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9BE9B" w14:textId="0584886C" w:rsidR="00055445" w:rsidRPr="00DB7F32" w:rsidRDefault="00120BCE" w:rsidP="00837DFF">
      <w:pPr>
        <w:suppressLineNumbers/>
        <w:tabs>
          <w:tab w:val="left" w:pos="284"/>
          <w:tab w:val="left" w:pos="1413"/>
        </w:tabs>
        <w:spacing w:after="0" w:line="480" w:lineRule="auto"/>
        <w:jc w:val="center"/>
        <w:rPr>
          <w:rFonts w:ascii="Times New Roman" w:hAnsi="Times New Roman" w:cs="Times New Roman"/>
          <w:b/>
          <w:bCs/>
          <w:sz w:val="28"/>
          <w:szCs w:val="28"/>
        </w:rPr>
      </w:pPr>
      <w:r w:rsidRPr="00DB7F32">
        <w:rPr>
          <w:rFonts w:ascii="Times New Roman" w:hAnsi="Times New Roman" w:cs="Times New Roman"/>
          <w:b/>
          <w:sz w:val="28"/>
          <w:szCs w:val="28"/>
        </w:rPr>
        <w:t>Additional</w:t>
      </w:r>
      <w:r w:rsidR="00055445" w:rsidRPr="00DB7F32">
        <w:rPr>
          <w:rFonts w:ascii="Times New Roman" w:hAnsi="Times New Roman" w:cs="Times New Roman"/>
          <w:b/>
          <w:sz w:val="28"/>
          <w:szCs w:val="28"/>
        </w:rPr>
        <w:t xml:space="preserve"> files belonging to ‘</w:t>
      </w:r>
      <w:r w:rsidRPr="00DB7F32">
        <w:rPr>
          <w:rFonts w:ascii="Times New Roman" w:hAnsi="Times New Roman" w:cs="Times New Roman"/>
          <w:b/>
          <w:bCs/>
          <w:sz w:val="28"/>
          <w:szCs w:val="28"/>
        </w:rPr>
        <w:t>Longitudinal associations between 24-hour movement behaviours and cognitive function in adults aged 55 and above: a compositional data analysis of the PASOCA study</w:t>
      </w:r>
      <w:r w:rsidR="00055445" w:rsidRPr="00DB7F32">
        <w:rPr>
          <w:rFonts w:ascii="Times New Roman" w:hAnsi="Times New Roman" w:cs="Times New Roman"/>
          <w:b/>
          <w:bCs/>
          <w:sz w:val="28"/>
          <w:szCs w:val="28"/>
        </w:rPr>
        <w:t>’ by Marent et al. (2025)</w:t>
      </w:r>
    </w:p>
    <w:sdt>
      <w:sdtPr>
        <w:rPr>
          <w:rFonts w:ascii="Times New Roman" w:eastAsiaTheme="minorHAnsi" w:hAnsi="Times New Roman" w:cs="Times New Roman"/>
          <w:color w:val="auto"/>
          <w:sz w:val="24"/>
          <w:szCs w:val="24"/>
          <w:lang w:val="en-GB"/>
        </w:rPr>
        <w:id w:val="747390459"/>
        <w:docPartObj>
          <w:docPartGallery w:val="Table of Contents"/>
          <w:docPartUnique/>
        </w:docPartObj>
      </w:sdtPr>
      <w:sdtEndPr>
        <w:rPr>
          <w:b/>
          <w:bCs/>
          <w:noProof/>
        </w:rPr>
      </w:sdtEndPr>
      <w:sdtContent>
        <w:p w14:paraId="4CB21A86" w14:textId="77777777" w:rsidR="00055445" w:rsidRPr="007A2EF6" w:rsidRDefault="00055445" w:rsidP="00055445">
          <w:pPr>
            <w:pStyle w:val="TOCHeading"/>
            <w:spacing w:line="480" w:lineRule="auto"/>
            <w:rPr>
              <w:rFonts w:ascii="Times New Roman" w:hAnsi="Times New Roman" w:cs="Times New Roman"/>
              <w:sz w:val="28"/>
              <w:szCs w:val="28"/>
              <w:lang w:val="en-GB"/>
            </w:rPr>
          </w:pPr>
          <w:r w:rsidRPr="007A2EF6">
            <w:rPr>
              <w:rFonts w:ascii="Times New Roman" w:hAnsi="Times New Roman" w:cs="Times New Roman"/>
              <w:sz w:val="28"/>
              <w:szCs w:val="28"/>
              <w:lang w:val="en-GB"/>
            </w:rPr>
            <w:t>Contents</w:t>
          </w:r>
        </w:p>
        <w:p w14:paraId="6B2990C3" w14:textId="34D77CFB" w:rsidR="007A2EF6" w:rsidRPr="007A2EF6" w:rsidRDefault="00055445">
          <w:pPr>
            <w:pStyle w:val="TOC2"/>
            <w:tabs>
              <w:tab w:val="right" w:leader="dot" w:pos="9060"/>
            </w:tabs>
            <w:rPr>
              <w:rFonts w:ascii="Times New Roman" w:eastAsiaTheme="minorEastAsia" w:hAnsi="Times New Roman" w:cs="Times New Roman"/>
              <w:noProof/>
              <w:kern w:val="2"/>
              <w:sz w:val="24"/>
              <w:szCs w:val="24"/>
              <w:lang w:val="nl-BE" w:eastAsia="nl-BE"/>
              <w14:ligatures w14:val="standardContextual"/>
            </w:rPr>
          </w:pPr>
          <w:r w:rsidRPr="007A2EF6">
            <w:rPr>
              <w:rFonts w:ascii="Times New Roman" w:hAnsi="Times New Roman" w:cs="Times New Roman"/>
              <w:sz w:val="24"/>
              <w:szCs w:val="24"/>
            </w:rPr>
            <w:fldChar w:fldCharType="begin"/>
          </w:r>
          <w:r w:rsidRPr="007A2EF6">
            <w:rPr>
              <w:rFonts w:ascii="Times New Roman" w:hAnsi="Times New Roman" w:cs="Times New Roman"/>
              <w:sz w:val="24"/>
              <w:szCs w:val="24"/>
            </w:rPr>
            <w:instrText xml:space="preserve"> TOC \o "1-3" \h \z \u </w:instrText>
          </w:r>
          <w:r w:rsidRPr="007A2EF6">
            <w:rPr>
              <w:rFonts w:ascii="Times New Roman" w:hAnsi="Times New Roman" w:cs="Times New Roman"/>
              <w:sz w:val="24"/>
              <w:szCs w:val="24"/>
            </w:rPr>
            <w:fldChar w:fldCharType="separate"/>
          </w:r>
          <w:hyperlink w:anchor="_Toc211260911" w:history="1">
            <w:r w:rsidR="007A2EF6" w:rsidRPr="007A2EF6">
              <w:rPr>
                <w:rStyle w:val="Hyperlink"/>
                <w:rFonts w:ascii="Times New Roman" w:hAnsi="Times New Roman" w:cs="Times New Roman"/>
                <w:noProof/>
              </w:rPr>
              <w:t>Additional Table 1A. Description of the cognitive tests and outcomes used.</w:t>
            </w:r>
            <w:r w:rsidR="007A2EF6" w:rsidRPr="007A2EF6">
              <w:rPr>
                <w:rFonts w:ascii="Times New Roman" w:hAnsi="Times New Roman" w:cs="Times New Roman"/>
                <w:noProof/>
                <w:webHidden/>
              </w:rPr>
              <w:tab/>
            </w:r>
            <w:r w:rsidR="007A2EF6" w:rsidRPr="007A2EF6">
              <w:rPr>
                <w:rFonts w:ascii="Times New Roman" w:hAnsi="Times New Roman" w:cs="Times New Roman"/>
                <w:noProof/>
                <w:webHidden/>
              </w:rPr>
              <w:fldChar w:fldCharType="begin"/>
            </w:r>
            <w:r w:rsidR="007A2EF6" w:rsidRPr="007A2EF6">
              <w:rPr>
                <w:rFonts w:ascii="Times New Roman" w:hAnsi="Times New Roman" w:cs="Times New Roman"/>
                <w:noProof/>
                <w:webHidden/>
              </w:rPr>
              <w:instrText xml:space="preserve"> PAGEREF _Toc211260911 \h </w:instrText>
            </w:r>
            <w:r w:rsidR="007A2EF6" w:rsidRPr="007A2EF6">
              <w:rPr>
                <w:rFonts w:ascii="Times New Roman" w:hAnsi="Times New Roman" w:cs="Times New Roman"/>
                <w:noProof/>
                <w:webHidden/>
              </w:rPr>
            </w:r>
            <w:r w:rsidR="007A2EF6" w:rsidRPr="007A2EF6">
              <w:rPr>
                <w:rFonts w:ascii="Times New Roman" w:hAnsi="Times New Roman" w:cs="Times New Roman"/>
                <w:noProof/>
                <w:webHidden/>
              </w:rPr>
              <w:fldChar w:fldCharType="separate"/>
            </w:r>
            <w:r w:rsidR="007A2EF6" w:rsidRPr="007A2EF6">
              <w:rPr>
                <w:rFonts w:ascii="Times New Roman" w:hAnsi="Times New Roman" w:cs="Times New Roman"/>
                <w:noProof/>
                <w:webHidden/>
              </w:rPr>
              <w:t>2</w:t>
            </w:r>
            <w:r w:rsidR="007A2EF6" w:rsidRPr="007A2EF6">
              <w:rPr>
                <w:rFonts w:ascii="Times New Roman" w:hAnsi="Times New Roman" w:cs="Times New Roman"/>
                <w:noProof/>
                <w:webHidden/>
              </w:rPr>
              <w:fldChar w:fldCharType="end"/>
            </w:r>
          </w:hyperlink>
        </w:p>
        <w:p w14:paraId="34A38572" w14:textId="1EAC45B4" w:rsidR="007A2EF6" w:rsidRPr="007A2EF6" w:rsidRDefault="007A2EF6">
          <w:pPr>
            <w:pStyle w:val="TOC2"/>
            <w:tabs>
              <w:tab w:val="right" w:leader="dot" w:pos="9060"/>
            </w:tabs>
            <w:rPr>
              <w:rFonts w:ascii="Times New Roman" w:eastAsiaTheme="minorEastAsia" w:hAnsi="Times New Roman" w:cs="Times New Roman"/>
              <w:noProof/>
              <w:kern w:val="2"/>
              <w:sz w:val="24"/>
              <w:szCs w:val="24"/>
              <w:lang w:val="nl-BE" w:eastAsia="nl-BE"/>
              <w14:ligatures w14:val="standardContextual"/>
            </w:rPr>
          </w:pPr>
          <w:hyperlink w:anchor="_Toc211260912" w:history="1">
            <w:r w:rsidRPr="007A2EF6">
              <w:rPr>
                <w:rStyle w:val="Hyperlink"/>
                <w:rFonts w:ascii="Times New Roman" w:hAnsi="Times New Roman" w:cs="Times New Roman"/>
                <w:noProof/>
              </w:rPr>
              <w:t>Additional Table 1B. Description of the cognitive composite scores with the specific task outcomes.</w:t>
            </w:r>
            <w:r w:rsidRPr="007A2EF6">
              <w:rPr>
                <w:rFonts w:ascii="Times New Roman" w:hAnsi="Times New Roman" w:cs="Times New Roman"/>
                <w:noProof/>
                <w:webHidden/>
              </w:rPr>
              <w:tab/>
            </w:r>
            <w:r w:rsidRPr="007A2EF6">
              <w:rPr>
                <w:rFonts w:ascii="Times New Roman" w:hAnsi="Times New Roman" w:cs="Times New Roman"/>
                <w:noProof/>
                <w:webHidden/>
              </w:rPr>
              <w:fldChar w:fldCharType="begin"/>
            </w:r>
            <w:r w:rsidRPr="007A2EF6">
              <w:rPr>
                <w:rFonts w:ascii="Times New Roman" w:hAnsi="Times New Roman" w:cs="Times New Roman"/>
                <w:noProof/>
                <w:webHidden/>
              </w:rPr>
              <w:instrText xml:space="preserve"> PAGEREF _Toc211260912 \h </w:instrText>
            </w:r>
            <w:r w:rsidRPr="007A2EF6">
              <w:rPr>
                <w:rFonts w:ascii="Times New Roman" w:hAnsi="Times New Roman" w:cs="Times New Roman"/>
                <w:noProof/>
                <w:webHidden/>
              </w:rPr>
            </w:r>
            <w:r w:rsidRPr="007A2EF6">
              <w:rPr>
                <w:rFonts w:ascii="Times New Roman" w:hAnsi="Times New Roman" w:cs="Times New Roman"/>
                <w:noProof/>
                <w:webHidden/>
              </w:rPr>
              <w:fldChar w:fldCharType="separate"/>
            </w:r>
            <w:r w:rsidRPr="007A2EF6">
              <w:rPr>
                <w:rFonts w:ascii="Times New Roman" w:hAnsi="Times New Roman" w:cs="Times New Roman"/>
                <w:noProof/>
                <w:webHidden/>
              </w:rPr>
              <w:t>6</w:t>
            </w:r>
            <w:r w:rsidRPr="007A2EF6">
              <w:rPr>
                <w:rFonts w:ascii="Times New Roman" w:hAnsi="Times New Roman" w:cs="Times New Roman"/>
                <w:noProof/>
                <w:webHidden/>
              </w:rPr>
              <w:fldChar w:fldCharType="end"/>
            </w:r>
          </w:hyperlink>
        </w:p>
        <w:p w14:paraId="004342F4" w14:textId="0D4AD8C4" w:rsidR="007A2EF6" w:rsidRPr="007A2EF6" w:rsidRDefault="007A2EF6">
          <w:pPr>
            <w:pStyle w:val="TOC2"/>
            <w:tabs>
              <w:tab w:val="right" w:leader="dot" w:pos="9060"/>
            </w:tabs>
            <w:rPr>
              <w:rFonts w:ascii="Times New Roman" w:eastAsiaTheme="minorEastAsia" w:hAnsi="Times New Roman" w:cs="Times New Roman"/>
              <w:noProof/>
              <w:kern w:val="2"/>
              <w:sz w:val="24"/>
              <w:szCs w:val="24"/>
              <w:lang w:val="nl-BE" w:eastAsia="nl-BE"/>
              <w14:ligatures w14:val="standardContextual"/>
            </w:rPr>
          </w:pPr>
          <w:hyperlink w:anchor="_Toc211260913" w:history="1">
            <w:r w:rsidRPr="007A2EF6">
              <w:rPr>
                <w:rStyle w:val="Hyperlink"/>
                <w:rFonts w:ascii="Times New Roman" w:hAnsi="Times New Roman" w:cs="Times New Roman"/>
                <w:noProof/>
              </w:rPr>
              <w:t>Additional Figure 1</w:t>
            </w:r>
            <w:r w:rsidRPr="007A2EF6">
              <w:rPr>
                <w:rFonts w:ascii="Times New Roman" w:hAnsi="Times New Roman" w:cs="Times New Roman"/>
                <w:noProof/>
                <w:webHidden/>
              </w:rPr>
              <w:tab/>
            </w:r>
            <w:r w:rsidRPr="007A2EF6">
              <w:rPr>
                <w:rFonts w:ascii="Times New Roman" w:hAnsi="Times New Roman" w:cs="Times New Roman"/>
                <w:noProof/>
                <w:webHidden/>
              </w:rPr>
              <w:fldChar w:fldCharType="begin"/>
            </w:r>
            <w:r w:rsidRPr="007A2EF6">
              <w:rPr>
                <w:rFonts w:ascii="Times New Roman" w:hAnsi="Times New Roman" w:cs="Times New Roman"/>
                <w:noProof/>
                <w:webHidden/>
              </w:rPr>
              <w:instrText xml:space="preserve"> PAGEREF _Toc211260913 \h </w:instrText>
            </w:r>
            <w:r w:rsidRPr="007A2EF6">
              <w:rPr>
                <w:rFonts w:ascii="Times New Roman" w:hAnsi="Times New Roman" w:cs="Times New Roman"/>
                <w:noProof/>
                <w:webHidden/>
              </w:rPr>
            </w:r>
            <w:r w:rsidRPr="007A2EF6">
              <w:rPr>
                <w:rFonts w:ascii="Times New Roman" w:hAnsi="Times New Roman" w:cs="Times New Roman"/>
                <w:noProof/>
                <w:webHidden/>
              </w:rPr>
              <w:fldChar w:fldCharType="separate"/>
            </w:r>
            <w:r w:rsidRPr="007A2EF6">
              <w:rPr>
                <w:rFonts w:ascii="Times New Roman" w:hAnsi="Times New Roman" w:cs="Times New Roman"/>
                <w:noProof/>
                <w:webHidden/>
              </w:rPr>
              <w:t>7</w:t>
            </w:r>
            <w:r w:rsidRPr="007A2EF6">
              <w:rPr>
                <w:rFonts w:ascii="Times New Roman" w:hAnsi="Times New Roman" w:cs="Times New Roman"/>
                <w:noProof/>
                <w:webHidden/>
              </w:rPr>
              <w:fldChar w:fldCharType="end"/>
            </w:r>
          </w:hyperlink>
        </w:p>
        <w:p w14:paraId="2F6C4AA1" w14:textId="31239D56" w:rsidR="007A2EF6" w:rsidRPr="007A2EF6" w:rsidRDefault="007A2EF6">
          <w:pPr>
            <w:pStyle w:val="TOC2"/>
            <w:tabs>
              <w:tab w:val="right" w:leader="dot" w:pos="9060"/>
            </w:tabs>
            <w:rPr>
              <w:rFonts w:ascii="Times New Roman" w:eastAsiaTheme="minorEastAsia" w:hAnsi="Times New Roman" w:cs="Times New Roman"/>
              <w:noProof/>
              <w:kern w:val="2"/>
              <w:sz w:val="24"/>
              <w:szCs w:val="24"/>
              <w:lang w:val="nl-BE" w:eastAsia="nl-BE"/>
              <w14:ligatures w14:val="standardContextual"/>
            </w:rPr>
          </w:pPr>
          <w:hyperlink w:anchor="_Toc211260914" w:history="1">
            <w:r w:rsidRPr="007A2EF6">
              <w:rPr>
                <w:rStyle w:val="Hyperlink"/>
                <w:rFonts w:ascii="Times New Roman" w:hAnsi="Times New Roman" w:cs="Times New Roman"/>
                <w:bCs/>
                <w:noProof/>
              </w:rPr>
              <w:t>Additional Table 2. Comparison of the models using the D1 multivariate Wald test.</w:t>
            </w:r>
            <w:r w:rsidRPr="007A2EF6">
              <w:rPr>
                <w:rFonts w:ascii="Times New Roman" w:hAnsi="Times New Roman" w:cs="Times New Roman"/>
                <w:noProof/>
                <w:webHidden/>
              </w:rPr>
              <w:tab/>
            </w:r>
            <w:r w:rsidRPr="007A2EF6">
              <w:rPr>
                <w:rFonts w:ascii="Times New Roman" w:hAnsi="Times New Roman" w:cs="Times New Roman"/>
                <w:noProof/>
                <w:webHidden/>
              </w:rPr>
              <w:fldChar w:fldCharType="begin"/>
            </w:r>
            <w:r w:rsidRPr="007A2EF6">
              <w:rPr>
                <w:rFonts w:ascii="Times New Roman" w:hAnsi="Times New Roman" w:cs="Times New Roman"/>
                <w:noProof/>
                <w:webHidden/>
              </w:rPr>
              <w:instrText xml:space="preserve"> PAGEREF _Toc211260914 \h </w:instrText>
            </w:r>
            <w:r w:rsidRPr="007A2EF6">
              <w:rPr>
                <w:rFonts w:ascii="Times New Roman" w:hAnsi="Times New Roman" w:cs="Times New Roman"/>
                <w:noProof/>
                <w:webHidden/>
              </w:rPr>
            </w:r>
            <w:r w:rsidRPr="007A2EF6">
              <w:rPr>
                <w:rFonts w:ascii="Times New Roman" w:hAnsi="Times New Roman" w:cs="Times New Roman"/>
                <w:noProof/>
                <w:webHidden/>
              </w:rPr>
              <w:fldChar w:fldCharType="separate"/>
            </w:r>
            <w:r w:rsidRPr="007A2EF6">
              <w:rPr>
                <w:rFonts w:ascii="Times New Roman" w:hAnsi="Times New Roman" w:cs="Times New Roman"/>
                <w:noProof/>
                <w:webHidden/>
              </w:rPr>
              <w:t>8</w:t>
            </w:r>
            <w:r w:rsidRPr="007A2EF6">
              <w:rPr>
                <w:rFonts w:ascii="Times New Roman" w:hAnsi="Times New Roman" w:cs="Times New Roman"/>
                <w:noProof/>
                <w:webHidden/>
              </w:rPr>
              <w:fldChar w:fldCharType="end"/>
            </w:r>
          </w:hyperlink>
        </w:p>
        <w:p w14:paraId="6877E0F9" w14:textId="5C480E89" w:rsidR="007A2EF6" w:rsidRPr="007A2EF6" w:rsidRDefault="007A2EF6">
          <w:pPr>
            <w:pStyle w:val="TOC2"/>
            <w:tabs>
              <w:tab w:val="right" w:leader="dot" w:pos="9060"/>
            </w:tabs>
            <w:rPr>
              <w:rFonts w:ascii="Times New Roman" w:eastAsiaTheme="minorEastAsia" w:hAnsi="Times New Roman" w:cs="Times New Roman"/>
              <w:noProof/>
              <w:kern w:val="2"/>
              <w:sz w:val="24"/>
              <w:szCs w:val="24"/>
              <w:lang w:val="nl-BE" w:eastAsia="nl-BE"/>
              <w14:ligatures w14:val="standardContextual"/>
            </w:rPr>
          </w:pPr>
          <w:hyperlink w:anchor="_Toc211260915" w:history="1">
            <w:r w:rsidRPr="007A2EF6">
              <w:rPr>
                <w:rStyle w:val="Hyperlink"/>
                <w:rFonts w:ascii="Times New Roman" w:hAnsi="Times New Roman" w:cs="Times New Roman"/>
                <w:noProof/>
              </w:rPr>
              <w:t>Additional Table 3A. Model estimates for Short-Term Memory.</w:t>
            </w:r>
            <w:r w:rsidRPr="007A2EF6">
              <w:rPr>
                <w:rFonts w:ascii="Times New Roman" w:hAnsi="Times New Roman" w:cs="Times New Roman"/>
                <w:noProof/>
                <w:webHidden/>
              </w:rPr>
              <w:tab/>
            </w:r>
            <w:r w:rsidRPr="007A2EF6">
              <w:rPr>
                <w:rFonts w:ascii="Times New Roman" w:hAnsi="Times New Roman" w:cs="Times New Roman"/>
                <w:noProof/>
                <w:webHidden/>
              </w:rPr>
              <w:fldChar w:fldCharType="begin"/>
            </w:r>
            <w:r w:rsidRPr="007A2EF6">
              <w:rPr>
                <w:rFonts w:ascii="Times New Roman" w:hAnsi="Times New Roman" w:cs="Times New Roman"/>
                <w:noProof/>
                <w:webHidden/>
              </w:rPr>
              <w:instrText xml:space="preserve"> PAGEREF _Toc211260915 \h </w:instrText>
            </w:r>
            <w:r w:rsidRPr="007A2EF6">
              <w:rPr>
                <w:rFonts w:ascii="Times New Roman" w:hAnsi="Times New Roman" w:cs="Times New Roman"/>
                <w:noProof/>
                <w:webHidden/>
              </w:rPr>
            </w:r>
            <w:r w:rsidRPr="007A2EF6">
              <w:rPr>
                <w:rFonts w:ascii="Times New Roman" w:hAnsi="Times New Roman" w:cs="Times New Roman"/>
                <w:noProof/>
                <w:webHidden/>
              </w:rPr>
              <w:fldChar w:fldCharType="separate"/>
            </w:r>
            <w:r w:rsidRPr="007A2EF6">
              <w:rPr>
                <w:rFonts w:ascii="Times New Roman" w:hAnsi="Times New Roman" w:cs="Times New Roman"/>
                <w:noProof/>
                <w:webHidden/>
              </w:rPr>
              <w:t>9</w:t>
            </w:r>
            <w:r w:rsidRPr="007A2EF6">
              <w:rPr>
                <w:rFonts w:ascii="Times New Roman" w:hAnsi="Times New Roman" w:cs="Times New Roman"/>
                <w:noProof/>
                <w:webHidden/>
              </w:rPr>
              <w:fldChar w:fldCharType="end"/>
            </w:r>
          </w:hyperlink>
        </w:p>
        <w:p w14:paraId="59FE9A8E" w14:textId="6756E82B" w:rsidR="007A2EF6" w:rsidRPr="007A2EF6" w:rsidRDefault="007A2EF6">
          <w:pPr>
            <w:pStyle w:val="TOC2"/>
            <w:tabs>
              <w:tab w:val="right" w:leader="dot" w:pos="9060"/>
            </w:tabs>
            <w:rPr>
              <w:rFonts w:ascii="Times New Roman" w:eastAsiaTheme="minorEastAsia" w:hAnsi="Times New Roman" w:cs="Times New Roman"/>
              <w:noProof/>
              <w:kern w:val="2"/>
              <w:sz w:val="24"/>
              <w:szCs w:val="24"/>
              <w:lang w:val="nl-BE" w:eastAsia="nl-BE"/>
              <w14:ligatures w14:val="standardContextual"/>
            </w:rPr>
          </w:pPr>
          <w:hyperlink w:anchor="_Toc211260916" w:history="1">
            <w:r w:rsidRPr="007A2EF6">
              <w:rPr>
                <w:rStyle w:val="Hyperlink"/>
                <w:rFonts w:ascii="Times New Roman" w:hAnsi="Times New Roman" w:cs="Times New Roman"/>
                <w:noProof/>
              </w:rPr>
              <w:t>Additional Table 3B. Model estimates for Long-Term Memory.</w:t>
            </w:r>
            <w:r w:rsidRPr="007A2EF6">
              <w:rPr>
                <w:rFonts w:ascii="Times New Roman" w:hAnsi="Times New Roman" w:cs="Times New Roman"/>
                <w:noProof/>
                <w:webHidden/>
              </w:rPr>
              <w:tab/>
            </w:r>
            <w:r w:rsidRPr="007A2EF6">
              <w:rPr>
                <w:rFonts w:ascii="Times New Roman" w:hAnsi="Times New Roman" w:cs="Times New Roman"/>
                <w:noProof/>
                <w:webHidden/>
              </w:rPr>
              <w:fldChar w:fldCharType="begin"/>
            </w:r>
            <w:r w:rsidRPr="007A2EF6">
              <w:rPr>
                <w:rFonts w:ascii="Times New Roman" w:hAnsi="Times New Roman" w:cs="Times New Roman"/>
                <w:noProof/>
                <w:webHidden/>
              </w:rPr>
              <w:instrText xml:space="preserve"> PAGEREF _Toc211260916 \h </w:instrText>
            </w:r>
            <w:r w:rsidRPr="007A2EF6">
              <w:rPr>
                <w:rFonts w:ascii="Times New Roman" w:hAnsi="Times New Roman" w:cs="Times New Roman"/>
                <w:noProof/>
                <w:webHidden/>
              </w:rPr>
            </w:r>
            <w:r w:rsidRPr="007A2EF6">
              <w:rPr>
                <w:rFonts w:ascii="Times New Roman" w:hAnsi="Times New Roman" w:cs="Times New Roman"/>
                <w:noProof/>
                <w:webHidden/>
              </w:rPr>
              <w:fldChar w:fldCharType="separate"/>
            </w:r>
            <w:r w:rsidRPr="007A2EF6">
              <w:rPr>
                <w:rFonts w:ascii="Times New Roman" w:hAnsi="Times New Roman" w:cs="Times New Roman"/>
                <w:noProof/>
                <w:webHidden/>
              </w:rPr>
              <w:t>9</w:t>
            </w:r>
            <w:r w:rsidRPr="007A2EF6">
              <w:rPr>
                <w:rFonts w:ascii="Times New Roman" w:hAnsi="Times New Roman" w:cs="Times New Roman"/>
                <w:noProof/>
                <w:webHidden/>
              </w:rPr>
              <w:fldChar w:fldCharType="end"/>
            </w:r>
          </w:hyperlink>
        </w:p>
        <w:p w14:paraId="177C1B38" w14:textId="6F607A8E" w:rsidR="007A2EF6" w:rsidRPr="007A2EF6" w:rsidRDefault="007A2EF6">
          <w:pPr>
            <w:pStyle w:val="TOC2"/>
            <w:tabs>
              <w:tab w:val="right" w:leader="dot" w:pos="9060"/>
            </w:tabs>
            <w:rPr>
              <w:rFonts w:ascii="Times New Roman" w:eastAsiaTheme="minorEastAsia" w:hAnsi="Times New Roman" w:cs="Times New Roman"/>
              <w:noProof/>
              <w:kern w:val="2"/>
              <w:sz w:val="24"/>
              <w:szCs w:val="24"/>
              <w:lang w:val="nl-BE" w:eastAsia="nl-BE"/>
              <w14:ligatures w14:val="standardContextual"/>
            </w:rPr>
          </w:pPr>
          <w:hyperlink w:anchor="_Toc211260917" w:history="1">
            <w:r w:rsidRPr="007A2EF6">
              <w:rPr>
                <w:rStyle w:val="Hyperlink"/>
                <w:rFonts w:ascii="Times New Roman" w:hAnsi="Times New Roman" w:cs="Times New Roman"/>
                <w:noProof/>
              </w:rPr>
              <w:t>Additional Table 3C. Model estimates for Executive Function.</w:t>
            </w:r>
            <w:r w:rsidRPr="007A2EF6">
              <w:rPr>
                <w:rFonts w:ascii="Times New Roman" w:hAnsi="Times New Roman" w:cs="Times New Roman"/>
                <w:noProof/>
                <w:webHidden/>
              </w:rPr>
              <w:tab/>
            </w:r>
            <w:r w:rsidRPr="007A2EF6">
              <w:rPr>
                <w:rFonts w:ascii="Times New Roman" w:hAnsi="Times New Roman" w:cs="Times New Roman"/>
                <w:noProof/>
                <w:webHidden/>
              </w:rPr>
              <w:fldChar w:fldCharType="begin"/>
            </w:r>
            <w:r w:rsidRPr="007A2EF6">
              <w:rPr>
                <w:rFonts w:ascii="Times New Roman" w:hAnsi="Times New Roman" w:cs="Times New Roman"/>
                <w:noProof/>
                <w:webHidden/>
              </w:rPr>
              <w:instrText xml:space="preserve"> PAGEREF _Toc211260917 \h </w:instrText>
            </w:r>
            <w:r w:rsidRPr="007A2EF6">
              <w:rPr>
                <w:rFonts w:ascii="Times New Roman" w:hAnsi="Times New Roman" w:cs="Times New Roman"/>
                <w:noProof/>
                <w:webHidden/>
              </w:rPr>
            </w:r>
            <w:r w:rsidRPr="007A2EF6">
              <w:rPr>
                <w:rFonts w:ascii="Times New Roman" w:hAnsi="Times New Roman" w:cs="Times New Roman"/>
                <w:noProof/>
                <w:webHidden/>
              </w:rPr>
              <w:fldChar w:fldCharType="separate"/>
            </w:r>
            <w:r w:rsidRPr="007A2EF6">
              <w:rPr>
                <w:rFonts w:ascii="Times New Roman" w:hAnsi="Times New Roman" w:cs="Times New Roman"/>
                <w:noProof/>
                <w:webHidden/>
              </w:rPr>
              <w:t>10</w:t>
            </w:r>
            <w:r w:rsidRPr="007A2EF6">
              <w:rPr>
                <w:rFonts w:ascii="Times New Roman" w:hAnsi="Times New Roman" w:cs="Times New Roman"/>
                <w:noProof/>
                <w:webHidden/>
              </w:rPr>
              <w:fldChar w:fldCharType="end"/>
            </w:r>
          </w:hyperlink>
        </w:p>
        <w:p w14:paraId="0F2D00D3" w14:textId="5464715C" w:rsidR="007A2EF6" w:rsidRPr="007A2EF6" w:rsidRDefault="007A2EF6">
          <w:pPr>
            <w:pStyle w:val="TOC2"/>
            <w:tabs>
              <w:tab w:val="right" w:leader="dot" w:pos="9060"/>
            </w:tabs>
            <w:rPr>
              <w:rFonts w:ascii="Times New Roman" w:eastAsiaTheme="minorEastAsia" w:hAnsi="Times New Roman" w:cs="Times New Roman"/>
              <w:noProof/>
              <w:kern w:val="2"/>
              <w:sz w:val="24"/>
              <w:szCs w:val="24"/>
              <w:lang w:val="nl-BE" w:eastAsia="nl-BE"/>
              <w14:ligatures w14:val="standardContextual"/>
            </w:rPr>
          </w:pPr>
          <w:hyperlink w:anchor="_Toc211260918" w:history="1">
            <w:r w:rsidRPr="007A2EF6">
              <w:rPr>
                <w:rStyle w:val="Hyperlink"/>
                <w:rFonts w:ascii="Times New Roman" w:hAnsi="Times New Roman" w:cs="Times New Roman"/>
                <w:noProof/>
              </w:rPr>
              <w:t>Additional Table 3D. Model estimates for Processing Speed.</w:t>
            </w:r>
            <w:r w:rsidRPr="007A2EF6">
              <w:rPr>
                <w:rFonts w:ascii="Times New Roman" w:hAnsi="Times New Roman" w:cs="Times New Roman"/>
                <w:noProof/>
                <w:webHidden/>
              </w:rPr>
              <w:tab/>
            </w:r>
            <w:r w:rsidRPr="007A2EF6">
              <w:rPr>
                <w:rFonts w:ascii="Times New Roman" w:hAnsi="Times New Roman" w:cs="Times New Roman"/>
                <w:noProof/>
                <w:webHidden/>
              </w:rPr>
              <w:fldChar w:fldCharType="begin"/>
            </w:r>
            <w:r w:rsidRPr="007A2EF6">
              <w:rPr>
                <w:rFonts w:ascii="Times New Roman" w:hAnsi="Times New Roman" w:cs="Times New Roman"/>
                <w:noProof/>
                <w:webHidden/>
              </w:rPr>
              <w:instrText xml:space="preserve"> PAGEREF _Toc211260918 \h </w:instrText>
            </w:r>
            <w:r w:rsidRPr="007A2EF6">
              <w:rPr>
                <w:rFonts w:ascii="Times New Roman" w:hAnsi="Times New Roman" w:cs="Times New Roman"/>
                <w:noProof/>
                <w:webHidden/>
              </w:rPr>
            </w:r>
            <w:r w:rsidRPr="007A2EF6">
              <w:rPr>
                <w:rFonts w:ascii="Times New Roman" w:hAnsi="Times New Roman" w:cs="Times New Roman"/>
                <w:noProof/>
                <w:webHidden/>
              </w:rPr>
              <w:fldChar w:fldCharType="separate"/>
            </w:r>
            <w:r w:rsidRPr="007A2EF6">
              <w:rPr>
                <w:rFonts w:ascii="Times New Roman" w:hAnsi="Times New Roman" w:cs="Times New Roman"/>
                <w:noProof/>
                <w:webHidden/>
              </w:rPr>
              <w:t>10</w:t>
            </w:r>
            <w:r w:rsidRPr="007A2EF6">
              <w:rPr>
                <w:rFonts w:ascii="Times New Roman" w:hAnsi="Times New Roman" w:cs="Times New Roman"/>
                <w:noProof/>
                <w:webHidden/>
              </w:rPr>
              <w:fldChar w:fldCharType="end"/>
            </w:r>
          </w:hyperlink>
        </w:p>
        <w:p w14:paraId="4C854B16" w14:textId="4E85229D" w:rsidR="007A2EF6" w:rsidRPr="007A2EF6" w:rsidRDefault="007A2EF6">
          <w:pPr>
            <w:pStyle w:val="TOC2"/>
            <w:tabs>
              <w:tab w:val="right" w:leader="dot" w:pos="9060"/>
            </w:tabs>
            <w:rPr>
              <w:rFonts w:ascii="Times New Roman" w:eastAsiaTheme="minorEastAsia" w:hAnsi="Times New Roman" w:cs="Times New Roman"/>
              <w:noProof/>
              <w:kern w:val="2"/>
              <w:sz w:val="24"/>
              <w:szCs w:val="24"/>
              <w:lang w:val="nl-BE" w:eastAsia="nl-BE"/>
              <w14:ligatures w14:val="standardContextual"/>
            </w:rPr>
          </w:pPr>
          <w:hyperlink w:anchor="_Toc211260919" w:history="1">
            <w:r w:rsidRPr="007A2EF6">
              <w:rPr>
                <w:rStyle w:val="Hyperlink"/>
                <w:rFonts w:ascii="Times New Roman" w:hAnsi="Times New Roman" w:cs="Times New Roman"/>
                <w:noProof/>
              </w:rPr>
              <w:t>Additional Fig. 2A: Hypothetical time reallocations for executive function at baseline</w:t>
            </w:r>
            <w:r w:rsidRPr="007A2EF6">
              <w:rPr>
                <w:rFonts w:ascii="Times New Roman" w:hAnsi="Times New Roman" w:cs="Times New Roman"/>
                <w:noProof/>
                <w:webHidden/>
              </w:rPr>
              <w:tab/>
            </w:r>
            <w:r w:rsidRPr="007A2EF6">
              <w:rPr>
                <w:rFonts w:ascii="Times New Roman" w:hAnsi="Times New Roman" w:cs="Times New Roman"/>
                <w:noProof/>
                <w:webHidden/>
              </w:rPr>
              <w:fldChar w:fldCharType="begin"/>
            </w:r>
            <w:r w:rsidRPr="007A2EF6">
              <w:rPr>
                <w:rFonts w:ascii="Times New Roman" w:hAnsi="Times New Roman" w:cs="Times New Roman"/>
                <w:noProof/>
                <w:webHidden/>
              </w:rPr>
              <w:instrText xml:space="preserve"> PAGEREF _Toc211260919 \h </w:instrText>
            </w:r>
            <w:r w:rsidRPr="007A2EF6">
              <w:rPr>
                <w:rFonts w:ascii="Times New Roman" w:hAnsi="Times New Roman" w:cs="Times New Roman"/>
                <w:noProof/>
                <w:webHidden/>
              </w:rPr>
            </w:r>
            <w:r w:rsidRPr="007A2EF6">
              <w:rPr>
                <w:rFonts w:ascii="Times New Roman" w:hAnsi="Times New Roman" w:cs="Times New Roman"/>
                <w:noProof/>
                <w:webHidden/>
              </w:rPr>
              <w:fldChar w:fldCharType="separate"/>
            </w:r>
            <w:r w:rsidRPr="007A2EF6">
              <w:rPr>
                <w:rFonts w:ascii="Times New Roman" w:hAnsi="Times New Roman" w:cs="Times New Roman"/>
                <w:noProof/>
                <w:webHidden/>
              </w:rPr>
              <w:t>11</w:t>
            </w:r>
            <w:r w:rsidRPr="007A2EF6">
              <w:rPr>
                <w:rFonts w:ascii="Times New Roman" w:hAnsi="Times New Roman" w:cs="Times New Roman"/>
                <w:noProof/>
                <w:webHidden/>
              </w:rPr>
              <w:fldChar w:fldCharType="end"/>
            </w:r>
          </w:hyperlink>
        </w:p>
        <w:p w14:paraId="309E59D1" w14:textId="1DF79C53" w:rsidR="007A2EF6" w:rsidRPr="007A2EF6" w:rsidRDefault="007A2EF6">
          <w:pPr>
            <w:pStyle w:val="TOC2"/>
            <w:tabs>
              <w:tab w:val="right" w:leader="dot" w:pos="9060"/>
            </w:tabs>
            <w:rPr>
              <w:rFonts w:ascii="Times New Roman" w:eastAsiaTheme="minorEastAsia" w:hAnsi="Times New Roman" w:cs="Times New Roman"/>
              <w:noProof/>
              <w:kern w:val="2"/>
              <w:sz w:val="24"/>
              <w:szCs w:val="24"/>
              <w:lang w:val="nl-BE" w:eastAsia="nl-BE"/>
              <w14:ligatures w14:val="standardContextual"/>
            </w:rPr>
          </w:pPr>
          <w:hyperlink w:anchor="_Toc211260920" w:history="1">
            <w:r w:rsidRPr="007A2EF6">
              <w:rPr>
                <w:rStyle w:val="Hyperlink"/>
                <w:rFonts w:ascii="Times New Roman" w:hAnsi="Times New Roman" w:cs="Times New Roman"/>
                <w:noProof/>
              </w:rPr>
              <w:t>Additional Fig. 2B: Hypothetical time reallocations for executive function at follow-up 1</w:t>
            </w:r>
            <w:r w:rsidRPr="007A2EF6">
              <w:rPr>
                <w:rFonts w:ascii="Times New Roman" w:hAnsi="Times New Roman" w:cs="Times New Roman"/>
                <w:noProof/>
                <w:webHidden/>
              </w:rPr>
              <w:tab/>
            </w:r>
            <w:r w:rsidRPr="007A2EF6">
              <w:rPr>
                <w:rFonts w:ascii="Times New Roman" w:hAnsi="Times New Roman" w:cs="Times New Roman"/>
                <w:noProof/>
                <w:webHidden/>
              </w:rPr>
              <w:fldChar w:fldCharType="begin"/>
            </w:r>
            <w:r w:rsidRPr="007A2EF6">
              <w:rPr>
                <w:rFonts w:ascii="Times New Roman" w:hAnsi="Times New Roman" w:cs="Times New Roman"/>
                <w:noProof/>
                <w:webHidden/>
              </w:rPr>
              <w:instrText xml:space="preserve"> PAGEREF _Toc211260920 \h </w:instrText>
            </w:r>
            <w:r w:rsidRPr="007A2EF6">
              <w:rPr>
                <w:rFonts w:ascii="Times New Roman" w:hAnsi="Times New Roman" w:cs="Times New Roman"/>
                <w:noProof/>
                <w:webHidden/>
              </w:rPr>
            </w:r>
            <w:r w:rsidRPr="007A2EF6">
              <w:rPr>
                <w:rFonts w:ascii="Times New Roman" w:hAnsi="Times New Roman" w:cs="Times New Roman"/>
                <w:noProof/>
                <w:webHidden/>
              </w:rPr>
              <w:fldChar w:fldCharType="separate"/>
            </w:r>
            <w:r w:rsidRPr="007A2EF6">
              <w:rPr>
                <w:rFonts w:ascii="Times New Roman" w:hAnsi="Times New Roman" w:cs="Times New Roman"/>
                <w:noProof/>
                <w:webHidden/>
              </w:rPr>
              <w:t>11</w:t>
            </w:r>
            <w:r w:rsidRPr="007A2EF6">
              <w:rPr>
                <w:rFonts w:ascii="Times New Roman" w:hAnsi="Times New Roman" w:cs="Times New Roman"/>
                <w:noProof/>
                <w:webHidden/>
              </w:rPr>
              <w:fldChar w:fldCharType="end"/>
            </w:r>
          </w:hyperlink>
        </w:p>
        <w:p w14:paraId="45E88410" w14:textId="4E8DAE20" w:rsidR="007A2EF6" w:rsidRPr="007A2EF6" w:rsidRDefault="007A2EF6">
          <w:pPr>
            <w:pStyle w:val="TOC2"/>
            <w:tabs>
              <w:tab w:val="right" w:leader="dot" w:pos="9060"/>
            </w:tabs>
            <w:rPr>
              <w:rFonts w:ascii="Times New Roman" w:eastAsiaTheme="minorEastAsia" w:hAnsi="Times New Roman" w:cs="Times New Roman"/>
              <w:noProof/>
              <w:kern w:val="2"/>
              <w:sz w:val="24"/>
              <w:szCs w:val="24"/>
              <w:lang w:val="nl-BE" w:eastAsia="nl-BE"/>
              <w14:ligatures w14:val="standardContextual"/>
            </w:rPr>
          </w:pPr>
          <w:hyperlink w:anchor="_Toc211260921" w:history="1">
            <w:r w:rsidRPr="007A2EF6">
              <w:rPr>
                <w:rStyle w:val="Hyperlink"/>
                <w:rFonts w:ascii="Times New Roman" w:hAnsi="Times New Roman" w:cs="Times New Roman"/>
                <w:noProof/>
              </w:rPr>
              <w:t>Additional Fig. 2C: Hypothetical time reallocations for executive function at follow-up 2</w:t>
            </w:r>
            <w:r w:rsidRPr="007A2EF6">
              <w:rPr>
                <w:rFonts w:ascii="Times New Roman" w:hAnsi="Times New Roman" w:cs="Times New Roman"/>
                <w:noProof/>
                <w:webHidden/>
              </w:rPr>
              <w:tab/>
            </w:r>
            <w:r w:rsidRPr="007A2EF6">
              <w:rPr>
                <w:rFonts w:ascii="Times New Roman" w:hAnsi="Times New Roman" w:cs="Times New Roman"/>
                <w:noProof/>
                <w:webHidden/>
              </w:rPr>
              <w:fldChar w:fldCharType="begin"/>
            </w:r>
            <w:r w:rsidRPr="007A2EF6">
              <w:rPr>
                <w:rFonts w:ascii="Times New Roman" w:hAnsi="Times New Roman" w:cs="Times New Roman"/>
                <w:noProof/>
                <w:webHidden/>
              </w:rPr>
              <w:instrText xml:space="preserve"> PAGEREF _Toc211260921 \h </w:instrText>
            </w:r>
            <w:r w:rsidRPr="007A2EF6">
              <w:rPr>
                <w:rFonts w:ascii="Times New Roman" w:hAnsi="Times New Roman" w:cs="Times New Roman"/>
                <w:noProof/>
                <w:webHidden/>
              </w:rPr>
            </w:r>
            <w:r w:rsidRPr="007A2EF6">
              <w:rPr>
                <w:rFonts w:ascii="Times New Roman" w:hAnsi="Times New Roman" w:cs="Times New Roman"/>
                <w:noProof/>
                <w:webHidden/>
              </w:rPr>
              <w:fldChar w:fldCharType="separate"/>
            </w:r>
            <w:r w:rsidRPr="007A2EF6">
              <w:rPr>
                <w:rFonts w:ascii="Times New Roman" w:hAnsi="Times New Roman" w:cs="Times New Roman"/>
                <w:noProof/>
                <w:webHidden/>
              </w:rPr>
              <w:t>12</w:t>
            </w:r>
            <w:r w:rsidRPr="007A2EF6">
              <w:rPr>
                <w:rFonts w:ascii="Times New Roman" w:hAnsi="Times New Roman" w:cs="Times New Roman"/>
                <w:noProof/>
                <w:webHidden/>
              </w:rPr>
              <w:fldChar w:fldCharType="end"/>
            </w:r>
          </w:hyperlink>
        </w:p>
        <w:p w14:paraId="041F2B30" w14:textId="4FC59D7D" w:rsidR="007A2EF6" w:rsidRPr="007A2EF6" w:rsidRDefault="007A2EF6">
          <w:pPr>
            <w:pStyle w:val="TOC2"/>
            <w:tabs>
              <w:tab w:val="right" w:leader="dot" w:pos="9060"/>
            </w:tabs>
            <w:rPr>
              <w:rFonts w:ascii="Times New Roman" w:eastAsiaTheme="minorEastAsia" w:hAnsi="Times New Roman" w:cs="Times New Roman"/>
              <w:noProof/>
              <w:kern w:val="2"/>
              <w:sz w:val="24"/>
              <w:szCs w:val="24"/>
              <w:lang w:val="nl-BE" w:eastAsia="nl-BE"/>
              <w14:ligatures w14:val="standardContextual"/>
            </w:rPr>
          </w:pPr>
          <w:hyperlink w:anchor="_Toc211260922" w:history="1">
            <w:r w:rsidRPr="007A2EF6">
              <w:rPr>
                <w:rStyle w:val="Hyperlink"/>
                <w:rFonts w:ascii="Times New Roman" w:hAnsi="Times New Roman" w:cs="Times New Roman"/>
                <w:noProof/>
              </w:rPr>
              <w:t>Additional Table 4</w:t>
            </w:r>
            <w:r w:rsidRPr="007A2EF6">
              <w:rPr>
                <w:rStyle w:val="Hyperlink"/>
                <w:rFonts w:ascii="Times New Roman" w:hAnsi="Times New Roman" w:cs="Times New Roman"/>
                <w:bCs/>
                <w:noProof/>
              </w:rPr>
              <w:t>. Hypothetical time reallocations and their estimated difference in executive function z-scores</w:t>
            </w:r>
            <w:r w:rsidRPr="007A2EF6">
              <w:rPr>
                <w:rFonts w:ascii="Times New Roman" w:hAnsi="Times New Roman" w:cs="Times New Roman"/>
                <w:noProof/>
                <w:webHidden/>
              </w:rPr>
              <w:tab/>
            </w:r>
            <w:r w:rsidRPr="007A2EF6">
              <w:rPr>
                <w:rFonts w:ascii="Times New Roman" w:hAnsi="Times New Roman" w:cs="Times New Roman"/>
                <w:noProof/>
                <w:webHidden/>
              </w:rPr>
              <w:fldChar w:fldCharType="begin"/>
            </w:r>
            <w:r w:rsidRPr="007A2EF6">
              <w:rPr>
                <w:rFonts w:ascii="Times New Roman" w:hAnsi="Times New Roman" w:cs="Times New Roman"/>
                <w:noProof/>
                <w:webHidden/>
              </w:rPr>
              <w:instrText xml:space="preserve"> PAGEREF _Toc211260922 \h </w:instrText>
            </w:r>
            <w:r w:rsidRPr="007A2EF6">
              <w:rPr>
                <w:rFonts w:ascii="Times New Roman" w:hAnsi="Times New Roman" w:cs="Times New Roman"/>
                <w:noProof/>
                <w:webHidden/>
              </w:rPr>
            </w:r>
            <w:r w:rsidRPr="007A2EF6">
              <w:rPr>
                <w:rFonts w:ascii="Times New Roman" w:hAnsi="Times New Roman" w:cs="Times New Roman"/>
                <w:noProof/>
                <w:webHidden/>
              </w:rPr>
              <w:fldChar w:fldCharType="separate"/>
            </w:r>
            <w:r w:rsidRPr="007A2EF6">
              <w:rPr>
                <w:rFonts w:ascii="Times New Roman" w:hAnsi="Times New Roman" w:cs="Times New Roman"/>
                <w:noProof/>
                <w:webHidden/>
              </w:rPr>
              <w:t>13</w:t>
            </w:r>
            <w:r w:rsidRPr="007A2EF6">
              <w:rPr>
                <w:rFonts w:ascii="Times New Roman" w:hAnsi="Times New Roman" w:cs="Times New Roman"/>
                <w:noProof/>
                <w:webHidden/>
              </w:rPr>
              <w:fldChar w:fldCharType="end"/>
            </w:r>
          </w:hyperlink>
        </w:p>
        <w:p w14:paraId="3AC88DF4" w14:textId="71FADA15" w:rsidR="007A2EF6" w:rsidRPr="007A2EF6" w:rsidRDefault="007A2EF6">
          <w:pPr>
            <w:pStyle w:val="TOC2"/>
            <w:tabs>
              <w:tab w:val="right" w:leader="dot" w:pos="9060"/>
            </w:tabs>
            <w:rPr>
              <w:rFonts w:ascii="Times New Roman" w:eastAsiaTheme="minorEastAsia" w:hAnsi="Times New Roman" w:cs="Times New Roman"/>
              <w:noProof/>
              <w:kern w:val="2"/>
              <w:sz w:val="24"/>
              <w:szCs w:val="24"/>
              <w:lang w:val="nl-BE" w:eastAsia="nl-BE"/>
              <w14:ligatures w14:val="standardContextual"/>
            </w:rPr>
          </w:pPr>
          <w:hyperlink w:anchor="_Toc211260923" w:history="1">
            <w:r w:rsidRPr="007A2EF6">
              <w:rPr>
                <w:rStyle w:val="Hyperlink"/>
                <w:rFonts w:ascii="Times New Roman" w:hAnsi="Times New Roman" w:cs="Times New Roman"/>
                <w:noProof/>
              </w:rPr>
              <w:t>STROBE Statement</w:t>
            </w:r>
            <w:r w:rsidRPr="007A2EF6">
              <w:rPr>
                <w:rFonts w:ascii="Times New Roman" w:hAnsi="Times New Roman" w:cs="Times New Roman"/>
                <w:noProof/>
                <w:webHidden/>
              </w:rPr>
              <w:tab/>
            </w:r>
            <w:r w:rsidRPr="007A2EF6">
              <w:rPr>
                <w:rFonts w:ascii="Times New Roman" w:hAnsi="Times New Roman" w:cs="Times New Roman"/>
                <w:noProof/>
                <w:webHidden/>
              </w:rPr>
              <w:fldChar w:fldCharType="begin"/>
            </w:r>
            <w:r w:rsidRPr="007A2EF6">
              <w:rPr>
                <w:rFonts w:ascii="Times New Roman" w:hAnsi="Times New Roman" w:cs="Times New Roman"/>
                <w:noProof/>
                <w:webHidden/>
              </w:rPr>
              <w:instrText xml:space="preserve"> PAGEREF _Toc211260923 \h </w:instrText>
            </w:r>
            <w:r w:rsidRPr="007A2EF6">
              <w:rPr>
                <w:rFonts w:ascii="Times New Roman" w:hAnsi="Times New Roman" w:cs="Times New Roman"/>
                <w:noProof/>
                <w:webHidden/>
              </w:rPr>
            </w:r>
            <w:r w:rsidRPr="007A2EF6">
              <w:rPr>
                <w:rFonts w:ascii="Times New Roman" w:hAnsi="Times New Roman" w:cs="Times New Roman"/>
                <w:noProof/>
                <w:webHidden/>
              </w:rPr>
              <w:fldChar w:fldCharType="separate"/>
            </w:r>
            <w:r w:rsidRPr="007A2EF6">
              <w:rPr>
                <w:rFonts w:ascii="Times New Roman" w:hAnsi="Times New Roman" w:cs="Times New Roman"/>
                <w:noProof/>
                <w:webHidden/>
              </w:rPr>
              <w:t>15</w:t>
            </w:r>
            <w:r w:rsidRPr="007A2EF6">
              <w:rPr>
                <w:rFonts w:ascii="Times New Roman" w:hAnsi="Times New Roman" w:cs="Times New Roman"/>
                <w:noProof/>
                <w:webHidden/>
              </w:rPr>
              <w:fldChar w:fldCharType="end"/>
            </w:r>
          </w:hyperlink>
        </w:p>
        <w:p w14:paraId="5373E3CF" w14:textId="3AFAA85A" w:rsidR="00055445" w:rsidRPr="00A448F6" w:rsidRDefault="00055445" w:rsidP="00D42D56">
          <w:pPr>
            <w:spacing w:after="0" w:line="480" w:lineRule="auto"/>
            <w:rPr>
              <w:rFonts w:ascii="Times New Roman" w:hAnsi="Times New Roman" w:cs="Times New Roman"/>
              <w:sz w:val="24"/>
              <w:szCs w:val="24"/>
            </w:rPr>
          </w:pPr>
          <w:r w:rsidRPr="007A2EF6">
            <w:rPr>
              <w:rFonts w:ascii="Times New Roman" w:hAnsi="Times New Roman" w:cs="Times New Roman"/>
              <w:b/>
              <w:bCs/>
              <w:noProof/>
              <w:sz w:val="24"/>
              <w:szCs w:val="24"/>
            </w:rPr>
            <w:fldChar w:fldCharType="end"/>
          </w:r>
        </w:p>
      </w:sdtContent>
    </w:sdt>
    <w:p w14:paraId="1FF767B9" w14:textId="77777777" w:rsidR="00055445" w:rsidRPr="00DB7F32" w:rsidRDefault="00055445" w:rsidP="00055445">
      <w:pPr>
        <w:pStyle w:val="PJsubheading"/>
        <w:spacing w:before="0" w:line="240" w:lineRule="auto"/>
        <w:rPr>
          <w:sz w:val="24"/>
          <w:szCs w:val="24"/>
        </w:rPr>
        <w:sectPr w:rsidR="00055445" w:rsidRPr="00DB7F32" w:rsidSect="00055445">
          <w:footerReference w:type="default" r:id="rId8"/>
          <w:footerReference w:type="first" r:id="rId9"/>
          <w:pgSz w:w="11906" w:h="16838" w:code="9"/>
          <w:pgMar w:top="1418" w:right="1418" w:bottom="1418" w:left="1418" w:header="709" w:footer="709" w:gutter="0"/>
          <w:cols w:space="708"/>
          <w:titlePg/>
          <w:docGrid w:linePitch="360"/>
        </w:sectPr>
      </w:pPr>
    </w:p>
    <w:p w14:paraId="7152F0C8" w14:textId="339EFAA2" w:rsidR="00055445" w:rsidRPr="00DB7F32" w:rsidRDefault="00120BCE" w:rsidP="00055445">
      <w:pPr>
        <w:pStyle w:val="PJsubheading"/>
        <w:spacing w:before="0" w:line="240" w:lineRule="auto"/>
        <w:rPr>
          <w:b w:val="0"/>
          <w:sz w:val="24"/>
          <w:szCs w:val="24"/>
        </w:rPr>
      </w:pPr>
      <w:bookmarkStart w:id="0" w:name="_Toc211260911"/>
      <w:r w:rsidRPr="00DB7F32">
        <w:rPr>
          <w:sz w:val="24"/>
          <w:szCs w:val="24"/>
        </w:rPr>
        <w:lastRenderedPageBreak/>
        <w:t>Additional</w:t>
      </w:r>
      <w:r w:rsidR="00055445" w:rsidRPr="00DB7F32">
        <w:rPr>
          <w:sz w:val="24"/>
          <w:szCs w:val="24"/>
        </w:rPr>
        <w:t xml:space="preserve"> Table 1A. </w:t>
      </w:r>
      <w:r w:rsidR="00055445" w:rsidRPr="00DB7F32">
        <w:rPr>
          <w:b w:val="0"/>
          <w:sz w:val="24"/>
          <w:szCs w:val="24"/>
        </w:rPr>
        <w:t>Description of the cognitive tests and outcomes used.</w:t>
      </w:r>
      <w:bookmarkEnd w:id="0"/>
    </w:p>
    <w:p w14:paraId="15EC1AED" w14:textId="77777777" w:rsidR="00055445" w:rsidRPr="00DB7F32" w:rsidRDefault="00055445" w:rsidP="00055445">
      <w:pPr>
        <w:spacing w:after="0" w:line="240" w:lineRule="auto"/>
        <w:rPr>
          <w:rFonts w:ascii="Times New Roman" w:hAnsi="Times New Roman" w:cs="Times New Roman"/>
          <w:sz w:val="24"/>
          <w:szCs w:val="24"/>
        </w:rPr>
      </w:pPr>
    </w:p>
    <w:tbl>
      <w:tblPr>
        <w:tblStyle w:val="TableGrid"/>
        <w:tblW w:w="5000" w:type="pct"/>
        <w:tblLook w:val="04A0" w:firstRow="1" w:lastRow="0" w:firstColumn="1" w:lastColumn="0" w:noHBand="0" w:noVBand="1"/>
      </w:tblPr>
      <w:tblGrid>
        <w:gridCol w:w="2830"/>
        <w:gridCol w:w="5185"/>
        <w:gridCol w:w="5977"/>
      </w:tblGrid>
      <w:tr w:rsidR="00055445" w:rsidRPr="00DB7F32" w14:paraId="668203E0" w14:textId="77777777" w:rsidTr="008F5213">
        <w:tc>
          <w:tcPr>
            <w:tcW w:w="1011" w:type="pct"/>
          </w:tcPr>
          <w:p w14:paraId="1DD1A9BA" w14:textId="77777777" w:rsidR="00055445" w:rsidRPr="00DB7F32" w:rsidRDefault="00055445" w:rsidP="005E04B4">
            <w:pPr>
              <w:spacing w:line="276" w:lineRule="auto"/>
              <w:rPr>
                <w:rFonts w:ascii="Times New Roman" w:hAnsi="Times New Roman" w:cs="Times New Roman"/>
                <w:b/>
                <w:sz w:val="24"/>
                <w:szCs w:val="24"/>
              </w:rPr>
            </w:pPr>
            <w:r w:rsidRPr="00DB7F32">
              <w:rPr>
                <w:rFonts w:ascii="Times New Roman" w:hAnsi="Times New Roman" w:cs="Times New Roman"/>
                <w:b/>
                <w:sz w:val="24"/>
                <w:szCs w:val="24"/>
              </w:rPr>
              <w:t>NAME AND ORDER OF TASKS</w:t>
            </w:r>
          </w:p>
        </w:tc>
        <w:tc>
          <w:tcPr>
            <w:tcW w:w="1853" w:type="pct"/>
          </w:tcPr>
          <w:p w14:paraId="0F68FDD2" w14:textId="77777777" w:rsidR="00055445" w:rsidRPr="00DB7F32" w:rsidRDefault="00055445" w:rsidP="005E04B4">
            <w:pPr>
              <w:spacing w:line="276" w:lineRule="auto"/>
              <w:rPr>
                <w:rFonts w:ascii="Times New Roman" w:hAnsi="Times New Roman" w:cs="Times New Roman"/>
                <w:b/>
                <w:sz w:val="24"/>
                <w:szCs w:val="24"/>
              </w:rPr>
            </w:pPr>
            <w:r w:rsidRPr="00DB7F32">
              <w:rPr>
                <w:rFonts w:ascii="Times New Roman" w:hAnsi="Times New Roman" w:cs="Times New Roman"/>
                <w:b/>
                <w:sz w:val="24"/>
                <w:szCs w:val="24"/>
              </w:rPr>
              <w:t xml:space="preserve">DESCRIPTION </w:t>
            </w:r>
            <w:r w:rsidRPr="00DB7F32">
              <w:rPr>
                <w:rFonts w:ascii="Times New Roman" w:hAnsi="Times New Roman" w:cs="Times New Roman"/>
                <w:b/>
                <w:sz w:val="24"/>
                <w:szCs w:val="24"/>
                <w:vertAlign w:val="superscript"/>
              </w:rPr>
              <w:t>a</w:t>
            </w:r>
          </w:p>
        </w:tc>
        <w:tc>
          <w:tcPr>
            <w:tcW w:w="2136" w:type="pct"/>
          </w:tcPr>
          <w:p w14:paraId="49DE0C13" w14:textId="77777777" w:rsidR="00055445" w:rsidRPr="00DB7F32" w:rsidRDefault="00055445" w:rsidP="005E04B4">
            <w:pPr>
              <w:spacing w:line="276" w:lineRule="auto"/>
              <w:rPr>
                <w:rFonts w:ascii="Times New Roman" w:hAnsi="Times New Roman" w:cs="Times New Roman"/>
                <w:b/>
                <w:sz w:val="24"/>
                <w:szCs w:val="24"/>
              </w:rPr>
            </w:pPr>
            <w:r w:rsidRPr="00DB7F32">
              <w:rPr>
                <w:rFonts w:ascii="Times New Roman" w:hAnsi="Times New Roman" w:cs="Times New Roman"/>
                <w:b/>
                <w:sz w:val="24"/>
                <w:szCs w:val="24"/>
              </w:rPr>
              <w:t>OUTCOMES</w:t>
            </w:r>
            <w:r w:rsidRPr="00DB7F32">
              <w:rPr>
                <w:rFonts w:ascii="Times New Roman" w:hAnsi="Times New Roman" w:cs="Times New Roman"/>
                <w:b/>
                <w:sz w:val="24"/>
                <w:szCs w:val="24"/>
                <w:vertAlign w:val="superscript"/>
              </w:rPr>
              <w:t xml:space="preserve"> a</w:t>
            </w:r>
          </w:p>
        </w:tc>
      </w:tr>
      <w:tr w:rsidR="00055445" w:rsidRPr="00DB7F32" w14:paraId="34760268" w14:textId="77777777" w:rsidTr="008F5213">
        <w:tc>
          <w:tcPr>
            <w:tcW w:w="1011" w:type="pct"/>
          </w:tcPr>
          <w:p w14:paraId="24DB9373" w14:textId="77777777" w:rsidR="00055445" w:rsidRPr="00DB7F32" w:rsidRDefault="00055445" w:rsidP="005E04B4">
            <w:pPr>
              <w:pStyle w:val="ListParagraph"/>
              <w:numPr>
                <w:ilvl w:val="0"/>
                <w:numId w:val="5"/>
              </w:numPr>
              <w:spacing w:line="276" w:lineRule="auto"/>
              <w:rPr>
                <w:rFonts w:ascii="Times New Roman" w:hAnsi="Times New Roman" w:cs="Times New Roman"/>
                <w:b/>
                <w:sz w:val="24"/>
                <w:szCs w:val="24"/>
              </w:rPr>
            </w:pPr>
            <w:r w:rsidRPr="00DB7F32">
              <w:rPr>
                <w:rFonts w:ascii="Times New Roman" w:hAnsi="Times New Roman" w:cs="Times New Roman"/>
                <w:b/>
                <w:sz w:val="24"/>
                <w:szCs w:val="24"/>
              </w:rPr>
              <w:t xml:space="preserve">Motor Screening Task </w:t>
            </w:r>
          </w:p>
          <w:p w14:paraId="16B46BE9" w14:textId="77777777" w:rsidR="00055445" w:rsidRPr="00DB7F32" w:rsidRDefault="00055445" w:rsidP="005E04B4">
            <w:pPr>
              <w:pStyle w:val="ListParagraph"/>
              <w:spacing w:line="276" w:lineRule="auto"/>
              <w:ind w:left="360"/>
              <w:rPr>
                <w:rFonts w:ascii="Times New Roman" w:hAnsi="Times New Roman" w:cs="Times New Roman"/>
                <w:b/>
                <w:sz w:val="24"/>
                <w:szCs w:val="24"/>
              </w:rPr>
            </w:pPr>
            <w:r w:rsidRPr="00DB7F32">
              <w:rPr>
                <w:rFonts w:ascii="Times New Roman" w:eastAsia="Calibri" w:hAnsi="Times New Roman" w:cs="Times New Roman"/>
                <w:i/>
                <w:sz w:val="24"/>
                <w:szCs w:val="24"/>
              </w:rPr>
              <w:t>MOT Voice</w:t>
            </w:r>
            <w:r w:rsidRPr="00DB7F32">
              <w:rPr>
                <w:rFonts w:ascii="Times New Roman" w:hAnsi="Times New Roman" w:cs="Times New Roman"/>
                <w:i/>
                <w:sz w:val="24"/>
                <w:szCs w:val="24"/>
              </w:rPr>
              <w:t xml:space="preserve"> </w:t>
            </w:r>
          </w:p>
          <w:p w14:paraId="229C87E9" w14:textId="77777777" w:rsidR="00055445" w:rsidRPr="00DB7F32" w:rsidRDefault="00055445" w:rsidP="005E04B4">
            <w:pPr>
              <w:spacing w:line="276" w:lineRule="auto"/>
              <w:rPr>
                <w:rFonts w:ascii="Times New Roman" w:eastAsia="Calibri" w:hAnsi="Times New Roman" w:cs="Times New Roman"/>
                <w:b/>
                <w:sz w:val="24"/>
                <w:szCs w:val="24"/>
              </w:rPr>
            </w:pPr>
          </w:p>
        </w:tc>
        <w:tc>
          <w:tcPr>
            <w:tcW w:w="1853" w:type="pct"/>
          </w:tcPr>
          <w:p w14:paraId="6A16CD4F" w14:textId="77777777" w:rsidR="00055445" w:rsidRPr="00DB7F32" w:rsidRDefault="00055445" w:rsidP="005E04B4">
            <w:pPr>
              <w:spacing w:line="276" w:lineRule="auto"/>
              <w:rPr>
                <w:rFonts w:ascii="Times New Roman" w:hAnsi="Times New Roman" w:cs="Times New Roman"/>
                <w:sz w:val="24"/>
                <w:szCs w:val="24"/>
              </w:rPr>
            </w:pPr>
            <w:r w:rsidRPr="00DB7F32">
              <w:rPr>
                <w:rFonts w:ascii="Times New Roman" w:hAnsi="Times New Roman" w:cs="Times New Roman"/>
                <w:sz w:val="24"/>
                <w:szCs w:val="24"/>
              </w:rPr>
              <w:t>Coloured crosses are presented in different locations on the screen, one at a time. The participant must select the cross on the screen as quickly and accurately as possible.</w:t>
            </w:r>
          </w:p>
        </w:tc>
        <w:tc>
          <w:tcPr>
            <w:tcW w:w="2136" w:type="pct"/>
          </w:tcPr>
          <w:p w14:paraId="07CF3D79" w14:textId="77777777" w:rsidR="00055445" w:rsidRPr="00DB7F32" w:rsidRDefault="00055445" w:rsidP="005E04B4">
            <w:pPr>
              <w:spacing w:line="276" w:lineRule="auto"/>
              <w:rPr>
                <w:rFonts w:ascii="Times New Roman" w:hAnsi="Times New Roman" w:cs="Times New Roman"/>
                <w:sz w:val="24"/>
                <w:szCs w:val="24"/>
              </w:rPr>
            </w:pPr>
            <w:r w:rsidRPr="00DB7F32">
              <w:rPr>
                <w:rFonts w:ascii="Times New Roman" w:hAnsi="Times New Roman" w:cs="Times New Roman"/>
                <w:sz w:val="24"/>
                <w:szCs w:val="24"/>
              </w:rPr>
              <w:t>Familiarisation task</w:t>
            </w:r>
          </w:p>
        </w:tc>
      </w:tr>
      <w:tr w:rsidR="00055445" w:rsidRPr="00DB7F32" w14:paraId="1D2D6AA4" w14:textId="77777777" w:rsidTr="008F5213">
        <w:tc>
          <w:tcPr>
            <w:tcW w:w="1011" w:type="pct"/>
          </w:tcPr>
          <w:p w14:paraId="2E471325" w14:textId="77777777" w:rsidR="00055445" w:rsidRPr="00DB7F32" w:rsidRDefault="00055445" w:rsidP="005E04B4">
            <w:pPr>
              <w:pStyle w:val="ListParagraph"/>
              <w:numPr>
                <w:ilvl w:val="0"/>
                <w:numId w:val="5"/>
              </w:numPr>
              <w:spacing w:line="276" w:lineRule="auto"/>
              <w:rPr>
                <w:rFonts w:ascii="Times New Roman" w:eastAsia="Calibri" w:hAnsi="Times New Roman" w:cs="Times New Roman"/>
                <w:b/>
                <w:sz w:val="24"/>
                <w:szCs w:val="24"/>
              </w:rPr>
            </w:pPr>
            <w:r w:rsidRPr="00DB7F32">
              <w:rPr>
                <w:rFonts w:ascii="Times New Roman" w:eastAsia="Calibri" w:hAnsi="Times New Roman" w:cs="Times New Roman"/>
                <w:b/>
                <w:sz w:val="24"/>
                <w:szCs w:val="24"/>
              </w:rPr>
              <w:t xml:space="preserve">Delayed Matching to Sample </w:t>
            </w:r>
          </w:p>
          <w:p w14:paraId="77B6313A" w14:textId="77777777" w:rsidR="00055445" w:rsidRPr="00DB7F32" w:rsidRDefault="00055445" w:rsidP="005E04B4">
            <w:pPr>
              <w:pStyle w:val="ListParagraph"/>
              <w:spacing w:line="276" w:lineRule="auto"/>
              <w:ind w:left="360"/>
              <w:rPr>
                <w:rFonts w:ascii="Times New Roman" w:eastAsia="Calibri" w:hAnsi="Times New Roman" w:cs="Times New Roman"/>
                <w:b/>
                <w:sz w:val="24"/>
                <w:szCs w:val="24"/>
              </w:rPr>
            </w:pPr>
            <w:r w:rsidRPr="00DB7F32">
              <w:rPr>
                <w:rFonts w:ascii="Times New Roman" w:eastAsia="Calibri" w:hAnsi="Times New Roman" w:cs="Times New Roman"/>
                <w:i/>
                <w:sz w:val="24"/>
                <w:szCs w:val="24"/>
              </w:rPr>
              <w:t>DMS Recommended Standard</w:t>
            </w:r>
          </w:p>
          <w:p w14:paraId="238B8684" w14:textId="77777777" w:rsidR="00055445" w:rsidRPr="00DB7F32" w:rsidRDefault="00055445" w:rsidP="005E04B4">
            <w:pPr>
              <w:spacing w:line="276" w:lineRule="auto"/>
              <w:rPr>
                <w:rFonts w:ascii="Times New Roman" w:eastAsia="Calibri" w:hAnsi="Times New Roman" w:cs="Times New Roman"/>
                <w:b/>
                <w:sz w:val="24"/>
                <w:szCs w:val="24"/>
              </w:rPr>
            </w:pPr>
          </w:p>
        </w:tc>
        <w:tc>
          <w:tcPr>
            <w:tcW w:w="1853" w:type="pct"/>
          </w:tcPr>
          <w:p w14:paraId="3AB446F4" w14:textId="77777777" w:rsidR="00055445" w:rsidRPr="00DB7F32" w:rsidRDefault="00055445" w:rsidP="005E04B4">
            <w:pPr>
              <w:spacing w:line="276" w:lineRule="auto"/>
              <w:rPr>
                <w:rFonts w:ascii="Times New Roman" w:eastAsia="Calibri" w:hAnsi="Times New Roman" w:cs="Times New Roman"/>
                <w:sz w:val="24"/>
                <w:szCs w:val="24"/>
              </w:rPr>
            </w:pPr>
            <w:r w:rsidRPr="00DB7F32">
              <w:rPr>
                <w:rFonts w:ascii="Times New Roman" w:eastAsia="Calibri" w:hAnsi="Times New Roman" w:cs="Times New Roman"/>
                <w:sz w:val="24"/>
                <w:szCs w:val="24"/>
              </w:rPr>
              <w:t>The participant is shown a complex visual pattern, that is both abstract and non-verbal (the sample), followed by four similar patterns, after a brief delay. The participant must select the pattern which exactly matches the sample. In some trials the sample and the choice patterns are shown simultaneously, in others there is a delay (of 0, 4 or 12 seconds) before the four choices appear.</w:t>
            </w:r>
          </w:p>
        </w:tc>
        <w:tc>
          <w:tcPr>
            <w:tcW w:w="2136" w:type="pct"/>
          </w:tcPr>
          <w:p w14:paraId="3112BFAE" w14:textId="77777777" w:rsidR="00055445" w:rsidRPr="00DB7F32" w:rsidRDefault="00055445" w:rsidP="005E04B4">
            <w:pPr>
              <w:spacing w:line="276" w:lineRule="auto"/>
              <w:rPr>
                <w:rFonts w:ascii="Times New Roman" w:eastAsia="Calibri" w:hAnsi="Times New Roman" w:cs="Times New Roman"/>
                <w:sz w:val="24"/>
                <w:szCs w:val="24"/>
              </w:rPr>
            </w:pPr>
            <w:r w:rsidRPr="00DB7F32">
              <w:rPr>
                <w:rFonts w:ascii="Times New Roman" w:eastAsia="Calibri" w:hAnsi="Times New Roman" w:cs="Times New Roman"/>
                <w:b/>
                <w:sz w:val="24"/>
                <w:szCs w:val="24"/>
              </w:rPr>
              <w:t xml:space="preserve">DMSPCAD - </w:t>
            </w:r>
            <w:r w:rsidRPr="00DB7F32">
              <w:rPr>
                <w:rFonts w:ascii="Times New Roman" w:eastAsia="Calibri" w:hAnsi="Times New Roman" w:cs="Times New Roman"/>
                <w:sz w:val="24"/>
                <w:szCs w:val="24"/>
              </w:rPr>
              <w:t>Percent Correct (all delays): The percentage of assessment trials containing a delay during which the subject chose the correct box on their first box choice. Calculated across all assessed trials containing a delay.</w:t>
            </w:r>
          </w:p>
          <w:p w14:paraId="3750432A" w14:textId="77777777" w:rsidR="00055445" w:rsidRPr="00DB7F32" w:rsidRDefault="00055445" w:rsidP="005E04B4">
            <w:pPr>
              <w:spacing w:line="276" w:lineRule="auto"/>
              <w:rPr>
                <w:rFonts w:ascii="Times New Roman" w:eastAsia="Calibri" w:hAnsi="Times New Roman" w:cs="Times New Roman"/>
                <w:sz w:val="24"/>
                <w:szCs w:val="24"/>
              </w:rPr>
            </w:pPr>
            <w:r w:rsidRPr="00DB7F32">
              <w:rPr>
                <w:rFonts w:ascii="Times New Roman" w:eastAsia="Calibri" w:hAnsi="Times New Roman" w:cs="Times New Roman"/>
                <w:b/>
                <w:sz w:val="24"/>
                <w:szCs w:val="24"/>
              </w:rPr>
              <w:t>DMSMDLS</w:t>
            </w:r>
            <w:r w:rsidRPr="00DB7F32">
              <w:rPr>
                <w:rFonts w:ascii="Times New Roman" w:eastAsia="Calibri" w:hAnsi="Times New Roman" w:cs="Times New Roman"/>
                <w:sz w:val="24"/>
                <w:szCs w:val="24"/>
              </w:rPr>
              <w:t xml:space="preserve"> - Median Correct Latency (simultaneous): The median latency between the presentation of the response stimuli options and the subject selecting the correct box on their first attempt. Calculated across all assessed trials containing simultaneous presentation.</w:t>
            </w:r>
          </w:p>
        </w:tc>
      </w:tr>
      <w:tr w:rsidR="00055445" w:rsidRPr="00DB7F32" w14:paraId="0432AF61" w14:textId="77777777" w:rsidTr="008F5213">
        <w:tc>
          <w:tcPr>
            <w:tcW w:w="1011" w:type="pct"/>
          </w:tcPr>
          <w:p w14:paraId="7260DAE2" w14:textId="77777777" w:rsidR="00055445" w:rsidRPr="00DB7F32" w:rsidRDefault="00055445" w:rsidP="005E04B4">
            <w:pPr>
              <w:pStyle w:val="ListParagraph"/>
              <w:numPr>
                <w:ilvl w:val="0"/>
                <w:numId w:val="5"/>
              </w:numPr>
              <w:spacing w:line="276" w:lineRule="auto"/>
              <w:rPr>
                <w:rFonts w:ascii="Times New Roman" w:eastAsia="Calibri" w:hAnsi="Times New Roman" w:cs="Times New Roman"/>
                <w:b/>
                <w:sz w:val="24"/>
                <w:szCs w:val="24"/>
              </w:rPr>
            </w:pPr>
            <w:r w:rsidRPr="00DB7F32">
              <w:rPr>
                <w:rFonts w:ascii="Times New Roman" w:eastAsia="Calibri" w:hAnsi="Times New Roman" w:cs="Times New Roman"/>
                <w:b/>
                <w:sz w:val="24"/>
                <w:szCs w:val="24"/>
              </w:rPr>
              <w:t xml:space="preserve">Verbal Recognition Memory </w:t>
            </w:r>
          </w:p>
          <w:p w14:paraId="08BA10FB" w14:textId="77777777" w:rsidR="00055445" w:rsidRPr="00DB7F32" w:rsidRDefault="00055445" w:rsidP="005E04B4">
            <w:pPr>
              <w:pStyle w:val="ListParagraph"/>
              <w:spacing w:line="276" w:lineRule="auto"/>
              <w:ind w:left="360"/>
              <w:rPr>
                <w:rFonts w:ascii="Times New Roman" w:eastAsia="Calibri" w:hAnsi="Times New Roman" w:cs="Times New Roman"/>
                <w:b/>
                <w:sz w:val="24"/>
                <w:szCs w:val="24"/>
              </w:rPr>
            </w:pPr>
            <w:r w:rsidRPr="00DB7F32">
              <w:rPr>
                <w:rFonts w:ascii="Times New Roman" w:eastAsia="Calibri" w:hAnsi="Times New Roman" w:cs="Times New Roman"/>
                <w:i/>
                <w:sz w:val="24"/>
                <w:szCs w:val="24"/>
              </w:rPr>
              <w:t xml:space="preserve">VRM Recommended Standard (immediate) </w:t>
            </w:r>
          </w:p>
          <w:p w14:paraId="652A30D8" w14:textId="77777777" w:rsidR="00055445" w:rsidRPr="00DB7F32" w:rsidRDefault="00055445" w:rsidP="005E04B4">
            <w:pPr>
              <w:spacing w:line="276" w:lineRule="auto"/>
              <w:rPr>
                <w:rFonts w:ascii="Times New Roman" w:eastAsia="Calibri" w:hAnsi="Times New Roman" w:cs="Times New Roman"/>
                <w:b/>
                <w:sz w:val="24"/>
                <w:szCs w:val="24"/>
              </w:rPr>
            </w:pPr>
          </w:p>
        </w:tc>
        <w:tc>
          <w:tcPr>
            <w:tcW w:w="1853" w:type="pct"/>
          </w:tcPr>
          <w:p w14:paraId="1EA0A922" w14:textId="77777777" w:rsidR="00055445" w:rsidRPr="00DB7F32" w:rsidRDefault="00055445" w:rsidP="005E04B4">
            <w:pPr>
              <w:spacing w:line="276" w:lineRule="auto"/>
              <w:rPr>
                <w:rFonts w:ascii="Times New Roman" w:eastAsia="Calibri" w:hAnsi="Times New Roman" w:cs="Times New Roman"/>
                <w:sz w:val="24"/>
                <w:szCs w:val="24"/>
              </w:rPr>
            </w:pPr>
            <w:r w:rsidRPr="00DB7F32">
              <w:rPr>
                <w:rFonts w:ascii="Times New Roman" w:eastAsia="Calibri" w:hAnsi="Times New Roman" w:cs="Times New Roman"/>
                <w:sz w:val="24"/>
                <w:szCs w:val="24"/>
              </w:rPr>
              <w:t>The participant is shown a sequence of 18 words on screen one by one. The participant is then tasked with recalling the words, whilst a rater marks which ones they remembered. In the next phase, the participant is presented with a sequence of 36 words on screen one by one, 18 from the original list and 18 distractors and is asked to choose as fast as possible whether they have seen it before, yes/no. The latter recognition phase is then repeated after a delay of minimum 20 minutes (see 6).</w:t>
            </w:r>
          </w:p>
        </w:tc>
        <w:tc>
          <w:tcPr>
            <w:tcW w:w="2136" w:type="pct"/>
          </w:tcPr>
          <w:p w14:paraId="14854EF4" w14:textId="77777777" w:rsidR="00055445" w:rsidRPr="00DB7F32" w:rsidRDefault="00055445" w:rsidP="005E04B4">
            <w:pPr>
              <w:spacing w:line="276" w:lineRule="auto"/>
              <w:rPr>
                <w:rFonts w:ascii="Times New Roman" w:eastAsia="Calibri" w:hAnsi="Times New Roman" w:cs="Times New Roman"/>
                <w:sz w:val="24"/>
                <w:szCs w:val="24"/>
              </w:rPr>
            </w:pPr>
            <w:r w:rsidRPr="00DB7F32">
              <w:rPr>
                <w:rFonts w:ascii="Times New Roman" w:eastAsia="Calibri" w:hAnsi="Times New Roman" w:cs="Times New Roman"/>
                <w:b/>
                <w:sz w:val="24"/>
                <w:szCs w:val="24"/>
              </w:rPr>
              <w:t xml:space="preserve">VRMFRDS - </w:t>
            </w:r>
            <w:r w:rsidRPr="00DB7F32">
              <w:rPr>
                <w:rFonts w:ascii="Times New Roman" w:eastAsia="Calibri" w:hAnsi="Times New Roman" w:cs="Times New Roman"/>
                <w:sz w:val="24"/>
                <w:szCs w:val="24"/>
              </w:rPr>
              <w:t>Free Recall Distinct Stimuli: The total number of distinct words that are correctly recalled from the presentation phase by the subject during the immediate free recall stage.</w:t>
            </w:r>
          </w:p>
          <w:p w14:paraId="593292B2" w14:textId="77777777" w:rsidR="00055445" w:rsidRPr="00DB7F32" w:rsidRDefault="00055445" w:rsidP="005E04B4">
            <w:pPr>
              <w:spacing w:line="276" w:lineRule="auto"/>
              <w:rPr>
                <w:rFonts w:ascii="Times New Roman" w:eastAsia="Calibri" w:hAnsi="Times New Roman" w:cs="Times New Roman"/>
                <w:sz w:val="24"/>
                <w:szCs w:val="24"/>
              </w:rPr>
            </w:pPr>
            <w:r w:rsidRPr="00DB7F32">
              <w:rPr>
                <w:rFonts w:ascii="Times New Roman" w:eastAsia="Calibri" w:hAnsi="Times New Roman" w:cs="Times New Roman"/>
                <w:b/>
                <w:sz w:val="24"/>
                <w:szCs w:val="24"/>
              </w:rPr>
              <w:t>VRMIRTC</w:t>
            </w:r>
            <w:r w:rsidRPr="00DB7F32">
              <w:rPr>
                <w:rFonts w:ascii="Times New Roman" w:eastAsia="Calibri" w:hAnsi="Times New Roman" w:cs="Times New Roman"/>
                <w:sz w:val="24"/>
                <w:szCs w:val="24"/>
              </w:rPr>
              <w:t xml:space="preserve"> - Immediate Recognition Total Correct: The total number of target words that the subject correctly recognises, plus the total number of distractor words that the subject correctly rejects.</w:t>
            </w:r>
          </w:p>
        </w:tc>
      </w:tr>
      <w:tr w:rsidR="00055445" w:rsidRPr="00DB7F32" w14:paraId="036DE30D" w14:textId="77777777" w:rsidTr="008F5213">
        <w:tc>
          <w:tcPr>
            <w:tcW w:w="1011" w:type="pct"/>
          </w:tcPr>
          <w:p w14:paraId="277EC141" w14:textId="77777777" w:rsidR="00055445" w:rsidRPr="00DB7F32" w:rsidRDefault="00055445" w:rsidP="005E04B4">
            <w:pPr>
              <w:pStyle w:val="ListParagraph"/>
              <w:numPr>
                <w:ilvl w:val="0"/>
                <w:numId w:val="5"/>
              </w:numPr>
              <w:spacing w:line="276" w:lineRule="auto"/>
              <w:rPr>
                <w:rFonts w:ascii="Times New Roman" w:eastAsia="Calibri" w:hAnsi="Times New Roman" w:cs="Times New Roman"/>
                <w:b/>
                <w:sz w:val="24"/>
                <w:szCs w:val="24"/>
              </w:rPr>
            </w:pPr>
            <w:r w:rsidRPr="00DB7F32">
              <w:rPr>
                <w:rFonts w:ascii="Times New Roman" w:eastAsia="Calibri" w:hAnsi="Times New Roman" w:cs="Times New Roman"/>
                <w:b/>
                <w:sz w:val="24"/>
                <w:szCs w:val="24"/>
              </w:rPr>
              <w:lastRenderedPageBreak/>
              <w:t xml:space="preserve">One Touch Stockings of Cambridge </w:t>
            </w:r>
          </w:p>
          <w:p w14:paraId="44C8AA1D" w14:textId="77777777" w:rsidR="00055445" w:rsidRPr="00DB7F32" w:rsidRDefault="00055445" w:rsidP="005E04B4">
            <w:pPr>
              <w:pStyle w:val="ListParagraph"/>
              <w:spacing w:line="276" w:lineRule="auto"/>
              <w:ind w:left="360"/>
              <w:rPr>
                <w:rFonts w:ascii="Times New Roman" w:eastAsia="Calibri" w:hAnsi="Times New Roman" w:cs="Times New Roman"/>
                <w:b/>
                <w:sz w:val="24"/>
                <w:szCs w:val="24"/>
              </w:rPr>
            </w:pPr>
            <w:r w:rsidRPr="00DB7F32">
              <w:rPr>
                <w:rFonts w:ascii="Times New Roman" w:eastAsia="Calibri" w:hAnsi="Times New Roman" w:cs="Times New Roman"/>
                <w:i/>
                <w:sz w:val="24"/>
                <w:szCs w:val="24"/>
              </w:rPr>
              <w:t>OTS Standard</w:t>
            </w:r>
          </w:p>
        </w:tc>
        <w:tc>
          <w:tcPr>
            <w:tcW w:w="1853" w:type="pct"/>
          </w:tcPr>
          <w:p w14:paraId="6132E9A8" w14:textId="77777777" w:rsidR="00055445" w:rsidRPr="00DB7F32" w:rsidRDefault="00055445" w:rsidP="005E04B4">
            <w:pPr>
              <w:spacing w:line="276" w:lineRule="auto"/>
              <w:rPr>
                <w:rFonts w:ascii="Times New Roman" w:eastAsia="Calibri" w:hAnsi="Times New Roman" w:cs="Times New Roman"/>
                <w:sz w:val="24"/>
                <w:szCs w:val="24"/>
              </w:rPr>
            </w:pPr>
            <w:r w:rsidRPr="00DB7F32">
              <w:rPr>
                <w:rFonts w:ascii="Times New Roman" w:eastAsia="Calibri" w:hAnsi="Times New Roman" w:cs="Times New Roman"/>
                <w:sz w:val="24"/>
                <w:szCs w:val="24"/>
              </w:rPr>
              <w:t>The participant is shown two displays containing three coloured balls. The displays are presented in such a way that they can be easily perceived as stacks of coloured balls held in stockings or socks suspended from a beam. This arrangement makes the 3-D concepts involved apparent to the participant and fits with the verbal instructions. There is a row of numbered boxes along the bottom of the screen.</w:t>
            </w:r>
          </w:p>
          <w:p w14:paraId="793ACB0A" w14:textId="77777777" w:rsidR="00055445" w:rsidRPr="00DB7F32" w:rsidRDefault="00055445" w:rsidP="005E04B4">
            <w:pPr>
              <w:spacing w:line="276" w:lineRule="auto"/>
              <w:rPr>
                <w:rFonts w:ascii="Times New Roman" w:eastAsia="Calibri" w:hAnsi="Times New Roman" w:cs="Times New Roman"/>
                <w:sz w:val="24"/>
                <w:szCs w:val="24"/>
              </w:rPr>
            </w:pPr>
            <w:r w:rsidRPr="00DB7F32">
              <w:rPr>
                <w:rFonts w:ascii="Times New Roman" w:eastAsia="Calibri" w:hAnsi="Times New Roman" w:cs="Times New Roman"/>
                <w:sz w:val="24"/>
                <w:szCs w:val="24"/>
              </w:rPr>
              <w:t>The participant needs to move the balls in the lower display to copy the pattern in the upper display. They must work out in their head how many moves the solutions require and then select the appropriate box at the bottom of the screen to indicate their response.</w:t>
            </w:r>
          </w:p>
        </w:tc>
        <w:tc>
          <w:tcPr>
            <w:tcW w:w="2136" w:type="pct"/>
          </w:tcPr>
          <w:p w14:paraId="5F8C25E2" w14:textId="77777777" w:rsidR="00055445" w:rsidRPr="00DB7F32" w:rsidRDefault="00055445" w:rsidP="005E04B4">
            <w:pPr>
              <w:spacing w:line="276" w:lineRule="auto"/>
              <w:rPr>
                <w:rFonts w:ascii="Times New Roman" w:eastAsia="Calibri" w:hAnsi="Times New Roman" w:cs="Times New Roman"/>
                <w:sz w:val="24"/>
                <w:szCs w:val="24"/>
              </w:rPr>
            </w:pPr>
            <w:r w:rsidRPr="00DB7F32">
              <w:rPr>
                <w:rFonts w:ascii="Times New Roman" w:eastAsia="Calibri" w:hAnsi="Times New Roman" w:cs="Times New Roman"/>
                <w:b/>
                <w:sz w:val="24"/>
                <w:szCs w:val="24"/>
              </w:rPr>
              <w:t>OTSMDLC</w:t>
            </w:r>
            <w:r w:rsidRPr="00DB7F32">
              <w:rPr>
                <w:rFonts w:ascii="Times New Roman" w:eastAsia="Calibri" w:hAnsi="Times New Roman" w:cs="Times New Roman"/>
                <w:sz w:val="24"/>
                <w:szCs w:val="24"/>
              </w:rPr>
              <w:t xml:space="preserve"> - Median Latency to Correct: The median latency, measured from the appearance of the stocking balls until the correct box choice was made by the subject. Calculated across all assessed trials.</w:t>
            </w:r>
          </w:p>
          <w:p w14:paraId="1E9634A2" w14:textId="77777777" w:rsidR="00055445" w:rsidRPr="00DB7F32" w:rsidRDefault="00055445" w:rsidP="005E04B4">
            <w:pPr>
              <w:spacing w:line="276" w:lineRule="auto"/>
              <w:rPr>
                <w:rFonts w:ascii="Times New Roman" w:eastAsia="Calibri" w:hAnsi="Times New Roman" w:cs="Times New Roman"/>
                <w:sz w:val="24"/>
                <w:szCs w:val="24"/>
              </w:rPr>
            </w:pPr>
            <w:r w:rsidRPr="00DB7F32">
              <w:rPr>
                <w:rFonts w:ascii="Times New Roman" w:eastAsia="Calibri" w:hAnsi="Times New Roman" w:cs="Times New Roman"/>
                <w:b/>
                <w:sz w:val="24"/>
                <w:szCs w:val="24"/>
              </w:rPr>
              <w:t>OTSPSFC</w:t>
            </w:r>
            <w:r w:rsidRPr="00DB7F32">
              <w:rPr>
                <w:rFonts w:ascii="Times New Roman" w:eastAsia="Calibri" w:hAnsi="Times New Roman" w:cs="Times New Roman"/>
                <w:sz w:val="24"/>
                <w:szCs w:val="24"/>
              </w:rPr>
              <w:t xml:space="preserve"> - Problems Solved on First Choice: The total number of assessed trials where the subject chose the correct answer on their first attempt. Calculated across all assessed trials.</w:t>
            </w:r>
          </w:p>
        </w:tc>
      </w:tr>
      <w:tr w:rsidR="00055445" w:rsidRPr="00DB7F32" w14:paraId="206AE474" w14:textId="77777777" w:rsidTr="008F5213">
        <w:tc>
          <w:tcPr>
            <w:tcW w:w="1011" w:type="pct"/>
          </w:tcPr>
          <w:p w14:paraId="29AC260B" w14:textId="77777777" w:rsidR="00055445" w:rsidRPr="00DB7F32" w:rsidRDefault="00055445" w:rsidP="005E04B4">
            <w:pPr>
              <w:pStyle w:val="ListParagraph"/>
              <w:numPr>
                <w:ilvl w:val="0"/>
                <w:numId w:val="5"/>
              </w:numPr>
              <w:spacing w:line="276" w:lineRule="auto"/>
              <w:rPr>
                <w:rFonts w:ascii="Times New Roman" w:eastAsia="Calibri" w:hAnsi="Times New Roman" w:cs="Times New Roman"/>
                <w:b/>
                <w:sz w:val="24"/>
                <w:szCs w:val="24"/>
              </w:rPr>
            </w:pPr>
            <w:r w:rsidRPr="00DB7F32">
              <w:rPr>
                <w:rFonts w:ascii="Times New Roman" w:eastAsia="Calibri" w:hAnsi="Times New Roman" w:cs="Times New Roman"/>
                <w:b/>
                <w:sz w:val="24"/>
                <w:szCs w:val="24"/>
              </w:rPr>
              <w:t xml:space="preserve">Spatial Working Memory </w:t>
            </w:r>
          </w:p>
          <w:p w14:paraId="4C3C2FF0" w14:textId="77777777" w:rsidR="00055445" w:rsidRPr="00DB7F32" w:rsidRDefault="00055445" w:rsidP="005E04B4">
            <w:pPr>
              <w:pStyle w:val="ListParagraph"/>
              <w:spacing w:line="276" w:lineRule="auto"/>
              <w:ind w:left="360"/>
              <w:rPr>
                <w:rFonts w:ascii="Times New Roman" w:eastAsia="Calibri" w:hAnsi="Times New Roman" w:cs="Times New Roman"/>
                <w:b/>
                <w:sz w:val="24"/>
                <w:szCs w:val="24"/>
              </w:rPr>
            </w:pPr>
            <w:r w:rsidRPr="00DB7F32">
              <w:rPr>
                <w:rFonts w:ascii="Times New Roman" w:eastAsia="Calibri" w:hAnsi="Times New Roman" w:cs="Times New Roman"/>
                <w:i/>
                <w:sz w:val="24"/>
                <w:szCs w:val="24"/>
              </w:rPr>
              <w:t>SWM Recommended Standard 2.0 Extended</w:t>
            </w:r>
          </w:p>
        </w:tc>
        <w:tc>
          <w:tcPr>
            <w:tcW w:w="1853" w:type="pct"/>
          </w:tcPr>
          <w:p w14:paraId="3C07F004" w14:textId="77777777" w:rsidR="00055445" w:rsidRPr="00DB7F32" w:rsidRDefault="00055445" w:rsidP="005E04B4">
            <w:pPr>
              <w:spacing w:line="276" w:lineRule="auto"/>
              <w:rPr>
                <w:rFonts w:ascii="Times New Roman" w:eastAsia="Calibri" w:hAnsi="Times New Roman" w:cs="Times New Roman"/>
                <w:sz w:val="24"/>
                <w:szCs w:val="24"/>
              </w:rPr>
            </w:pPr>
            <w:r w:rsidRPr="00DB7F32">
              <w:rPr>
                <w:rFonts w:ascii="Times New Roman" w:eastAsia="Calibri" w:hAnsi="Times New Roman" w:cs="Times New Roman"/>
                <w:sz w:val="24"/>
                <w:szCs w:val="24"/>
              </w:rPr>
              <w:t>The test begins with a number of coloured squares (boxes) shown on the screen. The aim of this test is that by selecting the boxes and using a process of elimination, the participant should find one yellow ‘token’ in each of a number of boxes and use them to fill up an empty column on the right-hand side of the screen. The number of boxes are gradually increased until a maximum of 12 boxes are shown for the participants to search. The colour and position of the boxes used are changed from trial to trial to discourage the use of stereotyped search strategies.</w:t>
            </w:r>
          </w:p>
        </w:tc>
        <w:tc>
          <w:tcPr>
            <w:tcW w:w="2136" w:type="pct"/>
          </w:tcPr>
          <w:p w14:paraId="178F9D87" w14:textId="77777777" w:rsidR="00055445" w:rsidRPr="00DB7F32" w:rsidRDefault="00055445" w:rsidP="005E04B4">
            <w:pPr>
              <w:spacing w:line="276" w:lineRule="auto"/>
              <w:rPr>
                <w:rFonts w:ascii="Times New Roman" w:eastAsia="Calibri" w:hAnsi="Times New Roman" w:cs="Times New Roman"/>
                <w:sz w:val="24"/>
                <w:szCs w:val="24"/>
              </w:rPr>
            </w:pPr>
            <w:r w:rsidRPr="00DB7F32">
              <w:rPr>
                <w:rFonts w:ascii="Times New Roman" w:eastAsia="Calibri" w:hAnsi="Times New Roman" w:cs="Times New Roman"/>
                <w:b/>
                <w:sz w:val="24"/>
                <w:szCs w:val="24"/>
              </w:rPr>
              <w:t>SWMSX</w:t>
            </w:r>
            <w:r w:rsidRPr="00DB7F32">
              <w:rPr>
                <w:rFonts w:ascii="Times New Roman" w:eastAsia="Calibri" w:hAnsi="Times New Roman" w:cs="Times New Roman"/>
                <w:sz w:val="24"/>
                <w:szCs w:val="24"/>
              </w:rPr>
              <w:t xml:space="preserve"> - Strategy (6-12 boxes): The number of times a subject begins a new search pattern from the same box they started with previously. If they always begin a search from the same starting point we infer that the subject is employing a planned strategy for finding the tokens. Therefore a low score indicates high strategy use (1 = they always begin the search from the same box), a high score indicates that they are beginning their searches from many different boxes. Calculated across assessed trials with 6 tokens or more.</w:t>
            </w:r>
          </w:p>
          <w:p w14:paraId="7B9AEFDF" w14:textId="77777777" w:rsidR="00055445" w:rsidRPr="00DB7F32" w:rsidRDefault="00055445" w:rsidP="005E04B4">
            <w:pPr>
              <w:spacing w:line="276" w:lineRule="auto"/>
              <w:rPr>
                <w:rFonts w:ascii="Times New Roman" w:eastAsia="Calibri" w:hAnsi="Times New Roman" w:cs="Times New Roman"/>
                <w:sz w:val="24"/>
                <w:szCs w:val="24"/>
              </w:rPr>
            </w:pPr>
            <w:r w:rsidRPr="00DB7F32">
              <w:rPr>
                <w:rFonts w:ascii="Times New Roman" w:eastAsia="Calibri" w:hAnsi="Times New Roman" w:cs="Times New Roman"/>
                <w:b/>
                <w:sz w:val="24"/>
                <w:szCs w:val="24"/>
              </w:rPr>
              <w:t xml:space="preserve">SWMBE46812 - </w:t>
            </w:r>
            <w:r w:rsidRPr="00DB7F32">
              <w:rPr>
                <w:rFonts w:ascii="Times New Roman" w:eastAsia="Calibri" w:hAnsi="Times New Roman" w:cs="Times New Roman"/>
                <w:sz w:val="24"/>
                <w:szCs w:val="24"/>
              </w:rPr>
              <w:t xml:space="preserve">Between Errors: The number of times the subject incorrectly revisits a box in which a token has </w:t>
            </w:r>
            <w:r w:rsidRPr="00DB7F32">
              <w:rPr>
                <w:rFonts w:ascii="Times New Roman" w:eastAsia="Calibri" w:hAnsi="Times New Roman" w:cs="Times New Roman"/>
                <w:sz w:val="24"/>
                <w:szCs w:val="24"/>
              </w:rPr>
              <w:lastRenderedPageBreak/>
              <w:t>previously been found. Calculated across all assessed four, six, eight, 12 token trials.</w:t>
            </w:r>
          </w:p>
          <w:p w14:paraId="01F1482F" w14:textId="77777777" w:rsidR="00055445" w:rsidRPr="00DB7F32" w:rsidRDefault="00055445" w:rsidP="005E04B4">
            <w:pPr>
              <w:spacing w:line="276" w:lineRule="auto"/>
              <w:rPr>
                <w:rFonts w:ascii="Times New Roman" w:eastAsia="Calibri" w:hAnsi="Times New Roman" w:cs="Times New Roman"/>
                <w:sz w:val="24"/>
                <w:szCs w:val="24"/>
              </w:rPr>
            </w:pPr>
          </w:p>
        </w:tc>
      </w:tr>
      <w:tr w:rsidR="00055445" w:rsidRPr="00DB7F32" w14:paraId="6BCDCE68" w14:textId="77777777" w:rsidTr="008F5213">
        <w:trPr>
          <w:trHeight w:val="474"/>
        </w:trPr>
        <w:tc>
          <w:tcPr>
            <w:tcW w:w="1011" w:type="pct"/>
          </w:tcPr>
          <w:p w14:paraId="3FCB0485" w14:textId="77777777" w:rsidR="00055445" w:rsidRPr="00DB7F32" w:rsidRDefault="00055445" w:rsidP="005E04B4">
            <w:pPr>
              <w:pStyle w:val="ListParagraph"/>
              <w:numPr>
                <w:ilvl w:val="0"/>
                <w:numId w:val="5"/>
              </w:numPr>
              <w:spacing w:line="276" w:lineRule="auto"/>
              <w:rPr>
                <w:rFonts w:ascii="Times New Roman" w:eastAsia="Calibri" w:hAnsi="Times New Roman" w:cs="Times New Roman"/>
                <w:b/>
                <w:sz w:val="24"/>
                <w:szCs w:val="24"/>
              </w:rPr>
            </w:pPr>
            <w:r w:rsidRPr="00DB7F32">
              <w:rPr>
                <w:rFonts w:ascii="Times New Roman" w:eastAsia="Calibri" w:hAnsi="Times New Roman" w:cs="Times New Roman"/>
                <w:b/>
                <w:sz w:val="24"/>
                <w:szCs w:val="24"/>
              </w:rPr>
              <w:lastRenderedPageBreak/>
              <w:t>Verbal Recognition Memory (delayed)</w:t>
            </w:r>
          </w:p>
        </w:tc>
        <w:tc>
          <w:tcPr>
            <w:tcW w:w="1853" w:type="pct"/>
          </w:tcPr>
          <w:p w14:paraId="6A792CA5" w14:textId="77777777" w:rsidR="00055445" w:rsidRPr="00DB7F32" w:rsidRDefault="00055445" w:rsidP="005E04B4">
            <w:pPr>
              <w:spacing w:line="276" w:lineRule="auto"/>
              <w:rPr>
                <w:rFonts w:ascii="Times New Roman" w:eastAsia="Calibri" w:hAnsi="Times New Roman" w:cs="Times New Roman"/>
                <w:sz w:val="24"/>
                <w:szCs w:val="24"/>
              </w:rPr>
            </w:pPr>
            <w:r w:rsidRPr="00DB7F32">
              <w:rPr>
                <w:rFonts w:ascii="Times New Roman" w:eastAsia="Calibri" w:hAnsi="Times New Roman" w:cs="Times New Roman"/>
                <w:sz w:val="24"/>
                <w:szCs w:val="24"/>
              </w:rPr>
              <w:t>The participant is presented on the screen with 36 words one-by-one, half of them are from the original list and the other half are new distractors, and is asked to choose as fast as possible if they have seen it before, with a yes/no option.</w:t>
            </w:r>
          </w:p>
        </w:tc>
        <w:tc>
          <w:tcPr>
            <w:tcW w:w="2136" w:type="pct"/>
          </w:tcPr>
          <w:p w14:paraId="45B296F9" w14:textId="77777777" w:rsidR="00055445" w:rsidRPr="00DB7F32" w:rsidRDefault="00055445" w:rsidP="005E04B4">
            <w:pPr>
              <w:spacing w:line="276" w:lineRule="auto"/>
              <w:rPr>
                <w:rFonts w:ascii="Times New Roman" w:eastAsia="Calibri" w:hAnsi="Times New Roman" w:cs="Times New Roman"/>
                <w:sz w:val="24"/>
                <w:szCs w:val="24"/>
              </w:rPr>
            </w:pPr>
            <w:r w:rsidRPr="00DB7F32">
              <w:rPr>
                <w:rFonts w:ascii="Times New Roman" w:eastAsia="Calibri" w:hAnsi="Times New Roman" w:cs="Times New Roman"/>
                <w:b/>
                <w:sz w:val="24"/>
                <w:szCs w:val="24"/>
              </w:rPr>
              <w:t>VRMDRTC</w:t>
            </w:r>
            <w:r w:rsidRPr="00DB7F32">
              <w:rPr>
                <w:rFonts w:ascii="Times New Roman" w:eastAsia="Calibri" w:hAnsi="Times New Roman" w:cs="Times New Roman"/>
                <w:sz w:val="24"/>
                <w:szCs w:val="24"/>
              </w:rPr>
              <w:t xml:space="preserve"> - Delayed Recognition Total Correct: The total number of target words that the subject correctly recognises in the delayed recognition phase, plus the total number of distractor words that the subject correctly rejects.</w:t>
            </w:r>
          </w:p>
          <w:p w14:paraId="6F56B0E9" w14:textId="77777777" w:rsidR="00055445" w:rsidRPr="00DB7F32" w:rsidRDefault="00055445" w:rsidP="005E04B4">
            <w:pPr>
              <w:spacing w:line="276" w:lineRule="auto"/>
              <w:rPr>
                <w:rFonts w:ascii="Times New Roman" w:eastAsia="Calibri" w:hAnsi="Times New Roman" w:cs="Times New Roman"/>
                <w:sz w:val="24"/>
                <w:szCs w:val="24"/>
              </w:rPr>
            </w:pPr>
            <w:r w:rsidRPr="00DB7F32">
              <w:rPr>
                <w:rFonts w:ascii="Times New Roman" w:eastAsia="Calibri" w:hAnsi="Times New Roman" w:cs="Times New Roman"/>
                <w:b/>
                <w:sz w:val="24"/>
                <w:szCs w:val="24"/>
              </w:rPr>
              <w:t>Time interval</w:t>
            </w:r>
            <w:r w:rsidRPr="00DB7F32">
              <w:rPr>
                <w:rFonts w:ascii="Times New Roman" w:eastAsia="Calibri" w:hAnsi="Times New Roman" w:cs="Times New Roman"/>
                <w:sz w:val="24"/>
                <w:szCs w:val="24"/>
              </w:rPr>
              <w:t xml:space="preserve">: the time (in seconds) between the display of the 18 words (see 3 Verbal Recognition Memory immediate) and the delayed recall phase. Minimum 1200 seconds (20 minutes). </w:t>
            </w:r>
          </w:p>
        </w:tc>
      </w:tr>
      <w:tr w:rsidR="00055445" w:rsidRPr="00DB7F32" w14:paraId="7848CC58" w14:textId="77777777" w:rsidTr="008F5213">
        <w:trPr>
          <w:trHeight w:val="227"/>
        </w:trPr>
        <w:tc>
          <w:tcPr>
            <w:tcW w:w="5000" w:type="pct"/>
            <w:gridSpan w:val="3"/>
            <w:vAlign w:val="center"/>
          </w:tcPr>
          <w:p w14:paraId="51745E0C" w14:textId="77777777" w:rsidR="00055445" w:rsidRPr="00DB7F32" w:rsidRDefault="00055445" w:rsidP="005E04B4">
            <w:pPr>
              <w:spacing w:line="276" w:lineRule="auto"/>
              <w:jc w:val="center"/>
              <w:rPr>
                <w:rFonts w:ascii="Times New Roman" w:eastAsia="Calibri" w:hAnsi="Times New Roman" w:cs="Times New Roman"/>
                <w:i/>
                <w:sz w:val="24"/>
                <w:szCs w:val="24"/>
              </w:rPr>
            </w:pPr>
            <w:r w:rsidRPr="00DB7F32">
              <w:rPr>
                <w:rFonts w:ascii="Times New Roman" w:eastAsia="Calibri" w:hAnsi="Times New Roman" w:cs="Times New Roman"/>
                <w:b/>
                <w:i/>
                <w:sz w:val="24"/>
                <w:szCs w:val="24"/>
              </w:rPr>
              <w:t>Break of 5 minutes</w:t>
            </w:r>
          </w:p>
        </w:tc>
      </w:tr>
      <w:tr w:rsidR="00055445" w:rsidRPr="00DB7F32" w14:paraId="4180E989" w14:textId="77777777" w:rsidTr="008F5213">
        <w:tc>
          <w:tcPr>
            <w:tcW w:w="1011" w:type="pct"/>
          </w:tcPr>
          <w:p w14:paraId="1BD451F1" w14:textId="77777777" w:rsidR="00055445" w:rsidRPr="00DB7F32" w:rsidRDefault="00055445" w:rsidP="005E04B4">
            <w:pPr>
              <w:pStyle w:val="ListParagraph"/>
              <w:numPr>
                <w:ilvl w:val="0"/>
                <w:numId w:val="5"/>
              </w:numPr>
              <w:spacing w:line="276" w:lineRule="auto"/>
              <w:rPr>
                <w:rFonts w:ascii="Times New Roman" w:eastAsia="Calibri" w:hAnsi="Times New Roman" w:cs="Times New Roman"/>
                <w:b/>
                <w:sz w:val="24"/>
                <w:szCs w:val="24"/>
              </w:rPr>
            </w:pPr>
            <w:r w:rsidRPr="00DB7F32">
              <w:rPr>
                <w:rFonts w:ascii="Times New Roman" w:eastAsia="Calibri" w:hAnsi="Times New Roman" w:cs="Times New Roman"/>
                <w:b/>
                <w:sz w:val="24"/>
                <w:szCs w:val="24"/>
              </w:rPr>
              <w:t>Paired Associates Learning</w:t>
            </w:r>
          </w:p>
          <w:p w14:paraId="3B585BB3" w14:textId="77777777" w:rsidR="00055445" w:rsidRPr="00DB7F32" w:rsidRDefault="00055445" w:rsidP="005E04B4">
            <w:pPr>
              <w:pStyle w:val="ListParagraph"/>
              <w:spacing w:line="276" w:lineRule="auto"/>
              <w:ind w:left="360"/>
              <w:rPr>
                <w:rFonts w:ascii="Times New Roman" w:eastAsia="Calibri" w:hAnsi="Times New Roman" w:cs="Times New Roman"/>
                <w:b/>
                <w:sz w:val="24"/>
                <w:szCs w:val="24"/>
              </w:rPr>
            </w:pPr>
            <w:r w:rsidRPr="00DB7F32">
              <w:rPr>
                <w:rFonts w:ascii="Times New Roman" w:eastAsia="Calibri" w:hAnsi="Times New Roman" w:cs="Times New Roman"/>
                <w:i/>
                <w:sz w:val="24"/>
                <w:szCs w:val="24"/>
              </w:rPr>
              <w:t>PAL Recommended Standard Extended</w:t>
            </w:r>
          </w:p>
        </w:tc>
        <w:tc>
          <w:tcPr>
            <w:tcW w:w="1853" w:type="pct"/>
          </w:tcPr>
          <w:p w14:paraId="47C2B100" w14:textId="77777777" w:rsidR="00055445" w:rsidRPr="00DB7F32" w:rsidRDefault="00055445" w:rsidP="005E04B4">
            <w:pPr>
              <w:spacing w:line="276" w:lineRule="auto"/>
              <w:rPr>
                <w:rFonts w:ascii="Times New Roman" w:eastAsia="Calibri" w:hAnsi="Times New Roman" w:cs="Times New Roman"/>
                <w:sz w:val="24"/>
                <w:szCs w:val="24"/>
              </w:rPr>
            </w:pPr>
            <w:r w:rsidRPr="00DB7F32">
              <w:rPr>
                <w:rFonts w:ascii="Times New Roman" w:eastAsia="Calibri" w:hAnsi="Times New Roman" w:cs="Times New Roman"/>
                <w:sz w:val="24"/>
                <w:szCs w:val="24"/>
              </w:rPr>
              <w:t>Boxes are displayed on the screen and are “opened” and “closed” in a randomised order. One or more of them will contain a pattern. The patterns are then displayed in the middle of the screen, one at a time and the participant must select the box in which the pattern was originally located. If the participant makes an error, the boxes are opened in sequence again to remind the participant of the locations of the patterns. After four attempts, the tasks ends at the level they reached. Starting with two patterns, with the maximum of 12 patterns.</w:t>
            </w:r>
          </w:p>
        </w:tc>
        <w:tc>
          <w:tcPr>
            <w:tcW w:w="2136" w:type="pct"/>
          </w:tcPr>
          <w:p w14:paraId="130D3813" w14:textId="77777777" w:rsidR="00055445" w:rsidRPr="00DB7F32" w:rsidRDefault="00055445" w:rsidP="005E04B4">
            <w:pPr>
              <w:spacing w:line="276" w:lineRule="auto"/>
              <w:rPr>
                <w:rFonts w:ascii="Times New Roman" w:eastAsia="Calibri" w:hAnsi="Times New Roman" w:cs="Times New Roman"/>
                <w:sz w:val="24"/>
                <w:szCs w:val="24"/>
              </w:rPr>
            </w:pPr>
            <w:r w:rsidRPr="00DB7F32">
              <w:rPr>
                <w:rFonts w:ascii="Times New Roman" w:eastAsia="Calibri" w:hAnsi="Times New Roman" w:cs="Times New Roman"/>
                <w:b/>
                <w:sz w:val="24"/>
                <w:szCs w:val="24"/>
              </w:rPr>
              <w:t xml:space="preserve">PALFAMS28 - </w:t>
            </w:r>
            <w:r w:rsidRPr="00DB7F32">
              <w:rPr>
                <w:rFonts w:ascii="Times New Roman" w:eastAsia="Calibri" w:hAnsi="Times New Roman" w:cs="Times New Roman"/>
                <w:sz w:val="24"/>
                <w:szCs w:val="24"/>
              </w:rPr>
              <w:t>First Attempt Memory Score: The number of times a subject chose the correct box on their first attempt when recalling the pattern locations. Calculated across assessed trials, omitting 12 box level to provide a direct comparison to Recommended Standard.</w:t>
            </w:r>
          </w:p>
          <w:p w14:paraId="7D2CFA07" w14:textId="77777777" w:rsidR="00055445" w:rsidRPr="00DB7F32" w:rsidRDefault="00055445" w:rsidP="005E04B4">
            <w:pPr>
              <w:spacing w:line="276" w:lineRule="auto"/>
              <w:rPr>
                <w:rFonts w:ascii="Times New Roman" w:eastAsia="Calibri" w:hAnsi="Times New Roman" w:cs="Times New Roman"/>
                <w:sz w:val="24"/>
                <w:szCs w:val="24"/>
              </w:rPr>
            </w:pPr>
            <w:r w:rsidRPr="00DB7F32">
              <w:rPr>
                <w:rFonts w:ascii="Times New Roman" w:eastAsia="Calibri" w:hAnsi="Times New Roman" w:cs="Times New Roman"/>
                <w:b/>
                <w:sz w:val="24"/>
                <w:szCs w:val="24"/>
              </w:rPr>
              <w:t>PALTEA212</w:t>
            </w:r>
            <w:r w:rsidRPr="00DB7F32">
              <w:rPr>
                <w:rFonts w:ascii="Times New Roman" w:eastAsia="Calibri" w:hAnsi="Times New Roman" w:cs="Times New Roman"/>
                <w:sz w:val="24"/>
                <w:szCs w:val="24"/>
              </w:rPr>
              <w:t xml:space="preserve"> - Total Errors (Adjusted): The number of times the subject chose the incorrect box for a stimulus on assessment problems (PALTE), plus an adjustment for the estimated number of errors they would have made on any problems, attempts and recalls they did not reach. This measure allows you to compare performance on errors made across all subjects regardless of those who terminated early versus those completing the final stage of the task.</w:t>
            </w:r>
          </w:p>
        </w:tc>
      </w:tr>
      <w:tr w:rsidR="00055445" w:rsidRPr="00DB7F32" w14:paraId="1AC16A32" w14:textId="77777777" w:rsidTr="008F5213">
        <w:trPr>
          <w:trHeight w:val="707"/>
        </w:trPr>
        <w:tc>
          <w:tcPr>
            <w:tcW w:w="1011" w:type="pct"/>
          </w:tcPr>
          <w:p w14:paraId="098C0484" w14:textId="77777777" w:rsidR="00055445" w:rsidRPr="00DB7F32" w:rsidRDefault="00055445" w:rsidP="005E04B4">
            <w:pPr>
              <w:pStyle w:val="ListParagraph"/>
              <w:numPr>
                <w:ilvl w:val="0"/>
                <w:numId w:val="5"/>
              </w:numPr>
              <w:tabs>
                <w:tab w:val="left" w:pos="2085"/>
              </w:tabs>
              <w:spacing w:line="276" w:lineRule="auto"/>
              <w:rPr>
                <w:rFonts w:ascii="Times New Roman" w:eastAsia="Calibri" w:hAnsi="Times New Roman" w:cs="Times New Roman"/>
                <w:b/>
                <w:sz w:val="24"/>
                <w:szCs w:val="24"/>
              </w:rPr>
            </w:pPr>
            <w:r w:rsidRPr="00DB7F32">
              <w:rPr>
                <w:rFonts w:ascii="Times New Roman" w:eastAsia="Calibri" w:hAnsi="Times New Roman" w:cs="Times New Roman"/>
                <w:b/>
                <w:sz w:val="24"/>
                <w:szCs w:val="24"/>
              </w:rPr>
              <w:t>Multitasking Test</w:t>
            </w:r>
          </w:p>
          <w:p w14:paraId="5B95E3F7" w14:textId="77777777" w:rsidR="00055445" w:rsidRPr="00DB7F32" w:rsidRDefault="00055445" w:rsidP="005E04B4">
            <w:pPr>
              <w:pStyle w:val="ListParagraph"/>
              <w:tabs>
                <w:tab w:val="left" w:pos="2085"/>
              </w:tabs>
              <w:spacing w:line="276" w:lineRule="auto"/>
              <w:ind w:left="360"/>
              <w:rPr>
                <w:rFonts w:ascii="Times New Roman" w:eastAsia="Calibri" w:hAnsi="Times New Roman" w:cs="Times New Roman"/>
                <w:b/>
                <w:sz w:val="24"/>
                <w:szCs w:val="24"/>
              </w:rPr>
            </w:pPr>
            <w:r w:rsidRPr="00DB7F32">
              <w:rPr>
                <w:rFonts w:ascii="Times New Roman" w:eastAsia="Calibri" w:hAnsi="Times New Roman" w:cs="Times New Roman"/>
                <w:i/>
                <w:sz w:val="24"/>
                <w:szCs w:val="24"/>
              </w:rPr>
              <w:t>MTT Standard</w:t>
            </w:r>
          </w:p>
        </w:tc>
        <w:tc>
          <w:tcPr>
            <w:tcW w:w="1853" w:type="pct"/>
          </w:tcPr>
          <w:p w14:paraId="2057546C" w14:textId="77777777" w:rsidR="00055445" w:rsidRPr="00DB7F32" w:rsidRDefault="00055445" w:rsidP="005E04B4">
            <w:pPr>
              <w:tabs>
                <w:tab w:val="left" w:pos="2085"/>
              </w:tabs>
              <w:spacing w:line="276" w:lineRule="auto"/>
              <w:rPr>
                <w:rFonts w:ascii="Times New Roman" w:eastAsia="Calibri" w:hAnsi="Times New Roman" w:cs="Times New Roman"/>
                <w:sz w:val="24"/>
                <w:szCs w:val="24"/>
              </w:rPr>
            </w:pPr>
            <w:r w:rsidRPr="00DB7F32">
              <w:rPr>
                <w:rFonts w:ascii="Times New Roman" w:eastAsia="Calibri" w:hAnsi="Times New Roman" w:cs="Times New Roman"/>
                <w:sz w:val="24"/>
                <w:szCs w:val="24"/>
              </w:rPr>
              <w:t xml:space="preserve">The test displays an arrow which can appear on either side of the screen (right or left) and can point </w:t>
            </w:r>
            <w:r w:rsidRPr="00DB7F32">
              <w:rPr>
                <w:rFonts w:ascii="Times New Roman" w:eastAsia="Calibri" w:hAnsi="Times New Roman" w:cs="Times New Roman"/>
                <w:sz w:val="24"/>
                <w:szCs w:val="24"/>
              </w:rPr>
              <w:lastRenderedPageBreak/>
              <w:t>in either direction (to the right or to the left). Each trial displays a cue at the top of the screen that indicates to the participant whether they have to select the right or left button according to the “side on which the arrow appeared” or the “direction in which the arrow was pointing”.</w:t>
            </w:r>
          </w:p>
          <w:p w14:paraId="514E76F8" w14:textId="77777777" w:rsidR="00055445" w:rsidRPr="00DB7F32" w:rsidRDefault="00055445" w:rsidP="005E04B4">
            <w:pPr>
              <w:tabs>
                <w:tab w:val="left" w:pos="2085"/>
              </w:tabs>
              <w:spacing w:line="276" w:lineRule="auto"/>
              <w:rPr>
                <w:rFonts w:ascii="Times New Roman" w:eastAsia="Calibri" w:hAnsi="Times New Roman" w:cs="Times New Roman"/>
                <w:sz w:val="24"/>
                <w:szCs w:val="24"/>
              </w:rPr>
            </w:pPr>
            <w:r w:rsidRPr="00DB7F32">
              <w:rPr>
                <w:rFonts w:ascii="Times New Roman" w:eastAsia="Calibri" w:hAnsi="Times New Roman" w:cs="Times New Roman"/>
                <w:sz w:val="24"/>
                <w:szCs w:val="24"/>
              </w:rPr>
              <w:t>In some sections of the task this rule is consistent across trials (single task) while in others it may change from trial to trial in a randomised order (multitasking). Using both rules in a flexible manner places a higher demand on cognition then using a single rule.</w:t>
            </w:r>
          </w:p>
          <w:p w14:paraId="4A36E9BA" w14:textId="77777777" w:rsidR="00055445" w:rsidRPr="00DB7F32" w:rsidRDefault="00055445" w:rsidP="005E04B4">
            <w:pPr>
              <w:tabs>
                <w:tab w:val="left" w:pos="2085"/>
              </w:tabs>
              <w:spacing w:line="276" w:lineRule="auto"/>
              <w:rPr>
                <w:rFonts w:ascii="Times New Roman" w:eastAsia="Calibri" w:hAnsi="Times New Roman" w:cs="Times New Roman"/>
                <w:sz w:val="24"/>
                <w:szCs w:val="24"/>
              </w:rPr>
            </w:pPr>
            <w:r w:rsidRPr="00DB7F32">
              <w:rPr>
                <w:rFonts w:ascii="Times New Roman" w:eastAsia="Calibri" w:hAnsi="Times New Roman" w:cs="Times New Roman"/>
                <w:sz w:val="24"/>
                <w:szCs w:val="24"/>
              </w:rPr>
              <w:t>Some trials display congruent stimuli (e.g. arrow on the right side pointing to the right) whereas other trials display incongruent stimuli, which require a higher cognitive demand (e.g. arrow on the right side of the screen pointing to the left).</w:t>
            </w:r>
          </w:p>
        </w:tc>
        <w:tc>
          <w:tcPr>
            <w:tcW w:w="2136" w:type="pct"/>
          </w:tcPr>
          <w:p w14:paraId="37B1520C" w14:textId="77777777" w:rsidR="00055445" w:rsidRPr="00DB7F32" w:rsidRDefault="00055445" w:rsidP="005E04B4">
            <w:pPr>
              <w:tabs>
                <w:tab w:val="left" w:pos="2085"/>
              </w:tabs>
              <w:spacing w:line="276" w:lineRule="auto"/>
              <w:rPr>
                <w:rFonts w:ascii="Times New Roman" w:eastAsia="Calibri" w:hAnsi="Times New Roman" w:cs="Times New Roman"/>
                <w:sz w:val="24"/>
                <w:szCs w:val="24"/>
              </w:rPr>
            </w:pPr>
            <w:r w:rsidRPr="00DB7F32">
              <w:rPr>
                <w:rFonts w:ascii="Times New Roman" w:eastAsia="Calibri" w:hAnsi="Times New Roman" w:cs="Times New Roman"/>
                <w:b/>
                <w:sz w:val="24"/>
                <w:szCs w:val="24"/>
              </w:rPr>
              <w:lastRenderedPageBreak/>
              <w:t>MTTMTCMD</w:t>
            </w:r>
            <w:r w:rsidRPr="00DB7F32">
              <w:rPr>
                <w:rFonts w:ascii="Times New Roman" w:eastAsia="Calibri" w:hAnsi="Times New Roman" w:cs="Times New Roman"/>
                <w:sz w:val="24"/>
                <w:szCs w:val="24"/>
              </w:rPr>
              <w:t xml:space="preserve"> - Multitasking cost (median): The difference between the median latency of response (from </w:t>
            </w:r>
            <w:r w:rsidRPr="00DB7F32">
              <w:rPr>
                <w:rFonts w:ascii="Times New Roman" w:eastAsia="Calibri" w:hAnsi="Times New Roman" w:cs="Times New Roman"/>
                <w:sz w:val="24"/>
                <w:szCs w:val="24"/>
              </w:rPr>
              <w:lastRenderedPageBreak/>
              <w:t>stimulus appearance to button press) during assessed blocks in which both rules are used versus assessed blocks in which only a single rule is used. Calculated by subtracting the median latency of response during single task block(s) from the median latency of response during multitasking block(s). A positive score indicates that the subject responds more slowly during multitasking blocks, and indicates a higher cost of managing multiple sources of information.</w:t>
            </w:r>
          </w:p>
          <w:p w14:paraId="28A56928" w14:textId="77777777" w:rsidR="00055445" w:rsidRPr="00DB7F32" w:rsidRDefault="00055445" w:rsidP="005E04B4">
            <w:pPr>
              <w:tabs>
                <w:tab w:val="left" w:pos="2085"/>
              </w:tabs>
              <w:spacing w:line="276" w:lineRule="auto"/>
              <w:rPr>
                <w:rFonts w:ascii="Times New Roman" w:eastAsia="Calibri" w:hAnsi="Times New Roman" w:cs="Times New Roman"/>
                <w:sz w:val="24"/>
                <w:szCs w:val="24"/>
              </w:rPr>
            </w:pPr>
            <w:r w:rsidRPr="00DB7F32">
              <w:rPr>
                <w:rFonts w:ascii="Times New Roman" w:eastAsia="Calibri" w:hAnsi="Times New Roman" w:cs="Times New Roman"/>
                <w:b/>
                <w:sz w:val="24"/>
                <w:szCs w:val="24"/>
              </w:rPr>
              <w:t xml:space="preserve">MTTICMD - </w:t>
            </w:r>
            <w:r w:rsidRPr="00DB7F32">
              <w:rPr>
                <w:rFonts w:ascii="Times New Roman" w:eastAsia="Calibri" w:hAnsi="Times New Roman" w:cs="Times New Roman"/>
                <w:sz w:val="24"/>
                <w:szCs w:val="24"/>
              </w:rPr>
              <w:t xml:space="preserve">Incongruency cost (median): The difference between the median latency of response (from stimulus appearance to button press) on the trials that were congruent versus the trials that were incongruent. Calculated by subtracting the median congruent latency (in </w:t>
            </w:r>
            <w:proofErr w:type="spellStart"/>
            <w:r w:rsidRPr="00DB7F32">
              <w:rPr>
                <w:rFonts w:ascii="Times New Roman" w:eastAsia="Calibri" w:hAnsi="Times New Roman" w:cs="Times New Roman"/>
                <w:sz w:val="24"/>
                <w:szCs w:val="24"/>
              </w:rPr>
              <w:t>ms</w:t>
            </w:r>
            <w:proofErr w:type="spellEnd"/>
            <w:r w:rsidRPr="00DB7F32">
              <w:rPr>
                <w:rFonts w:ascii="Times New Roman" w:eastAsia="Calibri" w:hAnsi="Times New Roman" w:cs="Times New Roman"/>
                <w:sz w:val="24"/>
                <w:szCs w:val="24"/>
              </w:rPr>
              <w:t>) from the median incongruent latency. A positive score indicates that the subject is faster on congruent trials and a negative score indicates that the subject is faster on incongruent trials. A higher incongruency cost indicates that the subjects takes longer to process conflicting information.</w:t>
            </w:r>
          </w:p>
          <w:p w14:paraId="6CBFF25A" w14:textId="77777777" w:rsidR="00055445" w:rsidRPr="00DB7F32" w:rsidRDefault="00055445" w:rsidP="005E04B4">
            <w:pPr>
              <w:tabs>
                <w:tab w:val="left" w:pos="2085"/>
              </w:tabs>
              <w:spacing w:line="276" w:lineRule="auto"/>
              <w:rPr>
                <w:rFonts w:ascii="Times New Roman" w:eastAsia="Calibri" w:hAnsi="Times New Roman" w:cs="Times New Roman"/>
                <w:sz w:val="24"/>
                <w:szCs w:val="24"/>
              </w:rPr>
            </w:pPr>
            <w:r w:rsidRPr="00DB7F32">
              <w:rPr>
                <w:rFonts w:ascii="Times New Roman" w:eastAsia="Calibri" w:hAnsi="Times New Roman" w:cs="Times New Roman"/>
                <w:b/>
                <w:sz w:val="24"/>
                <w:szCs w:val="24"/>
              </w:rPr>
              <w:t>MTTTC</w:t>
            </w:r>
            <w:r w:rsidRPr="00DB7F32">
              <w:rPr>
                <w:rFonts w:ascii="Times New Roman" w:eastAsia="Calibri" w:hAnsi="Times New Roman" w:cs="Times New Roman"/>
                <w:sz w:val="24"/>
                <w:szCs w:val="24"/>
              </w:rPr>
              <w:t xml:space="preserve"> - Total correct: The number of trials for which the outcome was a correct response (subject pressed the correct button within the response window). Calculated across all assessed trials.</w:t>
            </w:r>
          </w:p>
        </w:tc>
      </w:tr>
    </w:tbl>
    <w:p w14:paraId="0913D19D" w14:textId="77777777" w:rsidR="00055445" w:rsidRPr="00DB7F32" w:rsidRDefault="00055445" w:rsidP="00055445">
      <w:pPr>
        <w:rPr>
          <w:rFonts w:ascii="Times New Roman" w:hAnsi="Times New Roman" w:cs="Times New Roman"/>
          <w:sz w:val="24"/>
          <w:szCs w:val="24"/>
        </w:rPr>
      </w:pPr>
      <w:r w:rsidRPr="00DB7F32">
        <w:rPr>
          <w:rFonts w:ascii="Times New Roman" w:hAnsi="Times New Roman" w:cs="Times New Roman"/>
          <w:sz w:val="24"/>
          <w:szCs w:val="24"/>
          <w:vertAlign w:val="superscript"/>
        </w:rPr>
        <w:lastRenderedPageBreak/>
        <w:t>a</w:t>
      </w:r>
      <w:r w:rsidRPr="00DB7F32">
        <w:rPr>
          <w:rFonts w:ascii="Times New Roman" w:hAnsi="Times New Roman" w:cs="Times New Roman"/>
          <w:sz w:val="24"/>
          <w:szCs w:val="24"/>
        </w:rPr>
        <w:t xml:space="preserve"> Descriptions are derived from the official explanation of the tasks and outcomes from Cambridge Cognition.</w:t>
      </w:r>
    </w:p>
    <w:p w14:paraId="585D3885" w14:textId="77777777" w:rsidR="00055445" w:rsidRPr="00DB7F32" w:rsidRDefault="00055445" w:rsidP="00055445">
      <w:pPr>
        <w:spacing w:after="0"/>
        <w:rPr>
          <w:rFonts w:ascii="Times New Roman" w:hAnsi="Times New Roman" w:cs="Times New Roman"/>
          <w:sz w:val="24"/>
          <w:szCs w:val="24"/>
        </w:rPr>
      </w:pPr>
    </w:p>
    <w:p w14:paraId="0B4E20E9" w14:textId="1C626BDE" w:rsidR="00055445" w:rsidRPr="00DB7F32" w:rsidRDefault="00120BCE" w:rsidP="00055445">
      <w:pPr>
        <w:pStyle w:val="PJsubheading"/>
        <w:spacing w:before="0" w:line="240" w:lineRule="auto"/>
        <w:rPr>
          <w:sz w:val="24"/>
          <w:szCs w:val="24"/>
        </w:rPr>
      </w:pPr>
      <w:bookmarkStart w:id="1" w:name="_Toc211260912"/>
      <w:r w:rsidRPr="00DB7F32">
        <w:rPr>
          <w:sz w:val="24"/>
          <w:szCs w:val="24"/>
        </w:rPr>
        <w:lastRenderedPageBreak/>
        <w:t>Additional</w:t>
      </w:r>
      <w:r w:rsidR="00055445" w:rsidRPr="00DB7F32">
        <w:rPr>
          <w:sz w:val="24"/>
          <w:szCs w:val="24"/>
        </w:rPr>
        <w:t xml:space="preserve"> Table 1B. </w:t>
      </w:r>
      <w:r w:rsidR="00055445" w:rsidRPr="00DB7F32">
        <w:rPr>
          <w:b w:val="0"/>
          <w:sz w:val="24"/>
          <w:szCs w:val="24"/>
        </w:rPr>
        <w:t>Description of the cognitive composite scores with the specific task outcomes.</w:t>
      </w:r>
      <w:bookmarkEnd w:id="1"/>
    </w:p>
    <w:tbl>
      <w:tblPr>
        <w:tblStyle w:val="TableGrid"/>
        <w:tblW w:w="14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3827"/>
        <w:gridCol w:w="2930"/>
        <w:gridCol w:w="3365"/>
      </w:tblGrid>
      <w:tr w:rsidR="00055445" w:rsidRPr="00DB7F32" w14:paraId="0B8176D8" w14:textId="77777777" w:rsidTr="005E04B4">
        <w:tc>
          <w:tcPr>
            <w:tcW w:w="4106" w:type="dxa"/>
            <w:tcBorders>
              <w:top w:val="single" w:sz="12" w:space="0" w:color="auto"/>
              <w:bottom w:val="single" w:sz="12" w:space="0" w:color="auto"/>
            </w:tcBorders>
            <w:vAlign w:val="center"/>
          </w:tcPr>
          <w:p w14:paraId="4F512EE9" w14:textId="77777777" w:rsidR="00055445" w:rsidRPr="00DB7F32" w:rsidRDefault="00055445" w:rsidP="005E04B4">
            <w:pPr>
              <w:jc w:val="center"/>
              <w:rPr>
                <w:rFonts w:ascii="Times New Roman" w:hAnsi="Times New Roman" w:cs="Times New Roman"/>
                <w:b/>
                <w:sz w:val="24"/>
                <w:szCs w:val="24"/>
              </w:rPr>
            </w:pPr>
            <w:r w:rsidRPr="00DB7F32">
              <w:rPr>
                <w:rFonts w:ascii="Times New Roman" w:hAnsi="Times New Roman" w:cs="Times New Roman"/>
                <w:b/>
                <w:sz w:val="24"/>
                <w:szCs w:val="24"/>
              </w:rPr>
              <w:t>Short-term memory (STM)</w:t>
            </w:r>
          </w:p>
        </w:tc>
        <w:tc>
          <w:tcPr>
            <w:tcW w:w="3827" w:type="dxa"/>
            <w:tcBorders>
              <w:top w:val="single" w:sz="12" w:space="0" w:color="auto"/>
              <w:bottom w:val="single" w:sz="12" w:space="0" w:color="auto"/>
            </w:tcBorders>
            <w:vAlign w:val="center"/>
          </w:tcPr>
          <w:p w14:paraId="7881772F" w14:textId="77777777" w:rsidR="00055445" w:rsidRPr="00DB7F32" w:rsidRDefault="00055445" w:rsidP="005E04B4">
            <w:pPr>
              <w:jc w:val="center"/>
              <w:rPr>
                <w:rFonts w:ascii="Times New Roman" w:hAnsi="Times New Roman" w:cs="Times New Roman"/>
                <w:b/>
                <w:sz w:val="24"/>
                <w:szCs w:val="24"/>
              </w:rPr>
            </w:pPr>
            <w:r w:rsidRPr="00DB7F32">
              <w:rPr>
                <w:rFonts w:ascii="Times New Roman" w:hAnsi="Times New Roman" w:cs="Times New Roman"/>
                <w:b/>
                <w:sz w:val="24"/>
                <w:szCs w:val="24"/>
              </w:rPr>
              <w:t>Long-term memory (LTM)</w:t>
            </w:r>
          </w:p>
        </w:tc>
        <w:tc>
          <w:tcPr>
            <w:tcW w:w="2930" w:type="dxa"/>
            <w:tcBorders>
              <w:top w:val="single" w:sz="12" w:space="0" w:color="auto"/>
              <w:bottom w:val="single" w:sz="12" w:space="0" w:color="auto"/>
            </w:tcBorders>
            <w:vAlign w:val="center"/>
          </w:tcPr>
          <w:p w14:paraId="19C63E69" w14:textId="77777777" w:rsidR="00055445" w:rsidRPr="00DB7F32" w:rsidRDefault="00055445" w:rsidP="005E04B4">
            <w:pPr>
              <w:jc w:val="center"/>
              <w:rPr>
                <w:rFonts w:ascii="Times New Roman" w:hAnsi="Times New Roman" w:cs="Times New Roman"/>
                <w:b/>
                <w:sz w:val="24"/>
                <w:szCs w:val="24"/>
              </w:rPr>
            </w:pPr>
            <w:r w:rsidRPr="00DB7F32">
              <w:rPr>
                <w:rFonts w:ascii="Times New Roman" w:hAnsi="Times New Roman" w:cs="Times New Roman"/>
                <w:b/>
                <w:sz w:val="24"/>
                <w:szCs w:val="24"/>
              </w:rPr>
              <w:t>Executive functioning (EF)</w:t>
            </w:r>
          </w:p>
        </w:tc>
        <w:tc>
          <w:tcPr>
            <w:tcW w:w="3365" w:type="dxa"/>
            <w:tcBorders>
              <w:top w:val="single" w:sz="12" w:space="0" w:color="auto"/>
              <w:bottom w:val="single" w:sz="12" w:space="0" w:color="auto"/>
            </w:tcBorders>
            <w:vAlign w:val="center"/>
          </w:tcPr>
          <w:p w14:paraId="65551131" w14:textId="77777777" w:rsidR="00055445" w:rsidRPr="00DB7F32" w:rsidRDefault="00055445" w:rsidP="005E04B4">
            <w:pPr>
              <w:jc w:val="center"/>
              <w:rPr>
                <w:rFonts w:ascii="Times New Roman" w:hAnsi="Times New Roman" w:cs="Times New Roman"/>
                <w:b/>
                <w:sz w:val="24"/>
                <w:szCs w:val="24"/>
              </w:rPr>
            </w:pPr>
            <w:r w:rsidRPr="00DB7F32">
              <w:rPr>
                <w:rFonts w:ascii="Times New Roman" w:hAnsi="Times New Roman" w:cs="Times New Roman"/>
                <w:b/>
                <w:sz w:val="24"/>
                <w:szCs w:val="24"/>
              </w:rPr>
              <w:t>Processing speed (PS)</w:t>
            </w:r>
          </w:p>
        </w:tc>
      </w:tr>
      <w:tr w:rsidR="00055445" w:rsidRPr="00DB7F32" w14:paraId="57D739E6" w14:textId="77777777" w:rsidTr="005E04B4">
        <w:tc>
          <w:tcPr>
            <w:tcW w:w="4106" w:type="dxa"/>
            <w:tcBorders>
              <w:top w:val="single" w:sz="12" w:space="0" w:color="auto"/>
            </w:tcBorders>
            <w:vAlign w:val="center"/>
          </w:tcPr>
          <w:p w14:paraId="00B9017B" w14:textId="77777777" w:rsidR="00055445" w:rsidRPr="00DB7F32" w:rsidRDefault="00055445" w:rsidP="005E04B4">
            <w:pPr>
              <w:jc w:val="center"/>
              <w:rPr>
                <w:rFonts w:ascii="Times New Roman" w:hAnsi="Times New Roman" w:cs="Times New Roman"/>
                <w:sz w:val="24"/>
                <w:szCs w:val="24"/>
              </w:rPr>
            </w:pPr>
            <w:r w:rsidRPr="00DB7F32">
              <w:rPr>
                <w:rFonts w:ascii="Times New Roman" w:hAnsi="Times New Roman" w:cs="Times New Roman"/>
                <w:sz w:val="24"/>
                <w:szCs w:val="24"/>
              </w:rPr>
              <w:t xml:space="preserve">VRMFRDS </w:t>
            </w:r>
          </w:p>
        </w:tc>
        <w:tc>
          <w:tcPr>
            <w:tcW w:w="3827" w:type="dxa"/>
            <w:tcBorders>
              <w:top w:val="single" w:sz="12" w:space="0" w:color="auto"/>
            </w:tcBorders>
            <w:vAlign w:val="center"/>
          </w:tcPr>
          <w:p w14:paraId="547A8A53" w14:textId="77777777" w:rsidR="00055445" w:rsidRPr="00DB7F32" w:rsidRDefault="00055445" w:rsidP="005E04B4">
            <w:pPr>
              <w:jc w:val="center"/>
              <w:rPr>
                <w:rFonts w:ascii="Times New Roman" w:hAnsi="Times New Roman" w:cs="Times New Roman"/>
                <w:sz w:val="24"/>
                <w:szCs w:val="24"/>
              </w:rPr>
            </w:pPr>
            <w:r w:rsidRPr="00DB7F32">
              <w:rPr>
                <w:rFonts w:ascii="Times New Roman" w:hAnsi="Times New Roman" w:cs="Times New Roman"/>
                <w:sz w:val="24"/>
                <w:szCs w:val="24"/>
              </w:rPr>
              <w:t xml:space="preserve">VRMDRTC </w:t>
            </w:r>
          </w:p>
        </w:tc>
        <w:tc>
          <w:tcPr>
            <w:tcW w:w="2930" w:type="dxa"/>
            <w:tcBorders>
              <w:top w:val="single" w:sz="12" w:space="0" w:color="auto"/>
            </w:tcBorders>
            <w:vAlign w:val="center"/>
          </w:tcPr>
          <w:p w14:paraId="7C19664B" w14:textId="77777777" w:rsidR="00055445" w:rsidRPr="00DB7F32" w:rsidRDefault="00055445" w:rsidP="005E04B4">
            <w:pPr>
              <w:jc w:val="center"/>
              <w:rPr>
                <w:rFonts w:ascii="Times New Roman" w:hAnsi="Times New Roman" w:cs="Times New Roman"/>
                <w:sz w:val="24"/>
                <w:szCs w:val="24"/>
              </w:rPr>
            </w:pPr>
            <w:r w:rsidRPr="00DB7F32">
              <w:rPr>
                <w:rFonts w:ascii="Times New Roman" w:hAnsi="Times New Roman" w:cs="Times New Roman"/>
                <w:sz w:val="24"/>
                <w:szCs w:val="24"/>
              </w:rPr>
              <w:t xml:space="preserve">MTTMTCMD* </w:t>
            </w:r>
          </w:p>
        </w:tc>
        <w:tc>
          <w:tcPr>
            <w:tcW w:w="3365" w:type="dxa"/>
            <w:tcBorders>
              <w:top w:val="single" w:sz="12" w:space="0" w:color="auto"/>
            </w:tcBorders>
            <w:vAlign w:val="center"/>
          </w:tcPr>
          <w:p w14:paraId="7576563C" w14:textId="77777777" w:rsidR="00055445" w:rsidRPr="00DB7F32" w:rsidRDefault="00055445" w:rsidP="005E04B4">
            <w:pPr>
              <w:jc w:val="center"/>
              <w:rPr>
                <w:rFonts w:ascii="Times New Roman" w:hAnsi="Times New Roman" w:cs="Times New Roman"/>
                <w:sz w:val="24"/>
                <w:szCs w:val="24"/>
              </w:rPr>
            </w:pPr>
            <w:r w:rsidRPr="00DB7F32">
              <w:rPr>
                <w:rFonts w:ascii="Times New Roman" w:hAnsi="Times New Roman" w:cs="Times New Roman"/>
                <w:sz w:val="24"/>
                <w:szCs w:val="24"/>
              </w:rPr>
              <w:t>DMSMDLS*</w:t>
            </w:r>
          </w:p>
        </w:tc>
      </w:tr>
      <w:tr w:rsidR="00055445" w:rsidRPr="00DB7F32" w14:paraId="7FACDAC5" w14:textId="77777777" w:rsidTr="005E04B4">
        <w:tc>
          <w:tcPr>
            <w:tcW w:w="4106" w:type="dxa"/>
            <w:vAlign w:val="center"/>
          </w:tcPr>
          <w:p w14:paraId="76D5215D" w14:textId="77777777" w:rsidR="00055445" w:rsidRPr="00DB7F32" w:rsidRDefault="00055445" w:rsidP="005E04B4">
            <w:pPr>
              <w:jc w:val="center"/>
              <w:rPr>
                <w:rFonts w:ascii="Times New Roman" w:hAnsi="Times New Roman" w:cs="Times New Roman"/>
                <w:sz w:val="24"/>
                <w:szCs w:val="24"/>
              </w:rPr>
            </w:pPr>
            <w:r w:rsidRPr="00DB7F32">
              <w:rPr>
                <w:rFonts w:ascii="Times New Roman" w:hAnsi="Times New Roman" w:cs="Times New Roman"/>
                <w:sz w:val="24"/>
                <w:szCs w:val="24"/>
              </w:rPr>
              <w:t xml:space="preserve">VRMIRTC </w:t>
            </w:r>
          </w:p>
        </w:tc>
        <w:tc>
          <w:tcPr>
            <w:tcW w:w="3827" w:type="dxa"/>
            <w:vAlign w:val="center"/>
          </w:tcPr>
          <w:p w14:paraId="696DF3CE" w14:textId="77777777" w:rsidR="00055445" w:rsidRPr="00DB7F32" w:rsidRDefault="00055445" w:rsidP="005E04B4">
            <w:pPr>
              <w:jc w:val="center"/>
              <w:rPr>
                <w:rFonts w:ascii="Times New Roman" w:hAnsi="Times New Roman" w:cs="Times New Roman"/>
                <w:sz w:val="24"/>
                <w:szCs w:val="24"/>
              </w:rPr>
            </w:pPr>
          </w:p>
        </w:tc>
        <w:tc>
          <w:tcPr>
            <w:tcW w:w="2930" w:type="dxa"/>
            <w:vAlign w:val="center"/>
          </w:tcPr>
          <w:p w14:paraId="3A2F0BF7" w14:textId="77777777" w:rsidR="00055445" w:rsidRPr="00DB7F32" w:rsidRDefault="00055445" w:rsidP="005E04B4">
            <w:pPr>
              <w:jc w:val="center"/>
              <w:rPr>
                <w:rFonts w:ascii="Times New Roman" w:hAnsi="Times New Roman" w:cs="Times New Roman"/>
                <w:sz w:val="24"/>
                <w:szCs w:val="24"/>
              </w:rPr>
            </w:pPr>
            <w:r w:rsidRPr="00DB7F32">
              <w:rPr>
                <w:rFonts w:ascii="Times New Roman" w:hAnsi="Times New Roman" w:cs="Times New Roman"/>
                <w:sz w:val="24"/>
                <w:szCs w:val="24"/>
              </w:rPr>
              <w:t>MTTICMD*</w:t>
            </w:r>
          </w:p>
        </w:tc>
        <w:tc>
          <w:tcPr>
            <w:tcW w:w="3365" w:type="dxa"/>
            <w:vAlign w:val="center"/>
          </w:tcPr>
          <w:p w14:paraId="39EACC50" w14:textId="77777777" w:rsidR="00055445" w:rsidRPr="00DB7F32" w:rsidRDefault="00055445" w:rsidP="005E04B4">
            <w:pPr>
              <w:jc w:val="center"/>
              <w:rPr>
                <w:rFonts w:ascii="Times New Roman" w:hAnsi="Times New Roman" w:cs="Times New Roman"/>
                <w:sz w:val="24"/>
                <w:szCs w:val="24"/>
              </w:rPr>
            </w:pPr>
          </w:p>
        </w:tc>
      </w:tr>
      <w:tr w:rsidR="00055445" w:rsidRPr="00DB7F32" w14:paraId="423C50FD" w14:textId="77777777" w:rsidTr="005E04B4">
        <w:tc>
          <w:tcPr>
            <w:tcW w:w="4106" w:type="dxa"/>
            <w:vAlign w:val="center"/>
          </w:tcPr>
          <w:p w14:paraId="2551C33C" w14:textId="77777777" w:rsidR="00055445" w:rsidRPr="00DB7F32" w:rsidRDefault="00055445" w:rsidP="005E04B4">
            <w:pPr>
              <w:jc w:val="center"/>
              <w:rPr>
                <w:rFonts w:ascii="Times New Roman" w:hAnsi="Times New Roman" w:cs="Times New Roman"/>
                <w:sz w:val="24"/>
                <w:szCs w:val="24"/>
              </w:rPr>
            </w:pPr>
            <w:r w:rsidRPr="00DB7F32">
              <w:rPr>
                <w:rFonts w:ascii="Times New Roman" w:hAnsi="Times New Roman" w:cs="Times New Roman"/>
                <w:sz w:val="24"/>
                <w:szCs w:val="24"/>
              </w:rPr>
              <w:t xml:space="preserve">PALFAMS28 </w:t>
            </w:r>
          </w:p>
        </w:tc>
        <w:tc>
          <w:tcPr>
            <w:tcW w:w="3827" w:type="dxa"/>
            <w:vAlign w:val="center"/>
          </w:tcPr>
          <w:p w14:paraId="4CBB9E73" w14:textId="77777777" w:rsidR="00055445" w:rsidRPr="00DB7F32" w:rsidRDefault="00055445" w:rsidP="005E04B4">
            <w:pPr>
              <w:jc w:val="center"/>
              <w:rPr>
                <w:rFonts w:ascii="Times New Roman" w:hAnsi="Times New Roman" w:cs="Times New Roman"/>
                <w:sz w:val="24"/>
                <w:szCs w:val="24"/>
              </w:rPr>
            </w:pPr>
          </w:p>
        </w:tc>
        <w:tc>
          <w:tcPr>
            <w:tcW w:w="2930" w:type="dxa"/>
            <w:vAlign w:val="center"/>
          </w:tcPr>
          <w:p w14:paraId="54BA90D2" w14:textId="77777777" w:rsidR="00055445" w:rsidRPr="00DB7F32" w:rsidRDefault="00055445" w:rsidP="005E04B4">
            <w:pPr>
              <w:jc w:val="center"/>
              <w:rPr>
                <w:rFonts w:ascii="Times New Roman" w:hAnsi="Times New Roman" w:cs="Times New Roman"/>
                <w:sz w:val="24"/>
                <w:szCs w:val="24"/>
              </w:rPr>
            </w:pPr>
            <w:r w:rsidRPr="00DB7F32">
              <w:rPr>
                <w:rFonts w:ascii="Times New Roman" w:hAnsi="Times New Roman" w:cs="Times New Roman"/>
                <w:sz w:val="24"/>
                <w:szCs w:val="24"/>
              </w:rPr>
              <w:t>MTTTC</w:t>
            </w:r>
          </w:p>
        </w:tc>
        <w:tc>
          <w:tcPr>
            <w:tcW w:w="3365" w:type="dxa"/>
            <w:vAlign w:val="center"/>
          </w:tcPr>
          <w:p w14:paraId="1452A979" w14:textId="77777777" w:rsidR="00055445" w:rsidRPr="00DB7F32" w:rsidRDefault="00055445" w:rsidP="005E04B4">
            <w:pPr>
              <w:jc w:val="center"/>
              <w:rPr>
                <w:rFonts w:ascii="Times New Roman" w:hAnsi="Times New Roman" w:cs="Times New Roman"/>
                <w:sz w:val="24"/>
                <w:szCs w:val="24"/>
              </w:rPr>
            </w:pPr>
          </w:p>
        </w:tc>
      </w:tr>
      <w:tr w:rsidR="00055445" w:rsidRPr="00DB7F32" w14:paraId="70B63C9A" w14:textId="77777777" w:rsidTr="005E04B4">
        <w:tc>
          <w:tcPr>
            <w:tcW w:w="4106" w:type="dxa"/>
            <w:vAlign w:val="center"/>
          </w:tcPr>
          <w:p w14:paraId="1EFBBF12" w14:textId="77777777" w:rsidR="00055445" w:rsidRPr="00DB7F32" w:rsidRDefault="00055445" w:rsidP="005E04B4">
            <w:pPr>
              <w:jc w:val="center"/>
              <w:rPr>
                <w:rFonts w:ascii="Times New Roman" w:hAnsi="Times New Roman" w:cs="Times New Roman"/>
                <w:sz w:val="24"/>
                <w:szCs w:val="24"/>
              </w:rPr>
            </w:pPr>
            <w:r w:rsidRPr="00DB7F32">
              <w:rPr>
                <w:rFonts w:ascii="Times New Roman" w:hAnsi="Times New Roman" w:cs="Times New Roman"/>
                <w:sz w:val="24"/>
                <w:szCs w:val="24"/>
              </w:rPr>
              <w:t>PALTEA212*</w:t>
            </w:r>
          </w:p>
        </w:tc>
        <w:tc>
          <w:tcPr>
            <w:tcW w:w="3827" w:type="dxa"/>
            <w:vAlign w:val="center"/>
          </w:tcPr>
          <w:p w14:paraId="3ADDE21E" w14:textId="77777777" w:rsidR="00055445" w:rsidRPr="00DB7F32" w:rsidRDefault="00055445" w:rsidP="005E04B4">
            <w:pPr>
              <w:jc w:val="center"/>
              <w:rPr>
                <w:rFonts w:ascii="Times New Roman" w:hAnsi="Times New Roman" w:cs="Times New Roman"/>
                <w:sz w:val="24"/>
                <w:szCs w:val="24"/>
              </w:rPr>
            </w:pPr>
          </w:p>
        </w:tc>
        <w:tc>
          <w:tcPr>
            <w:tcW w:w="2930" w:type="dxa"/>
            <w:vAlign w:val="center"/>
          </w:tcPr>
          <w:p w14:paraId="6D3864CC" w14:textId="77777777" w:rsidR="00055445" w:rsidRPr="00DB7F32" w:rsidRDefault="00055445" w:rsidP="005E04B4">
            <w:pPr>
              <w:jc w:val="center"/>
              <w:rPr>
                <w:rFonts w:ascii="Times New Roman" w:hAnsi="Times New Roman" w:cs="Times New Roman"/>
                <w:sz w:val="24"/>
                <w:szCs w:val="24"/>
              </w:rPr>
            </w:pPr>
            <w:r w:rsidRPr="00DB7F32">
              <w:rPr>
                <w:rFonts w:ascii="Times New Roman" w:hAnsi="Times New Roman" w:cs="Times New Roman"/>
                <w:sz w:val="24"/>
                <w:szCs w:val="24"/>
              </w:rPr>
              <w:t xml:space="preserve">OTSMDLC* </w:t>
            </w:r>
          </w:p>
        </w:tc>
        <w:tc>
          <w:tcPr>
            <w:tcW w:w="3365" w:type="dxa"/>
            <w:vAlign w:val="center"/>
          </w:tcPr>
          <w:p w14:paraId="277FE663" w14:textId="77777777" w:rsidR="00055445" w:rsidRPr="00DB7F32" w:rsidRDefault="00055445" w:rsidP="005E04B4">
            <w:pPr>
              <w:jc w:val="center"/>
              <w:rPr>
                <w:rFonts w:ascii="Times New Roman" w:hAnsi="Times New Roman" w:cs="Times New Roman"/>
                <w:sz w:val="24"/>
                <w:szCs w:val="24"/>
              </w:rPr>
            </w:pPr>
          </w:p>
        </w:tc>
      </w:tr>
      <w:tr w:rsidR="00055445" w:rsidRPr="00DB7F32" w14:paraId="5BAEE69E" w14:textId="77777777" w:rsidTr="005E04B4">
        <w:tc>
          <w:tcPr>
            <w:tcW w:w="4106" w:type="dxa"/>
            <w:vAlign w:val="center"/>
          </w:tcPr>
          <w:p w14:paraId="1A3FDB94" w14:textId="77777777" w:rsidR="00055445" w:rsidRPr="00DB7F32" w:rsidRDefault="00055445" w:rsidP="005E04B4">
            <w:pPr>
              <w:jc w:val="center"/>
              <w:rPr>
                <w:rFonts w:ascii="Times New Roman" w:hAnsi="Times New Roman" w:cs="Times New Roman"/>
                <w:sz w:val="24"/>
                <w:szCs w:val="24"/>
              </w:rPr>
            </w:pPr>
            <w:r w:rsidRPr="00DB7F32">
              <w:rPr>
                <w:rFonts w:ascii="Times New Roman" w:hAnsi="Times New Roman" w:cs="Times New Roman"/>
                <w:sz w:val="24"/>
                <w:szCs w:val="24"/>
              </w:rPr>
              <w:t xml:space="preserve">DMSPCAD </w:t>
            </w:r>
          </w:p>
        </w:tc>
        <w:tc>
          <w:tcPr>
            <w:tcW w:w="3827" w:type="dxa"/>
            <w:vAlign w:val="center"/>
          </w:tcPr>
          <w:p w14:paraId="1ED78B85" w14:textId="77777777" w:rsidR="00055445" w:rsidRPr="00DB7F32" w:rsidRDefault="00055445" w:rsidP="005E04B4">
            <w:pPr>
              <w:jc w:val="center"/>
              <w:rPr>
                <w:rFonts w:ascii="Times New Roman" w:hAnsi="Times New Roman" w:cs="Times New Roman"/>
                <w:sz w:val="24"/>
                <w:szCs w:val="24"/>
              </w:rPr>
            </w:pPr>
          </w:p>
        </w:tc>
        <w:tc>
          <w:tcPr>
            <w:tcW w:w="2930" w:type="dxa"/>
            <w:vAlign w:val="center"/>
          </w:tcPr>
          <w:p w14:paraId="4E101D1F" w14:textId="77777777" w:rsidR="00055445" w:rsidRPr="00DB7F32" w:rsidRDefault="00055445" w:rsidP="005E04B4">
            <w:pPr>
              <w:jc w:val="center"/>
              <w:rPr>
                <w:rFonts w:ascii="Times New Roman" w:hAnsi="Times New Roman" w:cs="Times New Roman"/>
                <w:sz w:val="24"/>
                <w:szCs w:val="24"/>
              </w:rPr>
            </w:pPr>
            <w:r w:rsidRPr="00DB7F32">
              <w:rPr>
                <w:rFonts w:ascii="Times New Roman" w:hAnsi="Times New Roman" w:cs="Times New Roman"/>
                <w:sz w:val="24"/>
                <w:szCs w:val="24"/>
              </w:rPr>
              <w:t xml:space="preserve">OTSPSFC </w:t>
            </w:r>
          </w:p>
        </w:tc>
        <w:tc>
          <w:tcPr>
            <w:tcW w:w="3365" w:type="dxa"/>
            <w:vAlign w:val="center"/>
          </w:tcPr>
          <w:p w14:paraId="5B3A03C1" w14:textId="77777777" w:rsidR="00055445" w:rsidRPr="00DB7F32" w:rsidRDefault="00055445" w:rsidP="005E04B4">
            <w:pPr>
              <w:jc w:val="center"/>
              <w:rPr>
                <w:rFonts w:ascii="Times New Roman" w:hAnsi="Times New Roman" w:cs="Times New Roman"/>
                <w:sz w:val="24"/>
                <w:szCs w:val="24"/>
              </w:rPr>
            </w:pPr>
          </w:p>
        </w:tc>
      </w:tr>
      <w:tr w:rsidR="00055445" w:rsidRPr="00DB7F32" w14:paraId="45E169D3" w14:textId="77777777" w:rsidTr="005E04B4">
        <w:tc>
          <w:tcPr>
            <w:tcW w:w="4106" w:type="dxa"/>
            <w:vAlign w:val="center"/>
          </w:tcPr>
          <w:p w14:paraId="5FD21DA1" w14:textId="77777777" w:rsidR="00055445" w:rsidRPr="00DB7F32" w:rsidRDefault="00055445" w:rsidP="005E04B4">
            <w:pPr>
              <w:jc w:val="center"/>
              <w:rPr>
                <w:rFonts w:ascii="Times New Roman" w:hAnsi="Times New Roman" w:cs="Times New Roman"/>
                <w:sz w:val="24"/>
                <w:szCs w:val="24"/>
              </w:rPr>
            </w:pPr>
          </w:p>
        </w:tc>
        <w:tc>
          <w:tcPr>
            <w:tcW w:w="3827" w:type="dxa"/>
            <w:vAlign w:val="center"/>
          </w:tcPr>
          <w:p w14:paraId="1AC7885A" w14:textId="77777777" w:rsidR="00055445" w:rsidRPr="00DB7F32" w:rsidRDefault="00055445" w:rsidP="005E04B4">
            <w:pPr>
              <w:jc w:val="center"/>
              <w:rPr>
                <w:rFonts w:ascii="Times New Roman" w:hAnsi="Times New Roman" w:cs="Times New Roman"/>
                <w:sz w:val="24"/>
                <w:szCs w:val="24"/>
              </w:rPr>
            </w:pPr>
          </w:p>
        </w:tc>
        <w:tc>
          <w:tcPr>
            <w:tcW w:w="2930" w:type="dxa"/>
            <w:vAlign w:val="center"/>
          </w:tcPr>
          <w:p w14:paraId="73C69685" w14:textId="77777777" w:rsidR="00055445" w:rsidRPr="00DB7F32" w:rsidRDefault="00055445" w:rsidP="005E04B4">
            <w:pPr>
              <w:jc w:val="center"/>
              <w:rPr>
                <w:rFonts w:ascii="Times New Roman" w:hAnsi="Times New Roman" w:cs="Times New Roman"/>
                <w:sz w:val="24"/>
                <w:szCs w:val="24"/>
              </w:rPr>
            </w:pPr>
            <w:r w:rsidRPr="00DB7F32">
              <w:rPr>
                <w:rFonts w:ascii="Times New Roman" w:hAnsi="Times New Roman" w:cs="Times New Roman"/>
                <w:sz w:val="24"/>
                <w:szCs w:val="24"/>
              </w:rPr>
              <w:t xml:space="preserve">SWMSX* </w:t>
            </w:r>
          </w:p>
        </w:tc>
        <w:tc>
          <w:tcPr>
            <w:tcW w:w="3365" w:type="dxa"/>
            <w:vAlign w:val="center"/>
          </w:tcPr>
          <w:p w14:paraId="24896481" w14:textId="77777777" w:rsidR="00055445" w:rsidRPr="00DB7F32" w:rsidRDefault="00055445" w:rsidP="005E04B4">
            <w:pPr>
              <w:jc w:val="center"/>
              <w:rPr>
                <w:rFonts w:ascii="Times New Roman" w:hAnsi="Times New Roman" w:cs="Times New Roman"/>
                <w:sz w:val="24"/>
                <w:szCs w:val="24"/>
              </w:rPr>
            </w:pPr>
          </w:p>
        </w:tc>
      </w:tr>
      <w:tr w:rsidR="00055445" w:rsidRPr="00DB7F32" w14:paraId="3F1DCA99" w14:textId="77777777" w:rsidTr="005E04B4">
        <w:tc>
          <w:tcPr>
            <w:tcW w:w="4106" w:type="dxa"/>
            <w:tcBorders>
              <w:bottom w:val="single" w:sz="12" w:space="0" w:color="auto"/>
            </w:tcBorders>
            <w:vAlign w:val="center"/>
          </w:tcPr>
          <w:p w14:paraId="73A5AFFF" w14:textId="77777777" w:rsidR="00055445" w:rsidRPr="00DB7F32" w:rsidRDefault="00055445" w:rsidP="005E04B4">
            <w:pPr>
              <w:jc w:val="center"/>
              <w:rPr>
                <w:rFonts w:ascii="Times New Roman" w:hAnsi="Times New Roman" w:cs="Times New Roman"/>
                <w:sz w:val="24"/>
                <w:szCs w:val="24"/>
              </w:rPr>
            </w:pPr>
          </w:p>
        </w:tc>
        <w:tc>
          <w:tcPr>
            <w:tcW w:w="3827" w:type="dxa"/>
            <w:tcBorders>
              <w:bottom w:val="single" w:sz="12" w:space="0" w:color="auto"/>
            </w:tcBorders>
            <w:vAlign w:val="center"/>
          </w:tcPr>
          <w:p w14:paraId="365DBC81" w14:textId="77777777" w:rsidR="00055445" w:rsidRPr="00DB7F32" w:rsidRDefault="00055445" w:rsidP="005E04B4">
            <w:pPr>
              <w:jc w:val="center"/>
              <w:rPr>
                <w:rFonts w:ascii="Times New Roman" w:hAnsi="Times New Roman" w:cs="Times New Roman"/>
                <w:sz w:val="24"/>
                <w:szCs w:val="24"/>
              </w:rPr>
            </w:pPr>
          </w:p>
        </w:tc>
        <w:tc>
          <w:tcPr>
            <w:tcW w:w="2930" w:type="dxa"/>
            <w:tcBorders>
              <w:bottom w:val="single" w:sz="12" w:space="0" w:color="auto"/>
            </w:tcBorders>
            <w:vAlign w:val="center"/>
          </w:tcPr>
          <w:p w14:paraId="451565DF" w14:textId="77777777" w:rsidR="00055445" w:rsidRPr="00DB7F32" w:rsidRDefault="00055445" w:rsidP="005E04B4">
            <w:pPr>
              <w:jc w:val="center"/>
              <w:rPr>
                <w:rFonts w:ascii="Times New Roman" w:hAnsi="Times New Roman" w:cs="Times New Roman"/>
                <w:sz w:val="24"/>
                <w:szCs w:val="24"/>
              </w:rPr>
            </w:pPr>
            <w:r w:rsidRPr="00DB7F32">
              <w:rPr>
                <w:rFonts w:ascii="Times New Roman" w:hAnsi="Times New Roman" w:cs="Times New Roman"/>
                <w:sz w:val="24"/>
                <w:szCs w:val="24"/>
              </w:rPr>
              <w:t xml:space="preserve">SWMBE46812* </w:t>
            </w:r>
          </w:p>
        </w:tc>
        <w:tc>
          <w:tcPr>
            <w:tcW w:w="3365" w:type="dxa"/>
            <w:tcBorders>
              <w:bottom w:val="single" w:sz="12" w:space="0" w:color="auto"/>
            </w:tcBorders>
            <w:vAlign w:val="center"/>
          </w:tcPr>
          <w:p w14:paraId="60F20103" w14:textId="77777777" w:rsidR="00055445" w:rsidRPr="00DB7F32" w:rsidRDefault="00055445" w:rsidP="005E04B4">
            <w:pPr>
              <w:jc w:val="center"/>
              <w:rPr>
                <w:rFonts w:ascii="Times New Roman" w:hAnsi="Times New Roman" w:cs="Times New Roman"/>
                <w:sz w:val="24"/>
                <w:szCs w:val="24"/>
              </w:rPr>
            </w:pPr>
          </w:p>
        </w:tc>
      </w:tr>
    </w:tbl>
    <w:p w14:paraId="74F228BE" w14:textId="77777777" w:rsidR="00055445" w:rsidRPr="00DB7F32" w:rsidRDefault="00055445" w:rsidP="00055445">
      <w:pPr>
        <w:rPr>
          <w:rFonts w:ascii="Times New Roman" w:hAnsi="Times New Roman" w:cs="Times New Roman"/>
          <w:i/>
          <w:iCs/>
          <w:sz w:val="24"/>
          <w:szCs w:val="24"/>
        </w:rPr>
      </w:pPr>
      <w:r w:rsidRPr="00DB7F32">
        <w:rPr>
          <w:rFonts w:ascii="Times New Roman" w:hAnsi="Times New Roman" w:cs="Times New Roman"/>
          <w:i/>
          <w:iCs/>
          <w:sz w:val="24"/>
          <w:szCs w:val="24"/>
        </w:rPr>
        <w:t>See Supplementary Table 1A for the full description of each outcome.</w:t>
      </w:r>
    </w:p>
    <w:p w14:paraId="09120713" w14:textId="77777777" w:rsidR="00055445" w:rsidRPr="00DB7F32" w:rsidRDefault="00055445" w:rsidP="00055445">
      <w:pPr>
        <w:rPr>
          <w:rFonts w:ascii="Times New Roman" w:hAnsi="Times New Roman" w:cs="Times New Roman"/>
          <w:sz w:val="24"/>
          <w:szCs w:val="24"/>
        </w:rPr>
      </w:pPr>
      <w:r w:rsidRPr="00DB7F32">
        <w:rPr>
          <w:rFonts w:ascii="Times New Roman" w:hAnsi="Times New Roman" w:cs="Times New Roman"/>
          <w:i/>
          <w:iCs/>
          <w:sz w:val="24"/>
          <w:szCs w:val="24"/>
        </w:rPr>
        <w:t>STEP 1</w:t>
      </w:r>
      <w:r w:rsidRPr="00DB7F32">
        <w:rPr>
          <w:rFonts w:ascii="Times New Roman" w:hAnsi="Times New Roman" w:cs="Times New Roman"/>
          <w:sz w:val="24"/>
          <w:szCs w:val="24"/>
        </w:rPr>
        <w:t>: Create z-scores based on the mean of the sample</w:t>
      </w:r>
    </w:p>
    <w:p w14:paraId="13A615BC" w14:textId="77777777" w:rsidR="00055445" w:rsidRPr="00DB7F32" w:rsidRDefault="00055445" w:rsidP="00055445">
      <w:pPr>
        <w:rPr>
          <w:rFonts w:ascii="Times New Roman" w:hAnsi="Times New Roman" w:cs="Times New Roman"/>
          <w:sz w:val="24"/>
          <w:szCs w:val="24"/>
        </w:rPr>
      </w:pPr>
      <w:r w:rsidRPr="00DB7F32">
        <w:rPr>
          <w:rFonts w:ascii="Times New Roman" w:hAnsi="Times New Roman" w:cs="Times New Roman"/>
          <w:i/>
          <w:iCs/>
          <w:sz w:val="24"/>
          <w:szCs w:val="24"/>
        </w:rPr>
        <w:t>STEP 2</w:t>
      </w:r>
      <w:r w:rsidRPr="00DB7F32">
        <w:rPr>
          <w:rFonts w:ascii="Times New Roman" w:hAnsi="Times New Roman" w:cs="Times New Roman"/>
          <w:sz w:val="24"/>
          <w:szCs w:val="24"/>
        </w:rPr>
        <w:t>: Reverse-score the z-scores for the outcome measures with an Asterix (*) so that a higher score means better performance</w:t>
      </w:r>
    </w:p>
    <w:p w14:paraId="659C78C1" w14:textId="77777777" w:rsidR="00055445" w:rsidRPr="00DB7F32" w:rsidRDefault="00055445" w:rsidP="00055445">
      <w:pPr>
        <w:rPr>
          <w:rFonts w:ascii="Times New Roman" w:hAnsi="Times New Roman" w:cs="Times New Roman"/>
          <w:sz w:val="24"/>
          <w:szCs w:val="24"/>
        </w:rPr>
      </w:pPr>
      <w:r w:rsidRPr="00DB7F32">
        <w:rPr>
          <w:rFonts w:ascii="Times New Roman" w:hAnsi="Times New Roman" w:cs="Times New Roman"/>
          <w:i/>
          <w:iCs/>
          <w:sz w:val="24"/>
          <w:szCs w:val="24"/>
        </w:rPr>
        <w:t>STEP 3</w:t>
      </w:r>
      <w:r w:rsidRPr="00DB7F32">
        <w:rPr>
          <w:rFonts w:ascii="Times New Roman" w:hAnsi="Times New Roman" w:cs="Times New Roman"/>
          <w:sz w:val="24"/>
          <w:szCs w:val="24"/>
        </w:rPr>
        <w:t>: Calculate the composite scores using the following formulas</w:t>
      </w:r>
    </w:p>
    <w:p w14:paraId="3ED16B71" w14:textId="77777777" w:rsidR="00055445" w:rsidRPr="00DB7F32" w:rsidRDefault="00055445" w:rsidP="00055445">
      <w:pPr>
        <w:ind w:left="720" w:firstLine="720"/>
        <w:rPr>
          <w:rFonts w:ascii="Times New Roman" w:hAnsi="Times New Roman" w:cs="Times New Roman"/>
          <w:sz w:val="24"/>
          <w:szCs w:val="24"/>
        </w:rPr>
      </w:pPr>
      <w:r w:rsidRPr="00DB7F32">
        <w:rPr>
          <w:rFonts w:ascii="Times New Roman" w:hAnsi="Times New Roman" w:cs="Times New Roman"/>
          <w:sz w:val="24"/>
          <w:szCs w:val="24"/>
        </w:rPr>
        <w:t>STM = (VRMDRDS + VRMIRTC + PALFAMS28 + PALTEA212 + DMSPCAD)/5</w:t>
      </w:r>
    </w:p>
    <w:p w14:paraId="0313940A" w14:textId="77777777" w:rsidR="00055445" w:rsidRPr="00DB7F32" w:rsidRDefault="00055445" w:rsidP="00055445">
      <w:pPr>
        <w:ind w:left="720" w:firstLine="720"/>
        <w:rPr>
          <w:rFonts w:ascii="Times New Roman" w:hAnsi="Times New Roman" w:cs="Times New Roman"/>
          <w:sz w:val="24"/>
          <w:szCs w:val="24"/>
        </w:rPr>
      </w:pPr>
      <w:r w:rsidRPr="00DB7F32">
        <w:rPr>
          <w:rFonts w:ascii="Times New Roman" w:hAnsi="Times New Roman" w:cs="Times New Roman"/>
          <w:sz w:val="24"/>
          <w:szCs w:val="24"/>
        </w:rPr>
        <w:t>LTM = VRMDRTC</w:t>
      </w:r>
    </w:p>
    <w:p w14:paraId="2122E9C6" w14:textId="77777777" w:rsidR="00055445" w:rsidRPr="00DB7F32" w:rsidRDefault="00055445" w:rsidP="00055445">
      <w:pPr>
        <w:ind w:left="720" w:firstLine="720"/>
        <w:rPr>
          <w:rFonts w:ascii="Times New Roman" w:hAnsi="Times New Roman" w:cs="Times New Roman"/>
          <w:sz w:val="24"/>
          <w:szCs w:val="24"/>
        </w:rPr>
      </w:pPr>
      <w:r w:rsidRPr="00DB7F32">
        <w:rPr>
          <w:rFonts w:ascii="Times New Roman" w:hAnsi="Times New Roman" w:cs="Times New Roman"/>
          <w:sz w:val="24"/>
          <w:szCs w:val="24"/>
        </w:rPr>
        <w:t>EF = (MTTMTCMD + MTTICMD + MTTTC + OTSMDLC + OTSPSFC + SWMSX + SWMBE46812)/7</w:t>
      </w:r>
    </w:p>
    <w:p w14:paraId="536F15DD" w14:textId="77777777" w:rsidR="00055445" w:rsidRPr="00DB7F32" w:rsidRDefault="00055445" w:rsidP="00055445">
      <w:pPr>
        <w:ind w:left="720" w:firstLine="720"/>
        <w:rPr>
          <w:rFonts w:ascii="Times New Roman" w:hAnsi="Times New Roman" w:cs="Times New Roman"/>
          <w:sz w:val="24"/>
          <w:szCs w:val="24"/>
        </w:rPr>
      </w:pPr>
      <w:r w:rsidRPr="00DB7F32">
        <w:rPr>
          <w:rFonts w:ascii="Times New Roman" w:hAnsi="Times New Roman" w:cs="Times New Roman"/>
          <w:sz w:val="24"/>
          <w:szCs w:val="24"/>
        </w:rPr>
        <w:t>PS = DMSMDLS</w:t>
      </w:r>
    </w:p>
    <w:p w14:paraId="67A6B452" w14:textId="77777777" w:rsidR="00055445" w:rsidRPr="00DB7F32" w:rsidRDefault="00055445" w:rsidP="00055445">
      <w:pPr>
        <w:jc w:val="both"/>
        <w:rPr>
          <w:rFonts w:ascii="Times New Roman" w:hAnsi="Times New Roman" w:cs="Times New Roman"/>
          <w:sz w:val="24"/>
          <w:szCs w:val="24"/>
        </w:rPr>
        <w:sectPr w:rsidR="00055445" w:rsidRPr="00DB7F32" w:rsidSect="00EC48DE">
          <w:pgSz w:w="16838" w:h="11906" w:orient="landscape" w:code="9"/>
          <w:pgMar w:top="1418" w:right="1418" w:bottom="1418" w:left="1418" w:header="709" w:footer="709" w:gutter="0"/>
          <w:cols w:space="708"/>
          <w:titlePg/>
          <w:docGrid w:linePitch="360"/>
        </w:sectPr>
      </w:pPr>
      <w:r w:rsidRPr="00DB7F32">
        <w:rPr>
          <w:rFonts w:ascii="Times New Roman" w:hAnsi="Times New Roman" w:cs="Times New Roman"/>
          <w:sz w:val="24"/>
          <w:szCs w:val="24"/>
        </w:rPr>
        <w:t xml:space="preserve">Notes: </w:t>
      </w:r>
      <w:r w:rsidRPr="00DB7F32">
        <w:rPr>
          <w:rFonts w:ascii="Times New Roman" w:hAnsi="Times New Roman" w:cs="Times New Roman"/>
          <w:sz w:val="24"/>
          <w:szCs w:val="24"/>
        </w:rPr>
        <w:fldChar w:fldCharType="begin"/>
      </w:r>
      <w:r w:rsidRPr="00DB7F32">
        <w:rPr>
          <w:rFonts w:ascii="Times New Roman" w:hAnsi="Times New Roman" w:cs="Times New Roman"/>
          <w:sz w:val="24"/>
          <w:szCs w:val="24"/>
        </w:rPr>
        <w:instrText xml:space="preserve"> ADDIN EN.CITE &lt;EndNote&gt;&lt;Cite AuthorYear="1"&gt;&lt;Author&gt;Mellow&lt;/Author&gt;&lt;Year&gt;2022&lt;/Year&gt;&lt;RecNum&gt;788&lt;/RecNum&gt;&lt;DisplayText&gt;Mellow, et al. &lt;style face="superscript"&gt;37&lt;/style&gt;&lt;/DisplayText&gt;&lt;record&gt;&lt;rec-number&gt;788&lt;/rec-number&gt;&lt;foreign-keys&gt;&lt;key app="EN" db-id="as2vpd5s12d9asepdevxefd2z5ztaarwp5fs" timestamp="1691035928" guid="92048c48-0392-4e1c-ba80-53f9909fa758"&gt;788&lt;/key&gt;&lt;/foreign-keys&gt;&lt;ref-type name="Journal Article"&gt;17&lt;/ref-type&gt;&lt;contributors&gt;&lt;authors&gt;&lt;author&gt;Mellow,&lt;/author&gt;&lt;author&gt;Dumuid,&lt;/author&gt;&lt;author&gt;Wade,&lt;/author&gt;&lt;author&gt;Stanford,&lt;/author&gt;&lt;author&gt;Olds,&lt;/author&gt;&lt;author&gt;Karayanidis,&lt;/author&gt;&lt;author&gt;Hunter,&lt;/author&gt;&lt;author&gt;Keage,&lt;/author&gt;&lt;author&gt;Dorrian,&lt;/author&gt;&lt;author&gt;Goldsworthy,&lt;/author&gt;&lt;author&gt;Smith&lt;/author&gt;&lt;/authors&gt;&lt;/contributors&gt;&lt;titles&gt;&lt;title&gt;Twenty-four-hour time-use composition and cognitive function in older adults: cross-sectional findings of the ACTIVate study&lt;/title&gt;&lt;secondary-title&gt;Frontiers in Human Neuroscience&lt;/secondary-title&gt;&lt;short-title&gt;Time use and cognitive function&lt;/short-title&gt;&lt;/titles&gt;&lt;periodical&gt;&lt;full-title&gt;Frontiers in human neuroscience&lt;/full-title&gt;&lt;abbr-1&gt;Front Hum Neurosci&lt;/abbr-1&gt;&lt;/periodical&gt;&lt;volume&gt;16&lt;/volume&gt;&lt;keywords&gt;&lt;keyword&gt;Time use,Cognitive Function,Ageing,Sleep,sedentary behavior,physical activity&lt;/keyword&gt;&lt;/keywords&gt;&lt;dates&gt;&lt;year&gt;2022&lt;/year&gt;&lt;pub-dates&gt;&lt;date&gt;2022-November-24&lt;/date&gt;&lt;/pub-dates&gt;&lt;/dates&gt;&lt;isbn&gt;1662-5161&lt;/isbn&gt;&lt;work-type&gt;Original Research&lt;/work-type&gt;&lt;urls&gt;&lt;related-urls&gt;&lt;url&gt;https://www.frontiersin.org/articles/10.3389/fnhum.2022.1051793&lt;/url&gt;&lt;/related-urls&gt;&lt;/urls&gt;&lt;electronic-resource-num&gt;10.3389/fnhum.2022.1051793&lt;/electronic-resource-num&gt;&lt;language&gt;English&lt;/language&gt;&lt;/record&gt;&lt;/Cite&gt;&lt;/EndNote&gt;</w:instrText>
      </w:r>
      <w:r w:rsidRPr="00DB7F32">
        <w:rPr>
          <w:rFonts w:ascii="Times New Roman" w:hAnsi="Times New Roman" w:cs="Times New Roman"/>
          <w:sz w:val="24"/>
          <w:szCs w:val="24"/>
        </w:rPr>
        <w:fldChar w:fldCharType="separate"/>
      </w:r>
      <w:r w:rsidRPr="00DB7F32">
        <w:rPr>
          <w:rFonts w:ascii="Times New Roman" w:hAnsi="Times New Roman" w:cs="Times New Roman"/>
          <w:noProof/>
          <w:sz w:val="24"/>
          <w:szCs w:val="24"/>
        </w:rPr>
        <w:t xml:space="preserve">Mellow, et al. </w:t>
      </w:r>
      <w:r w:rsidRPr="00DB7F32">
        <w:rPr>
          <w:rFonts w:ascii="Times New Roman" w:hAnsi="Times New Roman" w:cs="Times New Roman"/>
          <w:noProof/>
          <w:sz w:val="24"/>
          <w:szCs w:val="24"/>
          <w:vertAlign w:val="superscript"/>
        </w:rPr>
        <w:t>37</w:t>
      </w:r>
      <w:r w:rsidRPr="00DB7F32">
        <w:rPr>
          <w:rFonts w:ascii="Times New Roman" w:hAnsi="Times New Roman" w:cs="Times New Roman"/>
          <w:sz w:val="24"/>
          <w:szCs w:val="24"/>
        </w:rPr>
        <w:fldChar w:fldCharType="end"/>
      </w:r>
      <w:r w:rsidRPr="00DB7F32">
        <w:rPr>
          <w:rFonts w:ascii="Times New Roman" w:hAnsi="Times New Roman" w:cs="Times New Roman"/>
          <w:sz w:val="24"/>
          <w:szCs w:val="24"/>
        </w:rPr>
        <w:t xml:space="preserve"> did not include DMSPCAD for STM and SWMSX, SWMBE46812 for EF. In addition we included PALTEA212 (all levels, 2 to 12) for STM while they included PALTEA28 (levels 2 till 8, unsure if there was a level 12 available), and for EF we opted for MTTTC (total correct) versus MTTTIC (total incorrect) and OTSMDLC (response time to correct choice) versus OTSMDLFC (response time to first choice). </w:t>
      </w:r>
      <w:r w:rsidRPr="00DB7F32">
        <w:rPr>
          <w:rFonts w:ascii="Times New Roman" w:hAnsi="Times New Roman" w:cs="Times New Roman"/>
          <w:sz w:val="24"/>
          <w:szCs w:val="24"/>
        </w:rPr>
        <w:br w:type="page"/>
      </w:r>
    </w:p>
    <w:p w14:paraId="25292F46" w14:textId="434926A7" w:rsidR="00AA3A51" w:rsidRPr="00DB7F32" w:rsidRDefault="00966FF2" w:rsidP="00120BCE">
      <w:pPr>
        <w:pStyle w:val="PJsubheading"/>
        <w:rPr>
          <w:sz w:val="24"/>
          <w:szCs w:val="24"/>
        </w:rPr>
      </w:pPr>
      <w:bookmarkStart w:id="2" w:name="_Toc211260913"/>
      <w:r w:rsidRPr="00DB7F32">
        <w:rPr>
          <w:sz w:val="24"/>
          <w:szCs w:val="24"/>
        </w:rPr>
        <w:lastRenderedPageBreak/>
        <w:t>Additional Figure 1</w:t>
      </w:r>
      <w:bookmarkEnd w:id="2"/>
    </w:p>
    <w:p w14:paraId="58D0315C" w14:textId="77777777" w:rsidR="00064EC2" w:rsidRPr="00DB7F32" w:rsidRDefault="00966FF2" w:rsidP="008F5213">
      <w:pPr>
        <w:rPr>
          <w:rFonts w:ascii="Times New Roman" w:hAnsi="Times New Roman" w:cs="Times New Roman"/>
          <w:b/>
          <w:bCs/>
          <w:sz w:val="24"/>
          <w:szCs w:val="24"/>
        </w:rPr>
        <w:sectPr w:rsidR="00064EC2" w:rsidRPr="00DB7F32" w:rsidSect="00966FF2">
          <w:pgSz w:w="16838" w:h="11906" w:orient="landscape" w:code="9"/>
          <w:pgMar w:top="1418" w:right="1418" w:bottom="1418" w:left="1418" w:header="709" w:footer="709" w:gutter="0"/>
          <w:cols w:space="708"/>
          <w:titlePg/>
          <w:docGrid w:linePitch="360"/>
        </w:sectPr>
      </w:pPr>
      <w:r w:rsidRPr="00DB7F32">
        <w:rPr>
          <w:rFonts w:ascii="Times New Roman" w:hAnsi="Times New Roman" w:cs="Times New Roman"/>
          <w:sz w:val="24"/>
          <w:szCs w:val="24"/>
        </w:rPr>
        <w:t>A.</w:t>
      </w:r>
      <w:r w:rsidRPr="00DB7F32">
        <w:rPr>
          <w:rFonts w:ascii="Times New Roman" w:hAnsi="Times New Roman" w:cs="Times New Roman"/>
          <w:noProof/>
        </w:rPr>
        <w:drawing>
          <wp:inline distT="0" distB="0" distL="0" distR="0" wp14:anchorId="29BB0238" wp14:editId="273BDA0F">
            <wp:extent cx="2711692" cy="2592000"/>
            <wp:effectExtent l="0" t="0" r="0" b="0"/>
            <wp:docPr id="3259369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5882" t="9780" r="16079" b="3513"/>
                    <a:stretch/>
                  </pic:blipFill>
                  <pic:spPr bwMode="auto">
                    <a:xfrm>
                      <a:off x="0" y="0"/>
                      <a:ext cx="2711692" cy="2592000"/>
                    </a:xfrm>
                    <a:prstGeom prst="rect">
                      <a:avLst/>
                    </a:prstGeom>
                    <a:noFill/>
                    <a:ln>
                      <a:noFill/>
                    </a:ln>
                    <a:extLst>
                      <a:ext uri="{53640926-AAD7-44D8-BBD7-CCE9431645EC}">
                        <a14:shadowObscured xmlns:a14="http://schemas.microsoft.com/office/drawing/2010/main"/>
                      </a:ext>
                    </a:extLst>
                  </pic:spPr>
                </pic:pic>
              </a:graphicData>
            </a:graphic>
          </wp:inline>
        </w:drawing>
      </w:r>
      <w:r w:rsidRPr="00DB7F32">
        <w:rPr>
          <w:rFonts w:ascii="Times New Roman" w:hAnsi="Times New Roman" w:cs="Times New Roman"/>
          <w:sz w:val="24"/>
          <w:szCs w:val="24"/>
        </w:rPr>
        <w:t xml:space="preserve">   B.</w:t>
      </w:r>
      <w:r w:rsidRPr="00DB7F32">
        <w:rPr>
          <w:rFonts w:ascii="Times New Roman" w:hAnsi="Times New Roman" w:cs="Times New Roman"/>
          <w:noProof/>
        </w:rPr>
        <w:drawing>
          <wp:inline distT="0" distB="0" distL="0" distR="0" wp14:anchorId="161DCC95" wp14:editId="615223FF">
            <wp:extent cx="2753357" cy="2592000"/>
            <wp:effectExtent l="0" t="0" r="9525" b="0"/>
            <wp:docPr id="1524065055" name="Picture 2" descr="A diagram of a pyrami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065055" name="Picture 2" descr="A diagram of a pyramid&#10;&#10;AI-generated content may be incorrec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5579" t="10316" r="15785" b="3540"/>
                    <a:stretch/>
                  </pic:blipFill>
                  <pic:spPr bwMode="auto">
                    <a:xfrm>
                      <a:off x="0" y="0"/>
                      <a:ext cx="2753357" cy="2592000"/>
                    </a:xfrm>
                    <a:prstGeom prst="rect">
                      <a:avLst/>
                    </a:prstGeom>
                    <a:noFill/>
                    <a:ln>
                      <a:noFill/>
                    </a:ln>
                    <a:extLst>
                      <a:ext uri="{53640926-AAD7-44D8-BBD7-CCE9431645EC}">
                        <a14:shadowObscured xmlns:a14="http://schemas.microsoft.com/office/drawing/2010/main"/>
                      </a:ext>
                    </a:extLst>
                  </pic:spPr>
                </pic:pic>
              </a:graphicData>
            </a:graphic>
          </wp:inline>
        </w:drawing>
      </w:r>
      <w:r w:rsidRPr="00DB7F32">
        <w:rPr>
          <w:rFonts w:ascii="Times New Roman" w:hAnsi="Times New Roman" w:cs="Times New Roman"/>
          <w:sz w:val="24"/>
          <w:szCs w:val="24"/>
        </w:rPr>
        <w:t xml:space="preserve">   C.</w:t>
      </w:r>
      <w:r w:rsidRPr="00DB7F32">
        <w:rPr>
          <w:rFonts w:ascii="Times New Roman" w:hAnsi="Times New Roman" w:cs="Times New Roman"/>
          <w:noProof/>
        </w:rPr>
        <w:drawing>
          <wp:inline distT="0" distB="0" distL="0" distR="0" wp14:anchorId="5FC93956" wp14:editId="3FF97D8B">
            <wp:extent cx="2731160" cy="2592000"/>
            <wp:effectExtent l="0" t="0" r="0" b="0"/>
            <wp:docPr id="1608335528" name="Picture 3" descr="A diagram of a pyrami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335528" name="Picture 3" descr="A diagram of a pyramid&#10;&#10;AI-generated content may be incorrect."/>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5779" t="9377" r="15392" b="3532"/>
                    <a:stretch/>
                  </pic:blipFill>
                  <pic:spPr bwMode="auto">
                    <a:xfrm>
                      <a:off x="0" y="0"/>
                      <a:ext cx="2731160" cy="2592000"/>
                    </a:xfrm>
                    <a:prstGeom prst="rect">
                      <a:avLst/>
                    </a:prstGeom>
                    <a:noFill/>
                    <a:ln>
                      <a:noFill/>
                    </a:ln>
                    <a:extLst>
                      <a:ext uri="{53640926-AAD7-44D8-BBD7-CCE9431645EC}">
                        <a14:shadowObscured xmlns:a14="http://schemas.microsoft.com/office/drawing/2010/main"/>
                      </a:ext>
                    </a:extLst>
                  </pic:spPr>
                </pic:pic>
              </a:graphicData>
            </a:graphic>
          </wp:inline>
        </w:drawing>
      </w:r>
      <w:r w:rsidRPr="00DB7F32">
        <w:rPr>
          <w:rFonts w:ascii="Times New Roman" w:hAnsi="Times New Roman" w:cs="Times New Roman"/>
        </w:rPr>
        <w:t xml:space="preserve"> </w:t>
      </w:r>
      <w:r w:rsidRPr="00DB7F32">
        <w:rPr>
          <w:rFonts w:ascii="Times New Roman" w:hAnsi="Times New Roman" w:cs="Times New Roman"/>
          <w:sz w:val="24"/>
          <w:szCs w:val="24"/>
        </w:rPr>
        <w:t>Ternary plots depicting the proportional allocation of time to physical activity, sedentary behaviour and sleep, with each vertex representing 100% time use in one behaviour. Panels A, B, and C correspond to baseline, follow-up 1, and follow-up 2, respectively. The position of each point within the triangle reflects the relative contribution of each behaviour, determined by drawing a line parallel to the base opposite the vertex of interest. The dark blue point indicates the compositional mean, while ellipses represent the 75%, 95%, and 99% confidence intervals. The compositional mean, which accounts for the interdependent nature of the behaviours, differs from the arithmetic median (representing the midpoint of each behaviour independently) presented in Table 1. For clarity, light and moderate-to-vigorous physical activity are combined as four compositions would require an extra dimension, which is not feasible in a 2D plot. The compositional means for all four behaviours are provided in Table 1.</w:t>
      </w:r>
      <w:r w:rsidRPr="00DB7F32">
        <w:rPr>
          <w:rFonts w:ascii="Times New Roman" w:hAnsi="Times New Roman" w:cs="Times New Roman"/>
          <w:b/>
          <w:bCs/>
          <w:sz w:val="24"/>
          <w:szCs w:val="24"/>
        </w:rPr>
        <w:t xml:space="preserve"> </w:t>
      </w:r>
    </w:p>
    <w:p w14:paraId="7C43891F" w14:textId="4DF6E5A8" w:rsidR="00064EC2" w:rsidRPr="00064EC2" w:rsidRDefault="00064EC2" w:rsidP="00064EC2">
      <w:pPr>
        <w:pStyle w:val="PJsubheading"/>
        <w:rPr>
          <w:b w:val="0"/>
          <w:bCs/>
          <w:sz w:val="24"/>
          <w:szCs w:val="24"/>
        </w:rPr>
      </w:pPr>
      <w:bookmarkStart w:id="3" w:name="_Toc211260914"/>
      <w:r w:rsidRPr="00DB7F32">
        <w:rPr>
          <w:bCs/>
          <w:sz w:val="24"/>
          <w:szCs w:val="24"/>
        </w:rPr>
        <w:lastRenderedPageBreak/>
        <w:t>Additional T</w:t>
      </w:r>
      <w:r w:rsidRPr="00064EC2">
        <w:rPr>
          <w:bCs/>
          <w:sz w:val="24"/>
          <w:szCs w:val="24"/>
        </w:rPr>
        <w:t>able </w:t>
      </w:r>
      <w:r w:rsidRPr="00DB7F32">
        <w:rPr>
          <w:bCs/>
          <w:sz w:val="24"/>
          <w:szCs w:val="24"/>
        </w:rPr>
        <w:t>2.</w:t>
      </w:r>
      <w:r w:rsidRPr="00064EC2">
        <w:rPr>
          <w:bCs/>
          <w:sz w:val="24"/>
          <w:szCs w:val="24"/>
        </w:rPr>
        <w:t xml:space="preserve"> </w:t>
      </w:r>
      <w:r w:rsidRPr="00064EC2">
        <w:rPr>
          <w:b w:val="0"/>
          <w:bCs/>
          <w:sz w:val="24"/>
          <w:szCs w:val="24"/>
        </w:rPr>
        <w:t xml:space="preserve">Comparison of the models using the </w:t>
      </w:r>
      <w:r w:rsidR="003D7B3F" w:rsidRPr="00DB7F32">
        <w:rPr>
          <w:b w:val="0"/>
          <w:bCs/>
          <w:sz w:val="24"/>
          <w:szCs w:val="24"/>
        </w:rPr>
        <w:t>D1 multivariate Wald test</w:t>
      </w:r>
      <w:r w:rsidRPr="00064EC2">
        <w:rPr>
          <w:b w:val="0"/>
          <w:bCs/>
          <w:sz w:val="24"/>
          <w:szCs w:val="24"/>
        </w:rPr>
        <w:t>.</w:t>
      </w:r>
      <w:bookmarkEnd w:id="3"/>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5944"/>
        <w:gridCol w:w="3126"/>
      </w:tblGrid>
      <w:tr w:rsidR="00064EC2" w:rsidRPr="00DB7F32" w14:paraId="5F29E5DC" w14:textId="77777777" w:rsidTr="009D5338">
        <w:trPr>
          <w:tblHeader/>
        </w:trPr>
        <w:tc>
          <w:tcPr>
            <w:tcW w:w="3277" w:type="pct"/>
            <w:tcBorders>
              <w:top w:val="single" w:sz="12" w:space="0" w:color="auto"/>
              <w:bottom w:val="single" w:sz="4" w:space="0" w:color="auto"/>
            </w:tcBorders>
            <w:shd w:val="clear" w:color="auto" w:fill="FFFFFF"/>
            <w:tcMar>
              <w:top w:w="75" w:type="dxa"/>
              <w:left w:w="75" w:type="dxa"/>
              <w:bottom w:w="90" w:type="dxa"/>
              <w:right w:w="75" w:type="dxa"/>
            </w:tcMar>
            <w:vAlign w:val="bottom"/>
            <w:hideMark/>
          </w:tcPr>
          <w:p w14:paraId="58223CCF" w14:textId="77777777" w:rsidR="00064EC2" w:rsidRPr="00DB7F32" w:rsidRDefault="00064EC2" w:rsidP="008F5213">
            <w:pPr>
              <w:spacing w:after="0" w:line="240" w:lineRule="auto"/>
              <w:rPr>
                <w:rFonts w:ascii="Times New Roman" w:hAnsi="Times New Roman" w:cs="Times New Roman"/>
                <w:b/>
                <w:bCs/>
              </w:rPr>
            </w:pPr>
            <w:r w:rsidRPr="00DB7F32">
              <w:rPr>
                <w:rFonts w:ascii="Times New Roman" w:hAnsi="Times New Roman" w:cs="Times New Roman"/>
                <w:b/>
                <w:bCs/>
              </w:rPr>
              <w:t>Model Comparison</w:t>
            </w:r>
          </w:p>
        </w:tc>
        <w:tc>
          <w:tcPr>
            <w:tcW w:w="1723" w:type="pct"/>
            <w:tcBorders>
              <w:top w:val="single" w:sz="12" w:space="0" w:color="auto"/>
              <w:bottom w:val="single" w:sz="4" w:space="0" w:color="auto"/>
            </w:tcBorders>
            <w:tcMar>
              <w:top w:w="75" w:type="dxa"/>
              <w:left w:w="75" w:type="dxa"/>
              <w:bottom w:w="90" w:type="dxa"/>
              <w:right w:w="75" w:type="dxa"/>
            </w:tcMar>
            <w:vAlign w:val="bottom"/>
            <w:hideMark/>
          </w:tcPr>
          <w:p w14:paraId="3483C39E" w14:textId="77777777" w:rsidR="00064EC2" w:rsidRPr="00DB7F32" w:rsidRDefault="00064EC2" w:rsidP="008F5213">
            <w:pPr>
              <w:spacing w:after="0" w:line="240" w:lineRule="auto"/>
              <w:rPr>
                <w:rFonts w:ascii="Times New Roman" w:hAnsi="Times New Roman" w:cs="Times New Roman"/>
                <w:b/>
                <w:bCs/>
              </w:rPr>
            </w:pPr>
            <w:r w:rsidRPr="00DB7F32">
              <w:rPr>
                <w:rFonts w:ascii="Times New Roman" w:hAnsi="Times New Roman" w:cs="Times New Roman"/>
                <w:b/>
                <w:bCs/>
              </w:rPr>
              <w:t>D1</w:t>
            </w:r>
          </w:p>
        </w:tc>
      </w:tr>
      <w:tr w:rsidR="008F5213" w:rsidRPr="00DB7F32" w14:paraId="4DF7E8E4" w14:textId="77777777" w:rsidTr="009D5338">
        <w:tc>
          <w:tcPr>
            <w:tcW w:w="3277" w:type="pct"/>
            <w:tcBorders>
              <w:top w:val="single" w:sz="4" w:space="0" w:color="auto"/>
            </w:tcBorders>
            <w:shd w:val="clear" w:color="auto" w:fill="FFFFFF"/>
            <w:tcMar>
              <w:top w:w="120" w:type="dxa"/>
              <w:left w:w="75" w:type="dxa"/>
              <w:bottom w:w="120" w:type="dxa"/>
              <w:right w:w="75" w:type="dxa"/>
            </w:tcMar>
            <w:vAlign w:val="center"/>
            <w:hideMark/>
          </w:tcPr>
          <w:p w14:paraId="7B479AF0" w14:textId="328AD01C" w:rsidR="008F5213" w:rsidRPr="00DB7F32" w:rsidRDefault="008F5213" w:rsidP="008F5213">
            <w:pPr>
              <w:spacing w:after="0" w:line="240" w:lineRule="auto"/>
              <w:rPr>
                <w:rFonts w:ascii="Times New Roman" w:hAnsi="Times New Roman" w:cs="Times New Roman"/>
                <w:b/>
                <w:bCs/>
              </w:rPr>
            </w:pPr>
            <w:r w:rsidRPr="00DB7F32">
              <w:rPr>
                <w:rFonts w:ascii="Times New Roman" w:hAnsi="Times New Roman" w:cs="Times New Roman"/>
                <w:b/>
              </w:rPr>
              <w:t>Short-term Memory</w:t>
            </w:r>
          </w:p>
        </w:tc>
        <w:tc>
          <w:tcPr>
            <w:tcW w:w="1723" w:type="pct"/>
            <w:tcBorders>
              <w:top w:val="single" w:sz="4" w:space="0" w:color="auto"/>
            </w:tcBorders>
            <w:vAlign w:val="center"/>
          </w:tcPr>
          <w:p w14:paraId="050FD84F" w14:textId="77777777" w:rsidR="008F5213" w:rsidRPr="00DB7F32" w:rsidRDefault="008F5213" w:rsidP="008F5213">
            <w:pPr>
              <w:spacing w:after="0" w:line="240" w:lineRule="auto"/>
              <w:rPr>
                <w:rFonts w:ascii="Times New Roman" w:hAnsi="Times New Roman" w:cs="Times New Roman"/>
              </w:rPr>
            </w:pPr>
          </w:p>
        </w:tc>
      </w:tr>
      <w:tr w:rsidR="008F5213" w:rsidRPr="00DB7F32" w14:paraId="70AA3366" w14:textId="77777777" w:rsidTr="009D5338">
        <w:tc>
          <w:tcPr>
            <w:tcW w:w="3277" w:type="pct"/>
            <w:shd w:val="clear" w:color="auto" w:fill="FFFFFF"/>
            <w:tcMar>
              <w:top w:w="120" w:type="dxa"/>
              <w:left w:w="75" w:type="dxa"/>
              <w:bottom w:w="120" w:type="dxa"/>
              <w:right w:w="75" w:type="dxa"/>
            </w:tcMar>
            <w:vAlign w:val="center"/>
            <w:hideMark/>
          </w:tcPr>
          <w:p w14:paraId="3AAE5E93" w14:textId="5237F4E6" w:rsidR="008F5213" w:rsidRPr="00DB7F32" w:rsidRDefault="008F5213" w:rsidP="008F5213">
            <w:pPr>
              <w:spacing w:after="0" w:line="240" w:lineRule="auto"/>
              <w:rPr>
                <w:rFonts w:ascii="Times New Roman" w:hAnsi="Times New Roman" w:cs="Times New Roman"/>
                <w:bCs/>
                <w:i/>
                <w:iCs/>
              </w:rPr>
            </w:pPr>
            <w:r w:rsidRPr="00DB7F32">
              <w:rPr>
                <w:rFonts w:ascii="Times New Roman" w:hAnsi="Times New Roman" w:cs="Times New Roman"/>
                <w:bCs/>
                <w:i/>
                <w:iCs/>
              </w:rPr>
              <w:t xml:space="preserve">   Demographic Vs Crude</w:t>
            </w:r>
          </w:p>
        </w:tc>
        <w:tc>
          <w:tcPr>
            <w:tcW w:w="1723" w:type="pct"/>
            <w:tcMar>
              <w:top w:w="120" w:type="dxa"/>
              <w:left w:w="75" w:type="dxa"/>
              <w:bottom w:w="120" w:type="dxa"/>
              <w:right w:w="75" w:type="dxa"/>
            </w:tcMar>
            <w:vAlign w:val="center"/>
            <w:hideMark/>
          </w:tcPr>
          <w:p w14:paraId="4E6F0EE2" w14:textId="6CD7992B" w:rsidR="008F5213" w:rsidRPr="00DB7F32" w:rsidRDefault="008F5213" w:rsidP="008F5213">
            <w:pPr>
              <w:spacing w:after="0" w:line="240" w:lineRule="auto"/>
              <w:rPr>
                <w:rFonts w:ascii="Times New Roman" w:hAnsi="Times New Roman" w:cs="Times New Roman"/>
                <w:b/>
              </w:rPr>
            </w:pPr>
            <w:r w:rsidRPr="00DB7F32">
              <w:rPr>
                <w:rFonts w:ascii="Times New Roman" w:hAnsi="Times New Roman" w:cs="Times New Roman"/>
                <w:b/>
              </w:rPr>
              <w:t>&lt;0.001</w:t>
            </w:r>
          </w:p>
        </w:tc>
      </w:tr>
      <w:tr w:rsidR="008F5213" w:rsidRPr="00DB7F32" w14:paraId="1C9480D7" w14:textId="77777777" w:rsidTr="009D5338">
        <w:tc>
          <w:tcPr>
            <w:tcW w:w="3277" w:type="pct"/>
            <w:shd w:val="clear" w:color="auto" w:fill="FFFFFF"/>
            <w:tcMar>
              <w:top w:w="120" w:type="dxa"/>
              <w:left w:w="75" w:type="dxa"/>
              <w:bottom w:w="120" w:type="dxa"/>
              <w:right w:w="75" w:type="dxa"/>
            </w:tcMar>
            <w:vAlign w:val="center"/>
            <w:hideMark/>
          </w:tcPr>
          <w:p w14:paraId="4C82C47E" w14:textId="19C63ADA" w:rsidR="008F5213" w:rsidRPr="00DB7F32" w:rsidRDefault="008F5213" w:rsidP="008F5213">
            <w:pPr>
              <w:spacing w:after="0" w:line="240" w:lineRule="auto"/>
              <w:rPr>
                <w:rFonts w:ascii="Times New Roman" w:hAnsi="Times New Roman" w:cs="Times New Roman"/>
                <w:bCs/>
                <w:i/>
                <w:iCs/>
              </w:rPr>
            </w:pPr>
            <w:r w:rsidRPr="00DB7F32">
              <w:rPr>
                <w:rFonts w:ascii="Times New Roman" w:hAnsi="Times New Roman" w:cs="Times New Roman"/>
                <w:bCs/>
                <w:i/>
                <w:iCs/>
              </w:rPr>
              <w:t xml:space="preserve">   Health Vs Demographic</w:t>
            </w:r>
          </w:p>
        </w:tc>
        <w:tc>
          <w:tcPr>
            <w:tcW w:w="1723" w:type="pct"/>
            <w:tcMar>
              <w:top w:w="120" w:type="dxa"/>
              <w:left w:w="75" w:type="dxa"/>
              <w:bottom w:w="120" w:type="dxa"/>
              <w:right w:w="75" w:type="dxa"/>
            </w:tcMar>
            <w:vAlign w:val="center"/>
            <w:hideMark/>
          </w:tcPr>
          <w:p w14:paraId="4FB8FA1A" w14:textId="16A8B302" w:rsidR="008F5213" w:rsidRPr="00DB7F32" w:rsidRDefault="008F5213" w:rsidP="008F5213">
            <w:pPr>
              <w:spacing w:after="0" w:line="240" w:lineRule="auto"/>
              <w:rPr>
                <w:rFonts w:ascii="Times New Roman" w:hAnsi="Times New Roman" w:cs="Times New Roman"/>
                <w:bCs/>
              </w:rPr>
            </w:pPr>
            <w:r w:rsidRPr="00DB7F32">
              <w:rPr>
                <w:rFonts w:ascii="Times New Roman" w:hAnsi="Times New Roman" w:cs="Times New Roman"/>
                <w:bCs/>
              </w:rPr>
              <w:t>0.586</w:t>
            </w:r>
          </w:p>
        </w:tc>
      </w:tr>
      <w:tr w:rsidR="008F5213" w:rsidRPr="00DB7F32" w14:paraId="1F7C1434" w14:textId="77777777" w:rsidTr="009D5338">
        <w:tc>
          <w:tcPr>
            <w:tcW w:w="3277" w:type="pct"/>
            <w:shd w:val="clear" w:color="auto" w:fill="FFFFFF"/>
            <w:tcMar>
              <w:top w:w="120" w:type="dxa"/>
              <w:left w:w="75" w:type="dxa"/>
              <w:bottom w:w="120" w:type="dxa"/>
              <w:right w:w="75" w:type="dxa"/>
            </w:tcMar>
            <w:vAlign w:val="center"/>
            <w:hideMark/>
          </w:tcPr>
          <w:p w14:paraId="081F6E0F" w14:textId="3F7A924C" w:rsidR="008F5213" w:rsidRPr="00DB7F32" w:rsidRDefault="008F5213" w:rsidP="008F5213">
            <w:pPr>
              <w:spacing w:after="0" w:line="240" w:lineRule="auto"/>
              <w:rPr>
                <w:rFonts w:ascii="Times New Roman" w:hAnsi="Times New Roman" w:cs="Times New Roman"/>
                <w:bCs/>
                <w:i/>
                <w:iCs/>
              </w:rPr>
            </w:pPr>
            <w:r w:rsidRPr="00DB7F32">
              <w:rPr>
                <w:rFonts w:ascii="Times New Roman" w:hAnsi="Times New Roman" w:cs="Times New Roman"/>
                <w:bCs/>
                <w:i/>
                <w:iCs/>
              </w:rPr>
              <w:t xml:space="preserve">   Full Vs Health</w:t>
            </w:r>
          </w:p>
        </w:tc>
        <w:tc>
          <w:tcPr>
            <w:tcW w:w="1723" w:type="pct"/>
            <w:tcMar>
              <w:top w:w="120" w:type="dxa"/>
              <w:left w:w="75" w:type="dxa"/>
              <w:bottom w:w="120" w:type="dxa"/>
              <w:right w:w="75" w:type="dxa"/>
            </w:tcMar>
            <w:vAlign w:val="center"/>
            <w:hideMark/>
          </w:tcPr>
          <w:p w14:paraId="38CDE089" w14:textId="4E73FEC9" w:rsidR="008F5213" w:rsidRPr="00DB7F32" w:rsidRDefault="008F5213" w:rsidP="008F5213">
            <w:pPr>
              <w:spacing w:after="0" w:line="240" w:lineRule="auto"/>
              <w:rPr>
                <w:rFonts w:ascii="Times New Roman" w:hAnsi="Times New Roman" w:cs="Times New Roman"/>
                <w:bCs/>
              </w:rPr>
            </w:pPr>
            <w:r w:rsidRPr="00DB7F32">
              <w:rPr>
                <w:rFonts w:ascii="Times New Roman" w:hAnsi="Times New Roman" w:cs="Times New Roman"/>
                <w:bCs/>
              </w:rPr>
              <w:t>0.884</w:t>
            </w:r>
          </w:p>
        </w:tc>
      </w:tr>
      <w:tr w:rsidR="00064EC2" w:rsidRPr="00DB7F32" w14:paraId="3EE899DC" w14:textId="77777777" w:rsidTr="009D5338">
        <w:tc>
          <w:tcPr>
            <w:tcW w:w="3277" w:type="pct"/>
            <w:shd w:val="clear" w:color="auto" w:fill="FFFFFF"/>
            <w:tcMar>
              <w:top w:w="120" w:type="dxa"/>
              <w:left w:w="75" w:type="dxa"/>
              <w:bottom w:w="120" w:type="dxa"/>
              <w:right w:w="75" w:type="dxa"/>
            </w:tcMar>
            <w:vAlign w:val="center"/>
            <w:hideMark/>
          </w:tcPr>
          <w:p w14:paraId="71D25188" w14:textId="7BFCD8EB" w:rsidR="00064EC2" w:rsidRPr="00DB7F32" w:rsidRDefault="00064EC2" w:rsidP="008F5213">
            <w:pPr>
              <w:spacing w:after="0" w:line="240" w:lineRule="auto"/>
              <w:rPr>
                <w:rFonts w:ascii="Times New Roman" w:hAnsi="Times New Roman" w:cs="Times New Roman"/>
                <w:b/>
              </w:rPr>
            </w:pPr>
            <w:r w:rsidRPr="00DB7F32">
              <w:rPr>
                <w:rFonts w:ascii="Times New Roman" w:hAnsi="Times New Roman" w:cs="Times New Roman"/>
                <w:b/>
              </w:rPr>
              <w:t>Long-term Memory</w:t>
            </w:r>
          </w:p>
        </w:tc>
        <w:tc>
          <w:tcPr>
            <w:tcW w:w="1723" w:type="pct"/>
            <w:vAlign w:val="center"/>
          </w:tcPr>
          <w:p w14:paraId="2C8ECBB0" w14:textId="77777777" w:rsidR="00064EC2" w:rsidRPr="00DB7F32" w:rsidRDefault="00064EC2" w:rsidP="008F5213">
            <w:pPr>
              <w:spacing w:after="0" w:line="240" w:lineRule="auto"/>
              <w:rPr>
                <w:rFonts w:ascii="Times New Roman" w:hAnsi="Times New Roman" w:cs="Times New Roman"/>
                <w:bCs/>
              </w:rPr>
            </w:pPr>
          </w:p>
        </w:tc>
      </w:tr>
      <w:tr w:rsidR="00064EC2" w:rsidRPr="00DB7F32" w14:paraId="6C24C00F" w14:textId="77777777" w:rsidTr="009D5338">
        <w:tc>
          <w:tcPr>
            <w:tcW w:w="3277" w:type="pct"/>
            <w:shd w:val="clear" w:color="auto" w:fill="FFFFFF"/>
            <w:tcMar>
              <w:top w:w="120" w:type="dxa"/>
              <w:left w:w="75" w:type="dxa"/>
              <w:bottom w:w="120" w:type="dxa"/>
              <w:right w:w="75" w:type="dxa"/>
            </w:tcMar>
            <w:vAlign w:val="center"/>
            <w:hideMark/>
          </w:tcPr>
          <w:p w14:paraId="7C635EF7" w14:textId="6886F98F" w:rsidR="00064EC2" w:rsidRPr="00DB7F32" w:rsidRDefault="00064EC2" w:rsidP="008F5213">
            <w:pPr>
              <w:spacing w:after="0" w:line="240" w:lineRule="auto"/>
              <w:rPr>
                <w:rFonts w:ascii="Times New Roman" w:hAnsi="Times New Roman" w:cs="Times New Roman"/>
                <w:bCs/>
                <w:i/>
                <w:iCs/>
              </w:rPr>
            </w:pPr>
            <w:r w:rsidRPr="00DB7F32">
              <w:rPr>
                <w:rFonts w:ascii="Times New Roman" w:hAnsi="Times New Roman" w:cs="Times New Roman"/>
                <w:bCs/>
                <w:i/>
                <w:iCs/>
              </w:rPr>
              <w:t xml:space="preserve">   Demographic Vs Crude</w:t>
            </w:r>
          </w:p>
        </w:tc>
        <w:tc>
          <w:tcPr>
            <w:tcW w:w="1723" w:type="pct"/>
            <w:tcMar>
              <w:top w:w="120" w:type="dxa"/>
              <w:left w:w="75" w:type="dxa"/>
              <w:bottom w:w="120" w:type="dxa"/>
              <w:right w:w="75" w:type="dxa"/>
            </w:tcMar>
            <w:vAlign w:val="center"/>
            <w:hideMark/>
          </w:tcPr>
          <w:p w14:paraId="0B3F25F7" w14:textId="2FA196D6" w:rsidR="00064EC2" w:rsidRPr="00DB7F32" w:rsidRDefault="00064EC2" w:rsidP="008F5213">
            <w:pPr>
              <w:spacing w:after="0" w:line="240" w:lineRule="auto"/>
              <w:rPr>
                <w:rFonts w:ascii="Times New Roman" w:hAnsi="Times New Roman" w:cs="Times New Roman"/>
                <w:b/>
              </w:rPr>
            </w:pPr>
            <w:r w:rsidRPr="00DB7F32">
              <w:rPr>
                <w:rFonts w:ascii="Times New Roman" w:hAnsi="Times New Roman" w:cs="Times New Roman"/>
                <w:b/>
              </w:rPr>
              <w:t>0.00</w:t>
            </w:r>
            <w:r w:rsidR="003D7B3F" w:rsidRPr="00DB7F32">
              <w:rPr>
                <w:rFonts w:ascii="Times New Roman" w:hAnsi="Times New Roman" w:cs="Times New Roman"/>
                <w:b/>
              </w:rPr>
              <w:t>8</w:t>
            </w:r>
          </w:p>
        </w:tc>
      </w:tr>
      <w:tr w:rsidR="00064EC2" w:rsidRPr="00DB7F32" w14:paraId="5802781A" w14:textId="77777777" w:rsidTr="009D5338">
        <w:tc>
          <w:tcPr>
            <w:tcW w:w="3277" w:type="pct"/>
            <w:shd w:val="clear" w:color="auto" w:fill="FFFFFF"/>
            <w:tcMar>
              <w:top w:w="120" w:type="dxa"/>
              <w:left w:w="75" w:type="dxa"/>
              <w:bottom w:w="120" w:type="dxa"/>
              <w:right w:w="75" w:type="dxa"/>
            </w:tcMar>
            <w:vAlign w:val="center"/>
            <w:hideMark/>
          </w:tcPr>
          <w:p w14:paraId="58E8FE4D" w14:textId="1035FDA3" w:rsidR="00064EC2" w:rsidRPr="00DB7F32" w:rsidRDefault="00064EC2" w:rsidP="008F5213">
            <w:pPr>
              <w:spacing w:after="0" w:line="240" w:lineRule="auto"/>
              <w:rPr>
                <w:rFonts w:ascii="Times New Roman" w:hAnsi="Times New Roman" w:cs="Times New Roman"/>
                <w:bCs/>
                <w:i/>
                <w:iCs/>
              </w:rPr>
            </w:pPr>
            <w:r w:rsidRPr="00DB7F32">
              <w:rPr>
                <w:rFonts w:ascii="Times New Roman" w:hAnsi="Times New Roman" w:cs="Times New Roman"/>
                <w:bCs/>
                <w:i/>
                <w:iCs/>
              </w:rPr>
              <w:t xml:space="preserve">   Health Vs Demographic</w:t>
            </w:r>
          </w:p>
        </w:tc>
        <w:tc>
          <w:tcPr>
            <w:tcW w:w="1723" w:type="pct"/>
            <w:tcMar>
              <w:top w:w="120" w:type="dxa"/>
              <w:left w:w="75" w:type="dxa"/>
              <w:bottom w:w="120" w:type="dxa"/>
              <w:right w:w="75" w:type="dxa"/>
            </w:tcMar>
            <w:vAlign w:val="center"/>
            <w:hideMark/>
          </w:tcPr>
          <w:p w14:paraId="7D70BDBD" w14:textId="5894841D" w:rsidR="00064EC2" w:rsidRPr="00DB7F32" w:rsidRDefault="00064EC2" w:rsidP="008F5213">
            <w:pPr>
              <w:spacing w:after="0" w:line="240" w:lineRule="auto"/>
              <w:rPr>
                <w:rFonts w:ascii="Times New Roman" w:hAnsi="Times New Roman" w:cs="Times New Roman"/>
                <w:bCs/>
              </w:rPr>
            </w:pPr>
            <w:r w:rsidRPr="00DB7F32">
              <w:rPr>
                <w:rFonts w:ascii="Times New Roman" w:hAnsi="Times New Roman" w:cs="Times New Roman"/>
                <w:bCs/>
              </w:rPr>
              <w:t>0.</w:t>
            </w:r>
            <w:r w:rsidR="003D7B3F" w:rsidRPr="00DB7F32">
              <w:rPr>
                <w:rFonts w:ascii="Times New Roman" w:hAnsi="Times New Roman" w:cs="Times New Roman"/>
                <w:bCs/>
              </w:rPr>
              <w:t>908</w:t>
            </w:r>
          </w:p>
        </w:tc>
      </w:tr>
      <w:tr w:rsidR="00064EC2" w:rsidRPr="00DB7F32" w14:paraId="526F2683" w14:textId="77777777" w:rsidTr="009D5338">
        <w:tc>
          <w:tcPr>
            <w:tcW w:w="3277" w:type="pct"/>
            <w:shd w:val="clear" w:color="auto" w:fill="FFFFFF"/>
            <w:tcMar>
              <w:top w:w="120" w:type="dxa"/>
              <w:left w:w="75" w:type="dxa"/>
              <w:bottom w:w="120" w:type="dxa"/>
              <w:right w:w="75" w:type="dxa"/>
            </w:tcMar>
            <w:vAlign w:val="center"/>
            <w:hideMark/>
          </w:tcPr>
          <w:p w14:paraId="71C66299" w14:textId="58711826" w:rsidR="00064EC2" w:rsidRPr="00DB7F32" w:rsidRDefault="00064EC2" w:rsidP="008F5213">
            <w:pPr>
              <w:spacing w:after="0" w:line="240" w:lineRule="auto"/>
              <w:rPr>
                <w:rFonts w:ascii="Times New Roman" w:hAnsi="Times New Roman" w:cs="Times New Roman"/>
                <w:bCs/>
                <w:i/>
                <w:iCs/>
              </w:rPr>
            </w:pPr>
            <w:r w:rsidRPr="00DB7F32">
              <w:rPr>
                <w:rFonts w:ascii="Times New Roman" w:hAnsi="Times New Roman" w:cs="Times New Roman"/>
                <w:bCs/>
                <w:i/>
                <w:iCs/>
              </w:rPr>
              <w:t xml:space="preserve">   Full Vs Health</w:t>
            </w:r>
          </w:p>
        </w:tc>
        <w:tc>
          <w:tcPr>
            <w:tcW w:w="1723" w:type="pct"/>
            <w:tcMar>
              <w:top w:w="120" w:type="dxa"/>
              <w:left w:w="75" w:type="dxa"/>
              <w:bottom w:w="120" w:type="dxa"/>
              <w:right w:w="75" w:type="dxa"/>
            </w:tcMar>
            <w:vAlign w:val="center"/>
            <w:hideMark/>
          </w:tcPr>
          <w:p w14:paraId="62C169A9" w14:textId="49F7A6B9" w:rsidR="00064EC2" w:rsidRPr="00DB7F32" w:rsidRDefault="00064EC2" w:rsidP="008F5213">
            <w:pPr>
              <w:spacing w:after="0" w:line="240" w:lineRule="auto"/>
              <w:rPr>
                <w:rFonts w:ascii="Times New Roman" w:hAnsi="Times New Roman" w:cs="Times New Roman"/>
                <w:bCs/>
              </w:rPr>
            </w:pPr>
            <w:r w:rsidRPr="00DB7F32">
              <w:rPr>
                <w:rFonts w:ascii="Times New Roman" w:hAnsi="Times New Roman" w:cs="Times New Roman"/>
                <w:bCs/>
              </w:rPr>
              <w:t>0.98</w:t>
            </w:r>
            <w:r w:rsidR="003D7B3F" w:rsidRPr="00DB7F32">
              <w:rPr>
                <w:rFonts w:ascii="Times New Roman" w:hAnsi="Times New Roman" w:cs="Times New Roman"/>
                <w:bCs/>
              </w:rPr>
              <w:t>8</w:t>
            </w:r>
          </w:p>
        </w:tc>
      </w:tr>
      <w:tr w:rsidR="008F5213" w:rsidRPr="00DB7F32" w14:paraId="6E5026A9" w14:textId="77777777" w:rsidTr="009D5338">
        <w:tc>
          <w:tcPr>
            <w:tcW w:w="3277" w:type="pct"/>
            <w:shd w:val="clear" w:color="auto" w:fill="FFFFFF"/>
            <w:tcMar>
              <w:top w:w="120" w:type="dxa"/>
              <w:left w:w="75" w:type="dxa"/>
              <w:bottom w:w="120" w:type="dxa"/>
              <w:right w:w="75" w:type="dxa"/>
            </w:tcMar>
            <w:vAlign w:val="center"/>
            <w:hideMark/>
          </w:tcPr>
          <w:p w14:paraId="07AF3C81" w14:textId="55F666CB" w:rsidR="008F5213" w:rsidRPr="00DB7F32" w:rsidRDefault="008F5213" w:rsidP="008F5213">
            <w:pPr>
              <w:spacing w:after="0" w:line="240" w:lineRule="auto"/>
              <w:rPr>
                <w:rFonts w:ascii="Times New Roman" w:hAnsi="Times New Roman" w:cs="Times New Roman"/>
                <w:b/>
              </w:rPr>
            </w:pPr>
            <w:r w:rsidRPr="00DB7F32">
              <w:rPr>
                <w:rFonts w:ascii="Times New Roman" w:hAnsi="Times New Roman" w:cs="Times New Roman"/>
                <w:b/>
                <w:bCs/>
              </w:rPr>
              <w:t>Executive Function</w:t>
            </w:r>
          </w:p>
        </w:tc>
        <w:tc>
          <w:tcPr>
            <w:tcW w:w="1723" w:type="pct"/>
            <w:vAlign w:val="center"/>
          </w:tcPr>
          <w:p w14:paraId="68B0C6B3" w14:textId="77777777" w:rsidR="008F5213" w:rsidRPr="00DB7F32" w:rsidRDefault="008F5213" w:rsidP="008F5213">
            <w:pPr>
              <w:spacing w:after="0" w:line="240" w:lineRule="auto"/>
              <w:rPr>
                <w:rFonts w:ascii="Times New Roman" w:hAnsi="Times New Roman" w:cs="Times New Roman"/>
                <w:bCs/>
              </w:rPr>
            </w:pPr>
          </w:p>
        </w:tc>
      </w:tr>
      <w:tr w:rsidR="008F5213" w:rsidRPr="00DB7F32" w14:paraId="57A8FDEC" w14:textId="77777777" w:rsidTr="009D5338">
        <w:tc>
          <w:tcPr>
            <w:tcW w:w="3277" w:type="pct"/>
            <w:shd w:val="clear" w:color="auto" w:fill="FFFFFF"/>
            <w:tcMar>
              <w:top w:w="120" w:type="dxa"/>
              <w:left w:w="75" w:type="dxa"/>
              <w:bottom w:w="120" w:type="dxa"/>
              <w:right w:w="75" w:type="dxa"/>
            </w:tcMar>
            <w:vAlign w:val="center"/>
            <w:hideMark/>
          </w:tcPr>
          <w:p w14:paraId="13E80D12" w14:textId="68CC086E" w:rsidR="008F5213" w:rsidRPr="00DB7F32" w:rsidRDefault="008F5213" w:rsidP="008F5213">
            <w:pPr>
              <w:spacing w:after="0" w:line="240" w:lineRule="auto"/>
              <w:rPr>
                <w:rFonts w:ascii="Times New Roman" w:hAnsi="Times New Roman" w:cs="Times New Roman"/>
                <w:bCs/>
                <w:i/>
                <w:iCs/>
              </w:rPr>
            </w:pPr>
            <w:r w:rsidRPr="00DB7F32">
              <w:rPr>
                <w:rFonts w:ascii="Times New Roman" w:hAnsi="Times New Roman" w:cs="Times New Roman"/>
                <w:bCs/>
                <w:i/>
                <w:iCs/>
              </w:rPr>
              <w:t xml:space="preserve">   Demographic Vs Crude</w:t>
            </w:r>
          </w:p>
        </w:tc>
        <w:tc>
          <w:tcPr>
            <w:tcW w:w="1723" w:type="pct"/>
            <w:tcMar>
              <w:top w:w="120" w:type="dxa"/>
              <w:left w:w="75" w:type="dxa"/>
              <w:bottom w:w="120" w:type="dxa"/>
              <w:right w:w="75" w:type="dxa"/>
            </w:tcMar>
            <w:vAlign w:val="center"/>
            <w:hideMark/>
          </w:tcPr>
          <w:p w14:paraId="484A1FC4" w14:textId="31F60E5C" w:rsidR="008F5213" w:rsidRPr="00DB7F32" w:rsidRDefault="008F5213" w:rsidP="008F5213">
            <w:pPr>
              <w:spacing w:after="0" w:line="240" w:lineRule="auto"/>
              <w:rPr>
                <w:rFonts w:ascii="Times New Roman" w:hAnsi="Times New Roman" w:cs="Times New Roman"/>
                <w:bCs/>
              </w:rPr>
            </w:pPr>
            <w:r w:rsidRPr="00DB7F32">
              <w:rPr>
                <w:rFonts w:ascii="Times New Roman" w:hAnsi="Times New Roman" w:cs="Times New Roman"/>
                <w:b/>
              </w:rPr>
              <w:t>&lt;0.001</w:t>
            </w:r>
          </w:p>
        </w:tc>
      </w:tr>
      <w:tr w:rsidR="008F5213" w:rsidRPr="00DB7F32" w14:paraId="1026D12F" w14:textId="77777777" w:rsidTr="009D5338">
        <w:tc>
          <w:tcPr>
            <w:tcW w:w="3277" w:type="pct"/>
            <w:shd w:val="clear" w:color="auto" w:fill="FFFFFF"/>
            <w:tcMar>
              <w:top w:w="120" w:type="dxa"/>
              <w:left w:w="75" w:type="dxa"/>
              <w:bottom w:w="120" w:type="dxa"/>
              <w:right w:w="75" w:type="dxa"/>
            </w:tcMar>
            <w:vAlign w:val="center"/>
            <w:hideMark/>
          </w:tcPr>
          <w:p w14:paraId="092218B6" w14:textId="3C940FFA" w:rsidR="008F5213" w:rsidRPr="00DB7F32" w:rsidRDefault="008F5213" w:rsidP="008F5213">
            <w:pPr>
              <w:spacing w:after="0" w:line="240" w:lineRule="auto"/>
              <w:rPr>
                <w:rFonts w:ascii="Times New Roman" w:hAnsi="Times New Roman" w:cs="Times New Roman"/>
                <w:bCs/>
                <w:i/>
                <w:iCs/>
              </w:rPr>
            </w:pPr>
            <w:r w:rsidRPr="00DB7F32">
              <w:rPr>
                <w:rFonts w:ascii="Times New Roman" w:hAnsi="Times New Roman" w:cs="Times New Roman"/>
                <w:bCs/>
                <w:i/>
                <w:iCs/>
              </w:rPr>
              <w:t xml:space="preserve">   Health Vs Demographic</w:t>
            </w:r>
          </w:p>
        </w:tc>
        <w:tc>
          <w:tcPr>
            <w:tcW w:w="1723" w:type="pct"/>
            <w:tcMar>
              <w:top w:w="120" w:type="dxa"/>
              <w:left w:w="75" w:type="dxa"/>
              <w:bottom w:w="120" w:type="dxa"/>
              <w:right w:w="75" w:type="dxa"/>
            </w:tcMar>
            <w:vAlign w:val="center"/>
            <w:hideMark/>
          </w:tcPr>
          <w:p w14:paraId="7C1AA6A6" w14:textId="055DB389" w:rsidR="008F5213" w:rsidRPr="00DB7F32" w:rsidRDefault="008F5213" w:rsidP="008F5213">
            <w:pPr>
              <w:spacing w:after="0" w:line="240" w:lineRule="auto"/>
              <w:rPr>
                <w:rFonts w:ascii="Times New Roman" w:hAnsi="Times New Roman" w:cs="Times New Roman"/>
                <w:bCs/>
              </w:rPr>
            </w:pPr>
            <w:r w:rsidRPr="00DB7F32">
              <w:rPr>
                <w:rFonts w:ascii="Times New Roman" w:hAnsi="Times New Roman" w:cs="Times New Roman"/>
                <w:bCs/>
              </w:rPr>
              <w:t>0.237</w:t>
            </w:r>
          </w:p>
        </w:tc>
      </w:tr>
      <w:tr w:rsidR="008F5213" w:rsidRPr="00DB7F32" w14:paraId="2CDC498A" w14:textId="77777777" w:rsidTr="009D5338">
        <w:tc>
          <w:tcPr>
            <w:tcW w:w="3277" w:type="pct"/>
            <w:shd w:val="clear" w:color="auto" w:fill="FFFFFF"/>
            <w:tcMar>
              <w:top w:w="120" w:type="dxa"/>
              <w:left w:w="75" w:type="dxa"/>
              <w:bottom w:w="120" w:type="dxa"/>
              <w:right w:w="75" w:type="dxa"/>
            </w:tcMar>
            <w:vAlign w:val="center"/>
            <w:hideMark/>
          </w:tcPr>
          <w:p w14:paraId="3C33B5F7" w14:textId="550DC348" w:rsidR="008F5213" w:rsidRPr="00DB7F32" w:rsidRDefault="008F5213" w:rsidP="008F5213">
            <w:pPr>
              <w:spacing w:after="0" w:line="240" w:lineRule="auto"/>
              <w:rPr>
                <w:rFonts w:ascii="Times New Roman" w:hAnsi="Times New Roman" w:cs="Times New Roman"/>
                <w:bCs/>
                <w:i/>
                <w:iCs/>
              </w:rPr>
            </w:pPr>
            <w:r w:rsidRPr="00DB7F32">
              <w:rPr>
                <w:rFonts w:ascii="Times New Roman" w:hAnsi="Times New Roman" w:cs="Times New Roman"/>
                <w:bCs/>
                <w:i/>
                <w:iCs/>
              </w:rPr>
              <w:t xml:space="preserve">   Full Vs Health</w:t>
            </w:r>
          </w:p>
        </w:tc>
        <w:tc>
          <w:tcPr>
            <w:tcW w:w="1723" w:type="pct"/>
            <w:tcMar>
              <w:top w:w="120" w:type="dxa"/>
              <w:left w:w="75" w:type="dxa"/>
              <w:bottom w:w="120" w:type="dxa"/>
              <w:right w:w="75" w:type="dxa"/>
            </w:tcMar>
            <w:vAlign w:val="center"/>
            <w:hideMark/>
          </w:tcPr>
          <w:p w14:paraId="26D89FEC" w14:textId="66133407" w:rsidR="008F5213" w:rsidRPr="00DB7F32" w:rsidRDefault="008F5213" w:rsidP="008F5213">
            <w:pPr>
              <w:spacing w:after="0" w:line="240" w:lineRule="auto"/>
              <w:rPr>
                <w:rFonts w:ascii="Times New Roman" w:hAnsi="Times New Roman" w:cs="Times New Roman"/>
                <w:bCs/>
              </w:rPr>
            </w:pPr>
            <w:r w:rsidRPr="00DB7F32">
              <w:rPr>
                <w:rFonts w:ascii="Times New Roman" w:hAnsi="Times New Roman" w:cs="Times New Roman"/>
                <w:bCs/>
              </w:rPr>
              <w:t>&gt;0.999</w:t>
            </w:r>
          </w:p>
        </w:tc>
      </w:tr>
      <w:tr w:rsidR="008F5213" w:rsidRPr="00DB7F32" w14:paraId="4189A689" w14:textId="77777777" w:rsidTr="009D5338">
        <w:tc>
          <w:tcPr>
            <w:tcW w:w="3277" w:type="pct"/>
            <w:shd w:val="clear" w:color="auto" w:fill="FFFFFF"/>
            <w:tcMar>
              <w:top w:w="120" w:type="dxa"/>
              <w:left w:w="75" w:type="dxa"/>
              <w:bottom w:w="120" w:type="dxa"/>
              <w:right w:w="75" w:type="dxa"/>
            </w:tcMar>
            <w:vAlign w:val="center"/>
            <w:hideMark/>
          </w:tcPr>
          <w:p w14:paraId="15FC00B6" w14:textId="5F8A4C5C" w:rsidR="008F5213" w:rsidRPr="00DB7F32" w:rsidRDefault="008F5213" w:rsidP="008F5213">
            <w:pPr>
              <w:spacing w:after="0" w:line="240" w:lineRule="auto"/>
              <w:rPr>
                <w:rFonts w:ascii="Times New Roman" w:hAnsi="Times New Roman" w:cs="Times New Roman"/>
                <w:b/>
              </w:rPr>
            </w:pPr>
            <w:r w:rsidRPr="00DB7F32">
              <w:rPr>
                <w:rFonts w:ascii="Times New Roman" w:hAnsi="Times New Roman" w:cs="Times New Roman"/>
                <w:b/>
              </w:rPr>
              <w:t>Processing Speed</w:t>
            </w:r>
          </w:p>
        </w:tc>
        <w:tc>
          <w:tcPr>
            <w:tcW w:w="1723" w:type="pct"/>
            <w:vAlign w:val="center"/>
          </w:tcPr>
          <w:p w14:paraId="7FB40EA5" w14:textId="77777777" w:rsidR="008F5213" w:rsidRPr="00DB7F32" w:rsidRDefault="008F5213" w:rsidP="008F5213">
            <w:pPr>
              <w:spacing w:after="0" w:line="240" w:lineRule="auto"/>
              <w:rPr>
                <w:rFonts w:ascii="Times New Roman" w:hAnsi="Times New Roman" w:cs="Times New Roman"/>
                <w:bCs/>
              </w:rPr>
            </w:pPr>
          </w:p>
        </w:tc>
      </w:tr>
      <w:tr w:rsidR="008F5213" w:rsidRPr="00DB7F32" w14:paraId="275BD69B" w14:textId="77777777" w:rsidTr="009D5338">
        <w:tc>
          <w:tcPr>
            <w:tcW w:w="3277" w:type="pct"/>
            <w:shd w:val="clear" w:color="auto" w:fill="FFFFFF"/>
            <w:tcMar>
              <w:top w:w="120" w:type="dxa"/>
              <w:left w:w="75" w:type="dxa"/>
              <w:bottom w:w="120" w:type="dxa"/>
              <w:right w:w="75" w:type="dxa"/>
            </w:tcMar>
            <w:vAlign w:val="center"/>
            <w:hideMark/>
          </w:tcPr>
          <w:p w14:paraId="58C6AE7C" w14:textId="3E7047EB" w:rsidR="008F5213" w:rsidRPr="00DB7F32" w:rsidRDefault="008F5213" w:rsidP="008F5213">
            <w:pPr>
              <w:spacing w:after="0" w:line="240" w:lineRule="auto"/>
              <w:rPr>
                <w:rFonts w:ascii="Times New Roman" w:hAnsi="Times New Roman" w:cs="Times New Roman"/>
                <w:bCs/>
                <w:i/>
                <w:iCs/>
              </w:rPr>
            </w:pPr>
            <w:r w:rsidRPr="00DB7F32">
              <w:rPr>
                <w:rFonts w:ascii="Times New Roman" w:hAnsi="Times New Roman" w:cs="Times New Roman"/>
                <w:bCs/>
                <w:i/>
                <w:iCs/>
              </w:rPr>
              <w:t xml:space="preserve">   Demographic Vs Crude</w:t>
            </w:r>
          </w:p>
        </w:tc>
        <w:tc>
          <w:tcPr>
            <w:tcW w:w="1723" w:type="pct"/>
            <w:tcMar>
              <w:top w:w="120" w:type="dxa"/>
              <w:left w:w="75" w:type="dxa"/>
              <w:bottom w:w="120" w:type="dxa"/>
              <w:right w:w="75" w:type="dxa"/>
            </w:tcMar>
            <w:vAlign w:val="center"/>
            <w:hideMark/>
          </w:tcPr>
          <w:p w14:paraId="5920A748" w14:textId="02F1464B" w:rsidR="008F5213" w:rsidRPr="00DB7F32" w:rsidRDefault="008F5213" w:rsidP="008F5213">
            <w:pPr>
              <w:spacing w:after="0" w:line="240" w:lineRule="auto"/>
              <w:rPr>
                <w:rFonts w:ascii="Times New Roman" w:hAnsi="Times New Roman" w:cs="Times New Roman"/>
                <w:b/>
              </w:rPr>
            </w:pPr>
            <w:r w:rsidRPr="00DB7F32">
              <w:rPr>
                <w:rFonts w:ascii="Times New Roman" w:hAnsi="Times New Roman" w:cs="Times New Roman"/>
                <w:bCs/>
              </w:rPr>
              <w:t>0.087</w:t>
            </w:r>
          </w:p>
        </w:tc>
      </w:tr>
      <w:tr w:rsidR="008F5213" w:rsidRPr="00DB7F32" w14:paraId="5682975B" w14:textId="77777777" w:rsidTr="009D5338">
        <w:tc>
          <w:tcPr>
            <w:tcW w:w="3277" w:type="pct"/>
            <w:shd w:val="clear" w:color="auto" w:fill="FFFFFF"/>
            <w:tcMar>
              <w:top w:w="120" w:type="dxa"/>
              <w:left w:w="75" w:type="dxa"/>
              <w:bottom w:w="120" w:type="dxa"/>
              <w:right w:w="75" w:type="dxa"/>
            </w:tcMar>
            <w:vAlign w:val="center"/>
            <w:hideMark/>
          </w:tcPr>
          <w:p w14:paraId="0944D287" w14:textId="27E6CFEC" w:rsidR="008F5213" w:rsidRPr="00DB7F32" w:rsidRDefault="008F5213" w:rsidP="008F5213">
            <w:pPr>
              <w:spacing w:after="0" w:line="240" w:lineRule="auto"/>
              <w:rPr>
                <w:rFonts w:ascii="Times New Roman" w:hAnsi="Times New Roman" w:cs="Times New Roman"/>
                <w:bCs/>
                <w:i/>
                <w:iCs/>
              </w:rPr>
            </w:pPr>
            <w:r w:rsidRPr="00DB7F32">
              <w:rPr>
                <w:rFonts w:ascii="Times New Roman" w:hAnsi="Times New Roman" w:cs="Times New Roman"/>
                <w:bCs/>
                <w:i/>
                <w:iCs/>
              </w:rPr>
              <w:t xml:space="preserve">   Health Vs Demographic</w:t>
            </w:r>
          </w:p>
        </w:tc>
        <w:tc>
          <w:tcPr>
            <w:tcW w:w="1723" w:type="pct"/>
            <w:tcMar>
              <w:top w:w="120" w:type="dxa"/>
              <w:left w:w="75" w:type="dxa"/>
              <w:bottom w:w="120" w:type="dxa"/>
              <w:right w:w="75" w:type="dxa"/>
            </w:tcMar>
            <w:vAlign w:val="center"/>
            <w:hideMark/>
          </w:tcPr>
          <w:p w14:paraId="304D2CD5" w14:textId="4C3EC4B7" w:rsidR="008F5213" w:rsidRPr="00DB7F32" w:rsidRDefault="008F5213" w:rsidP="008F5213">
            <w:pPr>
              <w:spacing w:after="0" w:line="240" w:lineRule="auto"/>
              <w:rPr>
                <w:rFonts w:ascii="Times New Roman" w:hAnsi="Times New Roman" w:cs="Times New Roman"/>
                <w:bCs/>
              </w:rPr>
            </w:pPr>
            <w:r w:rsidRPr="00DB7F32">
              <w:rPr>
                <w:rFonts w:ascii="Times New Roman" w:hAnsi="Times New Roman" w:cs="Times New Roman"/>
                <w:bCs/>
              </w:rPr>
              <w:t>0.626</w:t>
            </w:r>
          </w:p>
        </w:tc>
      </w:tr>
      <w:tr w:rsidR="008F5213" w:rsidRPr="00DB7F32" w14:paraId="79C06502" w14:textId="77777777" w:rsidTr="009D5338">
        <w:tc>
          <w:tcPr>
            <w:tcW w:w="3277" w:type="pct"/>
            <w:tcBorders>
              <w:bottom w:val="single" w:sz="12" w:space="0" w:color="auto"/>
            </w:tcBorders>
            <w:shd w:val="clear" w:color="auto" w:fill="FFFFFF"/>
            <w:tcMar>
              <w:top w:w="120" w:type="dxa"/>
              <w:left w:w="75" w:type="dxa"/>
              <w:bottom w:w="120" w:type="dxa"/>
              <w:right w:w="75" w:type="dxa"/>
            </w:tcMar>
            <w:vAlign w:val="center"/>
            <w:hideMark/>
          </w:tcPr>
          <w:p w14:paraId="6AF55E90" w14:textId="666D472E" w:rsidR="008F5213" w:rsidRPr="00DB7F32" w:rsidRDefault="008F5213" w:rsidP="008F5213">
            <w:pPr>
              <w:spacing w:after="0" w:line="240" w:lineRule="auto"/>
              <w:rPr>
                <w:rFonts w:ascii="Times New Roman" w:hAnsi="Times New Roman" w:cs="Times New Roman"/>
                <w:bCs/>
                <w:i/>
                <w:iCs/>
              </w:rPr>
            </w:pPr>
            <w:r w:rsidRPr="00DB7F32">
              <w:rPr>
                <w:rFonts w:ascii="Times New Roman" w:hAnsi="Times New Roman" w:cs="Times New Roman"/>
                <w:bCs/>
                <w:i/>
                <w:iCs/>
              </w:rPr>
              <w:t xml:space="preserve">   Full Vs Health</w:t>
            </w:r>
          </w:p>
        </w:tc>
        <w:tc>
          <w:tcPr>
            <w:tcW w:w="1723" w:type="pct"/>
            <w:tcBorders>
              <w:bottom w:val="single" w:sz="12" w:space="0" w:color="auto"/>
            </w:tcBorders>
            <w:tcMar>
              <w:top w:w="120" w:type="dxa"/>
              <w:left w:w="75" w:type="dxa"/>
              <w:bottom w:w="120" w:type="dxa"/>
              <w:right w:w="75" w:type="dxa"/>
            </w:tcMar>
            <w:vAlign w:val="center"/>
            <w:hideMark/>
          </w:tcPr>
          <w:p w14:paraId="6239B8B7" w14:textId="72D36B38" w:rsidR="008F5213" w:rsidRPr="00DB7F32" w:rsidRDefault="008F5213" w:rsidP="008F5213">
            <w:pPr>
              <w:spacing w:after="0" w:line="240" w:lineRule="auto"/>
              <w:rPr>
                <w:rFonts w:ascii="Times New Roman" w:hAnsi="Times New Roman" w:cs="Times New Roman"/>
                <w:bCs/>
              </w:rPr>
            </w:pPr>
            <w:r w:rsidRPr="00DB7F32">
              <w:rPr>
                <w:rFonts w:ascii="Times New Roman" w:hAnsi="Times New Roman" w:cs="Times New Roman"/>
                <w:bCs/>
              </w:rPr>
              <w:t>0.807</w:t>
            </w:r>
          </w:p>
        </w:tc>
      </w:tr>
    </w:tbl>
    <w:p w14:paraId="3FFD9A9A" w14:textId="70ED89D3" w:rsidR="003F7012" w:rsidRPr="00DB7F32" w:rsidRDefault="00111CBD" w:rsidP="00111CBD">
      <w:pPr>
        <w:jc w:val="both"/>
        <w:rPr>
          <w:rFonts w:ascii="Times New Roman" w:hAnsi="Times New Roman" w:cs="Times New Roman"/>
        </w:rPr>
        <w:sectPr w:rsidR="003F7012" w:rsidRPr="00DB7F32" w:rsidSect="00064EC2">
          <w:pgSz w:w="11906" w:h="16838" w:code="9"/>
          <w:pgMar w:top="1418" w:right="1418" w:bottom="1418" w:left="1418" w:header="709" w:footer="709" w:gutter="0"/>
          <w:cols w:space="708"/>
          <w:titlePg/>
          <w:docGrid w:linePitch="360"/>
        </w:sectPr>
      </w:pPr>
      <w:r w:rsidRPr="00DB7F32">
        <w:rPr>
          <w:rFonts w:ascii="Times New Roman" w:hAnsi="Times New Roman" w:cs="Times New Roman"/>
        </w:rPr>
        <w:t xml:space="preserve">Four nested models were constructed </w:t>
      </w:r>
      <w:r w:rsidR="003D7B3F" w:rsidRPr="00DB7F32">
        <w:rPr>
          <w:rFonts w:ascii="Times New Roman" w:hAnsi="Times New Roman" w:cs="Times New Roman"/>
        </w:rPr>
        <w:t xml:space="preserve">for each cognitive outcome </w:t>
      </w:r>
      <w:r w:rsidRPr="00DB7F32">
        <w:rPr>
          <w:rFonts w:ascii="Times New Roman" w:hAnsi="Times New Roman" w:cs="Times New Roman"/>
        </w:rPr>
        <w:t xml:space="preserve">to examine the association between time-use behaviours and </w:t>
      </w:r>
      <w:r w:rsidR="003D7B3F" w:rsidRPr="00DB7F32">
        <w:rPr>
          <w:rFonts w:ascii="Times New Roman" w:hAnsi="Times New Roman" w:cs="Times New Roman"/>
        </w:rPr>
        <w:t>cognition</w:t>
      </w:r>
      <w:r w:rsidRPr="00DB7F32">
        <w:rPr>
          <w:rFonts w:ascii="Times New Roman" w:hAnsi="Times New Roman" w:cs="Times New Roman"/>
        </w:rPr>
        <w:t>. The first model</w:t>
      </w:r>
      <w:r w:rsidR="003D7B3F" w:rsidRPr="00DB7F32">
        <w:rPr>
          <w:rFonts w:ascii="Times New Roman" w:hAnsi="Times New Roman" w:cs="Times New Roman"/>
        </w:rPr>
        <w:t xml:space="preserve"> (“Crude”)</w:t>
      </w:r>
      <w:r w:rsidRPr="00DB7F32">
        <w:rPr>
          <w:rFonts w:ascii="Times New Roman" w:hAnsi="Times New Roman" w:cs="Times New Roman"/>
        </w:rPr>
        <w:t xml:space="preserve"> </w:t>
      </w:r>
      <w:r w:rsidR="003D7B3F" w:rsidRPr="00DB7F32">
        <w:rPr>
          <w:rFonts w:ascii="Times New Roman" w:hAnsi="Times New Roman" w:cs="Times New Roman"/>
        </w:rPr>
        <w:t xml:space="preserve">only </w:t>
      </w:r>
      <w:r w:rsidRPr="00DB7F32">
        <w:rPr>
          <w:rFonts w:ascii="Times New Roman" w:hAnsi="Times New Roman" w:cs="Times New Roman"/>
        </w:rPr>
        <w:t xml:space="preserve">included time-use variables, time and their interaction. The second model </w:t>
      </w:r>
      <w:r w:rsidR="003D7B3F" w:rsidRPr="00DB7F32">
        <w:rPr>
          <w:rFonts w:ascii="Times New Roman" w:hAnsi="Times New Roman" w:cs="Times New Roman"/>
        </w:rPr>
        <w:t xml:space="preserve">(“Demographic”) </w:t>
      </w:r>
      <w:r w:rsidRPr="00DB7F32">
        <w:rPr>
          <w:rFonts w:ascii="Times New Roman" w:hAnsi="Times New Roman" w:cs="Times New Roman"/>
        </w:rPr>
        <w:t>added sociodemographic covariates (age, sex, education and living situation). The third model</w:t>
      </w:r>
      <w:r w:rsidR="003D7B3F" w:rsidRPr="00DB7F32">
        <w:rPr>
          <w:rFonts w:ascii="Times New Roman" w:hAnsi="Times New Roman" w:cs="Times New Roman"/>
        </w:rPr>
        <w:t xml:space="preserve"> (“Health”)</w:t>
      </w:r>
      <w:r w:rsidRPr="00DB7F32">
        <w:rPr>
          <w:rFonts w:ascii="Times New Roman" w:hAnsi="Times New Roman" w:cs="Times New Roman"/>
        </w:rPr>
        <w:t xml:space="preserve"> further adjusted for health-related factors (BMI category, total prescribed medications and hearing issues), while the fourth model</w:t>
      </w:r>
      <w:r w:rsidR="003D7B3F" w:rsidRPr="00DB7F32">
        <w:rPr>
          <w:rFonts w:ascii="Times New Roman" w:hAnsi="Times New Roman" w:cs="Times New Roman"/>
        </w:rPr>
        <w:t xml:space="preserve"> (“Full”)</w:t>
      </w:r>
      <w:r w:rsidRPr="00DB7F32">
        <w:rPr>
          <w:rFonts w:ascii="Times New Roman" w:hAnsi="Times New Roman" w:cs="Times New Roman"/>
        </w:rPr>
        <w:t xml:space="preserve"> additionally included behavioural health indicators (alcohol consumption and smoking status). For long-term memory outcomes, the time interval between stimulus presentation and recall was included as an extra covariate</w:t>
      </w:r>
      <w:r w:rsidR="003D7B3F" w:rsidRPr="00DB7F32">
        <w:rPr>
          <w:rFonts w:ascii="Times New Roman" w:hAnsi="Times New Roman" w:cs="Times New Roman"/>
        </w:rPr>
        <w:t xml:space="preserve"> in all models</w:t>
      </w:r>
      <w:r w:rsidRPr="00DB7F32">
        <w:rPr>
          <w:rFonts w:ascii="Times New Roman" w:hAnsi="Times New Roman" w:cs="Times New Roman"/>
        </w:rPr>
        <w:t xml:space="preserve">. </w:t>
      </w:r>
      <w:r w:rsidR="003D7B3F" w:rsidRPr="00DB7F32">
        <w:rPr>
          <w:rFonts w:ascii="Times New Roman" w:hAnsi="Times New Roman" w:cs="Times New Roman"/>
        </w:rPr>
        <w:t>Significance (bol</w:t>
      </w:r>
      <w:r w:rsidR="007B2A80" w:rsidRPr="00DB7F32">
        <w:rPr>
          <w:rFonts w:ascii="Times New Roman" w:hAnsi="Times New Roman" w:cs="Times New Roman"/>
        </w:rPr>
        <w:t>d</w:t>
      </w:r>
      <w:r w:rsidR="003D7B3F" w:rsidRPr="00DB7F32">
        <w:rPr>
          <w:rFonts w:ascii="Times New Roman" w:hAnsi="Times New Roman" w:cs="Times New Roman"/>
        </w:rPr>
        <w:t xml:space="preserve">) indicates </w:t>
      </w:r>
      <w:r w:rsidRPr="00DB7F32">
        <w:rPr>
          <w:rFonts w:ascii="Times New Roman" w:hAnsi="Times New Roman" w:cs="Times New Roman"/>
        </w:rPr>
        <w:t>whether the inclusion of additional covariates significantly improved model fit.</w:t>
      </w:r>
    </w:p>
    <w:p w14:paraId="7DA4AB76" w14:textId="3A03074C" w:rsidR="003F7012" w:rsidRPr="00DB7F32" w:rsidRDefault="003F7012" w:rsidP="003F7012">
      <w:pPr>
        <w:pStyle w:val="PJsubheading"/>
        <w:rPr>
          <w:b w:val="0"/>
          <w:sz w:val="24"/>
          <w:szCs w:val="24"/>
        </w:rPr>
      </w:pPr>
      <w:bookmarkStart w:id="4" w:name="_Toc208335788"/>
      <w:bookmarkStart w:id="5" w:name="_Toc211260915"/>
      <w:r w:rsidRPr="00DB7F32">
        <w:rPr>
          <w:sz w:val="24"/>
          <w:szCs w:val="24"/>
        </w:rPr>
        <w:lastRenderedPageBreak/>
        <w:t>Additional Table 3</w:t>
      </w:r>
      <w:r w:rsidR="00064F32" w:rsidRPr="00DB7F32">
        <w:rPr>
          <w:sz w:val="24"/>
          <w:szCs w:val="24"/>
        </w:rPr>
        <w:t>A</w:t>
      </w:r>
      <w:r w:rsidRPr="00DB7F32">
        <w:rPr>
          <w:sz w:val="24"/>
          <w:szCs w:val="24"/>
        </w:rPr>
        <w:t xml:space="preserve">. </w:t>
      </w:r>
      <w:r w:rsidRPr="00DB7F32">
        <w:rPr>
          <w:b w:val="0"/>
          <w:sz w:val="24"/>
          <w:szCs w:val="24"/>
        </w:rPr>
        <w:t xml:space="preserve">Model estimates for </w:t>
      </w:r>
      <w:r w:rsidR="00064F32" w:rsidRPr="00DB7F32">
        <w:rPr>
          <w:b w:val="0"/>
          <w:sz w:val="24"/>
          <w:szCs w:val="24"/>
        </w:rPr>
        <w:t>Short-Term Memory</w:t>
      </w:r>
      <w:r w:rsidRPr="00DB7F32">
        <w:rPr>
          <w:b w:val="0"/>
          <w:sz w:val="24"/>
          <w:szCs w:val="24"/>
        </w:rPr>
        <w:t>.</w:t>
      </w:r>
      <w:bookmarkEnd w:id="4"/>
      <w:bookmarkEnd w:id="5"/>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2"/>
        <w:gridCol w:w="3155"/>
        <w:gridCol w:w="1192"/>
        <w:gridCol w:w="1544"/>
        <w:gridCol w:w="947"/>
      </w:tblGrid>
      <w:tr w:rsidR="003F7012" w:rsidRPr="00DB7F32" w14:paraId="053AC3CA" w14:textId="77777777" w:rsidTr="009D5338">
        <w:trPr>
          <w:trHeight w:val="368"/>
        </w:trPr>
        <w:tc>
          <w:tcPr>
            <w:tcW w:w="1231" w:type="pct"/>
            <w:tcBorders>
              <w:top w:val="single" w:sz="12" w:space="0" w:color="auto"/>
              <w:bottom w:val="single" w:sz="4" w:space="0" w:color="auto"/>
            </w:tcBorders>
            <w:vAlign w:val="center"/>
          </w:tcPr>
          <w:p w14:paraId="58DEBC4D" w14:textId="77777777" w:rsidR="003F7012" w:rsidRPr="00DB7F32" w:rsidRDefault="003F7012" w:rsidP="00E20F8A">
            <w:pPr>
              <w:rPr>
                <w:rFonts w:ascii="Times New Roman" w:eastAsia="Times New Roman" w:hAnsi="Times New Roman" w:cs="Times New Roman"/>
                <w:b/>
                <w:bCs/>
                <w:color w:val="000000"/>
                <w:sz w:val="20"/>
                <w:szCs w:val="20"/>
                <w:lang w:eastAsia="en-GB"/>
              </w:rPr>
            </w:pPr>
            <w:r w:rsidRPr="00DB7F32">
              <w:rPr>
                <w:rFonts w:ascii="Times New Roman" w:eastAsia="Times New Roman" w:hAnsi="Times New Roman" w:cs="Times New Roman"/>
                <w:b/>
                <w:bCs/>
                <w:color w:val="000000"/>
                <w:sz w:val="20"/>
                <w:szCs w:val="20"/>
                <w:lang w:eastAsia="en-GB"/>
              </w:rPr>
              <w:t>Variable</w:t>
            </w:r>
          </w:p>
        </w:tc>
        <w:tc>
          <w:tcPr>
            <w:tcW w:w="1739" w:type="pct"/>
            <w:tcBorders>
              <w:top w:val="single" w:sz="12" w:space="0" w:color="auto"/>
              <w:bottom w:val="single" w:sz="4" w:space="0" w:color="auto"/>
            </w:tcBorders>
            <w:vAlign w:val="center"/>
          </w:tcPr>
          <w:p w14:paraId="73EABBA6" w14:textId="77777777" w:rsidR="003F7012" w:rsidRPr="00DB7F32" w:rsidRDefault="003F7012" w:rsidP="00E20F8A">
            <w:pPr>
              <w:rPr>
                <w:rFonts w:ascii="Times New Roman" w:hAnsi="Times New Roman" w:cs="Times New Roman"/>
                <w:b/>
                <w:sz w:val="20"/>
                <w:szCs w:val="20"/>
              </w:rPr>
            </w:pPr>
            <w:r w:rsidRPr="00DB7F32">
              <w:rPr>
                <w:rFonts w:ascii="Times New Roman" w:hAnsi="Times New Roman" w:cs="Times New Roman"/>
                <w:b/>
                <w:sz w:val="20"/>
                <w:szCs w:val="20"/>
              </w:rPr>
              <w:t>Level</w:t>
            </w:r>
          </w:p>
        </w:tc>
        <w:tc>
          <w:tcPr>
            <w:tcW w:w="657" w:type="pct"/>
            <w:tcBorders>
              <w:top w:val="single" w:sz="12" w:space="0" w:color="auto"/>
              <w:bottom w:val="single" w:sz="4" w:space="0" w:color="auto"/>
            </w:tcBorders>
            <w:vAlign w:val="center"/>
          </w:tcPr>
          <w:p w14:paraId="0F2DBBCE" w14:textId="77777777" w:rsidR="003F7012" w:rsidRPr="00DB7F32" w:rsidRDefault="003F7012" w:rsidP="00064F32">
            <w:pPr>
              <w:jc w:val="center"/>
              <w:rPr>
                <w:rFonts w:ascii="Times New Roman" w:hAnsi="Times New Roman" w:cs="Times New Roman"/>
                <w:b/>
                <w:sz w:val="20"/>
                <w:szCs w:val="20"/>
              </w:rPr>
            </w:pPr>
            <w:r w:rsidRPr="00DB7F32">
              <w:rPr>
                <w:rFonts w:ascii="Times New Roman" w:hAnsi="Times New Roman" w:cs="Times New Roman"/>
                <w:b/>
                <w:sz w:val="20"/>
                <w:szCs w:val="20"/>
              </w:rPr>
              <w:t>Estimate</w:t>
            </w:r>
          </w:p>
        </w:tc>
        <w:tc>
          <w:tcPr>
            <w:tcW w:w="851" w:type="pct"/>
            <w:tcBorders>
              <w:top w:val="single" w:sz="12" w:space="0" w:color="auto"/>
              <w:bottom w:val="single" w:sz="4" w:space="0" w:color="auto"/>
            </w:tcBorders>
            <w:vAlign w:val="center"/>
          </w:tcPr>
          <w:p w14:paraId="688A81E9" w14:textId="041AE17F" w:rsidR="003F7012" w:rsidRPr="00DB7F32" w:rsidRDefault="003F7012" w:rsidP="00064F32">
            <w:pPr>
              <w:jc w:val="center"/>
              <w:rPr>
                <w:rFonts w:ascii="Times New Roman" w:hAnsi="Times New Roman" w:cs="Times New Roman"/>
                <w:b/>
                <w:sz w:val="20"/>
                <w:szCs w:val="20"/>
              </w:rPr>
            </w:pPr>
            <w:r w:rsidRPr="00DB7F32">
              <w:rPr>
                <w:rFonts w:ascii="Times New Roman" w:hAnsi="Times New Roman" w:cs="Times New Roman"/>
                <w:b/>
                <w:sz w:val="20"/>
                <w:szCs w:val="20"/>
              </w:rPr>
              <w:t>95% CI</w:t>
            </w:r>
          </w:p>
        </w:tc>
        <w:tc>
          <w:tcPr>
            <w:tcW w:w="522" w:type="pct"/>
            <w:tcBorders>
              <w:top w:val="single" w:sz="12" w:space="0" w:color="auto"/>
              <w:bottom w:val="single" w:sz="4" w:space="0" w:color="auto"/>
            </w:tcBorders>
            <w:vAlign w:val="center"/>
          </w:tcPr>
          <w:p w14:paraId="28EF73D0" w14:textId="77777777" w:rsidR="003F7012" w:rsidRPr="00DB7F32" w:rsidRDefault="003F7012" w:rsidP="00064F32">
            <w:pPr>
              <w:jc w:val="center"/>
              <w:rPr>
                <w:rFonts w:ascii="Times New Roman" w:hAnsi="Times New Roman" w:cs="Times New Roman"/>
                <w:b/>
                <w:sz w:val="20"/>
                <w:szCs w:val="20"/>
              </w:rPr>
            </w:pPr>
            <w:r w:rsidRPr="00DB7F32">
              <w:rPr>
                <w:rFonts w:ascii="Times New Roman" w:hAnsi="Times New Roman" w:cs="Times New Roman"/>
                <w:b/>
                <w:sz w:val="20"/>
                <w:szCs w:val="20"/>
              </w:rPr>
              <w:t>p-value</w:t>
            </w:r>
          </w:p>
        </w:tc>
      </w:tr>
      <w:tr w:rsidR="003F7012" w:rsidRPr="00DB7F32" w14:paraId="44F7939C" w14:textId="77777777" w:rsidTr="009D5338">
        <w:trPr>
          <w:trHeight w:val="368"/>
        </w:trPr>
        <w:tc>
          <w:tcPr>
            <w:tcW w:w="1231" w:type="pct"/>
            <w:vAlign w:val="center"/>
          </w:tcPr>
          <w:p w14:paraId="59D94849" w14:textId="77777777" w:rsidR="003F7012" w:rsidRPr="00DB7F32" w:rsidRDefault="003F7012" w:rsidP="00E20F8A">
            <w:pPr>
              <w:rPr>
                <w:rFonts w:ascii="Times New Roman" w:hAnsi="Times New Roman" w:cs="Times New Roman"/>
                <w:b/>
                <w:bCs/>
              </w:rPr>
            </w:pPr>
            <w:r w:rsidRPr="00DB7F32">
              <w:rPr>
                <w:rFonts w:ascii="Times New Roman" w:hAnsi="Times New Roman" w:cs="Times New Roman"/>
                <w:b/>
                <w:bCs/>
              </w:rPr>
              <w:t>Time use</w:t>
            </w:r>
          </w:p>
        </w:tc>
        <w:tc>
          <w:tcPr>
            <w:tcW w:w="1739" w:type="pct"/>
            <w:vAlign w:val="center"/>
          </w:tcPr>
          <w:p w14:paraId="7FB70A42" w14:textId="367FCE78" w:rsidR="003F7012" w:rsidRPr="00DB7F32" w:rsidRDefault="003F7012" w:rsidP="00E20F8A">
            <w:pPr>
              <w:rPr>
                <w:rFonts w:ascii="Times New Roman" w:hAnsi="Times New Roman" w:cs="Times New Roman"/>
                <w:i/>
              </w:rPr>
            </w:pPr>
            <w:r w:rsidRPr="00DB7F32">
              <w:rPr>
                <w:rFonts w:ascii="Times New Roman" w:hAnsi="Times New Roman" w:cs="Times New Roman"/>
                <w:i/>
              </w:rPr>
              <w:t>ILR1: sleep:(SB+LPA+MVPA)</w:t>
            </w:r>
          </w:p>
        </w:tc>
        <w:tc>
          <w:tcPr>
            <w:tcW w:w="657" w:type="pct"/>
            <w:vAlign w:val="center"/>
          </w:tcPr>
          <w:p w14:paraId="2C117BD7" w14:textId="666C41BF" w:rsidR="00064F32" w:rsidRPr="00DB7F32" w:rsidRDefault="00064F32" w:rsidP="00064F32">
            <w:pPr>
              <w:jc w:val="center"/>
              <w:rPr>
                <w:rFonts w:ascii="Times New Roman" w:hAnsi="Times New Roman" w:cs="Times New Roman"/>
              </w:rPr>
            </w:pPr>
            <w:r w:rsidRPr="00DB7F32">
              <w:rPr>
                <w:rFonts w:ascii="Times New Roman" w:hAnsi="Times New Roman" w:cs="Times New Roman"/>
              </w:rPr>
              <w:t>-0.33</w:t>
            </w:r>
          </w:p>
        </w:tc>
        <w:tc>
          <w:tcPr>
            <w:tcW w:w="851" w:type="pct"/>
            <w:vAlign w:val="center"/>
          </w:tcPr>
          <w:p w14:paraId="35C8B64E" w14:textId="3BD08F18" w:rsidR="003F7012" w:rsidRPr="00DB7F32" w:rsidRDefault="00064F32" w:rsidP="00064F32">
            <w:pPr>
              <w:jc w:val="center"/>
              <w:rPr>
                <w:rFonts w:ascii="Times New Roman" w:hAnsi="Times New Roman" w:cs="Times New Roman"/>
                <w:color w:val="000000"/>
              </w:rPr>
            </w:pPr>
            <w:r w:rsidRPr="00DB7F32">
              <w:rPr>
                <w:rFonts w:ascii="Times New Roman" w:hAnsi="Times New Roman" w:cs="Times New Roman"/>
                <w:color w:val="000000"/>
              </w:rPr>
              <w:t>-0.88, 0.22</w:t>
            </w:r>
          </w:p>
        </w:tc>
        <w:tc>
          <w:tcPr>
            <w:tcW w:w="522" w:type="pct"/>
            <w:vAlign w:val="center"/>
          </w:tcPr>
          <w:p w14:paraId="4A65F868" w14:textId="03611C87" w:rsidR="003F7012" w:rsidRPr="00DB7F32" w:rsidRDefault="00064F32" w:rsidP="00064F32">
            <w:pPr>
              <w:jc w:val="center"/>
              <w:rPr>
                <w:rFonts w:ascii="Times New Roman" w:hAnsi="Times New Roman" w:cs="Times New Roman"/>
                <w:bCs/>
              </w:rPr>
            </w:pPr>
            <w:r w:rsidRPr="00DB7F32">
              <w:rPr>
                <w:rFonts w:ascii="Times New Roman" w:hAnsi="Times New Roman" w:cs="Times New Roman"/>
                <w:bCs/>
              </w:rPr>
              <w:t>0.2</w:t>
            </w:r>
          </w:p>
        </w:tc>
      </w:tr>
      <w:tr w:rsidR="003F7012" w:rsidRPr="00DB7F32" w14:paraId="15647226" w14:textId="77777777" w:rsidTr="009D5338">
        <w:trPr>
          <w:trHeight w:val="368"/>
        </w:trPr>
        <w:tc>
          <w:tcPr>
            <w:tcW w:w="1231" w:type="pct"/>
            <w:vAlign w:val="center"/>
          </w:tcPr>
          <w:p w14:paraId="68E69BBD" w14:textId="77777777" w:rsidR="003F7012" w:rsidRPr="00DB7F32" w:rsidRDefault="003F7012" w:rsidP="00E20F8A">
            <w:pPr>
              <w:rPr>
                <w:rFonts w:ascii="Times New Roman" w:hAnsi="Times New Roman" w:cs="Times New Roman"/>
                <w:b/>
                <w:bCs/>
              </w:rPr>
            </w:pPr>
          </w:p>
        </w:tc>
        <w:tc>
          <w:tcPr>
            <w:tcW w:w="1739" w:type="pct"/>
            <w:vAlign w:val="center"/>
          </w:tcPr>
          <w:p w14:paraId="71F19A38" w14:textId="6C3B021D" w:rsidR="003F7012" w:rsidRPr="00DB7F32" w:rsidRDefault="003F7012" w:rsidP="00E20F8A">
            <w:pPr>
              <w:rPr>
                <w:rFonts w:ascii="Times New Roman" w:hAnsi="Times New Roman" w:cs="Times New Roman"/>
                <w:i/>
              </w:rPr>
            </w:pPr>
            <w:r w:rsidRPr="00DB7F32">
              <w:rPr>
                <w:rFonts w:ascii="Times New Roman" w:hAnsi="Times New Roman" w:cs="Times New Roman"/>
                <w:i/>
              </w:rPr>
              <w:t>ILR2: SB:(LPA+MVPA)</w:t>
            </w:r>
          </w:p>
        </w:tc>
        <w:tc>
          <w:tcPr>
            <w:tcW w:w="657" w:type="pct"/>
            <w:vAlign w:val="center"/>
          </w:tcPr>
          <w:p w14:paraId="5CB63A26" w14:textId="08313EF1" w:rsidR="003F7012" w:rsidRPr="00DB7F32" w:rsidRDefault="00064F32" w:rsidP="00064F32">
            <w:pPr>
              <w:jc w:val="center"/>
              <w:rPr>
                <w:rFonts w:ascii="Times New Roman" w:hAnsi="Times New Roman" w:cs="Times New Roman"/>
              </w:rPr>
            </w:pPr>
            <w:r w:rsidRPr="00DB7F32">
              <w:rPr>
                <w:rFonts w:ascii="Times New Roman" w:hAnsi="Times New Roman" w:cs="Times New Roman"/>
              </w:rPr>
              <w:t>0.21</w:t>
            </w:r>
          </w:p>
        </w:tc>
        <w:tc>
          <w:tcPr>
            <w:tcW w:w="851" w:type="pct"/>
            <w:vAlign w:val="center"/>
          </w:tcPr>
          <w:p w14:paraId="55E19B8B" w14:textId="0503D98A" w:rsidR="003F7012" w:rsidRPr="00DB7F32" w:rsidRDefault="00064F32" w:rsidP="00064F32">
            <w:pPr>
              <w:jc w:val="center"/>
              <w:rPr>
                <w:rFonts w:ascii="Times New Roman" w:hAnsi="Times New Roman" w:cs="Times New Roman"/>
                <w:color w:val="000000"/>
              </w:rPr>
            </w:pPr>
            <w:r w:rsidRPr="00DB7F32">
              <w:rPr>
                <w:rFonts w:ascii="Times New Roman" w:hAnsi="Times New Roman" w:cs="Times New Roman"/>
                <w:color w:val="000000"/>
              </w:rPr>
              <w:t>-0.14, 0.56</w:t>
            </w:r>
          </w:p>
        </w:tc>
        <w:tc>
          <w:tcPr>
            <w:tcW w:w="522" w:type="pct"/>
            <w:vAlign w:val="center"/>
          </w:tcPr>
          <w:p w14:paraId="1CC38F7D" w14:textId="68ABA2FA" w:rsidR="003F7012" w:rsidRPr="00DB7F32" w:rsidRDefault="00064F32" w:rsidP="00064F32">
            <w:pPr>
              <w:jc w:val="center"/>
              <w:rPr>
                <w:rFonts w:ascii="Times New Roman" w:hAnsi="Times New Roman" w:cs="Times New Roman"/>
                <w:bCs/>
              </w:rPr>
            </w:pPr>
            <w:r w:rsidRPr="00DB7F32">
              <w:rPr>
                <w:rFonts w:ascii="Times New Roman" w:hAnsi="Times New Roman" w:cs="Times New Roman"/>
                <w:bCs/>
              </w:rPr>
              <w:t>0.2</w:t>
            </w:r>
          </w:p>
        </w:tc>
      </w:tr>
      <w:tr w:rsidR="003F7012" w:rsidRPr="00DB7F32" w14:paraId="022AD67F" w14:textId="77777777" w:rsidTr="009D5338">
        <w:trPr>
          <w:trHeight w:val="368"/>
        </w:trPr>
        <w:tc>
          <w:tcPr>
            <w:tcW w:w="1231" w:type="pct"/>
            <w:vAlign w:val="center"/>
          </w:tcPr>
          <w:p w14:paraId="497BD713" w14:textId="77777777" w:rsidR="003F7012" w:rsidRPr="00DB7F32" w:rsidRDefault="003F7012" w:rsidP="00E20F8A">
            <w:pPr>
              <w:rPr>
                <w:rFonts w:ascii="Times New Roman" w:hAnsi="Times New Roman" w:cs="Times New Roman"/>
                <w:b/>
                <w:bCs/>
              </w:rPr>
            </w:pPr>
          </w:p>
        </w:tc>
        <w:tc>
          <w:tcPr>
            <w:tcW w:w="1739" w:type="pct"/>
            <w:vAlign w:val="center"/>
          </w:tcPr>
          <w:p w14:paraId="2EF6C161" w14:textId="4A230467" w:rsidR="003F7012" w:rsidRPr="00DB7F32" w:rsidRDefault="003F7012" w:rsidP="00E20F8A">
            <w:pPr>
              <w:rPr>
                <w:rFonts w:ascii="Times New Roman" w:hAnsi="Times New Roman" w:cs="Times New Roman"/>
                <w:i/>
              </w:rPr>
            </w:pPr>
            <w:r w:rsidRPr="00DB7F32">
              <w:rPr>
                <w:rFonts w:ascii="Times New Roman" w:hAnsi="Times New Roman" w:cs="Times New Roman"/>
                <w:i/>
              </w:rPr>
              <w:t>ILR3: LPA:MVPA</w:t>
            </w:r>
          </w:p>
        </w:tc>
        <w:tc>
          <w:tcPr>
            <w:tcW w:w="657" w:type="pct"/>
            <w:vAlign w:val="center"/>
          </w:tcPr>
          <w:p w14:paraId="4B657909" w14:textId="435A8DE1" w:rsidR="003F7012" w:rsidRPr="00DB7F32" w:rsidRDefault="00064F32" w:rsidP="00064F32">
            <w:pPr>
              <w:jc w:val="center"/>
              <w:rPr>
                <w:rFonts w:ascii="Times New Roman" w:hAnsi="Times New Roman" w:cs="Times New Roman"/>
              </w:rPr>
            </w:pPr>
            <w:r w:rsidRPr="00DB7F32">
              <w:rPr>
                <w:rFonts w:ascii="Times New Roman" w:hAnsi="Times New Roman" w:cs="Times New Roman"/>
              </w:rPr>
              <w:t>-0.20</w:t>
            </w:r>
          </w:p>
        </w:tc>
        <w:tc>
          <w:tcPr>
            <w:tcW w:w="851" w:type="pct"/>
            <w:vAlign w:val="center"/>
          </w:tcPr>
          <w:p w14:paraId="0EE11D19" w14:textId="16B136EA" w:rsidR="00064F32" w:rsidRPr="00DB7F32" w:rsidRDefault="00064F32" w:rsidP="00064F32">
            <w:pPr>
              <w:jc w:val="center"/>
              <w:rPr>
                <w:rFonts w:ascii="Times New Roman" w:hAnsi="Times New Roman" w:cs="Times New Roman"/>
                <w:color w:val="000000"/>
              </w:rPr>
            </w:pPr>
            <w:r w:rsidRPr="00DB7F32">
              <w:rPr>
                <w:rFonts w:ascii="Times New Roman" w:hAnsi="Times New Roman" w:cs="Times New Roman"/>
                <w:color w:val="000000"/>
              </w:rPr>
              <w:t>-0.52, 0.11</w:t>
            </w:r>
          </w:p>
        </w:tc>
        <w:tc>
          <w:tcPr>
            <w:tcW w:w="522" w:type="pct"/>
            <w:vAlign w:val="center"/>
          </w:tcPr>
          <w:p w14:paraId="65AEE8EE" w14:textId="3BA776CC" w:rsidR="003F7012" w:rsidRPr="00DB7F32" w:rsidRDefault="00064F32" w:rsidP="00064F32">
            <w:pPr>
              <w:jc w:val="center"/>
              <w:rPr>
                <w:rFonts w:ascii="Times New Roman" w:hAnsi="Times New Roman" w:cs="Times New Roman"/>
                <w:bCs/>
              </w:rPr>
            </w:pPr>
            <w:r w:rsidRPr="00DB7F32">
              <w:rPr>
                <w:rFonts w:ascii="Times New Roman" w:hAnsi="Times New Roman" w:cs="Times New Roman"/>
                <w:bCs/>
              </w:rPr>
              <w:t>0.2</w:t>
            </w:r>
          </w:p>
        </w:tc>
      </w:tr>
      <w:tr w:rsidR="00064F32" w:rsidRPr="00DB7F32" w14:paraId="0A1978D6" w14:textId="77777777" w:rsidTr="009D5338">
        <w:trPr>
          <w:trHeight w:val="368"/>
        </w:trPr>
        <w:tc>
          <w:tcPr>
            <w:tcW w:w="1231" w:type="pct"/>
            <w:vAlign w:val="center"/>
          </w:tcPr>
          <w:p w14:paraId="6752E7BD" w14:textId="02C3197C" w:rsidR="00064F32" w:rsidRPr="00DB7F32" w:rsidRDefault="00064F32" w:rsidP="00064F32">
            <w:pPr>
              <w:rPr>
                <w:rFonts w:ascii="Times New Roman" w:hAnsi="Times New Roman" w:cs="Times New Roman"/>
                <w:b/>
                <w:bCs/>
              </w:rPr>
            </w:pPr>
            <w:r w:rsidRPr="00DB7F32">
              <w:rPr>
                <w:rFonts w:ascii="Times New Roman" w:hAnsi="Times New Roman" w:cs="Times New Roman"/>
                <w:b/>
                <w:bCs/>
              </w:rPr>
              <w:t>Time</w:t>
            </w:r>
          </w:p>
        </w:tc>
        <w:tc>
          <w:tcPr>
            <w:tcW w:w="1739" w:type="pct"/>
            <w:vAlign w:val="center"/>
          </w:tcPr>
          <w:p w14:paraId="7291256F" w14:textId="0329E0E2" w:rsidR="00064F32" w:rsidRPr="00DB7F32" w:rsidRDefault="00064F32" w:rsidP="00064F32">
            <w:pPr>
              <w:rPr>
                <w:rFonts w:ascii="Times New Roman" w:hAnsi="Times New Roman" w:cs="Times New Roman"/>
                <w:i/>
              </w:rPr>
            </w:pPr>
            <w:r w:rsidRPr="00DB7F32">
              <w:rPr>
                <w:rFonts w:ascii="Times New Roman" w:hAnsi="Times New Roman" w:cs="Times New Roman"/>
                <w:i/>
              </w:rPr>
              <w:t>Follow-up 1</w:t>
            </w:r>
          </w:p>
        </w:tc>
        <w:tc>
          <w:tcPr>
            <w:tcW w:w="657" w:type="pct"/>
            <w:vAlign w:val="center"/>
          </w:tcPr>
          <w:p w14:paraId="4556031E" w14:textId="35F4F0DC" w:rsidR="00064F32" w:rsidRPr="00DB7F32" w:rsidRDefault="00064F32" w:rsidP="00064F32">
            <w:pPr>
              <w:jc w:val="center"/>
              <w:rPr>
                <w:rFonts w:ascii="Times New Roman" w:hAnsi="Times New Roman" w:cs="Times New Roman"/>
                <w:color w:val="000000"/>
              </w:rPr>
            </w:pPr>
            <w:r w:rsidRPr="00DB7F32">
              <w:rPr>
                <w:rFonts w:ascii="Times New Roman" w:hAnsi="Times New Roman" w:cs="Times New Roman"/>
                <w:color w:val="000000"/>
              </w:rPr>
              <w:t>0.12</w:t>
            </w:r>
          </w:p>
        </w:tc>
        <w:tc>
          <w:tcPr>
            <w:tcW w:w="851" w:type="pct"/>
            <w:vAlign w:val="center"/>
          </w:tcPr>
          <w:p w14:paraId="0FC2700A" w14:textId="75800A34" w:rsidR="00064F32" w:rsidRPr="00DB7F32" w:rsidRDefault="00064F32" w:rsidP="00064F32">
            <w:pPr>
              <w:jc w:val="center"/>
              <w:rPr>
                <w:rFonts w:ascii="Times New Roman" w:hAnsi="Times New Roman" w:cs="Times New Roman"/>
                <w:color w:val="000000"/>
              </w:rPr>
            </w:pPr>
            <w:r w:rsidRPr="00DB7F32">
              <w:rPr>
                <w:rFonts w:ascii="Times New Roman" w:hAnsi="Times New Roman" w:cs="Times New Roman"/>
                <w:color w:val="000000"/>
              </w:rPr>
              <w:t>-0.29, 0.54</w:t>
            </w:r>
          </w:p>
        </w:tc>
        <w:tc>
          <w:tcPr>
            <w:tcW w:w="522" w:type="pct"/>
            <w:vAlign w:val="center"/>
          </w:tcPr>
          <w:p w14:paraId="3150F6D1" w14:textId="7B41CF1B" w:rsidR="00064F32" w:rsidRPr="00DB7F32" w:rsidRDefault="00064F32" w:rsidP="00064F32">
            <w:pPr>
              <w:jc w:val="center"/>
              <w:rPr>
                <w:rFonts w:ascii="Times New Roman" w:hAnsi="Times New Roman" w:cs="Times New Roman"/>
                <w:bCs/>
                <w:color w:val="000000"/>
              </w:rPr>
            </w:pPr>
            <w:r w:rsidRPr="00DB7F32">
              <w:rPr>
                <w:rFonts w:ascii="Times New Roman" w:hAnsi="Times New Roman" w:cs="Times New Roman"/>
                <w:bCs/>
              </w:rPr>
              <w:t>0.6</w:t>
            </w:r>
          </w:p>
        </w:tc>
      </w:tr>
      <w:tr w:rsidR="00064F32" w:rsidRPr="00DB7F32" w14:paraId="5F8B83B0" w14:textId="77777777" w:rsidTr="009D5338">
        <w:trPr>
          <w:trHeight w:val="368"/>
        </w:trPr>
        <w:tc>
          <w:tcPr>
            <w:tcW w:w="1231" w:type="pct"/>
            <w:vAlign w:val="center"/>
          </w:tcPr>
          <w:p w14:paraId="1E7CF88A" w14:textId="77777777" w:rsidR="00064F32" w:rsidRPr="00DB7F32" w:rsidRDefault="00064F32" w:rsidP="00064F32">
            <w:pPr>
              <w:rPr>
                <w:rFonts w:ascii="Times New Roman" w:hAnsi="Times New Roman" w:cs="Times New Roman"/>
                <w:b/>
                <w:bCs/>
              </w:rPr>
            </w:pPr>
          </w:p>
        </w:tc>
        <w:tc>
          <w:tcPr>
            <w:tcW w:w="1739" w:type="pct"/>
            <w:vAlign w:val="center"/>
          </w:tcPr>
          <w:p w14:paraId="3B577989" w14:textId="70C49005" w:rsidR="00064F32" w:rsidRPr="00DB7F32" w:rsidRDefault="00064F32" w:rsidP="00064F32">
            <w:pPr>
              <w:rPr>
                <w:rFonts w:ascii="Times New Roman" w:hAnsi="Times New Roman" w:cs="Times New Roman"/>
                <w:i/>
              </w:rPr>
            </w:pPr>
            <w:r w:rsidRPr="00DB7F32">
              <w:rPr>
                <w:rFonts w:ascii="Times New Roman" w:hAnsi="Times New Roman" w:cs="Times New Roman"/>
                <w:i/>
              </w:rPr>
              <w:t>Follow-up 2</w:t>
            </w:r>
          </w:p>
        </w:tc>
        <w:tc>
          <w:tcPr>
            <w:tcW w:w="657" w:type="pct"/>
            <w:vAlign w:val="center"/>
          </w:tcPr>
          <w:p w14:paraId="25DE477A" w14:textId="7C0C178A" w:rsidR="00064F32" w:rsidRPr="00DB7F32" w:rsidRDefault="00064F32" w:rsidP="00064F32">
            <w:pPr>
              <w:jc w:val="center"/>
              <w:rPr>
                <w:rFonts w:ascii="Times New Roman" w:hAnsi="Times New Roman" w:cs="Times New Roman"/>
                <w:color w:val="000000"/>
              </w:rPr>
            </w:pPr>
            <w:r w:rsidRPr="00DB7F32">
              <w:rPr>
                <w:rFonts w:ascii="Times New Roman" w:hAnsi="Times New Roman" w:cs="Times New Roman"/>
                <w:color w:val="000000"/>
              </w:rPr>
              <w:t>0.13</w:t>
            </w:r>
          </w:p>
        </w:tc>
        <w:tc>
          <w:tcPr>
            <w:tcW w:w="851" w:type="pct"/>
            <w:vAlign w:val="center"/>
          </w:tcPr>
          <w:p w14:paraId="5B68CA77" w14:textId="10481991" w:rsidR="00064F32" w:rsidRPr="00DB7F32" w:rsidRDefault="00064F32" w:rsidP="00064F32">
            <w:pPr>
              <w:jc w:val="center"/>
              <w:rPr>
                <w:rFonts w:ascii="Times New Roman" w:hAnsi="Times New Roman" w:cs="Times New Roman"/>
                <w:color w:val="000000"/>
              </w:rPr>
            </w:pPr>
            <w:r w:rsidRPr="00DB7F32">
              <w:rPr>
                <w:rFonts w:ascii="Times New Roman" w:hAnsi="Times New Roman" w:cs="Times New Roman"/>
                <w:color w:val="000000"/>
              </w:rPr>
              <w:t>-0.26, 0.52</w:t>
            </w:r>
          </w:p>
        </w:tc>
        <w:tc>
          <w:tcPr>
            <w:tcW w:w="522" w:type="pct"/>
            <w:vAlign w:val="center"/>
          </w:tcPr>
          <w:p w14:paraId="5E2C2B71" w14:textId="421E2EF3" w:rsidR="00064F32" w:rsidRPr="00DB7F32" w:rsidRDefault="00064F32" w:rsidP="00064F32">
            <w:pPr>
              <w:jc w:val="center"/>
              <w:rPr>
                <w:rFonts w:ascii="Times New Roman" w:hAnsi="Times New Roman" w:cs="Times New Roman"/>
                <w:bCs/>
                <w:color w:val="000000"/>
              </w:rPr>
            </w:pPr>
            <w:r w:rsidRPr="00DB7F32">
              <w:rPr>
                <w:rFonts w:ascii="Times New Roman" w:hAnsi="Times New Roman" w:cs="Times New Roman"/>
                <w:bCs/>
                <w:color w:val="000000"/>
              </w:rPr>
              <w:t>0.5</w:t>
            </w:r>
          </w:p>
        </w:tc>
      </w:tr>
      <w:tr w:rsidR="00064F32" w:rsidRPr="00DB7F32" w14:paraId="0B34D68D" w14:textId="77777777" w:rsidTr="009D5338">
        <w:trPr>
          <w:trHeight w:val="368"/>
        </w:trPr>
        <w:tc>
          <w:tcPr>
            <w:tcW w:w="1231" w:type="pct"/>
            <w:vAlign w:val="center"/>
          </w:tcPr>
          <w:p w14:paraId="4073660E" w14:textId="77777777" w:rsidR="00064F32" w:rsidRPr="00DB7F32" w:rsidRDefault="00064F32" w:rsidP="00064F32">
            <w:pPr>
              <w:rPr>
                <w:rFonts w:ascii="Times New Roman" w:hAnsi="Times New Roman" w:cs="Times New Roman"/>
                <w:b/>
                <w:bCs/>
              </w:rPr>
            </w:pPr>
            <w:r w:rsidRPr="00DB7F32">
              <w:rPr>
                <w:rFonts w:ascii="Times New Roman" w:hAnsi="Times New Roman" w:cs="Times New Roman"/>
                <w:b/>
                <w:bCs/>
              </w:rPr>
              <w:t>Age</w:t>
            </w:r>
          </w:p>
        </w:tc>
        <w:tc>
          <w:tcPr>
            <w:tcW w:w="1739" w:type="pct"/>
            <w:vAlign w:val="center"/>
          </w:tcPr>
          <w:p w14:paraId="261F0F77" w14:textId="77777777" w:rsidR="00064F32" w:rsidRPr="00DB7F32" w:rsidRDefault="00064F32" w:rsidP="00064F32">
            <w:pPr>
              <w:rPr>
                <w:rFonts w:ascii="Times New Roman" w:hAnsi="Times New Roman" w:cs="Times New Roman"/>
                <w:i/>
              </w:rPr>
            </w:pPr>
          </w:p>
        </w:tc>
        <w:tc>
          <w:tcPr>
            <w:tcW w:w="657" w:type="pct"/>
            <w:vAlign w:val="center"/>
          </w:tcPr>
          <w:p w14:paraId="10A113B0" w14:textId="789C76E0" w:rsidR="00064F32" w:rsidRPr="00DB7F32" w:rsidRDefault="00064F32" w:rsidP="00064F32">
            <w:pPr>
              <w:jc w:val="center"/>
              <w:rPr>
                <w:rFonts w:ascii="Times New Roman" w:hAnsi="Times New Roman" w:cs="Times New Roman"/>
              </w:rPr>
            </w:pPr>
            <w:r w:rsidRPr="00DB7F32">
              <w:rPr>
                <w:rFonts w:ascii="Times New Roman" w:hAnsi="Times New Roman" w:cs="Times New Roman"/>
              </w:rPr>
              <w:t>-0.03</w:t>
            </w:r>
          </w:p>
        </w:tc>
        <w:tc>
          <w:tcPr>
            <w:tcW w:w="851" w:type="pct"/>
            <w:vAlign w:val="center"/>
          </w:tcPr>
          <w:p w14:paraId="0E7CF70B" w14:textId="565C8E1B" w:rsidR="00064F32" w:rsidRPr="00DB7F32" w:rsidRDefault="00064F32" w:rsidP="00064F32">
            <w:pPr>
              <w:jc w:val="center"/>
              <w:rPr>
                <w:rFonts w:ascii="Times New Roman" w:hAnsi="Times New Roman" w:cs="Times New Roman"/>
                <w:color w:val="000000"/>
              </w:rPr>
            </w:pPr>
            <w:r w:rsidRPr="00DB7F32">
              <w:rPr>
                <w:rFonts w:ascii="Times New Roman" w:hAnsi="Times New Roman" w:cs="Times New Roman"/>
                <w:color w:val="000000"/>
              </w:rPr>
              <w:t>-0.04, -0.02</w:t>
            </w:r>
          </w:p>
        </w:tc>
        <w:tc>
          <w:tcPr>
            <w:tcW w:w="522" w:type="pct"/>
            <w:vAlign w:val="center"/>
          </w:tcPr>
          <w:p w14:paraId="7F8ACF04" w14:textId="4D0DE138" w:rsidR="00064F32" w:rsidRPr="00DB7F32" w:rsidRDefault="00064F32" w:rsidP="00064F32">
            <w:pPr>
              <w:jc w:val="center"/>
              <w:rPr>
                <w:rFonts w:ascii="Times New Roman" w:hAnsi="Times New Roman" w:cs="Times New Roman"/>
                <w:b/>
              </w:rPr>
            </w:pPr>
            <w:r w:rsidRPr="00DB7F32">
              <w:rPr>
                <w:rFonts w:ascii="Times New Roman" w:hAnsi="Times New Roman" w:cs="Times New Roman"/>
                <w:b/>
                <w:color w:val="000000"/>
              </w:rPr>
              <w:t>&lt;0.001</w:t>
            </w:r>
          </w:p>
        </w:tc>
      </w:tr>
      <w:tr w:rsidR="00064F32" w:rsidRPr="00DB7F32" w14:paraId="6D297348" w14:textId="77777777" w:rsidTr="009D5338">
        <w:trPr>
          <w:trHeight w:val="368"/>
        </w:trPr>
        <w:tc>
          <w:tcPr>
            <w:tcW w:w="1231" w:type="pct"/>
            <w:vAlign w:val="center"/>
          </w:tcPr>
          <w:p w14:paraId="051789B6" w14:textId="77777777" w:rsidR="00064F32" w:rsidRPr="00DB7F32" w:rsidRDefault="00064F32" w:rsidP="00064F32">
            <w:pPr>
              <w:rPr>
                <w:rFonts w:ascii="Times New Roman" w:hAnsi="Times New Roman" w:cs="Times New Roman"/>
                <w:b/>
                <w:bCs/>
              </w:rPr>
            </w:pPr>
            <w:r w:rsidRPr="00DB7F32">
              <w:rPr>
                <w:rFonts w:ascii="Times New Roman" w:hAnsi="Times New Roman" w:cs="Times New Roman"/>
                <w:b/>
                <w:bCs/>
              </w:rPr>
              <w:t>Sex</w:t>
            </w:r>
          </w:p>
        </w:tc>
        <w:tc>
          <w:tcPr>
            <w:tcW w:w="1739" w:type="pct"/>
            <w:vAlign w:val="center"/>
          </w:tcPr>
          <w:p w14:paraId="730ABE37" w14:textId="0DE39467" w:rsidR="00064F32" w:rsidRPr="00DB7F32" w:rsidRDefault="00064F32" w:rsidP="00064F32">
            <w:pPr>
              <w:rPr>
                <w:rFonts w:ascii="Times New Roman" w:hAnsi="Times New Roman" w:cs="Times New Roman"/>
                <w:i/>
              </w:rPr>
            </w:pPr>
            <w:r w:rsidRPr="00DB7F32">
              <w:rPr>
                <w:rFonts w:ascii="Times New Roman" w:hAnsi="Times New Roman" w:cs="Times New Roman"/>
                <w:i/>
              </w:rPr>
              <w:t>Male</w:t>
            </w:r>
          </w:p>
        </w:tc>
        <w:tc>
          <w:tcPr>
            <w:tcW w:w="657" w:type="pct"/>
            <w:vAlign w:val="center"/>
          </w:tcPr>
          <w:p w14:paraId="7E303F89" w14:textId="71BE7ECF" w:rsidR="00064F32" w:rsidRPr="00DB7F32" w:rsidRDefault="00064F32" w:rsidP="00064F32">
            <w:pPr>
              <w:jc w:val="center"/>
              <w:rPr>
                <w:rFonts w:ascii="Times New Roman" w:hAnsi="Times New Roman" w:cs="Times New Roman"/>
              </w:rPr>
            </w:pPr>
            <w:r w:rsidRPr="00DB7F32">
              <w:rPr>
                <w:rFonts w:ascii="Times New Roman" w:hAnsi="Times New Roman" w:cs="Times New Roman"/>
              </w:rPr>
              <w:t>-0.16</w:t>
            </w:r>
          </w:p>
        </w:tc>
        <w:tc>
          <w:tcPr>
            <w:tcW w:w="851" w:type="pct"/>
            <w:vAlign w:val="center"/>
          </w:tcPr>
          <w:p w14:paraId="1C0258D7" w14:textId="1A474F51" w:rsidR="00064F32" w:rsidRPr="00DB7F32" w:rsidRDefault="00064F32" w:rsidP="00064F32">
            <w:pPr>
              <w:jc w:val="center"/>
              <w:rPr>
                <w:rFonts w:ascii="Times New Roman" w:hAnsi="Times New Roman" w:cs="Times New Roman"/>
                <w:color w:val="000000"/>
              </w:rPr>
            </w:pPr>
            <w:r w:rsidRPr="00DB7F32">
              <w:rPr>
                <w:rFonts w:ascii="Times New Roman" w:hAnsi="Times New Roman" w:cs="Times New Roman"/>
                <w:color w:val="000000"/>
              </w:rPr>
              <w:t>-0.32, 0.00</w:t>
            </w:r>
          </w:p>
        </w:tc>
        <w:tc>
          <w:tcPr>
            <w:tcW w:w="522" w:type="pct"/>
            <w:vAlign w:val="center"/>
          </w:tcPr>
          <w:p w14:paraId="0AEE25B6" w14:textId="39944E22" w:rsidR="00064F32" w:rsidRPr="00DB7F32" w:rsidRDefault="00064F32" w:rsidP="00064F32">
            <w:pPr>
              <w:jc w:val="center"/>
              <w:rPr>
                <w:rFonts w:ascii="Times New Roman" w:hAnsi="Times New Roman" w:cs="Times New Roman"/>
                <w:bCs/>
              </w:rPr>
            </w:pPr>
            <w:r w:rsidRPr="00DB7F32">
              <w:rPr>
                <w:rFonts w:ascii="Times New Roman" w:hAnsi="Times New Roman" w:cs="Times New Roman"/>
                <w:bCs/>
              </w:rPr>
              <w:t>0.052</w:t>
            </w:r>
          </w:p>
        </w:tc>
      </w:tr>
      <w:tr w:rsidR="00064F32" w:rsidRPr="00DB7F32" w14:paraId="4E21B4C4" w14:textId="77777777" w:rsidTr="009D5338">
        <w:trPr>
          <w:trHeight w:val="368"/>
        </w:trPr>
        <w:tc>
          <w:tcPr>
            <w:tcW w:w="1231" w:type="pct"/>
            <w:vAlign w:val="center"/>
          </w:tcPr>
          <w:p w14:paraId="6A388BE3" w14:textId="77777777" w:rsidR="00064F32" w:rsidRPr="00DB7F32" w:rsidRDefault="00064F32" w:rsidP="00064F32">
            <w:pPr>
              <w:rPr>
                <w:rFonts w:ascii="Times New Roman" w:hAnsi="Times New Roman" w:cs="Times New Roman"/>
                <w:b/>
                <w:bCs/>
              </w:rPr>
            </w:pPr>
            <w:r w:rsidRPr="00DB7F32">
              <w:rPr>
                <w:rFonts w:ascii="Times New Roman" w:hAnsi="Times New Roman" w:cs="Times New Roman"/>
                <w:b/>
                <w:bCs/>
              </w:rPr>
              <w:t>Education</w:t>
            </w:r>
          </w:p>
        </w:tc>
        <w:tc>
          <w:tcPr>
            <w:tcW w:w="1739" w:type="pct"/>
            <w:vAlign w:val="center"/>
          </w:tcPr>
          <w:p w14:paraId="165B71B0" w14:textId="62D08A8E" w:rsidR="00064F32" w:rsidRPr="00DB7F32" w:rsidRDefault="00064F32" w:rsidP="00064F32">
            <w:pPr>
              <w:rPr>
                <w:rFonts w:ascii="Times New Roman" w:hAnsi="Times New Roman" w:cs="Times New Roman"/>
                <w:i/>
              </w:rPr>
            </w:pPr>
            <w:r w:rsidRPr="00DB7F32">
              <w:rPr>
                <w:rFonts w:ascii="Times New Roman" w:hAnsi="Times New Roman" w:cs="Times New Roman"/>
                <w:i/>
              </w:rPr>
              <w:t>Low</w:t>
            </w:r>
          </w:p>
        </w:tc>
        <w:tc>
          <w:tcPr>
            <w:tcW w:w="657" w:type="pct"/>
            <w:vAlign w:val="center"/>
          </w:tcPr>
          <w:p w14:paraId="4D2527D5" w14:textId="4628B758" w:rsidR="00064F32" w:rsidRPr="00DB7F32" w:rsidRDefault="00064F32" w:rsidP="00064F32">
            <w:pPr>
              <w:jc w:val="center"/>
              <w:rPr>
                <w:rFonts w:ascii="Times New Roman" w:hAnsi="Times New Roman" w:cs="Times New Roman"/>
              </w:rPr>
            </w:pPr>
            <w:r w:rsidRPr="00DB7F32">
              <w:rPr>
                <w:rFonts w:ascii="Times New Roman" w:hAnsi="Times New Roman" w:cs="Times New Roman"/>
              </w:rPr>
              <w:t>-0.40</w:t>
            </w:r>
          </w:p>
        </w:tc>
        <w:tc>
          <w:tcPr>
            <w:tcW w:w="851" w:type="pct"/>
            <w:vAlign w:val="center"/>
          </w:tcPr>
          <w:p w14:paraId="2575E761" w14:textId="336C26DF" w:rsidR="00064F32" w:rsidRPr="00DB7F32" w:rsidRDefault="00064F32" w:rsidP="00064F32">
            <w:pPr>
              <w:jc w:val="center"/>
              <w:rPr>
                <w:rFonts w:ascii="Times New Roman" w:hAnsi="Times New Roman" w:cs="Times New Roman"/>
                <w:color w:val="000000"/>
              </w:rPr>
            </w:pPr>
            <w:r w:rsidRPr="00DB7F32">
              <w:rPr>
                <w:rFonts w:ascii="Times New Roman" w:hAnsi="Times New Roman" w:cs="Times New Roman"/>
                <w:color w:val="000000"/>
              </w:rPr>
              <w:t>-0.65, -0.15</w:t>
            </w:r>
          </w:p>
        </w:tc>
        <w:tc>
          <w:tcPr>
            <w:tcW w:w="522" w:type="pct"/>
            <w:vAlign w:val="center"/>
          </w:tcPr>
          <w:p w14:paraId="4F1AB1BE" w14:textId="7C0899F3" w:rsidR="00064F32" w:rsidRPr="00DB7F32" w:rsidRDefault="00064F32" w:rsidP="00064F32">
            <w:pPr>
              <w:jc w:val="center"/>
              <w:rPr>
                <w:rFonts w:ascii="Times New Roman" w:hAnsi="Times New Roman" w:cs="Times New Roman"/>
                <w:b/>
              </w:rPr>
            </w:pPr>
            <w:r w:rsidRPr="00DB7F32">
              <w:rPr>
                <w:rFonts w:ascii="Times New Roman" w:hAnsi="Times New Roman" w:cs="Times New Roman"/>
                <w:b/>
              </w:rPr>
              <w:t>0.002</w:t>
            </w:r>
          </w:p>
        </w:tc>
      </w:tr>
      <w:tr w:rsidR="00064F32" w:rsidRPr="00DB7F32" w14:paraId="449CF315" w14:textId="77777777" w:rsidTr="009D5338">
        <w:trPr>
          <w:trHeight w:val="368"/>
        </w:trPr>
        <w:tc>
          <w:tcPr>
            <w:tcW w:w="1231" w:type="pct"/>
            <w:vAlign w:val="center"/>
          </w:tcPr>
          <w:p w14:paraId="7E20AEDF" w14:textId="77777777" w:rsidR="00064F32" w:rsidRPr="00DB7F32" w:rsidRDefault="00064F32" w:rsidP="00064F32">
            <w:pPr>
              <w:rPr>
                <w:rFonts w:ascii="Times New Roman" w:hAnsi="Times New Roman" w:cs="Times New Roman"/>
                <w:b/>
                <w:bCs/>
              </w:rPr>
            </w:pPr>
          </w:p>
        </w:tc>
        <w:tc>
          <w:tcPr>
            <w:tcW w:w="1739" w:type="pct"/>
            <w:vAlign w:val="center"/>
          </w:tcPr>
          <w:p w14:paraId="46E1A1E3" w14:textId="186877F2" w:rsidR="00064F32" w:rsidRPr="00DB7F32" w:rsidRDefault="00064F32" w:rsidP="00064F32">
            <w:pPr>
              <w:rPr>
                <w:rFonts w:ascii="Times New Roman" w:hAnsi="Times New Roman" w:cs="Times New Roman"/>
                <w:i/>
              </w:rPr>
            </w:pPr>
            <w:r w:rsidRPr="00DB7F32">
              <w:rPr>
                <w:rFonts w:ascii="Times New Roman" w:hAnsi="Times New Roman" w:cs="Times New Roman"/>
                <w:i/>
              </w:rPr>
              <w:t>Middle</w:t>
            </w:r>
          </w:p>
        </w:tc>
        <w:tc>
          <w:tcPr>
            <w:tcW w:w="657" w:type="pct"/>
            <w:vAlign w:val="center"/>
          </w:tcPr>
          <w:p w14:paraId="590C6B7D" w14:textId="77A4DFAE" w:rsidR="00064F32" w:rsidRPr="00DB7F32" w:rsidRDefault="00064F32" w:rsidP="00064F32">
            <w:pPr>
              <w:jc w:val="center"/>
              <w:rPr>
                <w:rFonts w:ascii="Times New Roman" w:hAnsi="Times New Roman" w:cs="Times New Roman"/>
              </w:rPr>
            </w:pPr>
            <w:r w:rsidRPr="00DB7F32">
              <w:rPr>
                <w:rFonts w:ascii="Times New Roman" w:hAnsi="Times New Roman" w:cs="Times New Roman"/>
              </w:rPr>
              <w:t>-0.30</w:t>
            </w:r>
          </w:p>
        </w:tc>
        <w:tc>
          <w:tcPr>
            <w:tcW w:w="851" w:type="pct"/>
            <w:vAlign w:val="center"/>
          </w:tcPr>
          <w:p w14:paraId="4C847513" w14:textId="5AB6FE2A" w:rsidR="00064F32" w:rsidRPr="00DB7F32" w:rsidRDefault="00064F32" w:rsidP="00064F32">
            <w:pPr>
              <w:jc w:val="center"/>
              <w:rPr>
                <w:rFonts w:ascii="Times New Roman" w:hAnsi="Times New Roman" w:cs="Times New Roman"/>
                <w:color w:val="000000"/>
              </w:rPr>
            </w:pPr>
            <w:r w:rsidRPr="00DB7F32">
              <w:rPr>
                <w:rFonts w:ascii="Times New Roman" w:hAnsi="Times New Roman" w:cs="Times New Roman"/>
                <w:color w:val="000000"/>
              </w:rPr>
              <w:t>-0.49, -0.12</w:t>
            </w:r>
          </w:p>
        </w:tc>
        <w:tc>
          <w:tcPr>
            <w:tcW w:w="522" w:type="pct"/>
            <w:vAlign w:val="center"/>
          </w:tcPr>
          <w:p w14:paraId="6C6D9FEB" w14:textId="3247DD18" w:rsidR="00064F32" w:rsidRPr="00DB7F32" w:rsidRDefault="00064F32" w:rsidP="00064F32">
            <w:pPr>
              <w:jc w:val="center"/>
              <w:rPr>
                <w:rFonts w:ascii="Times New Roman" w:hAnsi="Times New Roman" w:cs="Times New Roman"/>
                <w:b/>
                <w:color w:val="000000"/>
              </w:rPr>
            </w:pPr>
            <w:r w:rsidRPr="00DB7F32">
              <w:rPr>
                <w:rFonts w:ascii="Times New Roman" w:hAnsi="Times New Roman" w:cs="Times New Roman"/>
                <w:b/>
              </w:rPr>
              <w:t>0.001</w:t>
            </w:r>
          </w:p>
        </w:tc>
      </w:tr>
      <w:tr w:rsidR="00064F32" w:rsidRPr="00DB7F32" w14:paraId="69994C4E" w14:textId="77777777" w:rsidTr="009D5338">
        <w:trPr>
          <w:trHeight w:val="368"/>
        </w:trPr>
        <w:tc>
          <w:tcPr>
            <w:tcW w:w="1231" w:type="pct"/>
            <w:vAlign w:val="center"/>
          </w:tcPr>
          <w:p w14:paraId="54263815" w14:textId="77777777" w:rsidR="00064F32" w:rsidRPr="00DB7F32" w:rsidRDefault="00064F32" w:rsidP="00064F32">
            <w:pPr>
              <w:rPr>
                <w:rFonts w:ascii="Times New Roman" w:hAnsi="Times New Roman" w:cs="Times New Roman"/>
                <w:b/>
                <w:bCs/>
              </w:rPr>
            </w:pPr>
            <w:r w:rsidRPr="00DB7F32">
              <w:rPr>
                <w:rFonts w:ascii="Times New Roman" w:hAnsi="Times New Roman" w:cs="Times New Roman"/>
                <w:b/>
                <w:bCs/>
              </w:rPr>
              <w:t>Living arrangement</w:t>
            </w:r>
          </w:p>
        </w:tc>
        <w:tc>
          <w:tcPr>
            <w:tcW w:w="1739" w:type="pct"/>
            <w:vAlign w:val="center"/>
          </w:tcPr>
          <w:p w14:paraId="59425418" w14:textId="77777777" w:rsidR="00064F32" w:rsidRPr="00DB7F32" w:rsidRDefault="00064F32" w:rsidP="00064F32">
            <w:pPr>
              <w:rPr>
                <w:rFonts w:ascii="Times New Roman" w:hAnsi="Times New Roman" w:cs="Times New Roman"/>
                <w:i/>
              </w:rPr>
            </w:pPr>
            <w:r w:rsidRPr="00DB7F32">
              <w:rPr>
                <w:rFonts w:ascii="Times New Roman" w:hAnsi="Times New Roman" w:cs="Times New Roman"/>
                <w:i/>
              </w:rPr>
              <w:t>Together</w:t>
            </w:r>
          </w:p>
        </w:tc>
        <w:tc>
          <w:tcPr>
            <w:tcW w:w="657" w:type="pct"/>
            <w:vAlign w:val="center"/>
          </w:tcPr>
          <w:p w14:paraId="60A10E15" w14:textId="66545DB7" w:rsidR="00064F32" w:rsidRPr="00DB7F32" w:rsidRDefault="00064F32" w:rsidP="00064F32">
            <w:pPr>
              <w:jc w:val="center"/>
              <w:rPr>
                <w:rFonts w:ascii="Times New Roman" w:hAnsi="Times New Roman" w:cs="Times New Roman"/>
              </w:rPr>
            </w:pPr>
            <w:r w:rsidRPr="00DB7F32">
              <w:rPr>
                <w:rFonts w:ascii="Times New Roman" w:hAnsi="Times New Roman" w:cs="Times New Roman"/>
              </w:rPr>
              <w:t>0.05</w:t>
            </w:r>
          </w:p>
        </w:tc>
        <w:tc>
          <w:tcPr>
            <w:tcW w:w="851" w:type="pct"/>
            <w:vAlign w:val="center"/>
          </w:tcPr>
          <w:p w14:paraId="1DA63504" w14:textId="3CEC26C1" w:rsidR="00064F32" w:rsidRPr="00DB7F32" w:rsidRDefault="00064F32" w:rsidP="00064F32">
            <w:pPr>
              <w:jc w:val="center"/>
              <w:rPr>
                <w:rFonts w:ascii="Times New Roman" w:hAnsi="Times New Roman" w:cs="Times New Roman"/>
                <w:color w:val="000000"/>
              </w:rPr>
            </w:pPr>
            <w:r w:rsidRPr="00DB7F32">
              <w:rPr>
                <w:rFonts w:ascii="Times New Roman" w:hAnsi="Times New Roman" w:cs="Times New Roman"/>
                <w:color w:val="000000"/>
              </w:rPr>
              <w:t>-0.19, 0.28</w:t>
            </w:r>
          </w:p>
        </w:tc>
        <w:tc>
          <w:tcPr>
            <w:tcW w:w="522" w:type="pct"/>
            <w:vAlign w:val="center"/>
          </w:tcPr>
          <w:p w14:paraId="7169240F" w14:textId="48F9D886" w:rsidR="00064F32" w:rsidRPr="00DB7F32" w:rsidRDefault="00064F32" w:rsidP="00064F32">
            <w:pPr>
              <w:jc w:val="center"/>
              <w:rPr>
                <w:rFonts w:ascii="Times New Roman" w:hAnsi="Times New Roman" w:cs="Times New Roman"/>
                <w:bCs/>
              </w:rPr>
            </w:pPr>
            <w:r w:rsidRPr="00DB7F32">
              <w:rPr>
                <w:rFonts w:ascii="Times New Roman" w:hAnsi="Times New Roman" w:cs="Times New Roman"/>
                <w:bCs/>
                <w:color w:val="000000"/>
              </w:rPr>
              <w:t>0.7</w:t>
            </w:r>
          </w:p>
        </w:tc>
      </w:tr>
      <w:tr w:rsidR="00064F32" w:rsidRPr="00DB7F32" w14:paraId="00897F84" w14:textId="77777777" w:rsidTr="009D5338">
        <w:trPr>
          <w:trHeight w:val="368"/>
        </w:trPr>
        <w:tc>
          <w:tcPr>
            <w:tcW w:w="1231" w:type="pct"/>
            <w:vAlign w:val="center"/>
          </w:tcPr>
          <w:p w14:paraId="2C0A7C8E" w14:textId="683B5270" w:rsidR="00064F32" w:rsidRPr="00DB7F32" w:rsidRDefault="00064F32" w:rsidP="00064F32">
            <w:pPr>
              <w:rPr>
                <w:rFonts w:ascii="Times New Roman" w:hAnsi="Times New Roman" w:cs="Times New Roman"/>
                <w:b/>
                <w:bCs/>
              </w:rPr>
            </w:pPr>
            <w:r w:rsidRPr="00DB7F32">
              <w:rPr>
                <w:rFonts w:ascii="Times New Roman" w:hAnsi="Times New Roman" w:cs="Times New Roman"/>
                <w:b/>
                <w:bCs/>
              </w:rPr>
              <w:t>ILR1 x Time</w:t>
            </w:r>
          </w:p>
        </w:tc>
        <w:tc>
          <w:tcPr>
            <w:tcW w:w="1739" w:type="pct"/>
            <w:vAlign w:val="center"/>
          </w:tcPr>
          <w:p w14:paraId="295916A6" w14:textId="48F25762" w:rsidR="00064F32" w:rsidRPr="00DB7F32" w:rsidRDefault="00064F32" w:rsidP="00064F32">
            <w:pPr>
              <w:rPr>
                <w:rFonts w:ascii="Times New Roman" w:hAnsi="Times New Roman" w:cs="Times New Roman"/>
                <w:i/>
              </w:rPr>
            </w:pPr>
            <w:r w:rsidRPr="00DB7F32">
              <w:rPr>
                <w:rFonts w:ascii="Times New Roman" w:hAnsi="Times New Roman" w:cs="Times New Roman"/>
                <w:i/>
              </w:rPr>
              <w:t>ILR1 x Follow-up 1</w:t>
            </w:r>
          </w:p>
        </w:tc>
        <w:tc>
          <w:tcPr>
            <w:tcW w:w="657" w:type="pct"/>
            <w:vAlign w:val="center"/>
          </w:tcPr>
          <w:p w14:paraId="59C6A795" w14:textId="4C6DD868" w:rsidR="00064F32" w:rsidRPr="00DB7F32" w:rsidRDefault="00064F32" w:rsidP="00064F32">
            <w:pPr>
              <w:jc w:val="center"/>
              <w:rPr>
                <w:rFonts w:ascii="Times New Roman" w:hAnsi="Times New Roman" w:cs="Times New Roman"/>
                <w:color w:val="000000"/>
              </w:rPr>
            </w:pPr>
            <w:r w:rsidRPr="00DB7F32">
              <w:rPr>
                <w:rFonts w:ascii="Times New Roman" w:hAnsi="Times New Roman" w:cs="Times New Roman"/>
                <w:color w:val="000000"/>
              </w:rPr>
              <w:t>0.18</w:t>
            </w:r>
          </w:p>
        </w:tc>
        <w:tc>
          <w:tcPr>
            <w:tcW w:w="851" w:type="pct"/>
            <w:vAlign w:val="center"/>
          </w:tcPr>
          <w:p w14:paraId="3517F1B2" w14:textId="3734C227" w:rsidR="00064F32" w:rsidRPr="00DB7F32" w:rsidRDefault="00064F32" w:rsidP="00064F32">
            <w:pPr>
              <w:jc w:val="center"/>
              <w:rPr>
                <w:rFonts w:ascii="Times New Roman" w:hAnsi="Times New Roman" w:cs="Times New Roman"/>
                <w:color w:val="000000"/>
              </w:rPr>
            </w:pPr>
            <w:r w:rsidRPr="00DB7F32">
              <w:rPr>
                <w:rFonts w:ascii="Times New Roman" w:hAnsi="Times New Roman" w:cs="Times New Roman"/>
                <w:color w:val="000000"/>
              </w:rPr>
              <w:t>-0.41, 0.76</w:t>
            </w:r>
          </w:p>
        </w:tc>
        <w:tc>
          <w:tcPr>
            <w:tcW w:w="522" w:type="pct"/>
            <w:vAlign w:val="center"/>
          </w:tcPr>
          <w:p w14:paraId="72A00916" w14:textId="40DD1BB2" w:rsidR="00064F32" w:rsidRPr="00DB7F32" w:rsidRDefault="00064F32" w:rsidP="00064F32">
            <w:pPr>
              <w:jc w:val="center"/>
              <w:rPr>
                <w:rFonts w:ascii="Times New Roman" w:hAnsi="Times New Roman" w:cs="Times New Roman"/>
                <w:bCs/>
              </w:rPr>
            </w:pPr>
            <w:r w:rsidRPr="00DB7F32">
              <w:rPr>
                <w:rFonts w:ascii="Times New Roman" w:hAnsi="Times New Roman" w:cs="Times New Roman"/>
                <w:bCs/>
              </w:rPr>
              <w:t>0.6</w:t>
            </w:r>
          </w:p>
        </w:tc>
      </w:tr>
      <w:tr w:rsidR="00064F32" w:rsidRPr="00DB7F32" w14:paraId="4B57A045" w14:textId="77777777" w:rsidTr="009D5338">
        <w:trPr>
          <w:trHeight w:val="368"/>
        </w:trPr>
        <w:tc>
          <w:tcPr>
            <w:tcW w:w="1231" w:type="pct"/>
            <w:vAlign w:val="center"/>
          </w:tcPr>
          <w:p w14:paraId="6CA2B763" w14:textId="77777777" w:rsidR="00064F32" w:rsidRPr="00DB7F32" w:rsidRDefault="00064F32" w:rsidP="00064F32">
            <w:pPr>
              <w:rPr>
                <w:rFonts w:ascii="Times New Roman" w:hAnsi="Times New Roman" w:cs="Times New Roman"/>
                <w:b/>
                <w:bCs/>
              </w:rPr>
            </w:pPr>
          </w:p>
        </w:tc>
        <w:tc>
          <w:tcPr>
            <w:tcW w:w="1739" w:type="pct"/>
            <w:vAlign w:val="center"/>
          </w:tcPr>
          <w:p w14:paraId="396232BF" w14:textId="06728E97" w:rsidR="00064F32" w:rsidRPr="00DB7F32" w:rsidRDefault="00064F32" w:rsidP="00064F32">
            <w:pPr>
              <w:rPr>
                <w:rFonts w:ascii="Times New Roman" w:hAnsi="Times New Roman" w:cs="Times New Roman"/>
                <w:i/>
              </w:rPr>
            </w:pPr>
            <w:r w:rsidRPr="00DB7F32">
              <w:rPr>
                <w:rFonts w:ascii="Times New Roman" w:hAnsi="Times New Roman" w:cs="Times New Roman"/>
                <w:i/>
              </w:rPr>
              <w:t>ILR1 x Follow-up 2</w:t>
            </w:r>
          </w:p>
        </w:tc>
        <w:tc>
          <w:tcPr>
            <w:tcW w:w="657" w:type="pct"/>
            <w:vAlign w:val="center"/>
          </w:tcPr>
          <w:p w14:paraId="0741A4E1" w14:textId="363C82A6" w:rsidR="00064F32" w:rsidRPr="00DB7F32" w:rsidRDefault="00064F32" w:rsidP="00064F32">
            <w:pPr>
              <w:jc w:val="center"/>
              <w:rPr>
                <w:rFonts w:ascii="Times New Roman" w:hAnsi="Times New Roman" w:cs="Times New Roman"/>
                <w:color w:val="000000"/>
              </w:rPr>
            </w:pPr>
            <w:r w:rsidRPr="00DB7F32">
              <w:rPr>
                <w:rFonts w:ascii="Times New Roman" w:hAnsi="Times New Roman" w:cs="Times New Roman"/>
                <w:color w:val="000000"/>
              </w:rPr>
              <w:t>0.06</w:t>
            </w:r>
          </w:p>
        </w:tc>
        <w:tc>
          <w:tcPr>
            <w:tcW w:w="851" w:type="pct"/>
            <w:vAlign w:val="center"/>
          </w:tcPr>
          <w:p w14:paraId="7C5EF6E5" w14:textId="62CFCB1D" w:rsidR="00064F32" w:rsidRPr="00DB7F32" w:rsidRDefault="00064F32" w:rsidP="00064F32">
            <w:pPr>
              <w:jc w:val="center"/>
              <w:rPr>
                <w:rFonts w:ascii="Times New Roman" w:hAnsi="Times New Roman" w:cs="Times New Roman"/>
                <w:color w:val="000000"/>
              </w:rPr>
            </w:pPr>
            <w:r w:rsidRPr="00DB7F32">
              <w:rPr>
                <w:rFonts w:ascii="Times New Roman" w:hAnsi="Times New Roman" w:cs="Times New Roman"/>
                <w:color w:val="000000"/>
              </w:rPr>
              <w:t>-0.53, 0.65</w:t>
            </w:r>
          </w:p>
        </w:tc>
        <w:tc>
          <w:tcPr>
            <w:tcW w:w="522" w:type="pct"/>
            <w:vAlign w:val="center"/>
          </w:tcPr>
          <w:p w14:paraId="6232A101" w14:textId="2810EEB5" w:rsidR="00064F32" w:rsidRPr="00DB7F32" w:rsidRDefault="00064F32" w:rsidP="00064F32">
            <w:pPr>
              <w:jc w:val="center"/>
              <w:rPr>
                <w:rFonts w:ascii="Times New Roman" w:hAnsi="Times New Roman" w:cs="Times New Roman"/>
                <w:bCs/>
              </w:rPr>
            </w:pPr>
            <w:r w:rsidRPr="00DB7F32">
              <w:rPr>
                <w:rFonts w:ascii="Times New Roman" w:hAnsi="Times New Roman" w:cs="Times New Roman"/>
                <w:bCs/>
              </w:rPr>
              <w:t>0.8</w:t>
            </w:r>
          </w:p>
        </w:tc>
      </w:tr>
      <w:tr w:rsidR="00064F32" w:rsidRPr="00DB7F32" w14:paraId="1A6BC4E3" w14:textId="77777777" w:rsidTr="009D5338">
        <w:trPr>
          <w:trHeight w:val="368"/>
        </w:trPr>
        <w:tc>
          <w:tcPr>
            <w:tcW w:w="1231" w:type="pct"/>
            <w:vAlign w:val="center"/>
          </w:tcPr>
          <w:p w14:paraId="1E581AD1" w14:textId="43DC464A" w:rsidR="00064F32" w:rsidRPr="00DB7F32" w:rsidRDefault="00064F32" w:rsidP="00064F32">
            <w:pPr>
              <w:rPr>
                <w:rFonts w:ascii="Times New Roman" w:hAnsi="Times New Roman" w:cs="Times New Roman"/>
                <w:b/>
                <w:bCs/>
              </w:rPr>
            </w:pPr>
            <w:r w:rsidRPr="00DB7F32">
              <w:rPr>
                <w:rFonts w:ascii="Times New Roman" w:hAnsi="Times New Roman" w:cs="Times New Roman"/>
                <w:b/>
                <w:bCs/>
              </w:rPr>
              <w:t>ILR2 x Time</w:t>
            </w:r>
          </w:p>
        </w:tc>
        <w:tc>
          <w:tcPr>
            <w:tcW w:w="1739" w:type="pct"/>
            <w:vAlign w:val="center"/>
          </w:tcPr>
          <w:p w14:paraId="35097634" w14:textId="5A5C3287" w:rsidR="00064F32" w:rsidRPr="00DB7F32" w:rsidRDefault="00064F32" w:rsidP="00064F32">
            <w:pPr>
              <w:rPr>
                <w:rFonts w:ascii="Times New Roman" w:hAnsi="Times New Roman" w:cs="Times New Roman"/>
                <w:i/>
              </w:rPr>
            </w:pPr>
            <w:r w:rsidRPr="00DB7F32">
              <w:rPr>
                <w:rFonts w:ascii="Times New Roman" w:hAnsi="Times New Roman" w:cs="Times New Roman"/>
                <w:i/>
              </w:rPr>
              <w:t>ILR2 x Follow-up 1</w:t>
            </w:r>
          </w:p>
        </w:tc>
        <w:tc>
          <w:tcPr>
            <w:tcW w:w="657" w:type="pct"/>
            <w:vAlign w:val="center"/>
          </w:tcPr>
          <w:p w14:paraId="47087E29" w14:textId="320365B3" w:rsidR="00064F32" w:rsidRPr="00DB7F32" w:rsidRDefault="00064F32" w:rsidP="00064F32">
            <w:pPr>
              <w:jc w:val="center"/>
              <w:rPr>
                <w:rFonts w:ascii="Times New Roman" w:hAnsi="Times New Roman" w:cs="Times New Roman"/>
                <w:color w:val="000000"/>
              </w:rPr>
            </w:pPr>
            <w:r w:rsidRPr="00DB7F32">
              <w:rPr>
                <w:rFonts w:ascii="Times New Roman" w:hAnsi="Times New Roman" w:cs="Times New Roman"/>
                <w:color w:val="000000"/>
              </w:rPr>
              <w:t>-0.02</w:t>
            </w:r>
          </w:p>
        </w:tc>
        <w:tc>
          <w:tcPr>
            <w:tcW w:w="851" w:type="pct"/>
            <w:vAlign w:val="center"/>
          </w:tcPr>
          <w:p w14:paraId="2BDCB97F" w14:textId="146C6948" w:rsidR="00064F32" w:rsidRPr="00DB7F32" w:rsidRDefault="00064F32" w:rsidP="00064F32">
            <w:pPr>
              <w:jc w:val="center"/>
              <w:rPr>
                <w:rFonts w:ascii="Times New Roman" w:hAnsi="Times New Roman" w:cs="Times New Roman"/>
                <w:color w:val="000000"/>
              </w:rPr>
            </w:pPr>
            <w:r w:rsidRPr="00DB7F32">
              <w:rPr>
                <w:rFonts w:ascii="Times New Roman" w:hAnsi="Times New Roman" w:cs="Times New Roman"/>
                <w:color w:val="000000"/>
              </w:rPr>
              <w:t>-0.41, 0.36</w:t>
            </w:r>
          </w:p>
        </w:tc>
        <w:tc>
          <w:tcPr>
            <w:tcW w:w="522" w:type="pct"/>
            <w:vAlign w:val="center"/>
          </w:tcPr>
          <w:p w14:paraId="4DC5055E" w14:textId="6AFC95CA" w:rsidR="00064F32" w:rsidRPr="00DB7F32" w:rsidRDefault="00064F32" w:rsidP="00064F32">
            <w:pPr>
              <w:jc w:val="center"/>
              <w:rPr>
                <w:rFonts w:ascii="Times New Roman" w:hAnsi="Times New Roman" w:cs="Times New Roman"/>
                <w:bCs/>
              </w:rPr>
            </w:pPr>
            <w:r w:rsidRPr="00DB7F32">
              <w:rPr>
                <w:rFonts w:ascii="Times New Roman" w:hAnsi="Times New Roman" w:cs="Times New Roman"/>
                <w:bCs/>
              </w:rPr>
              <w:t>&gt;0.9</w:t>
            </w:r>
          </w:p>
        </w:tc>
      </w:tr>
      <w:tr w:rsidR="00064F32" w:rsidRPr="00DB7F32" w14:paraId="6F3C336A" w14:textId="77777777" w:rsidTr="009D5338">
        <w:trPr>
          <w:trHeight w:val="368"/>
        </w:trPr>
        <w:tc>
          <w:tcPr>
            <w:tcW w:w="1231" w:type="pct"/>
            <w:vAlign w:val="center"/>
          </w:tcPr>
          <w:p w14:paraId="2CCE78FC" w14:textId="77777777" w:rsidR="00064F32" w:rsidRPr="00DB7F32" w:rsidRDefault="00064F32" w:rsidP="00064F32">
            <w:pPr>
              <w:rPr>
                <w:rFonts w:ascii="Times New Roman" w:hAnsi="Times New Roman" w:cs="Times New Roman"/>
                <w:b/>
                <w:bCs/>
              </w:rPr>
            </w:pPr>
          </w:p>
        </w:tc>
        <w:tc>
          <w:tcPr>
            <w:tcW w:w="1739" w:type="pct"/>
            <w:vAlign w:val="center"/>
          </w:tcPr>
          <w:p w14:paraId="0804352A" w14:textId="33F90D6D" w:rsidR="00064F32" w:rsidRPr="00DB7F32" w:rsidRDefault="00064F32" w:rsidP="00064F32">
            <w:pPr>
              <w:rPr>
                <w:rFonts w:ascii="Times New Roman" w:hAnsi="Times New Roman" w:cs="Times New Roman"/>
                <w:i/>
              </w:rPr>
            </w:pPr>
            <w:r w:rsidRPr="00DB7F32">
              <w:rPr>
                <w:rFonts w:ascii="Times New Roman" w:hAnsi="Times New Roman" w:cs="Times New Roman"/>
                <w:i/>
              </w:rPr>
              <w:t>ILR2 x Follow-up 2</w:t>
            </w:r>
          </w:p>
        </w:tc>
        <w:tc>
          <w:tcPr>
            <w:tcW w:w="657" w:type="pct"/>
            <w:vAlign w:val="center"/>
          </w:tcPr>
          <w:p w14:paraId="24784907" w14:textId="18872240" w:rsidR="00064F32" w:rsidRPr="00DB7F32" w:rsidRDefault="00064F32" w:rsidP="00064F32">
            <w:pPr>
              <w:jc w:val="center"/>
              <w:rPr>
                <w:rFonts w:ascii="Times New Roman" w:hAnsi="Times New Roman" w:cs="Times New Roman"/>
                <w:color w:val="000000"/>
              </w:rPr>
            </w:pPr>
            <w:r w:rsidRPr="00DB7F32">
              <w:rPr>
                <w:rFonts w:ascii="Times New Roman" w:hAnsi="Times New Roman" w:cs="Times New Roman"/>
                <w:color w:val="000000"/>
              </w:rPr>
              <w:t>0.02</w:t>
            </w:r>
          </w:p>
        </w:tc>
        <w:tc>
          <w:tcPr>
            <w:tcW w:w="851" w:type="pct"/>
            <w:vAlign w:val="center"/>
          </w:tcPr>
          <w:p w14:paraId="359650EF" w14:textId="4331D333" w:rsidR="00064F32" w:rsidRPr="00DB7F32" w:rsidRDefault="00064F32" w:rsidP="00064F32">
            <w:pPr>
              <w:jc w:val="center"/>
              <w:rPr>
                <w:rFonts w:ascii="Times New Roman" w:hAnsi="Times New Roman" w:cs="Times New Roman"/>
                <w:color w:val="000000"/>
              </w:rPr>
            </w:pPr>
            <w:r w:rsidRPr="00DB7F32">
              <w:rPr>
                <w:rFonts w:ascii="Times New Roman" w:hAnsi="Times New Roman" w:cs="Times New Roman"/>
                <w:color w:val="000000"/>
              </w:rPr>
              <w:t>-0.37, 0.41</w:t>
            </w:r>
          </w:p>
        </w:tc>
        <w:tc>
          <w:tcPr>
            <w:tcW w:w="522" w:type="pct"/>
            <w:vAlign w:val="center"/>
          </w:tcPr>
          <w:p w14:paraId="62ABADEC" w14:textId="0A3AA7F3" w:rsidR="00064F32" w:rsidRPr="00DB7F32" w:rsidRDefault="00064F32" w:rsidP="00064F32">
            <w:pPr>
              <w:jc w:val="center"/>
              <w:rPr>
                <w:rFonts w:ascii="Times New Roman" w:hAnsi="Times New Roman" w:cs="Times New Roman"/>
                <w:bCs/>
              </w:rPr>
            </w:pPr>
            <w:r w:rsidRPr="00DB7F32">
              <w:rPr>
                <w:rFonts w:ascii="Times New Roman" w:hAnsi="Times New Roman" w:cs="Times New Roman"/>
                <w:bCs/>
              </w:rPr>
              <w:t>&gt;0.9</w:t>
            </w:r>
          </w:p>
        </w:tc>
      </w:tr>
      <w:tr w:rsidR="00064F32" w:rsidRPr="00DB7F32" w14:paraId="4DA9C772" w14:textId="77777777" w:rsidTr="009D5338">
        <w:trPr>
          <w:trHeight w:val="368"/>
        </w:trPr>
        <w:tc>
          <w:tcPr>
            <w:tcW w:w="1231" w:type="pct"/>
            <w:vAlign w:val="center"/>
          </w:tcPr>
          <w:p w14:paraId="312B05BD" w14:textId="55CF3D43" w:rsidR="00064F32" w:rsidRPr="00DB7F32" w:rsidRDefault="00064F32" w:rsidP="00064F32">
            <w:pPr>
              <w:rPr>
                <w:rFonts w:ascii="Times New Roman" w:hAnsi="Times New Roman" w:cs="Times New Roman"/>
                <w:b/>
                <w:bCs/>
              </w:rPr>
            </w:pPr>
            <w:r w:rsidRPr="00DB7F32">
              <w:rPr>
                <w:rFonts w:ascii="Times New Roman" w:hAnsi="Times New Roman" w:cs="Times New Roman"/>
                <w:b/>
                <w:bCs/>
              </w:rPr>
              <w:t>ILR3 x Time</w:t>
            </w:r>
          </w:p>
        </w:tc>
        <w:tc>
          <w:tcPr>
            <w:tcW w:w="1739" w:type="pct"/>
            <w:vAlign w:val="center"/>
          </w:tcPr>
          <w:p w14:paraId="5A87EDEA" w14:textId="26CDC547" w:rsidR="00064F32" w:rsidRPr="00DB7F32" w:rsidRDefault="00064F32" w:rsidP="00064F32">
            <w:pPr>
              <w:rPr>
                <w:rFonts w:ascii="Times New Roman" w:hAnsi="Times New Roman" w:cs="Times New Roman"/>
                <w:i/>
              </w:rPr>
            </w:pPr>
            <w:r w:rsidRPr="00DB7F32">
              <w:rPr>
                <w:rFonts w:ascii="Times New Roman" w:hAnsi="Times New Roman" w:cs="Times New Roman"/>
                <w:i/>
              </w:rPr>
              <w:t>ILR3 x Follow-up 1</w:t>
            </w:r>
          </w:p>
        </w:tc>
        <w:tc>
          <w:tcPr>
            <w:tcW w:w="657" w:type="pct"/>
            <w:vAlign w:val="center"/>
          </w:tcPr>
          <w:p w14:paraId="2BBF0413" w14:textId="12A1478F" w:rsidR="00064F32" w:rsidRPr="00DB7F32" w:rsidRDefault="00064F32" w:rsidP="00064F32">
            <w:pPr>
              <w:jc w:val="center"/>
              <w:rPr>
                <w:rFonts w:ascii="Times New Roman" w:hAnsi="Times New Roman" w:cs="Times New Roman"/>
                <w:color w:val="000000"/>
              </w:rPr>
            </w:pPr>
            <w:r w:rsidRPr="00DB7F32">
              <w:rPr>
                <w:rFonts w:ascii="Times New Roman" w:hAnsi="Times New Roman" w:cs="Times New Roman"/>
                <w:color w:val="000000"/>
              </w:rPr>
              <w:t>-0.06</w:t>
            </w:r>
          </w:p>
        </w:tc>
        <w:tc>
          <w:tcPr>
            <w:tcW w:w="851" w:type="pct"/>
            <w:vAlign w:val="center"/>
          </w:tcPr>
          <w:p w14:paraId="5A0C0D1D" w14:textId="35DE01CA" w:rsidR="00064F32" w:rsidRPr="00DB7F32" w:rsidRDefault="00064F32" w:rsidP="00064F32">
            <w:pPr>
              <w:jc w:val="center"/>
              <w:rPr>
                <w:rFonts w:ascii="Times New Roman" w:hAnsi="Times New Roman" w:cs="Times New Roman"/>
                <w:color w:val="000000"/>
              </w:rPr>
            </w:pPr>
            <w:r w:rsidRPr="00DB7F32">
              <w:rPr>
                <w:rFonts w:ascii="Times New Roman" w:hAnsi="Times New Roman" w:cs="Times New Roman"/>
                <w:color w:val="000000"/>
              </w:rPr>
              <w:t>-0.41, 0.28</w:t>
            </w:r>
          </w:p>
        </w:tc>
        <w:tc>
          <w:tcPr>
            <w:tcW w:w="522" w:type="pct"/>
            <w:vAlign w:val="center"/>
          </w:tcPr>
          <w:p w14:paraId="1B6004ED" w14:textId="37DD80CC" w:rsidR="00064F32" w:rsidRPr="00DB7F32" w:rsidRDefault="00064F32" w:rsidP="00064F32">
            <w:pPr>
              <w:jc w:val="center"/>
              <w:rPr>
                <w:rFonts w:ascii="Times New Roman" w:hAnsi="Times New Roman" w:cs="Times New Roman"/>
                <w:bCs/>
              </w:rPr>
            </w:pPr>
            <w:r w:rsidRPr="00DB7F32">
              <w:rPr>
                <w:rFonts w:ascii="Times New Roman" w:hAnsi="Times New Roman" w:cs="Times New Roman"/>
                <w:bCs/>
              </w:rPr>
              <w:t>0.7</w:t>
            </w:r>
          </w:p>
        </w:tc>
      </w:tr>
      <w:tr w:rsidR="00064F32" w:rsidRPr="00DB7F32" w14:paraId="0838F077" w14:textId="77777777" w:rsidTr="009D5338">
        <w:trPr>
          <w:trHeight w:val="368"/>
        </w:trPr>
        <w:tc>
          <w:tcPr>
            <w:tcW w:w="1231" w:type="pct"/>
            <w:vAlign w:val="center"/>
          </w:tcPr>
          <w:p w14:paraId="3E527E99" w14:textId="77777777" w:rsidR="00064F32" w:rsidRPr="00DB7F32" w:rsidRDefault="00064F32" w:rsidP="00064F32">
            <w:pPr>
              <w:rPr>
                <w:rFonts w:ascii="Times New Roman" w:hAnsi="Times New Roman" w:cs="Times New Roman"/>
              </w:rPr>
            </w:pPr>
          </w:p>
        </w:tc>
        <w:tc>
          <w:tcPr>
            <w:tcW w:w="1739" w:type="pct"/>
            <w:vAlign w:val="center"/>
          </w:tcPr>
          <w:p w14:paraId="7DCF90F1" w14:textId="4C30AF0A" w:rsidR="00064F32" w:rsidRPr="00DB7F32" w:rsidRDefault="00064F32" w:rsidP="00064F32">
            <w:pPr>
              <w:rPr>
                <w:rFonts w:ascii="Times New Roman" w:hAnsi="Times New Roman" w:cs="Times New Roman"/>
                <w:i/>
              </w:rPr>
            </w:pPr>
            <w:r w:rsidRPr="00DB7F32">
              <w:rPr>
                <w:rFonts w:ascii="Times New Roman" w:hAnsi="Times New Roman" w:cs="Times New Roman"/>
                <w:i/>
              </w:rPr>
              <w:t>ILR3 x Follow-up 2</w:t>
            </w:r>
          </w:p>
        </w:tc>
        <w:tc>
          <w:tcPr>
            <w:tcW w:w="657" w:type="pct"/>
            <w:vAlign w:val="center"/>
          </w:tcPr>
          <w:p w14:paraId="1EF86AD5" w14:textId="41FF7877" w:rsidR="00064F32" w:rsidRPr="00DB7F32" w:rsidRDefault="00064F32" w:rsidP="00064F32">
            <w:pPr>
              <w:jc w:val="center"/>
              <w:rPr>
                <w:rFonts w:ascii="Times New Roman" w:hAnsi="Times New Roman" w:cs="Times New Roman"/>
                <w:color w:val="000000"/>
              </w:rPr>
            </w:pPr>
            <w:r w:rsidRPr="00DB7F32">
              <w:rPr>
                <w:rFonts w:ascii="Times New Roman" w:hAnsi="Times New Roman" w:cs="Times New Roman"/>
                <w:color w:val="000000"/>
              </w:rPr>
              <w:t>-0.03</w:t>
            </w:r>
          </w:p>
        </w:tc>
        <w:tc>
          <w:tcPr>
            <w:tcW w:w="851" w:type="pct"/>
            <w:vAlign w:val="center"/>
          </w:tcPr>
          <w:p w14:paraId="3B273BD4" w14:textId="4A949B75" w:rsidR="00064F32" w:rsidRPr="00DB7F32" w:rsidRDefault="00064F32" w:rsidP="00064F32">
            <w:pPr>
              <w:jc w:val="center"/>
              <w:rPr>
                <w:rFonts w:ascii="Times New Roman" w:hAnsi="Times New Roman" w:cs="Times New Roman"/>
                <w:color w:val="000000"/>
              </w:rPr>
            </w:pPr>
            <w:r w:rsidRPr="00DB7F32">
              <w:rPr>
                <w:rFonts w:ascii="Times New Roman" w:hAnsi="Times New Roman" w:cs="Times New Roman"/>
                <w:color w:val="000000"/>
              </w:rPr>
              <w:t>-0.37, 0.31</w:t>
            </w:r>
          </w:p>
        </w:tc>
        <w:tc>
          <w:tcPr>
            <w:tcW w:w="522" w:type="pct"/>
            <w:vAlign w:val="center"/>
          </w:tcPr>
          <w:p w14:paraId="6B2F14AC" w14:textId="47A2F623" w:rsidR="00064F32" w:rsidRPr="00DB7F32" w:rsidRDefault="00064F32" w:rsidP="00064F32">
            <w:pPr>
              <w:jc w:val="center"/>
              <w:rPr>
                <w:rFonts w:ascii="Times New Roman" w:hAnsi="Times New Roman" w:cs="Times New Roman"/>
                <w:bCs/>
              </w:rPr>
            </w:pPr>
            <w:r w:rsidRPr="00DB7F32">
              <w:rPr>
                <w:rFonts w:ascii="Times New Roman" w:hAnsi="Times New Roman" w:cs="Times New Roman"/>
                <w:bCs/>
              </w:rPr>
              <w:t>0.9</w:t>
            </w:r>
          </w:p>
        </w:tc>
      </w:tr>
    </w:tbl>
    <w:p w14:paraId="7232DCA6" w14:textId="77777777" w:rsidR="00D23D42" w:rsidRPr="00DB7F32" w:rsidRDefault="00D23D42" w:rsidP="00D23D42">
      <w:pPr>
        <w:pStyle w:val="PJsubheading"/>
        <w:rPr>
          <w:sz w:val="24"/>
          <w:szCs w:val="24"/>
        </w:rPr>
      </w:pPr>
    </w:p>
    <w:p w14:paraId="6C35E7C6" w14:textId="4EE64005" w:rsidR="00D23D42" w:rsidRPr="00DB7F32" w:rsidRDefault="00D23D42" w:rsidP="00D23D42">
      <w:pPr>
        <w:pStyle w:val="PJsubheading"/>
        <w:rPr>
          <w:b w:val="0"/>
          <w:sz w:val="24"/>
          <w:szCs w:val="24"/>
        </w:rPr>
      </w:pPr>
      <w:bookmarkStart w:id="6" w:name="_Toc211260916"/>
      <w:r w:rsidRPr="00DB7F32">
        <w:rPr>
          <w:sz w:val="24"/>
          <w:szCs w:val="24"/>
        </w:rPr>
        <w:t xml:space="preserve">Additional Table 3B. </w:t>
      </w:r>
      <w:r w:rsidRPr="00DB7F32">
        <w:rPr>
          <w:b w:val="0"/>
          <w:sz w:val="24"/>
          <w:szCs w:val="24"/>
        </w:rPr>
        <w:t>Model estimates for Long-Term Memory.</w:t>
      </w:r>
      <w:bookmarkEnd w:id="6"/>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2"/>
        <w:gridCol w:w="3155"/>
        <w:gridCol w:w="1192"/>
        <w:gridCol w:w="1544"/>
        <w:gridCol w:w="947"/>
      </w:tblGrid>
      <w:tr w:rsidR="00A448F6" w:rsidRPr="00DB7F32" w14:paraId="485EE55D" w14:textId="77777777" w:rsidTr="009D5338">
        <w:trPr>
          <w:trHeight w:val="368"/>
        </w:trPr>
        <w:tc>
          <w:tcPr>
            <w:tcW w:w="1231" w:type="pct"/>
            <w:tcBorders>
              <w:top w:val="single" w:sz="12" w:space="0" w:color="auto"/>
              <w:bottom w:val="single" w:sz="4" w:space="0" w:color="auto"/>
            </w:tcBorders>
            <w:vAlign w:val="center"/>
          </w:tcPr>
          <w:p w14:paraId="6B098BF7" w14:textId="77777777" w:rsidR="00D23D42" w:rsidRPr="00DB7F32" w:rsidRDefault="00D23D42" w:rsidP="00E20F8A">
            <w:pPr>
              <w:rPr>
                <w:rFonts w:ascii="Times New Roman" w:eastAsia="Times New Roman" w:hAnsi="Times New Roman" w:cs="Times New Roman"/>
                <w:b/>
                <w:bCs/>
                <w:color w:val="000000"/>
                <w:lang w:eastAsia="en-GB"/>
              </w:rPr>
            </w:pPr>
            <w:r w:rsidRPr="00DB7F32">
              <w:rPr>
                <w:rFonts w:ascii="Times New Roman" w:eastAsia="Times New Roman" w:hAnsi="Times New Roman" w:cs="Times New Roman"/>
                <w:b/>
                <w:bCs/>
                <w:color w:val="000000"/>
                <w:lang w:eastAsia="en-GB"/>
              </w:rPr>
              <w:t>Variable</w:t>
            </w:r>
          </w:p>
        </w:tc>
        <w:tc>
          <w:tcPr>
            <w:tcW w:w="1739" w:type="pct"/>
            <w:tcBorders>
              <w:top w:val="single" w:sz="12" w:space="0" w:color="auto"/>
              <w:bottom w:val="single" w:sz="4" w:space="0" w:color="auto"/>
            </w:tcBorders>
            <w:vAlign w:val="center"/>
          </w:tcPr>
          <w:p w14:paraId="684B7871" w14:textId="77777777" w:rsidR="00D23D42" w:rsidRPr="00DB7F32" w:rsidRDefault="00D23D42" w:rsidP="00E20F8A">
            <w:pPr>
              <w:rPr>
                <w:rFonts w:ascii="Times New Roman" w:hAnsi="Times New Roman" w:cs="Times New Roman"/>
                <w:b/>
              </w:rPr>
            </w:pPr>
            <w:r w:rsidRPr="00DB7F32">
              <w:rPr>
                <w:rFonts w:ascii="Times New Roman" w:hAnsi="Times New Roman" w:cs="Times New Roman"/>
                <w:b/>
              </w:rPr>
              <w:t>Level</w:t>
            </w:r>
          </w:p>
        </w:tc>
        <w:tc>
          <w:tcPr>
            <w:tcW w:w="657" w:type="pct"/>
            <w:tcBorders>
              <w:top w:val="single" w:sz="12" w:space="0" w:color="auto"/>
              <w:bottom w:val="single" w:sz="4" w:space="0" w:color="auto"/>
            </w:tcBorders>
            <w:vAlign w:val="center"/>
          </w:tcPr>
          <w:p w14:paraId="32586EAE" w14:textId="77777777" w:rsidR="00D23D42" w:rsidRPr="00DB7F32" w:rsidRDefault="00D23D42" w:rsidP="00E20F8A">
            <w:pPr>
              <w:jc w:val="center"/>
              <w:rPr>
                <w:rFonts w:ascii="Times New Roman" w:hAnsi="Times New Roman" w:cs="Times New Roman"/>
                <w:b/>
              </w:rPr>
            </w:pPr>
            <w:r w:rsidRPr="00DB7F32">
              <w:rPr>
                <w:rFonts w:ascii="Times New Roman" w:hAnsi="Times New Roman" w:cs="Times New Roman"/>
                <w:b/>
              </w:rPr>
              <w:t>Estimate</w:t>
            </w:r>
          </w:p>
        </w:tc>
        <w:tc>
          <w:tcPr>
            <w:tcW w:w="851" w:type="pct"/>
            <w:tcBorders>
              <w:top w:val="single" w:sz="12" w:space="0" w:color="auto"/>
              <w:bottom w:val="single" w:sz="4" w:space="0" w:color="auto"/>
            </w:tcBorders>
            <w:vAlign w:val="center"/>
          </w:tcPr>
          <w:p w14:paraId="059AC4B5" w14:textId="77777777" w:rsidR="00D23D42" w:rsidRPr="00DB7F32" w:rsidRDefault="00D23D42" w:rsidP="00E20F8A">
            <w:pPr>
              <w:jc w:val="center"/>
              <w:rPr>
                <w:rFonts w:ascii="Times New Roman" w:hAnsi="Times New Roman" w:cs="Times New Roman"/>
                <w:b/>
              </w:rPr>
            </w:pPr>
            <w:r w:rsidRPr="00DB7F32">
              <w:rPr>
                <w:rFonts w:ascii="Times New Roman" w:hAnsi="Times New Roman" w:cs="Times New Roman"/>
                <w:b/>
              </w:rPr>
              <w:t>95% CI</w:t>
            </w:r>
          </w:p>
        </w:tc>
        <w:tc>
          <w:tcPr>
            <w:tcW w:w="522" w:type="pct"/>
            <w:tcBorders>
              <w:top w:val="single" w:sz="12" w:space="0" w:color="auto"/>
              <w:bottom w:val="single" w:sz="4" w:space="0" w:color="auto"/>
            </w:tcBorders>
            <w:vAlign w:val="center"/>
          </w:tcPr>
          <w:p w14:paraId="1D790FC6" w14:textId="77777777" w:rsidR="00D23D42" w:rsidRPr="00DB7F32" w:rsidRDefault="00D23D42" w:rsidP="00E20F8A">
            <w:pPr>
              <w:jc w:val="center"/>
              <w:rPr>
                <w:rFonts w:ascii="Times New Roman" w:hAnsi="Times New Roman" w:cs="Times New Roman"/>
                <w:b/>
              </w:rPr>
            </w:pPr>
            <w:r w:rsidRPr="00DB7F32">
              <w:rPr>
                <w:rFonts w:ascii="Times New Roman" w:hAnsi="Times New Roman" w:cs="Times New Roman"/>
                <w:b/>
              </w:rPr>
              <w:t>p-value</w:t>
            </w:r>
          </w:p>
        </w:tc>
      </w:tr>
      <w:tr w:rsidR="00A448F6" w:rsidRPr="00DB7F32" w14:paraId="222C9BE3" w14:textId="77777777" w:rsidTr="009D5338">
        <w:trPr>
          <w:trHeight w:val="368"/>
        </w:trPr>
        <w:tc>
          <w:tcPr>
            <w:tcW w:w="1231" w:type="pct"/>
            <w:vAlign w:val="center"/>
          </w:tcPr>
          <w:p w14:paraId="7B91F0BB" w14:textId="77777777" w:rsidR="00D23D42" w:rsidRPr="00DB7F32" w:rsidRDefault="00D23D42" w:rsidP="00E20F8A">
            <w:pPr>
              <w:rPr>
                <w:rFonts w:ascii="Times New Roman" w:hAnsi="Times New Roman" w:cs="Times New Roman"/>
                <w:b/>
                <w:bCs/>
              </w:rPr>
            </w:pPr>
            <w:r w:rsidRPr="00DB7F32">
              <w:rPr>
                <w:rFonts w:ascii="Times New Roman" w:hAnsi="Times New Roman" w:cs="Times New Roman"/>
                <w:b/>
                <w:bCs/>
              </w:rPr>
              <w:t>Time use</w:t>
            </w:r>
          </w:p>
        </w:tc>
        <w:tc>
          <w:tcPr>
            <w:tcW w:w="1739" w:type="pct"/>
            <w:vAlign w:val="center"/>
          </w:tcPr>
          <w:p w14:paraId="28CD2EDF" w14:textId="77777777" w:rsidR="00D23D42" w:rsidRPr="00DB7F32" w:rsidRDefault="00D23D42" w:rsidP="00E20F8A">
            <w:pPr>
              <w:rPr>
                <w:rFonts w:ascii="Times New Roman" w:hAnsi="Times New Roman" w:cs="Times New Roman"/>
                <w:i/>
              </w:rPr>
            </w:pPr>
            <w:r w:rsidRPr="00DB7F32">
              <w:rPr>
                <w:rFonts w:ascii="Times New Roman" w:hAnsi="Times New Roman" w:cs="Times New Roman"/>
                <w:i/>
              </w:rPr>
              <w:t>ILR1: sleep:(SB+LPA+MVPA)</w:t>
            </w:r>
          </w:p>
        </w:tc>
        <w:tc>
          <w:tcPr>
            <w:tcW w:w="657" w:type="pct"/>
            <w:vAlign w:val="center"/>
          </w:tcPr>
          <w:p w14:paraId="628BDB14" w14:textId="5990FA34" w:rsidR="00D23D42" w:rsidRPr="00DB7F32" w:rsidRDefault="00D23D42" w:rsidP="00E20F8A">
            <w:pPr>
              <w:jc w:val="center"/>
              <w:rPr>
                <w:rFonts w:ascii="Times New Roman" w:hAnsi="Times New Roman" w:cs="Times New Roman"/>
              </w:rPr>
            </w:pPr>
            <w:r w:rsidRPr="00DB7F32">
              <w:rPr>
                <w:rFonts w:ascii="Times New Roman" w:hAnsi="Times New Roman" w:cs="Times New Roman"/>
              </w:rPr>
              <w:t>-0.55</w:t>
            </w:r>
          </w:p>
        </w:tc>
        <w:tc>
          <w:tcPr>
            <w:tcW w:w="851" w:type="pct"/>
            <w:vAlign w:val="center"/>
          </w:tcPr>
          <w:p w14:paraId="2A6085B4" w14:textId="681B3E47" w:rsidR="00D23D42" w:rsidRPr="00DB7F32" w:rsidRDefault="00EB0553" w:rsidP="00E20F8A">
            <w:pPr>
              <w:jc w:val="center"/>
              <w:rPr>
                <w:rFonts w:ascii="Times New Roman" w:hAnsi="Times New Roman" w:cs="Times New Roman"/>
                <w:color w:val="000000"/>
              </w:rPr>
            </w:pPr>
            <w:r w:rsidRPr="00DB7F32">
              <w:rPr>
                <w:rFonts w:ascii="Times New Roman" w:hAnsi="Times New Roman" w:cs="Times New Roman"/>
                <w:color w:val="000000"/>
              </w:rPr>
              <w:t>-1.5, 0.42</w:t>
            </w:r>
          </w:p>
        </w:tc>
        <w:tc>
          <w:tcPr>
            <w:tcW w:w="522" w:type="pct"/>
            <w:vAlign w:val="center"/>
          </w:tcPr>
          <w:p w14:paraId="53F61265" w14:textId="48327358" w:rsidR="00D23D42" w:rsidRPr="00DB7F32" w:rsidRDefault="00EB0553" w:rsidP="00E20F8A">
            <w:pPr>
              <w:jc w:val="center"/>
              <w:rPr>
                <w:rFonts w:ascii="Times New Roman" w:hAnsi="Times New Roman" w:cs="Times New Roman"/>
                <w:bCs/>
              </w:rPr>
            </w:pPr>
            <w:r w:rsidRPr="00DB7F32">
              <w:rPr>
                <w:rFonts w:ascii="Times New Roman" w:hAnsi="Times New Roman" w:cs="Times New Roman"/>
                <w:bCs/>
              </w:rPr>
              <w:t>0.3</w:t>
            </w:r>
          </w:p>
        </w:tc>
      </w:tr>
      <w:tr w:rsidR="00A448F6" w:rsidRPr="00DB7F32" w14:paraId="7A3C978B" w14:textId="77777777" w:rsidTr="009D5338">
        <w:trPr>
          <w:trHeight w:val="368"/>
        </w:trPr>
        <w:tc>
          <w:tcPr>
            <w:tcW w:w="1231" w:type="pct"/>
            <w:vAlign w:val="center"/>
          </w:tcPr>
          <w:p w14:paraId="24651C39" w14:textId="77777777" w:rsidR="00D23D42" w:rsidRPr="00DB7F32" w:rsidRDefault="00D23D42" w:rsidP="00E20F8A">
            <w:pPr>
              <w:rPr>
                <w:rFonts w:ascii="Times New Roman" w:hAnsi="Times New Roman" w:cs="Times New Roman"/>
                <w:b/>
                <w:bCs/>
              </w:rPr>
            </w:pPr>
          </w:p>
        </w:tc>
        <w:tc>
          <w:tcPr>
            <w:tcW w:w="1739" w:type="pct"/>
            <w:vAlign w:val="center"/>
          </w:tcPr>
          <w:p w14:paraId="55F8787E" w14:textId="77777777" w:rsidR="00D23D42" w:rsidRPr="00DB7F32" w:rsidRDefault="00D23D42" w:rsidP="00E20F8A">
            <w:pPr>
              <w:rPr>
                <w:rFonts w:ascii="Times New Roman" w:hAnsi="Times New Roman" w:cs="Times New Roman"/>
                <w:i/>
              </w:rPr>
            </w:pPr>
            <w:r w:rsidRPr="00DB7F32">
              <w:rPr>
                <w:rFonts w:ascii="Times New Roman" w:hAnsi="Times New Roman" w:cs="Times New Roman"/>
                <w:i/>
              </w:rPr>
              <w:t>ILR2: SB:(LPA+MVPA)</w:t>
            </w:r>
          </w:p>
        </w:tc>
        <w:tc>
          <w:tcPr>
            <w:tcW w:w="657" w:type="pct"/>
            <w:vAlign w:val="center"/>
          </w:tcPr>
          <w:p w14:paraId="3833660C" w14:textId="1771FB1E" w:rsidR="00D23D42" w:rsidRPr="00DB7F32" w:rsidRDefault="00D23D42" w:rsidP="00E20F8A">
            <w:pPr>
              <w:jc w:val="center"/>
              <w:rPr>
                <w:rFonts w:ascii="Times New Roman" w:hAnsi="Times New Roman" w:cs="Times New Roman"/>
              </w:rPr>
            </w:pPr>
            <w:r w:rsidRPr="00DB7F32">
              <w:rPr>
                <w:rFonts w:ascii="Times New Roman" w:hAnsi="Times New Roman" w:cs="Times New Roman"/>
              </w:rPr>
              <w:t>0.19</w:t>
            </w:r>
          </w:p>
        </w:tc>
        <w:tc>
          <w:tcPr>
            <w:tcW w:w="851" w:type="pct"/>
            <w:vAlign w:val="center"/>
          </w:tcPr>
          <w:p w14:paraId="26DE9FE5" w14:textId="3F7FE7A7" w:rsidR="00D23D42" w:rsidRPr="00DB7F32" w:rsidRDefault="00EB0553" w:rsidP="00E20F8A">
            <w:pPr>
              <w:jc w:val="center"/>
              <w:rPr>
                <w:rFonts w:ascii="Times New Roman" w:hAnsi="Times New Roman" w:cs="Times New Roman"/>
                <w:color w:val="000000"/>
              </w:rPr>
            </w:pPr>
            <w:r w:rsidRPr="00DB7F32">
              <w:rPr>
                <w:rFonts w:ascii="Times New Roman" w:hAnsi="Times New Roman" w:cs="Times New Roman"/>
                <w:color w:val="000000"/>
              </w:rPr>
              <w:t>-0.45, 0.83</w:t>
            </w:r>
          </w:p>
        </w:tc>
        <w:tc>
          <w:tcPr>
            <w:tcW w:w="522" w:type="pct"/>
            <w:vAlign w:val="center"/>
          </w:tcPr>
          <w:p w14:paraId="45A8DD3F" w14:textId="2CDFB2ED" w:rsidR="00D23D42" w:rsidRPr="00DB7F32" w:rsidRDefault="00EB0553" w:rsidP="00E20F8A">
            <w:pPr>
              <w:jc w:val="center"/>
              <w:rPr>
                <w:rFonts w:ascii="Times New Roman" w:hAnsi="Times New Roman" w:cs="Times New Roman"/>
                <w:bCs/>
              </w:rPr>
            </w:pPr>
            <w:r w:rsidRPr="00DB7F32">
              <w:rPr>
                <w:rFonts w:ascii="Times New Roman" w:hAnsi="Times New Roman" w:cs="Times New Roman"/>
                <w:bCs/>
              </w:rPr>
              <w:t>0.6</w:t>
            </w:r>
          </w:p>
        </w:tc>
      </w:tr>
      <w:tr w:rsidR="00A448F6" w:rsidRPr="00DB7F32" w14:paraId="3F3EFDEE" w14:textId="77777777" w:rsidTr="009D5338">
        <w:trPr>
          <w:trHeight w:val="368"/>
        </w:trPr>
        <w:tc>
          <w:tcPr>
            <w:tcW w:w="1231" w:type="pct"/>
            <w:vAlign w:val="center"/>
          </w:tcPr>
          <w:p w14:paraId="018EB1A7" w14:textId="77777777" w:rsidR="00D23D42" w:rsidRPr="00DB7F32" w:rsidRDefault="00D23D42" w:rsidP="00E20F8A">
            <w:pPr>
              <w:rPr>
                <w:rFonts w:ascii="Times New Roman" w:hAnsi="Times New Roman" w:cs="Times New Roman"/>
                <w:b/>
                <w:bCs/>
              </w:rPr>
            </w:pPr>
          </w:p>
        </w:tc>
        <w:tc>
          <w:tcPr>
            <w:tcW w:w="1739" w:type="pct"/>
            <w:vAlign w:val="center"/>
          </w:tcPr>
          <w:p w14:paraId="5A41F469" w14:textId="77777777" w:rsidR="00D23D42" w:rsidRPr="00DB7F32" w:rsidRDefault="00D23D42" w:rsidP="00E20F8A">
            <w:pPr>
              <w:rPr>
                <w:rFonts w:ascii="Times New Roman" w:hAnsi="Times New Roman" w:cs="Times New Roman"/>
                <w:i/>
              </w:rPr>
            </w:pPr>
            <w:r w:rsidRPr="00DB7F32">
              <w:rPr>
                <w:rFonts w:ascii="Times New Roman" w:hAnsi="Times New Roman" w:cs="Times New Roman"/>
                <w:i/>
              </w:rPr>
              <w:t>ILR3: LPA:MVPA</w:t>
            </w:r>
          </w:p>
        </w:tc>
        <w:tc>
          <w:tcPr>
            <w:tcW w:w="657" w:type="pct"/>
            <w:vAlign w:val="center"/>
          </w:tcPr>
          <w:p w14:paraId="2F4A4872" w14:textId="245E04E1" w:rsidR="00D23D42" w:rsidRPr="00DB7F32" w:rsidRDefault="00D23D42" w:rsidP="00E20F8A">
            <w:pPr>
              <w:jc w:val="center"/>
              <w:rPr>
                <w:rFonts w:ascii="Times New Roman" w:hAnsi="Times New Roman" w:cs="Times New Roman"/>
              </w:rPr>
            </w:pPr>
            <w:r w:rsidRPr="00DB7F32">
              <w:rPr>
                <w:rFonts w:ascii="Times New Roman" w:hAnsi="Times New Roman" w:cs="Times New Roman"/>
              </w:rPr>
              <w:t>-0.21</w:t>
            </w:r>
          </w:p>
        </w:tc>
        <w:tc>
          <w:tcPr>
            <w:tcW w:w="851" w:type="pct"/>
            <w:vAlign w:val="center"/>
          </w:tcPr>
          <w:p w14:paraId="4FCA1CB9" w14:textId="07A6BA8B" w:rsidR="00D23D42" w:rsidRPr="00DB7F32" w:rsidRDefault="00EB0553" w:rsidP="00E20F8A">
            <w:pPr>
              <w:jc w:val="center"/>
              <w:rPr>
                <w:rFonts w:ascii="Times New Roman" w:hAnsi="Times New Roman" w:cs="Times New Roman"/>
                <w:color w:val="000000"/>
              </w:rPr>
            </w:pPr>
            <w:r w:rsidRPr="00DB7F32">
              <w:rPr>
                <w:rFonts w:ascii="Times New Roman" w:hAnsi="Times New Roman" w:cs="Times New Roman"/>
                <w:color w:val="000000"/>
              </w:rPr>
              <w:t>-0.77, 0.36</w:t>
            </w:r>
          </w:p>
        </w:tc>
        <w:tc>
          <w:tcPr>
            <w:tcW w:w="522" w:type="pct"/>
            <w:vAlign w:val="center"/>
          </w:tcPr>
          <w:p w14:paraId="17BCC0D9" w14:textId="7BCD2DD7" w:rsidR="00D23D42" w:rsidRPr="00DB7F32" w:rsidRDefault="00EB0553" w:rsidP="00E20F8A">
            <w:pPr>
              <w:jc w:val="center"/>
              <w:rPr>
                <w:rFonts w:ascii="Times New Roman" w:hAnsi="Times New Roman" w:cs="Times New Roman"/>
                <w:bCs/>
              </w:rPr>
            </w:pPr>
            <w:r w:rsidRPr="00DB7F32">
              <w:rPr>
                <w:rFonts w:ascii="Times New Roman" w:hAnsi="Times New Roman" w:cs="Times New Roman"/>
                <w:bCs/>
              </w:rPr>
              <w:t>0.5</w:t>
            </w:r>
          </w:p>
        </w:tc>
      </w:tr>
      <w:tr w:rsidR="00A448F6" w:rsidRPr="00DB7F32" w14:paraId="06D8C38C" w14:textId="77777777" w:rsidTr="009D5338">
        <w:trPr>
          <w:trHeight w:val="368"/>
        </w:trPr>
        <w:tc>
          <w:tcPr>
            <w:tcW w:w="1231" w:type="pct"/>
            <w:vAlign w:val="center"/>
          </w:tcPr>
          <w:p w14:paraId="6EA056AB" w14:textId="77777777" w:rsidR="00D23D42" w:rsidRPr="00DB7F32" w:rsidRDefault="00D23D42" w:rsidP="00E20F8A">
            <w:pPr>
              <w:rPr>
                <w:rFonts w:ascii="Times New Roman" w:hAnsi="Times New Roman" w:cs="Times New Roman"/>
                <w:b/>
                <w:bCs/>
              </w:rPr>
            </w:pPr>
            <w:r w:rsidRPr="00DB7F32">
              <w:rPr>
                <w:rFonts w:ascii="Times New Roman" w:hAnsi="Times New Roman" w:cs="Times New Roman"/>
                <w:b/>
                <w:bCs/>
              </w:rPr>
              <w:t>Time</w:t>
            </w:r>
          </w:p>
        </w:tc>
        <w:tc>
          <w:tcPr>
            <w:tcW w:w="1739" w:type="pct"/>
            <w:vAlign w:val="center"/>
          </w:tcPr>
          <w:p w14:paraId="1829DBB4" w14:textId="77777777" w:rsidR="00D23D42" w:rsidRPr="00DB7F32" w:rsidRDefault="00D23D42" w:rsidP="00E20F8A">
            <w:pPr>
              <w:rPr>
                <w:rFonts w:ascii="Times New Roman" w:hAnsi="Times New Roman" w:cs="Times New Roman"/>
                <w:i/>
              </w:rPr>
            </w:pPr>
            <w:r w:rsidRPr="00DB7F32">
              <w:rPr>
                <w:rFonts w:ascii="Times New Roman" w:hAnsi="Times New Roman" w:cs="Times New Roman"/>
                <w:i/>
              </w:rPr>
              <w:t>Follow-up 1</w:t>
            </w:r>
          </w:p>
        </w:tc>
        <w:tc>
          <w:tcPr>
            <w:tcW w:w="657" w:type="pct"/>
            <w:vAlign w:val="center"/>
          </w:tcPr>
          <w:p w14:paraId="18DE4C5A" w14:textId="47D9DF07" w:rsidR="00D23D42" w:rsidRPr="00DB7F32" w:rsidRDefault="00D23D42" w:rsidP="00E20F8A">
            <w:pPr>
              <w:jc w:val="center"/>
              <w:rPr>
                <w:rFonts w:ascii="Times New Roman" w:hAnsi="Times New Roman" w:cs="Times New Roman"/>
                <w:color w:val="000000"/>
              </w:rPr>
            </w:pPr>
            <w:r w:rsidRPr="00DB7F32">
              <w:rPr>
                <w:rFonts w:ascii="Times New Roman" w:hAnsi="Times New Roman" w:cs="Times New Roman"/>
                <w:color w:val="000000"/>
              </w:rPr>
              <w:t>-0.33</w:t>
            </w:r>
          </w:p>
        </w:tc>
        <w:tc>
          <w:tcPr>
            <w:tcW w:w="851" w:type="pct"/>
            <w:vAlign w:val="center"/>
          </w:tcPr>
          <w:p w14:paraId="2323E8DF" w14:textId="6A5A2BCC" w:rsidR="00D23D42" w:rsidRPr="00DB7F32" w:rsidRDefault="00EB0553" w:rsidP="00E20F8A">
            <w:pPr>
              <w:jc w:val="center"/>
              <w:rPr>
                <w:rFonts w:ascii="Times New Roman" w:hAnsi="Times New Roman" w:cs="Times New Roman"/>
                <w:color w:val="000000"/>
              </w:rPr>
            </w:pPr>
            <w:r w:rsidRPr="00DB7F32">
              <w:rPr>
                <w:rFonts w:ascii="Times New Roman" w:hAnsi="Times New Roman" w:cs="Times New Roman"/>
                <w:color w:val="000000"/>
              </w:rPr>
              <w:t>-1.1, 0.48</w:t>
            </w:r>
          </w:p>
        </w:tc>
        <w:tc>
          <w:tcPr>
            <w:tcW w:w="522" w:type="pct"/>
            <w:vAlign w:val="center"/>
          </w:tcPr>
          <w:p w14:paraId="33A97420" w14:textId="7E25A53D" w:rsidR="00D23D42" w:rsidRPr="00DB7F32" w:rsidRDefault="00EB0553" w:rsidP="00E20F8A">
            <w:pPr>
              <w:jc w:val="center"/>
              <w:rPr>
                <w:rFonts w:ascii="Times New Roman" w:hAnsi="Times New Roman" w:cs="Times New Roman"/>
                <w:bCs/>
                <w:color w:val="000000"/>
              </w:rPr>
            </w:pPr>
            <w:r w:rsidRPr="00DB7F32">
              <w:rPr>
                <w:rFonts w:ascii="Times New Roman" w:hAnsi="Times New Roman" w:cs="Times New Roman"/>
                <w:bCs/>
                <w:color w:val="000000"/>
              </w:rPr>
              <w:t>0.4</w:t>
            </w:r>
          </w:p>
        </w:tc>
      </w:tr>
      <w:tr w:rsidR="00A448F6" w:rsidRPr="00DB7F32" w14:paraId="7E1B18BC" w14:textId="77777777" w:rsidTr="009D5338">
        <w:trPr>
          <w:trHeight w:val="368"/>
        </w:trPr>
        <w:tc>
          <w:tcPr>
            <w:tcW w:w="1231" w:type="pct"/>
            <w:vAlign w:val="center"/>
          </w:tcPr>
          <w:p w14:paraId="44D2961E" w14:textId="77777777" w:rsidR="00D23D42" w:rsidRPr="00DB7F32" w:rsidRDefault="00D23D42" w:rsidP="00E20F8A">
            <w:pPr>
              <w:rPr>
                <w:rFonts w:ascii="Times New Roman" w:hAnsi="Times New Roman" w:cs="Times New Roman"/>
                <w:b/>
                <w:bCs/>
              </w:rPr>
            </w:pPr>
          </w:p>
        </w:tc>
        <w:tc>
          <w:tcPr>
            <w:tcW w:w="1739" w:type="pct"/>
            <w:vAlign w:val="center"/>
          </w:tcPr>
          <w:p w14:paraId="5DD5E8F2" w14:textId="77777777" w:rsidR="00D23D42" w:rsidRPr="00DB7F32" w:rsidRDefault="00D23D42" w:rsidP="00E20F8A">
            <w:pPr>
              <w:rPr>
                <w:rFonts w:ascii="Times New Roman" w:hAnsi="Times New Roman" w:cs="Times New Roman"/>
                <w:i/>
              </w:rPr>
            </w:pPr>
            <w:r w:rsidRPr="00DB7F32">
              <w:rPr>
                <w:rFonts w:ascii="Times New Roman" w:hAnsi="Times New Roman" w:cs="Times New Roman"/>
                <w:i/>
              </w:rPr>
              <w:t>Follow-up 2</w:t>
            </w:r>
          </w:p>
        </w:tc>
        <w:tc>
          <w:tcPr>
            <w:tcW w:w="657" w:type="pct"/>
            <w:vAlign w:val="center"/>
          </w:tcPr>
          <w:p w14:paraId="725662E7" w14:textId="54889079" w:rsidR="00D23D42" w:rsidRPr="00DB7F32" w:rsidRDefault="00D23D42" w:rsidP="00E20F8A">
            <w:pPr>
              <w:jc w:val="center"/>
              <w:rPr>
                <w:rFonts w:ascii="Times New Roman" w:hAnsi="Times New Roman" w:cs="Times New Roman"/>
                <w:color w:val="000000"/>
              </w:rPr>
            </w:pPr>
            <w:r w:rsidRPr="00DB7F32">
              <w:rPr>
                <w:rFonts w:ascii="Times New Roman" w:hAnsi="Times New Roman" w:cs="Times New Roman"/>
                <w:color w:val="000000"/>
              </w:rPr>
              <w:t>-0.46</w:t>
            </w:r>
          </w:p>
        </w:tc>
        <w:tc>
          <w:tcPr>
            <w:tcW w:w="851" w:type="pct"/>
            <w:vAlign w:val="center"/>
          </w:tcPr>
          <w:p w14:paraId="771D33B2" w14:textId="7F0F2BD4" w:rsidR="00D23D42" w:rsidRPr="00DB7F32" w:rsidRDefault="00EB0553" w:rsidP="00E20F8A">
            <w:pPr>
              <w:jc w:val="center"/>
              <w:rPr>
                <w:rFonts w:ascii="Times New Roman" w:hAnsi="Times New Roman" w:cs="Times New Roman"/>
                <w:color w:val="000000"/>
              </w:rPr>
            </w:pPr>
            <w:r w:rsidRPr="00DB7F32">
              <w:rPr>
                <w:rFonts w:ascii="Times New Roman" w:hAnsi="Times New Roman" w:cs="Times New Roman"/>
                <w:color w:val="000000"/>
              </w:rPr>
              <w:t>-1.4, 0.44</w:t>
            </w:r>
          </w:p>
        </w:tc>
        <w:tc>
          <w:tcPr>
            <w:tcW w:w="522" w:type="pct"/>
            <w:vAlign w:val="center"/>
          </w:tcPr>
          <w:p w14:paraId="36553691" w14:textId="04CF1396" w:rsidR="00D23D42" w:rsidRPr="00DB7F32" w:rsidRDefault="00EB0553" w:rsidP="00E20F8A">
            <w:pPr>
              <w:jc w:val="center"/>
              <w:rPr>
                <w:rFonts w:ascii="Times New Roman" w:hAnsi="Times New Roman" w:cs="Times New Roman"/>
                <w:bCs/>
                <w:color w:val="000000"/>
              </w:rPr>
            </w:pPr>
            <w:r w:rsidRPr="00DB7F32">
              <w:rPr>
                <w:rFonts w:ascii="Times New Roman" w:hAnsi="Times New Roman" w:cs="Times New Roman"/>
                <w:bCs/>
                <w:color w:val="000000"/>
              </w:rPr>
              <w:t>0.3</w:t>
            </w:r>
          </w:p>
        </w:tc>
      </w:tr>
      <w:tr w:rsidR="00A448F6" w:rsidRPr="00DB7F32" w14:paraId="30CBC0C3" w14:textId="77777777" w:rsidTr="009D5338">
        <w:trPr>
          <w:trHeight w:val="368"/>
        </w:trPr>
        <w:tc>
          <w:tcPr>
            <w:tcW w:w="1231" w:type="pct"/>
            <w:vAlign w:val="center"/>
          </w:tcPr>
          <w:p w14:paraId="7090F01C" w14:textId="77777777" w:rsidR="00D23D42" w:rsidRPr="00DB7F32" w:rsidRDefault="00D23D42" w:rsidP="00E20F8A">
            <w:pPr>
              <w:rPr>
                <w:rFonts w:ascii="Times New Roman" w:hAnsi="Times New Roman" w:cs="Times New Roman"/>
                <w:b/>
                <w:bCs/>
              </w:rPr>
            </w:pPr>
            <w:r w:rsidRPr="00DB7F32">
              <w:rPr>
                <w:rFonts w:ascii="Times New Roman" w:hAnsi="Times New Roman" w:cs="Times New Roman"/>
                <w:b/>
                <w:bCs/>
              </w:rPr>
              <w:t>Age</w:t>
            </w:r>
          </w:p>
        </w:tc>
        <w:tc>
          <w:tcPr>
            <w:tcW w:w="1739" w:type="pct"/>
            <w:vAlign w:val="center"/>
          </w:tcPr>
          <w:p w14:paraId="03586048" w14:textId="77777777" w:rsidR="00D23D42" w:rsidRPr="00DB7F32" w:rsidRDefault="00D23D42" w:rsidP="00E20F8A">
            <w:pPr>
              <w:rPr>
                <w:rFonts w:ascii="Times New Roman" w:hAnsi="Times New Roman" w:cs="Times New Roman"/>
                <w:i/>
              </w:rPr>
            </w:pPr>
          </w:p>
        </w:tc>
        <w:tc>
          <w:tcPr>
            <w:tcW w:w="657" w:type="pct"/>
            <w:vAlign w:val="center"/>
          </w:tcPr>
          <w:p w14:paraId="7072523E" w14:textId="63D2CB36" w:rsidR="00D23D42" w:rsidRPr="00DB7F32" w:rsidRDefault="00D23D42" w:rsidP="00E20F8A">
            <w:pPr>
              <w:jc w:val="center"/>
              <w:rPr>
                <w:rFonts w:ascii="Times New Roman" w:hAnsi="Times New Roman" w:cs="Times New Roman"/>
              </w:rPr>
            </w:pPr>
            <w:r w:rsidRPr="00DB7F32">
              <w:rPr>
                <w:rFonts w:ascii="Times New Roman" w:hAnsi="Times New Roman" w:cs="Times New Roman"/>
              </w:rPr>
              <w:t>0.00</w:t>
            </w:r>
          </w:p>
        </w:tc>
        <w:tc>
          <w:tcPr>
            <w:tcW w:w="851" w:type="pct"/>
            <w:vAlign w:val="center"/>
          </w:tcPr>
          <w:p w14:paraId="6CC9F52E" w14:textId="2BBE8AF8" w:rsidR="00D23D42" w:rsidRPr="00DB7F32" w:rsidRDefault="00EB0553" w:rsidP="00EB0553">
            <w:pPr>
              <w:jc w:val="center"/>
              <w:rPr>
                <w:rFonts w:ascii="Times New Roman" w:hAnsi="Times New Roman" w:cs="Times New Roman"/>
                <w:color w:val="000000"/>
              </w:rPr>
            </w:pPr>
            <w:r w:rsidRPr="00DB7F32">
              <w:rPr>
                <w:rFonts w:ascii="Times New Roman" w:hAnsi="Times New Roman" w:cs="Times New Roman"/>
                <w:color w:val="000000"/>
              </w:rPr>
              <w:t>-0.02, 0.02</w:t>
            </w:r>
          </w:p>
        </w:tc>
        <w:tc>
          <w:tcPr>
            <w:tcW w:w="522" w:type="pct"/>
            <w:vAlign w:val="center"/>
          </w:tcPr>
          <w:p w14:paraId="1ACFCBD7" w14:textId="0A428DA1" w:rsidR="00D23D42" w:rsidRPr="009D5338" w:rsidRDefault="00EB0553" w:rsidP="00E20F8A">
            <w:pPr>
              <w:jc w:val="center"/>
              <w:rPr>
                <w:rFonts w:ascii="Times New Roman" w:hAnsi="Times New Roman" w:cs="Times New Roman"/>
                <w:bCs/>
              </w:rPr>
            </w:pPr>
            <w:r w:rsidRPr="009D5338">
              <w:rPr>
                <w:rFonts w:ascii="Times New Roman" w:hAnsi="Times New Roman" w:cs="Times New Roman"/>
                <w:bCs/>
              </w:rPr>
              <w:t>0.8</w:t>
            </w:r>
          </w:p>
        </w:tc>
      </w:tr>
      <w:tr w:rsidR="00A448F6" w:rsidRPr="00DB7F32" w14:paraId="15B6EE85" w14:textId="77777777" w:rsidTr="009D5338">
        <w:trPr>
          <w:trHeight w:val="368"/>
        </w:trPr>
        <w:tc>
          <w:tcPr>
            <w:tcW w:w="1231" w:type="pct"/>
            <w:vAlign w:val="center"/>
          </w:tcPr>
          <w:p w14:paraId="13AEC186" w14:textId="77777777" w:rsidR="00D23D42" w:rsidRPr="00DB7F32" w:rsidRDefault="00D23D42" w:rsidP="00E20F8A">
            <w:pPr>
              <w:rPr>
                <w:rFonts w:ascii="Times New Roman" w:hAnsi="Times New Roman" w:cs="Times New Roman"/>
                <w:b/>
                <w:bCs/>
              </w:rPr>
            </w:pPr>
            <w:r w:rsidRPr="00DB7F32">
              <w:rPr>
                <w:rFonts w:ascii="Times New Roman" w:hAnsi="Times New Roman" w:cs="Times New Roman"/>
                <w:b/>
                <w:bCs/>
              </w:rPr>
              <w:t>Sex</w:t>
            </w:r>
          </w:p>
        </w:tc>
        <w:tc>
          <w:tcPr>
            <w:tcW w:w="1739" w:type="pct"/>
            <w:vAlign w:val="center"/>
          </w:tcPr>
          <w:p w14:paraId="3242EC80" w14:textId="77777777" w:rsidR="00D23D42" w:rsidRPr="00DB7F32" w:rsidRDefault="00D23D42" w:rsidP="00E20F8A">
            <w:pPr>
              <w:rPr>
                <w:rFonts w:ascii="Times New Roman" w:hAnsi="Times New Roman" w:cs="Times New Roman"/>
                <w:i/>
              </w:rPr>
            </w:pPr>
            <w:r w:rsidRPr="00DB7F32">
              <w:rPr>
                <w:rFonts w:ascii="Times New Roman" w:hAnsi="Times New Roman" w:cs="Times New Roman"/>
                <w:i/>
              </w:rPr>
              <w:t>Male</w:t>
            </w:r>
          </w:p>
        </w:tc>
        <w:tc>
          <w:tcPr>
            <w:tcW w:w="657" w:type="pct"/>
            <w:vAlign w:val="center"/>
          </w:tcPr>
          <w:p w14:paraId="4C77B487" w14:textId="12187803" w:rsidR="00D23D42" w:rsidRPr="00DB7F32" w:rsidRDefault="00D23D42" w:rsidP="00E20F8A">
            <w:pPr>
              <w:jc w:val="center"/>
              <w:rPr>
                <w:rFonts w:ascii="Times New Roman" w:hAnsi="Times New Roman" w:cs="Times New Roman"/>
              </w:rPr>
            </w:pPr>
            <w:r w:rsidRPr="00DB7F32">
              <w:rPr>
                <w:rFonts w:ascii="Times New Roman" w:hAnsi="Times New Roman" w:cs="Times New Roman"/>
              </w:rPr>
              <w:t>-0.27</w:t>
            </w:r>
          </w:p>
        </w:tc>
        <w:tc>
          <w:tcPr>
            <w:tcW w:w="851" w:type="pct"/>
            <w:vAlign w:val="center"/>
          </w:tcPr>
          <w:p w14:paraId="27558A91" w14:textId="2E607272" w:rsidR="00EB0553" w:rsidRPr="00DB7F32" w:rsidRDefault="00EB0553" w:rsidP="00EB0553">
            <w:pPr>
              <w:jc w:val="center"/>
              <w:rPr>
                <w:rFonts w:ascii="Times New Roman" w:hAnsi="Times New Roman" w:cs="Times New Roman"/>
                <w:color w:val="000000"/>
              </w:rPr>
            </w:pPr>
            <w:r w:rsidRPr="00DB7F32">
              <w:rPr>
                <w:rFonts w:ascii="Times New Roman" w:hAnsi="Times New Roman" w:cs="Times New Roman"/>
                <w:color w:val="000000"/>
              </w:rPr>
              <w:t>-0.53, -0.02</w:t>
            </w:r>
          </w:p>
        </w:tc>
        <w:tc>
          <w:tcPr>
            <w:tcW w:w="522" w:type="pct"/>
            <w:vAlign w:val="center"/>
          </w:tcPr>
          <w:p w14:paraId="17B1A941" w14:textId="435F965E" w:rsidR="00D23D42" w:rsidRPr="00DB7F32" w:rsidRDefault="00EB0553" w:rsidP="00E20F8A">
            <w:pPr>
              <w:jc w:val="center"/>
              <w:rPr>
                <w:rFonts w:ascii="Times New Roman" w:hAnsi="Times New Roman" w:cs="Times New Roman"/>
                <w:bCs/>
              </w:rPr>
            </w:pPr>
            <w:r w:rsidRPr="00DB7F32">
              <w:rPr>
                <w:rFonts w:ascii="Times New Roman" w:hAnsi="Times New Roman" w:cs="Times New Roman"/>
                <w:bCs/>
              </w:rPr>
              <w:t>0.033</w:t>
            </w:r>
          </w:p>
        </w:tc>
      </w:tr>
      <w:tr w:rsidR="00A448F6" w:rsidRPr="00DB7F32" w14:paraId="7F8D269F" w14:textId="77777777" w:rsidTr="009D5338">
        <w:trPr>
          <w:trHeight w:val="368"/>
        </w:trPr>
        <w:tc>
          <w:tcPr>
            <w:tcW w:w="1231" w:type="pct"/>
            <w:vAlign w:val="center"/>
          </w:tcPr>
          <w:p w14:paraId="25E917DE" w14:textId="77777777" w:rsidR="00D23D42" w:rsidRPr="00DB7F32" w:rsidRDefault="00D23D42" w:rsidP="00E20F8A">
            <w:pPr>
              <w:rPr>
                <w:rFonts w:ascii="Times New Roman" w:hAnsi="Times New Roman" w:cs="Times New Roman"/>
                <w:b/>
                <w:bCs/>
              </w:rPr>
            </w:pPr>
            <w:r w:rsidRPr="00DB7F32">
              <w:rPr>
                <w:rFonts w:ascii="Times New Roman" w:hAnsi="Times New Roman" w:cs="Times New Roman"/>
                <w:b/>
                <w:bCs/>
              </w:rPr>
              <w:t>Education</w:t>
            </w:r>
          </w:p>
        </w:tc>
        <w:tc>
          <w:tcPr>
            <w:tcW w:w="1739" w:type="pct"/>
            <w:vAlign w:val="center"/>
          </w:tcPr>
          <w:p w14:paraId="7A457849" w14:textId="77777777" w:rsidR="00D23D42" w:rsidRPr="00DB7F32" w:rsidRDefault="00D23D42" w:rsidP="00E20F8A">
            <w:pPr>
              <w:rPr>
                <w:rFonts w:ascii="Times New Roman" w:hAnsi="Times New Roman" w:cs="Times New Roman"/>
                <w:i/>
              </w:rPr>
            </w:pPr>
            <w:r w:rsidRPr="00DB7F32">
              <w:rPr>
                <w:rFonts w:ascii="Times New Roman" w:hAnsi="Times New Roman" w:cs="Times New Roman"/>
                <w:i/>
              </w:rPr>
              <w:t>Low</w:t>
            </w:r>
          </w:p>
        </w:tc>
        <w:tc>
          <w:tcPr>
            <w:tcW w:w="657" w:type="pct"/>
            <w:vAlign w:val="center"/>
          </w:tcPr>
          <w:p w14:paraId="56248426" w14:textId="1112B1E1" w:rsidR="00D23D42" w:rsidRPr="00DB7F32" w:rsidRDefault="00D23D42" w:rsidP="00E20F8A">
            <w:pPr>
              <w:jc w:val="center"/>
              <w:rPr>
                <w:rFonts w:ascii="Times New Roman" w:hAnsi="Times New Roman" w:cs="Times New Roman"/>
              </w:rPr>
            </w:pPr>
            <w:r w:rsidRPr="00DB7F32">
              <w:rPr>
                <w:rFonts w:ascii="Times New Roman" w:hAnsi="Times New Roman" w:cs="Times New Roman"/>
              </w:rPr>
              <w:t>-0.43</w:t>
            </w:r>
          </w:p>
        </w:tc>
        <w:tc>
          <w:tcPr>
            <w:tcW w:w="851" w:type="pct"/>
            <w:vAlign w:val="center"/>
          </w:tcPr>
          <w:p w14:paraId="51EE9AEB" w14:textId="4076FEF2" w:rsidR="00D23D42" w:rsidRPr="00DB7F32" w:rsidRDefault="00EB0553" w:rsidP="00E20F8A">
            <w:pPr>
              <w:jc w:val="center"/>
              <w:rPr>
                <w:rFonts w:ascii="Times New Roman" w:hAnsi="Times New Roman" w:cs="Times New Roman"/>
                <w:color w:val="000000"/>
              </w:rPr>
            </w:pPr>
            <w:r w:rsidRPr="00DB7F32">
              <w:rPr>
                <w:rFonts w:ascii="Times New Roman" w:hAnsi="Times New Roman" w:cs="Times New Roman"/>
                <w:color w:val="000000"/>
              </w:rPr>
              <w:t>-0.81, -0.04</w:t>
            </w:r>
          </w:p>
        </w:tc>
        <w:tc>
          <w:tcPr>
            <w:tcW w:w="522" w:type="pct"/>
            <w:vAlign w:val="center"/>
          </w:tcPr>
          <w:p w14:paraId="49B9FF8A" w14:textId="528BFAE8" w:rsidR="00D23D42" w:rsidRPr="00DB7F32" w:rsidRDefault="00EB0553" w:rsidP="00E20F8A">
            <w:pPr>
              <w:jc w:val="center"/>
              <w:rPr>
                <w:rFonts w:ascii="Times New Roman" w:hAnsi="Times New Roman" w:cs="Times New Roman"/>
                <w:b/>
              </w:rPr>
            </w:pPr>
            <w:r w:rsidRPr="00DB7F32">
              <w:rPr>
                <w:rFonts w:ascii="Times New Roman" w:hAnsi="Times New Roman" w:cs="Times New Roman"/>
                <w:b/>
              </w:rPr>
              <w:t>0.03</w:t>
            </w:r>
          </w:p>
        </w:tc>
      </w:tr>
      <w:tr w:rsidR="00A448F6" w:rsidRPr="00DB7F32" w14:paraId="3032E17A" w14:textId="77777777" w:rsidTr="009D5338">
        <w:trPr>
          <w:trHeight w:val="368"/>
        </w:trPr>
        <w:tc>
          <w:tcPr>
            <w:tcW w:w="1231" w:type="pct"/>
            <w:vAlign w:val="center"/>
          </w:tcPr>
          <w:p w14:paraId="650FABA1" w14:textId="77777777" w:rsidR="00D23D42" w:rsidRPr="00DB7F32" w:rsidRDefault="00D23D42" w:rsidP="00E20F8A">
            <w:pPr>
              <w:rPr>
                <w:rFonts w:ascii="Times New Roman" w:hAnsi="Times New Roman" w:cs="Times New Roman"/>
                <w:b/>
                <w:bCs/>
              </w:rPr>
            </w:pPr>
          </w:p>
        </w:tc>
        <w:tc>
          <w:tcPr>
            <w:tcW w:w="1739" w:type="pct"/>
            <w:vAlign w:val="center"/>
          </w:tcPr>
          <w:p w14:paraId="253821B9" w14:textId="77777777" w:rsidR="00D23D42" w:rsidRPr="00DB7F32" w:rsidRDefault="00D23D42" w:rsidP="00E20F8A">
            <w:pPr>
              <w:rPr>
                <w:rFonts w:ascii="Times New Roman" w:hAnsi="Times New Roman" w:cs="Times New Roman"/>
                <w:i/>
              </w:rPr>
            </w:pPr>
            <w:r w:rsidRPr="00DB7F32">
              <w:rPr>
                <w:rFonts w:ascii="Times New Roman" w:hAnsi="Times New Roman" w:cs="Times New Roman"/>
                <w:i/>
              </w:rPr>
              <w:t>Middle</w:t>
            </w:r>
          </w:p>
        </w:tc>
        <w:tc>
          <w:tcPr>
            <w:tcW w:w="657" w:type="pct"/>
            <w:vAlign w:val="center"/>
          </w:tcPr>
          <w:p w14:paraId="75726EB3" w14:textId="6D34527B" w:rsidR="00D23D42" w:rsidRPr="00DB7F32" w:rsidRDefault="00D23D42" w:rsidP="00E20F8A">
            <w:pPr>
              <w:jc w:val="center"/>
              <w:rPr>
                <w:rFonts w:ascii="Times New Roman" w:hAnsi="Times New Roman" w:cs="Times New Roman"/>
              </w:rPr>
            </w:pPr>
            <w:r w:rsidRPr="00DB7F32">
              <w:rPr>
                <w:rFonts w:ascii="Times New Roman" w:hAnsi="Times New Roman" w:cs="Times New Roman"/>
              </w:rPr>
              <w:t>-0.45</w:t>
            </w:r>
          </w:p>
        </w:tc>
        <w:tc>
          <w:tcPr>
            <w:tcW w:w="851" w:type="pct"/>
            <w:vAlign w:val="center"/>
          </w:tcPr>
          <w:p w14:paraId="420DC795" w14:textId="196448A0" w:rsidR="00D23D42" w:rsidRPr="00DB7F32" w:rsidRDefault="00EB0553" w:rsidP="00E20F8A">
            <w:pPr>
              <w:jc w:val="center"/>
              <w:rPr>
                <w:rFonts w:ascii="Times New Roman" w:hAnsi="Times New Roman" w:cs="Times New Roman"/>
                <w:color w:val="000000"/>
              </w:rPr>
            </w:pPr>
            <w:r w:rsidRPr="00DB7F32">
              <w:rPr>
                <w:rFonts w:ascii="Times New Roman" w:hAnsi="Times New Roman" w:cs="Times New Roman"/>
                <w:color w:val="000000"/>
              </w:rPr>
              <w:t>-0.72, -0.18</w:t>
            </w:r>
          </w:p>
        </w:tc>
        <w:tc>
          <w:tcPr>
            <w:tcW w:w="522" w:type="pct"/>
            <w:vAlign w:val="center"/>
          </w:tcPr>
          <w:p w14:paraId="25AE7107" w14:textId="7BB3F32F" w:rsidR="00D23D42" w:rsidRPr="00DB7F32" w:rsidRDefault="00EB0553" w:rsidP="00E20F8A">
            <w:pPr>
              <w:jc w:val="center"/>
              <w:rPr>
                <w:rFonts w:ascii="Times New Roman" w:hAnsi="Times New Roman" w:cs="Times New Roman"/>
                <w:b/>
                <w:color w:val="000000"/>
              </w:rPr>
            </w:pPr>
            <w:r w:rsidRPr="00DB7F32">
              <w:rPr>
                <w:rFonts w:ascii="Times New Roman" w:hAnsi="Times New Roman" w:cs="Times New Roman"/>
                <w:b/>
                <w:color w:val="000000"/>
              </w:rPr>
              <w:t>0.001</w:t>
            </w:r>
          </w:p>
        </w:tc>
      </w:tr>
      <w:tr w:rsidR="00A448F6" w:rsidRPr="00DB7F32" w14:paraId="681707E6" w14:textId="77777777" w:rsidTr="009D5338">
        <w:trPr>
          <w:trHeight w:val="368"/>
        </w:trPr>
        <w:tc>
          <w:tcPr>
            <w:tcW w:w="1231" w:type="pct"/>
            <w:vAlign w:val="center"/>
          </w:tcPr>
          <w:p w14:paraId="2B00C72F" w14:textId="77777777" w:rsidR="00D23D42" w:rsidRPr="00DB7F32" w:rsidRDefault="00D23D42" w:rsidP="00E20F8A">
            <w:pPr>
              <w:rPr>
                <w:rFonts w:ascii="Times New Roman" w:hAnsi="Times New Roman" w:cs="Times New Roman"/>
                <w:b/>
                <w:bCs/>
              </w:rPr>
            </w:pPr>
            <w:r w:rsidRPr="00DB7F32">
              <w:rPr>
                <w:rFonts w:ascii="Times New Roman" w:hAnsi="Times New Roman" w:cs="Times New Roman"/>
                <w:b/>
                <w:bCs/>
              </w:rPr>
              <w:t>Living arrangement</w:t>
            </w:r>
          </w:p>
        </w:tc>
        <w:tc>
          <w:tcPr>
            <w:tcW w:w="1739" w:type="pct"/>
            <w:vAlign w:val="center"/>
          </w:tcPr>
          <w:p w14:paraId="57E622F3" w14:textId="77777777" w:rsidR="00D23D42" w:rsidRPr="00DB7F32" w:rsidRDefault="00D23D42" w:rsidP="00E20F8A">
            <w:pPr>
              <w:rPr>
                <w:rFonts w:ascii="Times New Roman" w:hAnsi="Times New Roman" w:cs="Times New Roman"/>
                <w:i/>
              </w:rPr>
            </w:pPr>
            <w:r w:rsidRPr="00DB7F32">
              <w:rPr>
                <w:rFonts w:ascii="Times New Roman" w:hAnsi="Times New Roman" w:cs="Times New Roman"/>
                <w:i/>
              </w:rPr>
              <w:t>Together</w:t>
            </w:r>
          </w:p>
        </w:tc>
        <w:tc>
          <w:tcPr>
            <w:tcW w:w="657" w:type="pct"/>
            <w:vAlign w:val="center"/>
          </w:tcPr>
          <w:p w14:paraId="32D7AC0E" w14:textId="08D85D13" w:rsidR="00D23D42" w:rsidRPr="00DB7F32" w:rsidRDefault="00D23D42" w:rsidP="00E20F8A">
            <w:pPr>
              <w:jc w:val="center"/>
              <w:rPr>
                <w:rFonts w:ascii="Times New Roman" w:hAnsi="Times New Roman" w:cs="Times New Roman"/>
              </w:rPr>
            </w:pPr>
            <w:r w:rsidRPr="00DB7F32">
              <w:rPr>
                <w:rFonts w:ascii="Times New Roman" w:hAnsi="Times New Roman" w:cs="Times New Roman"/>
              </w:rPr>
              <w:t>-0.17</w:t>
            </w:r>
          </w:p>
        </w:tc>
        <w:tc>
          <w:tcPr>
            <w:tcW w:w="851" w:type="pct"/>
            <w:vAlign w:val="center"/>
          </w:tcPr>
          <w:p w14:paraId="16F05E85" w14:textId="74C3F650" w:rsidR="00D23D42" w:rsidRPr="00DB7F32" w:rsidRDefault="00EB0553" w:rsidP="00E20F8A">
            <w:pPr>
              <w:jc w:val="center"/>
              <w:rPr>
                <w:rFonts w:ascii="Times New Roman" w:hAnsi="Times New Roman" w:cs="Times New Roman"/>
                <w:color w:val="000000"/>
              </w:rPr>
            </w:pPr>
            <w:r w:rsidRPr="00DB7F32">
              <w:rPr>
                <w:rFonts w:ascii="Times New Roman" w:hAnsi="Times New Roman" w:cs="Times New Roman"/>
                <w:color w:val="000000"/>
              </w:rPr>
              <w:t>-0.53, 0.20</w:t>
            </w:r>
          </w:p>
        </w:tc>
        <w:tc>
          <w:tcPr>
            <w:tcW w:w="522" w:type="pct"/>
            <w:vAlign w:val="center"/>
          </w:tcPr>
          <w:p w14:paraId="1E66C818" w14:textId="24C48118" w:rsidR="00D23D42" w:rsidRPr="00DB7F32" w:rsidRDefault="00EB0553" w:rsidP="00E20F8A">
            <w:pPr>
              <w:jc w:val="center"/>
              <w:rPr>
                <w:rFonts w:ascii="Times New Roman" w:hAnsi="Times New Roman" w:cs="Times New Roman"/>
                <w:bCs/>
              </w:rPr>
            </w:pPr>
            <w:r w:rsidRPr="00DB7F32">
              <w:rPr>
                <w:rFonts w:ascii="Times New Roman" w:hAnsi="Times New Roman" w:cs="Times New Roman"/>
                <w:bCs/>
              </w:rPr>
              <w:t>0.4</w:t>
            </w:r>
          </w:p>
        </w:tc>
      </w:tr>
      <w:tr w:rsidR="00D23D42" w:rsidRPr="00DB7F32" w14:paraId="65494F09" w14:textId="77777777" w:rsidTr="009D5338">
        <w:trPr>
          <w:trHeight w:val="368"/>
        </w:trPr>
        <w:tc>
          <w:tcPr>
            <w:tcW w:w="1231" w:type="pct"/>
            <w:vAlign w:val="center"/>
          </w:tcPr>
          <w:p w14:paraId="3CF7525A" w14:textId="1B539DEA" w:rsidR="00D23D42" w:rsidRPr="00DB7F32" w:rsidRDefault="00EB0553" w:rsidP="00E20F8A">
            <w:pPr>
              <w:rPr>
                <w:rFonts w:ascii="Times New Roman" w:hAnsi="Times New Roman" w:cs="Times New Roman"/>
                <w:b/>
                <w:bCs/>
              </w:rPr>
            </w:pPr>
            <w:r w:rsidRPr="00DB7F32">
              <w:rPr>
                <w:rFonts w:ascii="Times New Roman" w:hAnsi="Times New Roman" w:cs="Times New Roman"/>
                <w:b/>
                <w:bCs/>
              </w:rPr>
              <w:t>Time interval (sec)</w:t>
            </w:r>
          </w:p>
        </w:tc>
        <w:tc>
          <w:tcPr>
            <w:tcW w:w="1739" w:type="pct"/>
            <w:vAlign w:val="center"/>
          </w:tcPr>
          <w:p w14:paraId="771F18F7" w14:textId="77777777" w:rsidR="00D23D42" w:rsidRPr="00DB7F32" w:rsidRDefault="00D23D42" w:rsidP="00E20F8A">
            <w:pPr>
              <w:rPr>
                <w:rFonts w:ascii="Times New Roman" w:hAnsi="Times New Roman" w:cs="Times New Roman"/>
                <w:i/>
              </w:rPr>
            </w:pPr>
          </w:p>
        </w:tc>
        <w:tc>
          <w:tcPr>
            <w:tcW w:w="657" w:type="pct"/>
            <w:vAlign w:val="center"/>
          </w:tcPr>
          <w:p w14:paraId="7F0DA680" w14:textId="684D6155" w:rsidR="00D23D42" w:rsidRPr="00DB7F32" w:rsidRDefault="00D23D42" w:rsidP="00E20F8A">
            <w:pPr>
              <w:jc w:val="center"/>
              <w:rPr>
                <w:rFonts w:ascii="Times New Roman" w:hAnsi="Times New Roman" w:cs="Times New Roman"/>
              </w:rPr>
            </w:pPr>
            <w:r w:rsidRPr="00DB7F32">
              <w:rPr>
                <w:rFonts w:ascii="Times New Roman" w:hAnsi="Times New Roman" w:cs="Times New Roman"/>
              </w:rPr>
              <w:t>0.00</w:t>
            </w:r>
          </w:p>
        </w:tc>
        <w:tc>
          <w:tcPr>
            <w:tcW w:w="851" w:type="pct"/>
            <w:vAlign w:val="center"/>
          </w:tcPr>
          <w:p w14:paraId="49B9768F" w14:textId="3068550D" w:rsidR="00D23D42" w:rsidRPr="00DB7F32" w:rsidRDefault="00EB0553" w:rsidP="00E20F8A">
            <w:pPr>
              <w:jc w:val="center"/>
              <w:rPr>
                <w:rFonts w:ascii="Times New Roman" w:hAnsi="Times New Roman" w:cs="Times New Roman"/>
                <w:color w:val="000000"/>
              </w:rPr>
            </w:pPr>
            <w:r w:rsidRPr="00DB7F32">
              <w:rPr>
                <w:rFonts w:ascii="Times New Roman" w:hAnsi="Times New Roman" w:cs="Times New Roman"/>
                <w:color w:val="000000"/>
              </w:rPr>
              <w:t>0.00, 0.00</w:t>
            </w:r>
          </w:p>
        </w:tc>
        <w:tc>
          <w:tcPr>
            <w:tcW w:w="522" w:type="pct"/>
            <w:vAlign w:val="center"/>
          </w:tcPr>
          <w:p w14:paraId="6B0621BD" w14:textId="76432F22" w:rsidR="00EB0553" w:rsidRPr="00DB7F32" w:rsidRDefault="00EB0553" w:rsidP="00EB0553">
            <w:pPr>
              <w:jc w:val="center"/>
              <w:rPr>
                <w:rFonts w:ascii="Times New Roman" w:hAnsi="Times New Roman" w:cs="Times New Roman"/>
                <w:bCs/>
                <w:color w:val="000000"/>
              </w:rPr>
            </w:pPr>
            <w:r w:rsidRPr="00DB7F32">
              <w:rPr>
                <w:rFonts w:ascii="Times New Roman" w:hAnsi="Times New Roman" w:cs="Times New Roman"/>
                <w:bCs/>
                <w:color w:val="000000"/>
              </w:rPr>
              <w:t>0.006</w:t>
            </w:r>
          </w:p>
        </w:tc>
      </w:tr>
      <w:tr w:rsidR="00A448F6" w:rsidRPr="00DB7F32" w14:paraId="130B53CB" w14:textId="77777777" w:rsidTr="009D5338">
        <w:trPr>
          <w:trHeight w:val="368"/>
        </w:trPr>
        <w:tc>
          <w:tcPr>
            <w:tcW w:w="1231" w:type="pct"/>
            <w:vAlign w:val="center"/>
          </w:tcPr>
          <w:p w14:paraId="5696F1D2" w14:textId="77777777" w:rsidR="00D23D42" w:rsidRPr="00DB7F32" w:rsidRDefault="00D23D42" w:rsidP="00E20F8A">
            <w:pPr>
              <w:rPr>
                <w:rFonts w:ascii="Times New Roman" w:hAnsi="Times New Roman" w:cs="Times New Roman"/>
                <w:b/>
                <w:bCs/>
              </w:rPr>
            </w:pPr>
            <w:r w:rsidRPr="00DB7F32">
              <w:rPr>
                <w:rFonts w:ascii="Times New Roman" w:hAnsi="Times New Roman" w:cs="Times New Roman"/>
                <w:b/>
                <w:bCs/>
              </w:rPr>
              <w:t>ILR1 x Time</w:t>
            </w:r>
          </w:p>
        </w:tc>
        <w:tc>
          <w:tcPr>
            <w:tcW w:w="1739" w:type="pct"/>
            <w:vAlign w:val="center"/>
          </w:tcPr>
          <w:p w14:paraId="77C7FB5F" w14:textId="77777777" w:rsidR="00D23D42" w:rsidRPr="00DB7F32" w:rsidRDefault="00D23D42" w:rsidP="00E20F8A">
            <w:pPr>
              <w:rPr>
                <w:rFonts w:ascii="Times New Roman" w:hAnsi="Times New Roman" w:cs="Times New Roman"/>
                <w:i/>
              </w:rPr>
            </w:pPr>
            <w:r w:rsidRPr="00DB7F32">
              <w:rPr>
                <w:rFonts w:ascii="Times New Roman" w:hAnsi="Times New Roman" w:cs="Times New Roman"/>
                <w:i/>
              </w:rPr>
              <w:t>ILR1 x Follow-up 1</w:t>
            </w:r>
          </w:p>
        </w:tc>
        <w:tc>
          <w:tcPr>
            <w:tcW w:w="657" w:type="pct"/>
            <w:vAlign w:val="center"/>
          </w:tcPr>
          <w:p w14:paraId="4E0375E7" w14:textId="1FA76063" w:rsidR="00D23D42" w:rsidRPr="00DB7F32" w:rsidRDefault="00EB0553" w:rsidP="00E20F8A">
            <w:pPr>
              <w:jc w:val="center"/>
              <w:rPr>
                <w:rFonts w:ascii="Times New Roman" w:hAnsi="Times New Roman" w:cs="Times New Roman"/>
                <w:color w:val="000000"/>
              </w:rPr>
            </w:pPr>
            <w:r w:rsidRPr="00DB7F32">
              <w:rPr>
                <w:rFonts w:ascii="Times New Roman" w:hAnsi="Times New Roman" w:cs="Times New Roman"/>
                <w:color w:val="000000"/>
              </w:rPr>
              <w:t>0.37</w:t>
            </w:r>
          </w:p>
        </w:tc>
        <w:tc>
          <w:tcPr>
            <w:tcW w:w="851" w:type="pct"/>
            <w:vAlign w:val="center"/>
          </w:tcPr>
          <w:p w14:paraId="75CF0BA3" w14:textId="6CD1D211" w:rsidR="00D23D42" w:rsidRPr="00DB7F32" w:rsidRDefault="00EB0553" w:rsidP="00E20F8A">
            <w:pPr>
              <w:jc w:val="center"/>
              <w:rPr>
                <w:rFonts w:ascii="Times New Roman" w:hAnsi="Times New Roman" w:cs="Times New Roman"/>
                <w:color w:val="000000"/>
              </w:rPr>
            </w:pPr>
            <w:r w:rsidRPr="00DB7F32">
              <w:rPr>
                <w:rFonts w:ascii="Times New Roman" w:hAnsi="Times New Roman" w:cs="Times New Roman"/>
                <w:color w:val="000000"/>
              </w:rPr>
              <w:t>-0.76, 1.5</w:t>
            </w:r>
          </w:p>
        </w:tc>
        <w:tc>
          <w:tcPr>
            <w:tcW w:w="522" w:type="pct"/>
            <w:vAlign w:val="center"/>
          </w:tcPr>
          <w:p w14:paraId="22FE5B8F" w14:textId="06B53BD1" w:rsidR="00D23D42" w:rsidRPr="00DB7F32" w:rsidRDefault="00EB0553" w:rsidP="00E20F8A">
            <w:pPr>
              <w:jc w:val="center"/>
              <w:rPr>
                <w:rFonts w:ascii="Times New Roman" w:hAnsi="Times New Roman" w:cs="Times New Roman"/>
                <w:bCs/>
              </w:rPr>
            </w:pPr>
            <w:r w:rsidRPr="00DB7F32">
              <w:rPr>
                <w:rFonts w:ascii="Times New Roman" w:hAnsi="Times New Roman" w:cs="Times New Roman"/>
                <w:bCs/>
              </w:rPr>
              <w:t>0.5</w:t>
            </w:r>
          </w:p>
        </w:tc>
      </w:tr>
      <w:tr w:rsidR="00A448F6" w:rsidRPr="00DB7F32" w14:paraId="12269BCC" w14:textId="77777777" w:rsidTr="009D5338">
        <w:trPr>
          <w:trHeight w:val="368"/>
        </w:trPr>
        <w:tc>
          <w:tcPr>
            <w:tcW w:w="1231" w:type="pct"/>
            <w:vAlign w:val="center"/>
          </w:tcPr>
          <w:p w14:paraId="349A5A3B" w14:textId="77777777" w:rsidR="00D23D42" w:rsidRPr="00DB7F32" w:rsidRDefault="00D23D42" w:rsidP="00E20F8A">
            <w:pPr>
              <w:rPr>
                <w:rFonts w:ascii="Times New Roman" w:hAnsi="Times New Roman" w:cs="Times New Roman"/>
                <w:b/>
                <w:bCs/>
              </w:rPr>
            </w:pPr>
          </w:p>
        </w:tc>
        <w:tc>
          <w:tcPr>
            <w:tcW w:w="1739" w:type="pct"/>
            <w:vAlign w:val="center"/>
          </w:tcPr>
          <w:p w14:paraId="208447DA" w14:textId="77777777" w:rsidR="00D23D42" w:rsidRPr="00DB7F32" w:rsidRDefault="00D23D42" w:rsidP="00E20F8A">
            <w:pPr>
              <w:rPr>
                <w:rFonts w:ascii="Times New Roman" w:hAnsi="Times New Roman" w:cs="Times New Roman"/>
                <w:i/>
              </w:rPr>
            </w:pPr>
            <w:r w:rsidRPr="00DB7F32">
              <w:rPr>
                <w:rFonts w:ascii="Times New Roman" w:hAnsi="Times New Roman" w:cs="Times New Roman"/>
                <w:i/>
              </w:rPr>
              <w:t>ILR1 x Follow-up 2</w:t>
            </w:r>
          </w:p>
        </w:tc>
        <w:tc>
          <w:tcPr>
            <w:tcW w:w="657" w:type="pct"/>
            <w:vAlign w:val="center"/>
          </w:tcPr>
          <w:p w14:paraId="0DC53570" w14:textId="26D539C7" w:rsidR="00D23D42" w:rsidRPr="00DB7F32" w:rsidRDefault="00EB0553" w:rsidP="00E20F8A">
            <w:pPr>
              <w:jc w:val="center"/>
              <w:rPr>
                <w:rFonts w:ascii="Times New Roman" w:hAnsi="Times New Roman" w:cs="Times New Roman"/>
                <w:color w:val="000000"/>
              </w:rPr>
            </w:pPr>
            <w:r w:rsidRPr="00DB7F32">
              <w:rPr>
                <w:rFonts w:ascii="Times New Roman" w:hAnsi="Times New Roman" w:cs="Times New Roman"/>
                <w:color w:val="000000"/>
              </w:rPr>
              <w:t>0.12</w:t>
            </w:r>
          </w:p>
        </w:tc>
        <w:tc>
          <w:tcPr>
            <w:tcW w:w="851" w:type="pct"/>
            <w:vAlign w:val="center"/>
          </w:tcPr>
          <w:p w14:paraId="619FC8DA" w14:textId="74B36E64" w:rsidR="00D23D42" w:rsidRPr="00DB7F32" w:rsidRDefault="00EB0553" w:rsidP="00E20F8A">
            <w:pPr>
              <w:jc w:val="center"/>
              <w:rPr>
                <w:rFonts w:ascii="Times New Roman" w:hAnsi="Times New Roman" w:cs="Times New Roman"/>
                <w:color w:val="000000"/>
              </w:rPr>
            </w:pPr>
            <w:r w:rsidRPr="00DB7F32">
              <w:rPr>
                <w:rFonts w:ascii="Times New Roman" w:hAnsi="Times New Roman" w:cs="Times New Roman"/>
                <w:color w:val="000000"/>
              </w:rPr>
              <w:t>-1.0, 1.3</w:t>
            </w:r>
          </w:p>
        </w:tc>
        <w:tc>
          <w:tcPr>
            <w:tcW w:w="522" w:type="pct"/>
            <w:vAlign w:val="center"/>
          </w:tcPr>
          <w:p w14:paraId="49E931C1" w14:textId="20B5AFF7" w:rsidR="00D23D42" w:rsidRPr="00DB7F32" w:rsidRDefault="00EB0553" w:rsidP="00E20F8A">
            <w:pPr>
              <w:jc w:val="center"/>
              <w:rPr>
                <w:rFonts w:ascii="Times New Roman" w:hAnsi="Times New Roman" w:cs="Times New Roman"/>
                <w:bCs/>
              </w:rPr>
            </w:pPr>
            <w:r w:rsidRPr="00DB7F32">
              <w:rPr>
                <w:rFonts w:ascii="Times New Roman" w:hAnsi="Times New Roman" w:cs="Times New Roman"/>
                <w:bCs/>
              </w:rPr>
              <w:t>0.8</w:t>
            </w:r>
          </w:p>
        </w:tc>
      </w:tr>
      <w:tr w:rsidR="00A448F6" w:rsidRPr="00DB7F32" w14:paraId="509E8480" w14:textId="77777777" w:rsidTr="009D5338">
        <w:trPr>
          <w:trHeight w:val="368"/>
        </w:trPr>
        <w:tc>
          <w:tcPr>
            <w:tcW w:w="1231" w:type="pct"/>
            <w:vAlign w:val="center"/>
          </w:tcPr>
          <w:p w14:paraId="6E339D0D" w14:textId="77777777" w:rsidR="00D23D42" w:rsidRPr="00DB7F32" w:rsidRDefault="00D23D42" w:rsidP="00E20F8A">
            <w:pPr>
              <w:rPr>
                <w:rFonts w:ascii="Times New Roman" w:hAnsi="Times New Roman" w:cs="Times New Roman"/>
                <w:b/>
                <w:bCs/>
              </w:rPr>
            </w:pPr>
            <w:r w:rsidRPr="00DB7F32">
              <w:rPr>
                <w:rFonts w:ascii="Times New Roman" w:hAnsi="Times New Roman" w:cs="Times New Roman"/>
                <w:b/>
                <w:bCs/>
              </w:rPr>
              <w:t>ILR2 x Time</w:t>
            </w:r>
          </w:p>
        </w:tc>
        <w:tc>
          <w:tcPr>
            <w:tcW w:w="1739" w:type="pct"/>
            <w:vAlign w:val="center"/>
          </w:tcPr>
          <w:p w14:paraId="4D1CE18D" w14:textId="77777777" w:rsidR="00D23D42" w:rsidRPr="00DB7F32" w:rsidRDefault="00D23D42" w:rsidP="00E20F8A">
            <w:pPr>
              <w:rPr>
                <w:rFonts w:ascii="Times New Roman" w:hAnsi="Times New Roman" w:cs="Times New Roman"/>
                <w:i/>
              </w:rPr>
            </w:pPr>
            <w:r w:rsidRPr="00DB7F32">
              <w:rPr>
                <w:rFonts w:ascii="Times New Roman" w:hAnsi="Times New Roman" w:cs="Times New Roman"/>
                <w:i/>
              </w:rPr>
              <w:t>ILR2 x Follow-up 1</w:t>
            </w:r>
          </w:p>
        </w:tc>
        <w:tc>
          <w:tcPr>
            <w:tcW w:w="657" w:type="pct"/>
            <w:vAlign w:val="center"/>
          </w:tcPr>
          <w:p w14:paraId="6805B25D" w14:textId="0B66BE2C" w:rsidR="00D23D42" w:rsidRPr="00DB7F32" w:rsidRDefault="00EB0553" w:rsidP="00E20F8A">
            <w:pPr>
              <w:jc w:val="center"/>
              <w:rPr>
                <w:rFonts w:ascii="Times New Roman" w:hAnsi="Times New Roman" w:cs="Times New Roman"/>
                <w:color w:val="000000"/>
              </w:rPr>
            </w:pPr>
            <w:r w:rsidRPr="00DB7F32">
              <w:rPr>
                <w:rFonts w:ascii="Times New Roman" w:hAnsi="Times New Roman" w:cs="Times New Roman"/>
                <w:color w:val="000000"/>
              </w:rPr>
              <w:t>0.05</w:t>
            </w:r>
          </w:p>
        </w:tc>
        <w:tc>
          <w:tcPr>
            <w:tcW w:w="851" w:type="pct"/>
            <w:vAlign w:val="center"/>
          </w:tcPr>
          <w:p w14:paraId="3D989950" w14:textId="70051DDE" w:rsidR="00D23D42" w:rsidRPr="00DB7F32" w:rsidRDefault="00EB0553" w:rsidP="00E20F8A">
            <w:pPr>
              <w:jc w:val="center"/>
              <w:rPr>
                <w:rFonts w:ascii="Times New Roman" w:hAnsi="Times New Roman" w:cs="Times New Roman"/>
                <w:color w:val="000000"/>
              </w:rPr>
            </w:pPr>
            <w:r w:rsidRPr="00DB7F32">
              <w:rPr>
                <w:rFonts w:ascii="Times New Roman" w:hAnsi="Times New Roman" w:cs="Times New Roman"/>
                <w:color w:val="000000"/>
              </w:rPr>
              <w:t>-0.73, 0.83</w:t>
            </w:r>
          </w:p>
        </w:tc>
        <w:tc>
          <w:tcPr>
            <w:tcW w:w="522" w:type="pct"/>
            <w:vAlign w:val="center"/>
          </w:tcPr>
          <w:p w14:paraId="223E71C0" w14:textId="105C1C9D" w:rsidR="00D23D42" w:rsidRPr="00DB7F32" w:rsidRDefault="00EB0553" w:rsidP="00E20F8A">
            <w:pPr>
              <w:jc w:val="center"/>
              <w:rPr>
                <w:rFonts w:ascii="Times New Roman" w:hAnsi="Times New Roman" w:cs="Times New Roman"/>
                <w:bCs/>
              </w:rPr>
            </w:pPr>
            <w:r w:rsidRPr="00DB7F32">
              <w:rPr>
                <w:rFonts w:ascii="Times New Roman" w:hAnsi="Times New Roman" w:cs="Times New Roman"/>
                <w:bCs/>
              </w:rPr>
              <w:t>0.9</w:t>
            </w:r>
          </w:p>
        </w:tc>
      </w:tr>
      <w:tr w:rsidR="00A448F6" w:rsidRPr="00DB7F32" w14:paraId="443AA0D6" w14:textId="77777777" w:rsidTr="009D5338">
        <w:trPr>
          <w:trHeight w:val="368"/>
        </w:trPr>
        <w:tc>
          <w:tcPr>
            <w:tcW w:w="1231" w:type="pct"/>
            <w:vAlign w:val="center"/>
          </w:tcPr>
          <w:p w14:paraId="6C4E13B7" w14:textId="77777777" w:rsidR="00D23D42" w:rsidRPr="00DB7F32" w:rsidRDefault="00D23D42" w:rsidP="00E20F8A">
            <w:pPr>
              <w:rPr>
                <w:rFonts w:ascii="Times New Roman" w:hAnsi="Times New Roman" w:cs="Times New Roman"/>
                <w:b/>
                <w:bCs/>
              </w:rPr>
            </w:pPr>
          </w:p>
        </w:tc>
        <w:tc>
          <w:tcPr>
            <w:tcW w:w="1739" w:type="pct"/>
            <w:vAlign w:val="center"/>
          </w:tcPr>
          <w:p w14:paraId="0A573EEE" w14:textId="77777777" w:rsidR="00D23D42" w:rsidRPr="00DB7F32" w:rsidRDefault="00D23D42" w:rsidP="00E20F8A">
            <w:pPr>
              <w:rPr>
                <w:rFonts w:ascii="Times New Roman" w:hAnsi="Times New Roman" w:cs="Times New Roman"/>
                <w:i/>
              </w:rPr>
            </w:pPr>
            <w:r w:rsidRPr="00DB7F32">
              <w:rPr>
                <w:rFonts w:ascii="Times New Roman" w:hAnsi="Times New Roman" w:cs="Times New Roman"/>
                <w:i/>
              </w:rPr>
              <w:t>ILR2 x Follow-up 2</w:t>
            </w:r>
          </w:p>
        </w:tc>
        <w:tc>
          <w:tcPr>
            <w:tcW w:w="657" w:type="pct"/>
            <w:vAlign w:val="center"/>
          </w:tcPr>
          <w:p w14:paraId="5015F638" w14:textId="04572A51" w:rsidR="00D23D42" w:rsidRPr="00DB7F32" w:rsidRDefault="00EB0553" w:rsidP="00E20F8A">
            <w:pPr>
              <w:jc w:val="center"/>
              <w:rPr>
                <w:rFonts w:ascii="Times New Roman" w:hAnsi="Times New Roman" w:cs="Times New Roman"/>
                <w:color w:val="000000"/>
              </w:rPr>
            </w:pPr>
            <w:r w:rsidRPr="00DB7F32">
              <w:rPr>
                <w:rFonts w:ascii="Times New Roman" w:hAnsi="Times New Roman" w:cs="Times New Roman"/>
                <w:color w:val="000000"/>
              </w:rPr>
              <w:t>0.19</w:t>
            </w:r>
          </w:p>
        </w:tc>
        <w:tc>
          <w:tcPr>
            <w:tcW w:w="851" w:type="pct"/>
            <w:vAlign w:val="center"/>
          </w:tcPr>
          <w:p w14:paraId="7593A04D" w14:textId="7A787286" w:rsidR="00D23D42" w:rsidRPr="00DB7F32" w:rsidRDefault="00EB0553" w:rsidP="00E20F8A">
            <w:pPr>
              <w:jc w:val="center"/>
              <w:rPr>
                <w:rFonts w:ascii="Times New Roman" w:hAnsi="Times New Roman" w:cs="Times New Roman"/>
                <w:color w:val="000000"/>
              </w:rPr>
            </w:pPr>
            <w:r w:rsidRPr="00DB7F32">
              <w:rPr>
                <w:rFonts w:ascii="Times New Roman" w:hAnsi="Times New Roman" w:cs="Times New Roman"/>
                <w:color w:val="000000"/>
              </w:rPr>
              <w:t>-0.64, 1.0</w:t>
            </w:r>
          </w:p>
        </w:tc>
        <w:tc>
          <w:tcPr>
            <w:tcW w:w="522" w:type="pct"/>
            <w:vAlign w:val="center"/>
          </w:tcPr>
          <w:p w14:paraId="3B79A1A2" w14:textId="68F6F2BF" w:rsidR="00D23D42" w:rsidRPr="00DB7F32" w:rsidRDefault="00EB0553" w:rsidP="00E20F8A">
            <w:pPr>
              <w:jc w:val="center"/>
              <w:rPr>
                <w:rFonts w:ascii="Times New Roman" w:hAnsi="Times New Roman" w:cs="Times New Roman"/>
                <w:bCs/>
              </w:rPr>
            </w:pPr>
            <w:r w:rsidRPr="00DB7F32">
              <w:rPr>
                <w:rFonts w:ascii="Times New Roman" w:hAnsi="Times New Roman" w:cs="Times New Roman"/>
                <w:bCs/>
              </w:rPr>
              <w:t>0.6</w:t>
            </w:r>
          </w:p>
        </w:tc>
      </w:tr>
      <w:tr w:rsidR="00A448F6" w:rsidRPr="00DB7F32" w14:paraId="2008C505" w14:textId="77777777" w:rsidTr="009D5338">
        <w:trPr>
          <w:trHeight w:val="368"/>
        </w:trPr>
        <w:tc>
          <w:tcPr>
            <w:tcW w:w="1231" w:type="pct"/>
            <w:vAlign w:val="center"/>
          </w:tcPr>
          <w:p w14:paraId="18391B8B" w14:textId="77777777" w:rsidR="00D23D42" w:rsidRPr="00DB7F32" w:rsidRDefault="00D23D42" w:rsidP="00E20F8A">
            <w:pPr>
              <w:rPr>
                <w:rFonts w:ascii="Times New Roman" w:hAnsi="Times New Roman" w:cs="Times New Roman"/>
                <w:b/>
                <w:bCs/>
              </w:rPr>
            </w:pPr>
            <w:r w:rsidRPr="00DB7F32">
              <w:rPr>
                <w:rFonts w:ascii="Times New Roman" w:hAnsi="Times New Roman" w:cs="Times New Roman"/>
                <w:b/>
                <w:bCs/>
              </w:rPr>
              <w:lastRenderedPageBreak/>
              <w:t>ILR3 x Time</w:t>
            </w:r>
          </w:p>
        </w:tc>
        <w:tc>
          <w:tcPr>
            <w:tcW w:w="1739" w:type="pct"/>
            <w:vAlign w:val="center"/>
          </w:tcPr>
          <w:p w14:paraId="61E26941" w14:textId="77777777" w:rsidR="00D23D42" w:rsidRPr="00DB7F32" w:rsidRDefault="00D23D42" w:rsidP="00E20F8A">
            <w:pPr>
              <w:rPr>
                <w:rFonts w:ascii="Times New Roman" w:hAnsi="Times New Roman" w:cs="Times New Roman"/>
                <w:i/>
              </w:rPr>
            </w:pPr>
            <w:r w:rsidRPr="00DB7F32">
              <w:rPr>
                <w:rFonts w:ascii="Times New Roman" w:hAnsi="Times New Roman" w:cs="Times New Roman"/>
                <w:i/>
              </w:rPr>
              <w:t>ILR3 x Follow-up 1</w:t>
            </w:r>
          </w:p>
        </w:tc>
        <w:tc>
          <w:tcPr>
            <w:tcW w:w="657" w:type="pct"/>
            <w:vAlign w:val="center"/>
          </w:tcPr>
          <w:p w14:paraId="45ECC093" w14:textId="09775835" w:rsidR="00D23D42" w:rsidRPr="00DB7F32" w:rsidRDefault="00EB0553" w:rsidP="00E20F8A">
            <w:pPr>
              <w:jc w:val="center"/>
              <w:rPr>
                <w:rFonts w:ascii="Times New Roman" w:hAnsi="Times New Roman" w:cs="Times New Roman"/>
                <w:color w:val="000000"/>
              </w:rPr>
            </w:pPr>
            <w:r w:rsidRPr="00DB7F32">
              <w:rPr>
                <w:rFonts w:ascii="Times New Roman" w:hAnsi="Times New Roman" w:cs="Times New Roman"/>
                <w:color w:val="000000"/>
              </w:rPr>
              <w:t>-0.06</w:t>
            </w:r>
          </w:p>
        </w:tc>
        <w:tc>
          <w:tcPr>
            <w:tcW w:w="851" w:type="pct"/>
            <w:vAlign w:val="center"/>
          </w:tcPr>
          <w:p w14:paraId="26A498B4" w14:textId="1ABC6322" w:rsidR="00D23D42" w:rsidRPr="00DB7F32" w:rsidRDefault="00EB0553" w:rsidP="00E20F8A">
            <w:pPr>
              <w:jc w:val="center"/>
              <w:rPr>
                <w:rFonts w:ascii="Times New Roman" w:hAnsi="Times New Roman" w:cs="Times New Roman"/>
                <w:color w:val="000000"/>
              </w:rPr>
            </w:pPr>
            <w:r w:rsidRPr="00DB7F32">
              <w:rPr>
                <w:rFonts w:ascii="Times New Roman" w:hAnsi="Times New Roman" w:cs="Times New Roman"/>
                <w:color w:val="000000"/>
              </w:rPr>
              <w:t>-0.73, 0.61</w:t>
            </w:r>
          </w:p>
        </w:tc>
        <w:tc>
          <w:tcPr>
            <w:tcW w:w="522" w:type="pct"/>
            <w:vAlign w:val="center"/>
          </w:tcPr>
          <w:p w14:paraId="1382E7F1" w14:textId="41D02474" w:rsidR="00D23D42" w:rsidRPr="00DB7F32" w:rsidRDefault="00EB0553" w:rsidP="00E20F8A">
            <w:pPr>
              <w:jc w:val="center"/>
              <w:rPr>
                <w:rFonts w:ascii="Times New Roman" w:hAnsi="Times New Roman" w:cs="Times New Roman"/>
                <w:bCs/>
              </w:rPr>
            </w:pPr>
            <w:r w:rsidRPr="00DB7F32">
              <w:rPr>
                <w:rFonts w:ascii="Times New Roman" w:hAnsi="Times New Roman" w:cs="Times New Roman"/>
                <w:bCs/>
              </w:rPr>
              <w:t>0.8</w:t>
            </w:r>
          </w:p>
        </w:tc>
      </w:tr>
      <w:tr w:rsidR="00A448F6" w:rsidRPr="00DB7F32" w14:paraId="5AD02776" w14:textId="77777777" w:rsidTr="009D5338">
        <w:trPr>
          <w:trHeight w:val="368"/>
        </w:trPr>
        <w:tc>
          <w:tcPr>
            <w:tcW w:w="1231" w:type="pct"/>
            <w:vAlign w:val="center"/>
          </w:tcPr>
          <w:p w14:paraId="0B7B1AB3" w14:textId="77777777" w:rsidR="00D23D42" w:rsidRPr="00DB7F32" w:rsidRDefault="00D23D42" w:rsidP="00E20F8A">
            <w:pPr>
              <w:rPr>
                <w:rFonts w:ascii="Times New Roman" w:hAnsi="Times New Roman" w:cs="Times New Roman"/>
              </w:rPr>
            </w:pPr>
          </w:p>
        </w:tc>
        <w:tc>
          <w:tcPr>
            <w:tcW w:w="1739" w:type="pct"/>
            <w:vAlign w:val="center"/>
          </w:tcPr>
          <w:p w14:paraId="0CBBFC41" w14:textId="77777777" w:rsidR="00D23D42" w:rsidRPr="00DB7F32" w:rsidRDefault="00D23D42" w:rsidP="00E20F8A">
            <w:pPr>
              <w:rPr>
                <w:rFonts w:ascii="Times New Roman" w:hAnsi="Times New Roman" w:cs="Times New Roman"/>
                <w:i/>
              </w:rPr>
            </w:pPr>
            <w:r w:rsidRPr="00DB7F32">
              <w:rPr>
                <w:rFonts w:ascii="Times New Roman" w:hAnsi="Times New Roman" w:cs="Times New Roman"/>
                <w:i/>
              </w:rPr>
              <w:t>ILR3 x Follow-up 2</w:t>
            </w:r>
          </w:p>
        </w:tc>
        <w:tc>
          <w:tcPr>
            <w:tcW w:w="657" w:type="pct"/>
            <w:vAlign w:val="center"/>
          </w:tcPr>
          <w:p w14:paraId="22C8F812" w14:textId="2C9A5896" w:rsidR="00D23D42" w:rsidRPr="00DB7F32" w:rsidRDefault="00EB0553" w:rsidP="00E20F8A">
            <w:pPr>
              <w:jc w:val="center"/>
              <w:rPr>
                <w:rFonts w:ascii="Times New Roman" w:hAnsi="Times New Roman" w:cs="Times New Roman"/>
                <w:color w:val="000000"/>
              </w:rPr>
            </w:pPr>
            <w:r w:rsidRPr="00DB7F32">
              <w:rPr>
                <w:rFonts w:ascii="Times New Roman" w:hAnsi="Times New Roman" w:cs="Times New Roman"/>
                <w:color w:val="000000"/>
              </w:rPr>
              <w:t>-0.08</w:t>
            </w:r>
          </w:p>
        </w:tc>
        <w:tc>
          <w:tcPr>
            <w:tcW w:w="851" w:type="pct"/>
            <w:vAlign w:val="center"/>
          </w:tcPr>
          <w:p w14:paraId="12E195B2" w14:textId="54B52F78" w:rsidR="00D23D42" w:rsidRPr="00DB7F32" w:rsidRDefault="00EB0553" w:rsidP="00E20F8A">
            <w:pPr>
              <w:jc w:val="center"/>
              <w:rPr>
                <w:rFonts w:ascii="Times New Roman" w:hAnsi="Times New Roman" w:cs="Times New Roman"/>
                <w:color w:val="000000"/>
              </w:rPr>
            </w:pPr>
            <w:r w:rsidRPr="00DB7F32">
              <w:rPr>
                <w:rFonts w:ascii="Times New Roman" w:hAnsi="Times New Roman" w:cs="Times New Roman"/>
                <w:color w:val="000000"/>
              </w:rPr>
              <w:t>-0.75, 0.59</w:t>
            </w:r>
          </w:p>
        </w:tc>
        <w:tc>
          <w:tcPr>
            <w:tcW w:w="522" w:type="pct"/>
            <w:vAlign w:val="center"/>
          </w:tcPr>
          <w:p w14:paraId="73388841" w14:textId="081AB5F2" w:rsidR="00D23D42" w:rsidRPr="00DB7F32" w:rsidRDefault="00EB0553" w:rsidP="00E20F8A">
            <w:pPr>
              <w:jc w:val="center"/>
              <w:rPr>
                <w:rFonts w:ascii="Times New Roman" w:hAnsi="Times New Roman" w:cs="Times New Roman"/>
                <w:bCs/>
              </w:rPr>
            </w:pPr>
            <w:r w:rsidRPr="00DB7F32">
              <w:rPr>
                <w:rFonts w:ascii="Times New Roman" w:hAnsi="Times New Roman" w:cs="Times New Roman"/>
                <w:bCs/>
              </w:rPr>
              <w:t>0.8</w:t>
            </w:r>
          </w:p>
        </w:tc>
      </w:tr>
    </w:tbl>
    <w:p w14:paraId="4244B52B" w14:textId="77777777" w:rsidR="00966FF2" w:rsidRPr="00DB7F32" w:rsidRDefault="00966FF2" w:rsidP="00111CBD">
      <w:pPr>
        <w:jc w:val="both"/>
        <w:rPr>
          <w:rFonts w:ascii="Times New Roman" w:hAnsi="Times New Roman" w:cs="Times New Roman"/>
          <w:b/>
        </w:rPr>
      </w:pPr>
    </w:p>
    <w:p w14:paraId="32B31BE8" w14:textId="674A5BAA" w:rsidR="00955CAC" w:rsidRPr="00DB7F32" w:rsidRDefault="00955CAC" w:rsidP="00955CAC">
      <w:pPr>
        <w:pStyle w:val="PJsubheading"/>
        <w:rPr>
          <w:b w:val="0"/>
          <w:sz w:val="24"/>
          <w:szCs w:val="24"/>
        </w:rPr>
      </w:pPr>
      <w:bookmarkStart w:id="7" w:name="_Toc211260917"/>
      <w:r w:rsidRPr="00DB7F32">
        <w:rPr>
          <w:sz w:val="24"/>
          <w:szCs w:val="24"/>
        </w:rPr>
        <w:t xml:space="preserve">Additional Table 3C. </w:t>
      </w:r>
      <w:r w:rsidRPr="00DB7F32">
        <w:rPr>
          <w:b w:val="0"/>
          <w:sz w:val="24"/>
          <w:szCs w:val="24"/>
        </w:rPr>
        <w:t>Model estimates for Executive Function.</w:t>
      </w:r>
      <w:bookmarkEnd w:id="7"/>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2"/>
        <w:gridCol w:w="3155"/>
        <w:gridCol w:w="1192"/>
        <w:gridCol w:w="1544"/>
        <w:gridCol w:w="947"/>
      </w:tblGrid>
      <w:tr w:rsidR="00A448F6" w:rsidRPr="00DB7F32" w14:paraId="7A610801" w14:textId="77777777" w:rsidTr="009D5338">
        <w:trPr>
          <w:trHeight w:val="368"/>
        </w:trPr>
        <w:tc>
          <w:tcPr>
            <w:tcW w:w="1231" w:type="pct"/>
            <w:tcBorders>
              <w:top w:val="single" w:sz="12" w:space="0" w:color="auto"/>
              <w:bottom w:val="single" w:sz="4" w:space="0" w:color="auto"/>
            </w:tcBorders>
            <w:vAlign w:val="center"/>
          </w:tcPr>
          <w:p w14:paraId="1C425CDD" w14:textId="77777777" w:rsidR="00955CAC" w:rsidRPr="00DB7F32" w:rsidRDefault="00955CAC" w:rsidP="00E20F8A">
            <w:pPr>
              <w:rPr>
                <w:rFonts w:ascii="Times New Roman" w:eastAsia="Times New Roman" w:hAnsi="Times New Roman" w:cs="Times New Roman"/>
                <w:b/>
                <w:bCs/>
                <w:color w:val="000000"/>
                <w:sz w:val="20"/>
                <w:szCs w:val="20"/>
                <w:lang w:eastAsia="en-GB"/>
              </w:rPr>
            </w:pPr>
            <w:r w:rsidRPr="00DB7F32">
              <w:rPr>
                <w:rFonts w:ascii="Times New Roman" w:eastAsia="Times New Roman" w:hAnsi="Times New Roman" w:cs="Times New Roman"/>
                <w:b/>
                <w:bCs/>
                <w:color w:val="000000"/>
                <w:sz w:val="20"/>
                <w:szCs w:val="20"/>
                <w:lang w:eastAsia="en-GB"/>
              </w:rPr>
              <w:t>Variable</w:t>
            </w:r>
          </w:p>
        </w:tc>
        <w:tc>
          <w:tcPr>
            <w:tcW w:w="1739" w:type="pct"/>
            <w:tcBorders>
              <w:top w:val="single" w:sz="12" w:space="0" w:color="auto"/>
              <w:bottom w:val="single" w:sz="4" w:space="0" w:color="auto"/>
            </w:tcBorders>
            <w:vAlign w:val="center"/>
          </w:tcPr>
          <w:p w14:paraId="38F14BFF" w14:textId="77777777" w:rsidR="00955CAC" w:rsidRPr="00DB7F32" w:rsidRDefault="00955CAC" w:rsidP="00E20F8A">
            <w:pPr>
              <w:rPr>
                <w:rFonts w:ascii="Times New Roman" w:hAnsi="Times New Roman" w:cs="Times New Roman"/>
                <w:b/>
                <w:sz w:val="20"/>
                <w:szCs w:val="20"/>
              </w:rPr>
            </w:pPr>
            <w:r w:rsidRPr="00DB7F32">
              <w:rPr>
                <w:rFonts w:ascii="Times New Roman" w:hAnsi="Times New Roman" w:cs="Times New Roman"/>
                <w:b/>
                <w:sz w:val="20"/>
                <w:szCs w:val="20"/>
              </w:rPr>
              <w:t>Level</w:t>
            </w:r>
          </w:p>
        </w:tc>
        <w:tc>
          <w:tcPr>
            <w:tcW w:w="657" w:type="pct"/>
            <w:tcBorders>
              <w:top w:val="single" w:sz="12" w:space="0" w:color="auto"/>
              <w:bottom w:val="single" w:sz="4" w:space="0" w:color="auto"/>
            </w:tcBorders>
            <w:vAlign w:val="center"/>
          </w:tcPr>
          <w:p w14:paraId="1BFD5AF1" w14:textId="77777777" w:rsidR="00955CAC" w:rsidRPr="00DB7F32" w:rsidRDefault="00955CAC" w:rsidP="00E20F8A">
            <w:pPr>
              <w:jc w:val="center"/>
              <w:rPr>
                <w:rFonts w:ascii="Times New Roman" w:hAnsi="Times New Roman" w:cs="Times New Roman"/>
                <w:b/>
                <w:sz w:val="20"/>
                <w:szCs w:val="20"/>
              </w:rPr>
            </w:pPr>
            <w:r w:rsidRPr="00DB7F32">
              <w:rPr>
                <w:rFonts w:ascii="Times New Roman" w:hAnsi="Times New Roman" w:cs="Times New Roman"/>
                <w:b/>
                <w:sz w:val="20"/>
                <w:szCs w:val="20"/>
              </w:rPr>
              <w:t>Estimate</w:t>
            </w:r>
          </w:p>
        </w:tc>
        <w:tc>
          <w:tcPr>
            <w:tcW w:w="851" w:type="pct"/>
            <w:tcBorders>
              <w:top w:val="single" w:sz="12" w:space="0" w:color="auto"/>
              <w:bottom w:val="single" w:sz="4" w:space="0" w:color="auto"/>
            </w:tcBorders>
            <w:vAlign w:val="center"/>
          </w:tcPr>
          <w:p w14:paraId="61969934" w14:textId="77777777" w:rsidR="00955CAC" w:rsidRPr="00DB7F32" w:rsidRDefault="00955CAC" w:rsidP="00E20F8A">
            <w:pPr>
              <w:jc w:val="center"/>
              <w:rPr>
                <w:rFonts w:ascii="Times New Roman" w:hAnsi="Times New Roman" w:cs="Times New Roman"/>
                <w:b/>
                <w:sz w:val="20"/>
                <w:szCs w:val="20"/>
              </w:rPr>
            </w:pPr>
            <w:r w:rsidRPr="00DB7F32">
              <w:rPr>
                <w:rFonts w:ascii="Times New Roman" w:hAnsi="Times New Roman" w:cs="Times New Roman"/>
                <w:b/>
                <w:sz w:val="20"/>
                <w:szCs w:val="20"/>
              </w:rPr>
              <w:t>95% CI</w:t>
            </w:r>
          </w:p>
        </w:tc>
        <w:tc>
          <w:tcPr>
            <w:tcW w:w="522" w:type="pct"/>
            <w:tcBorders>
              <w:top w:val="single" w:sz="12" w:space="0" w:color="auto"/>
              <w:bottom w:val="single" w:sz="4" w:space="0" w:color="auto"/>
            </w:tcBorders>
            <w:vAlign w:val="center"/>
          </w:tcPr>
          <w:p w14:paraId="69804EEF" w14:textId="77777777" w:rsidR="00955CAC" w:rsidRPr="00DB7F32" w:rsidRDefault="00955CAC" w:rsidP="00E20F8A">
            <w:pPr>
              <w:jc w:val="center"/>
              <w:rPr>
                <w:rFonts w:ascii="Times New Roman" w:hAnsi="Times New Roman" w:cs="Times New Roman"/>
                <w:b/>
                <w:sz w:val="20"/>
                <w:szCs w:val="20"/>
              </w:rPr>
            </w:pPr>
            <w:r w:rsidRPr="00DB7F32">
              <w:rPr>
                <w:rFonts w:ascii="Times New Roman" w:hAnsi="Times New Roman" w:cs="Times New Roman"/>
                <w:b/>
                <w:sz w:val="20"/>
                <w:szCs w:val="20"/>
              </w:rPr>
              <w:t>p-value</w:t>
            </w:r>
          </w:p>
        </w:tc>
      </w:tr>
      <w:tr w:rsidR="00A448F6" w:rsidRPr="00DB7F32" w14:paraId="61661843" w14:textId="77777777" w:rsidTr="009D5338">
        <w:trPr>
          <w:trHeight w:val="368"/>
        </w:trPr>
        <w:tc>
          <w:tcPr>
            <w:tcW w:w="1231" w:type="pct"/>
            <w:vAlign w:val="center"/>
          </w:tcPr>
          <w:p w14:paraId="777CFEC1" w14:textId="77777777" w:rsidR="00955CAC" w:rsidRPr="00DB7F32" w:rsidRDefault="00955CAC" w:rsidP="00E20F8A">
            <w:pPr>
              <w:rPr>
                <w:rFonts w:ascii="Times New Roman" w:hAnsi="Times New Roman" w:cs="Times New Roman"/>
                <w:b/>
                <w:bCs/>
              </w:rPr>
            </w:pPr>
            <w:r w:rsidRPr="00DB7F32">
              <w:rPr>
                <w:rFonts w:ascii="Times New Roman" w:hAnsi="Times New Roman" w:cs="Times New Roman"/>
                <w:b/>
                <w:bCs/>
              </w:rPr>
              <w:t>Time use</w:t>
            </w:r>
          </w:p>
        </w:tc>
        <w:tc>
          <w:tcPr>
            <w:tcW w:w="1739" w:type="pct"/>
            <w:vAlign w:val="center"/>
          </w:tcPr>
          <w:p w14:paraId="11461DA3" w14:textId="77777777" w:rsidR="00955CAC" w:rsidRPr="00DB7F32" w:rsidRDefault="00955CAC" w:rsidP="00E20F8A">
            <w:pPr>
              <w:rPr>
                <w:rFonts w:ascii="Times New Roman" w:hAnsi="Times New Roman" w:cs="Times New Roman"/>
                <w:i/>
              </w:rPr>
            </w:pPr>
            <w:r w:rsidRPr="00DB7F32">
              <w:rPr>
                <w:rFonts w:ascii="Times New Roman" w:hAnsi="Times New Roman" w:cs="Times New Roman"/>
                <w:i/>
              </w:rPr>
              <w:t>ILR1: sleep:(SB+LPA+MVPA)</w:t>
            </w:r>
          </w:p>
        </w:tc>
        <w:tc>
          <w:tcPr>
            <w:tcW w:w="657" w:type="pct"/>
            <w:vAlign w:val="center"/>
          </w:tcPr>
          <w:p w14:paraId="49EBC2DE" w14:textId="3846EEEB" w:rsidR="00955CAC" w:rsidRPr="00DB7F32" w:rsidRDefault="00DE644E" w:rsidP="00E20F8A">
            <w:pPr>
              <w:jc w:val="center"/>
              <w:rPr>
                <w:rFonts w:ascii="Times New Roman" w:hAnsi="Times New Roman" w:cs="Times New Roman"/>
              </w:rPr>
            </w:pPr>
            <w:r w:rsidRPr="00DB7F32">
              <w:rPr>
                <w:rFonts w:ascii="Times New Roman" w:hAnsi="Times New Roman" w:cs="Times New Roman"/>
              </w:rPr>
              <w:t>-0.41</w:t>
            </w:r>
          </w:p>
        </w:tc>
        <w:tc>
          <w:tcPr>
            <w:tcW w:w="851" w:type="pct"/>
            <w:vAlign w:val="center"/>
          </w:tcPr>
          <w:p w14:paraId="749F9184" w14:textId="3CFB9879" w:rsidR="00955CAC" w:rsidRPr="00DB7F32" w:rsidRDefault="00DE644E" w:rsidP="00E20F8A">
            <w:pPr>
              <w:jc w:val="center"/>
              <w:rPr>
                <w:rFonts w:ascii="Times New Roman" w:hAnsi="Times New Roman" w:cs="Times New Roman"/>
                <w:color w:val="000000"/>
              </w:rPr>
            </w:pPr>
            <w:r w:rsidRPr="00DB7F32">
              <w:rPr>
                <w:rFonts w:ascii="Times New Roman" w:hAnsi="Times New Roman" w:cs="Times New Roman"/>
                <w:color w:val="000000"/>
              </w:rPr>
              <w:t>-0.87, 0.05</w:t>
            </w:r>
          </w:p>
        </w:tc>
        <w:tc>
          <w:tcPr>
            <w:tcW w:w="522" w:type="pct"/>
            <w:vAlign w:val="center"/>
          </w:tcPr>
          <w:p w14:paraId="289E711C" w14:textId="5EC866CD" w:rsidR="00955CAC" w:rsidRPr="00DB7F32" w:rsidRDefault="00DE644E" w:rsidP="00E20F8A">
            <w:pPr>
              <w:jc w:val="center"/>
              <w:rPr>
                <w:rFonts w:ascii="Times New Roman" w:hAnsi="Times New Roman" w:cs="Times New Roman"/>
                <w:bCs/>
              </w:rPr>
            </w:pPr>
            <w:r w:rsidRPr="00DB7F32">
              <w:rPr>
                <w:rFonts w:ascii="Times New Roman" w:hAnsi="Times New Roman" w:cs="Times New Roman"/>
                <w:bCs/>
              </w:rPr>
              <w:t>0.080</w:t>
            </w:r>
          </w:p>
        </w:tc>
      </w:tr>
      <w:tr w:rsidR="00A448F6" w:rsidRPr="00DB7F32" w14:paraId="36DD67FF" w14:textId="77777777" w:rsidTr="009D5338">
        <w:trPr>
          <w:trHeight w:val="368"/>
        </w:trPr>
        <w:tc>
          <w:tcPr>
            <w:tcW w:w="1231" w:type="pct"/>
            <w:vAlign w:val="center"/>
          </w:tcPr>
          <w:p w14:paraId="24BD9B0F" w14:textId="77777777" w:rsidR="00955CAC" w:rsidRPr="00DB7F32" w:rsidRDefault="00955CAC" w:rsidP="00E20F8A">
            <w:pPr>
              <w:rPr>
                <w:rFonts w:ascii="Times New Roman" w:hAnsi="Times New Roman" w:cs="Times New Roman"/>
                <w:b/>
                <w:bCs/>
              </w:rPr>
            </w:pPr>
          </w:p>
        </w:tc>
        <w:tc>
          <w:tcPr>
            <w:tcW w:w="1739" w:type="pct"/>
            <w:vAlign w:val="center"/>
          </w:tcPr>
          <w:p w14:paraId="18F24453" w14:textId="77777777" w:rsidR="00955CAC" w:rsidRPr="00DB7F32" w:rsidRDefault="00955CAC" w:rsidP="00E20F8A">
            <w:pPr>
              <w:rPr>
                <w:rFonts w:ascii="Times New Roman" w:hAnsi="Times New Roman" w:cs="Times New Roman"/>
                <w:i/>
              </w:rPr>
            </w:pPr>
            <w:r w:rsidRPr="00DB7F32">
              <w:rPr>
                <w:rFonts w:ascii="Times New Roman" w:hAnsi="Times New Roman" w:cs="Times New Roman"/>
                <w:i/>
              </w:rPr>
              <w:t>ILR2: SB:(LPA+MVPA)</w:t>
            </w:r>
          </w:p>
        </w:tc>
        <w:tc>
          <w:tcPr>
            <w:tcW w:w="657" w:type="pct"/>
            <w:vAlign w:val="center"/>
          </w:tcPr>
          <w:p w14:paraId="2133EEA2" w14:textId="1D913C2C" w:rsidR="00955CAC" w:rsidRPr="00DB7F32" w:rsidRDefault="00DE644E" w:rsidP="00E20F8A">
            <w:pPr>
              <w:jc w:val="center"/>
              <w:rPr>
                <w:rFonts w:ascii="Times New Roman" w:hAnsi="Times New Roman" w:cs="Times New Roman"/>
              </w:rPr>
            </w:pPr>
            <w:r w:rsidRPr="00DB7F32">
              <w:rPr>
                <w:rFonts w:ascii="Times New Roman" w:hAnsi="Times New Roman" w:cs="Times New Roman"/>
              </w:rPr>
              <w:t>0.50</w:t>
            </w:r>
          </w:p>
        </w:tc>
        <w:tc>
          <w:tcPr>
            <w:tcW w:w="851" w:type="pct"/>
            <w:vAlign w:val="center"/>
          </w:tcPr>
          <w:p w14:paraId="60568575" w14:textId="129CA698" w:rsidR="00955CAC" w:rsidRPr="00DB7F32" w:rsidRDefault="00DE644E" w:rsidP="00E20F8A">
            <w:pPr>
              <w:jc w:val="center"/>
              <w:rPr>
                <w:rFonts w:ascii="Times New Roman" w:hAnsi="Times New Roman" w:cs="Times New Roman"/>
                <w:color w:val="000000"/>
              </w:rPr>
            </w:pPr>
            <w:r w:rsidRPr="00DB7F32">
              <w:rPr>
                <w:rFonts w:ascii="Times New Roman" w:hAnsi="Times New Roman" w:cs="Times New Roman"/>
                <w:color w:val="000000"/>
              </w:rPr>
              <w:t>0.21, 0.78</w:t>
            </w:r>
          </w:p>
        </w:tc>
        <w:tc>
          <w:tcPr>
            <w:tcW w:w="522" w:type="pct"/>
            <w:vAlign w:val="center"/>
          </w:tcPr>
          <w:p w14:paraId="724AB3B7" w14:textId="1A1AE047" w:rsidR="00955CAC" w:rsidRPr="00DB7F32" w:rsidRDefault="00DE644E" w:rsidP="00E20F8A">
            <w:pPr>
              <w:jc w:val="center"/>
              <w:rPr>
                <w:rFonts w:ascii="Times New Roman" w:hAnsi="Times New Roman" w:cs="Times New Roman"/>
                <w:b/>
              </w:rPr>
            </w:pPr>
            <w:r w:rsidRPr="00DB7F32">
              <w:rPr>
                <w:rFonts w:ascii="Times New Roman" w:hAnsi="Times New Roman" w:cs="Times New Roman"/>
                <w:b/>
              </w:rPr>
              <w:t>&lt;0.001</w:t>
            </w:r>
          </w:p>
        </w:tc>
      </w:tr>
      <w:tr w:rsidR="00A448F6" w:rsidRPr="00DB7F32" w14:paraId="3964190A" w14:textId="77777777" w:rsidTr="009D5338">
        <w:trPr>
          <w:trHeight w:val="368"/>
        </w:trPr>
        <w:tc>
          <w:tcPr>
            <w:tcW w:w="1231" w:type="pct"/>
            <w:vAlign w:val="center"/>
          </w:tcPr>
          <w:p w14:paraId="66EB667E" w14:textId="77777777" w:rsidR="00955CAC" w:rsidRPr="00DB7F32" w:rsidRDefault="00955CAC" w:rsidP="00E20F8A">
            <w:pPr>
              <w:rPr>
                <w:rFonts w:ascii="Times New Roman" w:hAnsi="Times New Roman" w:cs="Times New Roman"/>
                <w:b/>
                <w:bCs/>
              </w:rPr>
            </w:pPr>
          </w:p>
        </w:tc>
        <w:tc>
          <w:tcPr>
            <w:tcW w:w="1739" w:type="pct"/>
            <w:vAlign w:val="center"/>
          </w:tcPr>
          <w:p w14:paraId="6FC7ED33" w14:textId="77777777" w:rsidR="00955CAC" w:rsidRPr="00DB7F32" w:rsidRDefault="00955CAC" w:rsidP="00E20F8A">
            <w:pPr>
              <w:rPr>
                <w:rFonts w:ascii="Times New Roman" w:hAnsi="Times New Roman" w:cs="Times New Roman"/>
                <w:i/>
              </w:rPr>
            </w:pPr>
            <w:r w:rsidRPr="00DB7F32">
              <w:rPr>
                <w:rFonts w:ascii="Times New Roman" w:hAnsi="Times New Roman" w:cs="Times New Roman"/>
                <w:i/>
              </w:rPr>
              <w:t>ILR3: LPA:MVPA</w:t>
            </w:r>
          </w:p>
        </w:tc>
        <w:tc>
          <w:tcPr>
            <w:tcW w:w="657" w:type="pct"/>
            <w:vAlign w:val="center"/>
          </w:tcPr>
          <w:p w14:paraId="63E3C046" w14:textId="2CE3919B" w:rsidR="00955CAC" w:rsidRPr="00DB7F32" w:rsidRDefault="00DE644E" w:rsidP="00E20F8A">
            <w:pPr>
              <w:jc w:val="center"/>
              <w:rPr>
                <w:rFonts w:ascii="Times New Roman" w:hAnsi="Times New Roman" w:cs="Times New Roman"/>
              </w:rPr>
            </w:pPr>
            <w:r w:rsidRPr="00DB7F32">
              <w:rPr>
                <w:rFonts w:ascii="Times New Roman" w:hAnsi="Times New Roman" w:cs="Times New Roman"/>
              </w:rPr>
              <w:t>-0.29</w:t>
            </w:r>
          </w:p>
        </w:tc>
        <w:tc>
          <w:tcPr>
            <w:tcW w:w="851" w:type="pct"/>
            <w:vAlign w:val="center"/>
          </w:tcPr>
          <w:p w14:paraId="33543C49" w14:textId="62F91F91" w:rsidR="00955CAC" w:rsidRPr="00DB7F32" w:rsidRDefault="00DE644E" w:rsidP="00E20F8A">
            <w:pPr>
              <w:jc w:val="center"/>
              <w:rPr>
                <w:rFonts w:ascii="Times New Roman" w:hAnsi="Times New Roman" w:cs="Times New Roman"/>
                <w:color w:val="000000"/>
              </w:rPr>
            </w:pPr>
            <w:r w:rsidRPr="00DB7F32">
              <w:rPr>
                <w:rFonts w:ascii="Times New Roman" w:hAnsi="Times New Roman" w:cs="Times New Roman"/>
                <w:color w:val="000000"/>
              </w:rPr>
              <w:t>-0.56, -0.03</w:t>
            </w:r>
          </w:p>
        </w:tc>
        <w:tc>
          <w:tcPr>
            <w:tcW w:w="522" w:type="pct"/>
            <w:vAlign w:val="center"/>
          </w:tcPr>
          <w:p w14:paraId="419983DA" w14:textId="051CFBCC" w:rsidR="00955CAC" w:rsidRPr="00DB7F32" w:rsidRDefault="00DE644E" w:rsidP="00E20F8A">
            <w:pPr>
              <w:jc w:val="center"/>
              <w:rPr>
                <w:rFonts w:ascii="Times New Roman" w:hAnsi="Times New Roman" w:cs="Times New Roman"/>
                <w:b/>
              </w:rPr>
            </w:pPr>
            <w:r w:rsidRPr="00DB7F32">
              <w:rPr>
                <w:rFonts w:ascii="Times New Roman" w:hAnsi="Times New Roman" w:cs="Times New Roman"/>
                <w:b/>
              </w:rPr>
              <w:t>0.030</w:t>
            </w:r>
          </w:p>
        </w:tc>
      </w:tr>
      <w:tr w:rsidR="00A448F6" w:rsidRPr="00DB7F32" w14:paraId="1ED00EF3" w14:textId="77777777" w:rsidTr="009D5338">
        <w:trPr>
          <w:trHeight w:val="368"/>
        </w:trPr>
        <w:tc>
          <w:tcPr>
            <w:tcW w:w="1231" w:type="pct"/>
            <w:vAlign w:val="center"/>
          </w:tcPr>
          <w:p w14:paraId="50215C1D" w14:textId="77777777" w:rsidR="00955CAC" w:rsidRPr="00DB7F32" w:rsidRDefault="00955CAC" w:rsidP="00E20F8A">
            <w:pPr>
              <w:rPr>
                <w:rFonts w:ascii="Times New Roman" w:hAnsi="Times New Roman" w:cs="Times New Roman"/>
                <w:b/>
                <w:bCs/>
              </w:rPr>
            </w:pPr>
            <w:r w:rsidRPr="00DB7F32">
              <w:rPr>
                <w:rFonts w:ascii="Times New Roman" w:hAnsi="Times New Roman" w:cs="Times New Roman"/>
                <w:b/>
                <w:bCs/>
              </w:rPr>
              <w:t>Time</w:t>
            </w:r>
          </w:p>
        </w:tc>
        <w:tc>
          <w:tcPr>
            <w:tcW w:w="1739" w:type="pct"/>
            <w:vAlign w:val="center"/>
          </w:tcPr>
          <w:p w14:paraId="2AD7A951" w14:textId="77777777" w:rsidR="00955CAC" w:rsidRPr="00DB7F32" w:rsidRDefault="00955CAC" w:rsidP="00E20F8A">
            <w:pPr>
              <w:rPr>
                <w:rFonts w:ascii="Times New Roman" w:hAnsi="Times New Roman" w:cs="Times New Roman"/>
                <w:i/>
              </w:rPr>
            </w:pPr>
            <w:r w:rsidRPr="00DB7F32">
              <w:rPr>
                <w:rFonts w:ascii="Times New Roman" w:hAnsi="Times New Roman" w:cs="Times New Roman"/>
                <w:i/>
              </w:rPr>
              <w:t>Follow-up 1</w:t>
            </w:r>
          </w:p>
        </w:tc>
        <w:tc>
          <w:tcPr>
            <w:tcW w:w="657" w:type="pct"/>
            <w:vAlign w:val="center"/>
          </w:tcPr>
          <w:p w14:paraId="2E8747AB" w14:textId="114CAE1A" w:rsidR="00955CAC" w:rsidRPr="00DB7F32" w:rsidRDefault="00DE644E" w:rsidP="00E20F8A">
            <w:pPr>
              <w:jc w:val="center"/>
              <w:rPr>
                <w:rFonts w:ascii="Times New Roman" w:hAnsi="Times New Roman" w:cs="Times New Roman"/>
                <w:color w:val="000000"/>
              </w:rPr>
            </w:pPr>
            <w:r w:rsidRPr="00DB7F32">
              <w:rPr>
                <w:rFonts w:ascii="Times New Roman" w:hAnsi="Times New Roman" w:cs="Times New Roman"/>
                <w:color w:val="000000"/>
              </w:rPr>
              <w:t>0.21</w:t>
            </w:r>
          </w:p>
        </w:tc>
        <w:tc>
          <w:tcPr>
            <w:tcW w:w="851" w:type="pct"/>
            <w:vAlign w:val="center"/>
          </w:tcPr>
          <w:p w14:paraId="16D52A4A" w14:textId="48419DBD" w:rsidR="00955CAC" w:rsidRPr="00DB7F32" w:rsidRDefault="00DE644E" w:rsidP="00DE644E">
            <w:pPr>
              <w:jc w:val="center"/>
              <w:rPr>
                <w:rFonts w:ascii="Times New Roman" w:hAnsi="Times New Roman" w:cs="Times New Roman"/>
                <w:color w:val="000000"/>
              </w:rPr>
            </w:pPr>
            <w:r w:rsidRPr="00DB7F32">
              <w:rPr>
                <w:rFonts w:ascii="Times New Roman" w:hAnsi="Times New Roman" w:cs="Times New Roman"/>
                <w:color w:val="000000"/>
              </w:rPr>
              <w:t>-0.14, 0.57</w:t>
            </w:r>
          </w:p>
        </w:tc>
        <w:tc>
          <w:tcPr>
            <w:tcW w:w="522" w:type="pct"/>
            <w:vAlign w:val="center"/>
          </w:tcPr>
          <w:p w14:paraId="0AC41115" w14:textId="5189273B" w:rsidR="00955CAC" w:rsidRPr="00DB7F32" w:rsidRDefault="00DE644E" w:rsidP="00E20F8A">
            <w:pPr>
              <w:jc w:val="center"/>
              <w:rPr>
                <w:rFonts w:ascii="Times New Roman" w:hAnsi="Times New Roman" w:cs="Times New Roman"/>
                <w:bCs/>
                <w:color w:val="000000"/>
              </w:rPr>
            </w:pPr>
            <w:r w:rsidRPr="00DB7F32">
              <w:rPr>
                <w:rFonts w:ascii="Times New Roman" w:hAnsi="Times New Roman" w:cs="Times New Roman"/>
                <w:bCs/>
                <w:color w:val="000000"/>
              </w:rPr>
              <w:t>0.2</w:t>
            </w:r>
          </w:p>
        </w:tc>
      </w:tr>
      <w:tr w:rsidR="00A448F6" w:rsidRPr="00DB7F32" w14:paraId="1EB1231C" w14:textId="77777777" w:rsidTr="009D5338">
        <w:trPr>
          <w:trHeight w:val="368"/>
        </w:trPr>
        <w:tc>
          <w:tcPr>
            <w:tcW w:w="1231" w:type="pct"/>
            <w:vAlign w:val="center"/>
          </w:tcPr>
          <w:p w14:paraId="2EDA3C39" w14:textId="77777777" w:rsidR="00955CAC" w:rsidRPr="00DB7F32" w:rsidRDefault="00955CAC" w:rsidP="00E20F8A">
            <w:pPr>
              <w:rPr>
                <w:rFonts w:ascii="Times New Roman" w:hAnsi="Times New Roman" w:cs="Times New Roman"/>
                <w:b/>
                <w:bCs/>
              </w:rPr>
            </w:pPr>
          </w:p>
        </w:tc>
        <w:tc>
          <w:tcPr>
            <w:tcW w:w="1739" w:type="pct"/>
            <w:vAlign w:val="center"/>
          </w:tcPr>
          <w:p w14:paraId="0545162D" w14:textId="77777777" w:rsidR="00955CAC" w:rsidRPr="00DB7F32" w:rsidRDefault="00955CAC" w:rsidP="00E20F8A">
            <w:pPr>
              <w:rPr>
                <w:rFonts w:ascii="Times New Roman" w:hAnsi="Times New Roman" w:cs="Times New Roman"/>
                <w:i/>
              </w:rPr>
            </w:pPr>
            <w:r w:rsidRPr="00DB7F32">
              <w:rPr>
                <w:rFonts w:ascii="Times New Roman" w:hAnsi="Times New Roman" w:cs="Times New Roman"/>
                <w:i/>
              </w:rPr>
              <w:t>Follow-up 2</w:t>
            </w:r>
          </w:p>
        </w:tc>
        <w:tc>
          <w:tcPr>
            <w:tcW w:w="657" w:type="pct"/>
            <w:vAlign w:val="center"/>
          </w:tcPr>
          <w:p w14:paraId="46706A0E" w14:textId="5498F0D4" w:rsidR="00955CAC" w:rsidRPr="00DB7F32" w:rsidRDefault="00DE644E" w:rsidP="00E20F8A">
            <w:pPr>
              <w:jc w:val="center"/>
              <w:rPr>
                <w:rFonts w:ascii="Times New Roman" w:hAnsi="Times New Roman" w:cs="Times New Roman"/>
                <w:color w:val="000000"/>
              </w:rPr>
            </w:pPr>
            <w:r w:rsidRPr="00DB7F32">
              <w:rPr>
                <w:rFonts w:ascii="Times New Roman" w:hAnsi="Times New Roman" w:cs="Times New Roman"/>
                <w:color w:val="000000"/>
              </w:rPr>
              <w:t>0.34</w:t>
            </w:r>
          </w:p>
        </w:tc>
        <w:tc>
          <w:tcPr>
            <w:tcW w:w="851" w:type="pct"/>
            <w:vAlign w:val="center"/>
          </w:tcPr>
          <w:p w14:paraId="61A16D48" w14:textId="720EFC0A" w:rsidR="00955CAC" w:rsidRPr="00DB7F32" w:rsidRDefault="00DE644E" w:rsidP="00E20F8A">
            <w:pPr>
              <w:jc w:val="center"/>
              <w:rPr>
                <w:rFonts w:ascii="Times New Roman" w:hAnsi="Times New Roman" w:cs="Times New Roman"/>
                <w:color w:val="000000"/>
              </w:rPr>
            </w:pPr>
            <w:r w:rsidRPr="00DB7F32">
              <w:rPr>
                <w:rFonts w:ascii="Times New Roman" w:hAnsi="Times New Roman" w:cs="Times New Roman"/>
                <w:color w:val="000000"/>
              </w:rPr>
              <w:t>-0.01, 0.69</w:t>
            </w:r>
          </w:p>
        </w:tc>
        <w:tc>
          <w:tcPr>
            <w:tcW w:w="522" w:type="pct"/>
            <w:vAlign w:val="center"/>
          </w:tcPr>
          <w:p w14:paraId="08EA46F7" w14:textId="059A45E0" w:rsidR="00955CAC" w:rsidRPr="00DB7F32" w:rsidRDefault="00DE644E" w:rsidP="00E20F8A">
            <w:pPr>
              <w:jc w:val="center"/>
              <w:rPr>
                <w:rFonts w:ascii="Times New Roman" w:hAnsi="Times New Roman" w:cs="Times New Roman"/>
                <w:bCs/>
                <w:color w:val="000000"/>
              </w:rPr>
            </w:pPr>
            <w:r w:rsidRPr="00DB7F32">
              <w:rPr>
                <w:rFonts w:ascii="Times New Roman" w:hAnsi="Times New Roman" w:cs="Times New Roman"/>
                <w:bCs/>
                <w:color w:val="000000"/>
              </w:rPr>
              <w:t>0.056</w:t>
            </w:r>
          </w:p>
        </w:tc>
      </w:tr>
      <w:tr w:rsidR="00A448F6" w:rsidRPr="00DB7F32" w14:paraId="339EB63F" w14:textId="77777777" w:rsidTr="009D5338">
        <w:trPr>
          <w:trHeight w:val="368"/>
        </w:trPr>
        <w:tc>
          <w:tcPr>
            <w:tcW w:w="1231" w:type="pct"/>
            <w:vAlign w:val="center"/>
          </w:tcPr>
          <w:p w14:paraId="0C9CB78D" w14:textId="77777777" w:rsidR="00955CAC" w:rsidRPr="00DB7F32" w:rsidRDefault="00955CAC" w:rsidP="00E20F8A">
            <w:pPr>
              <w:rPr>
                <w:rFonts w:ascii="Times New Roman" w:hAnsi="Times New Roman" w:cs="Times New Roman"/>
                <w:b/>
                <w:bCs/>
              </w:rPr>
            </w:pPr>
            <w:r w:rsidRPr="00DB7F32">
              <w:rPr>
                <w:rFonts w:ascii="Times New Roman" w:hAnsi="Times New Roman" w:cs="Times New Roman"/>
                <w:b/>
                <w:bCs/>
              </w:rPr>
              <w:t>Age</w:t>
            </w:r>
          </w:p>
        </w:tc>
        <w:tc>
          <w:tcPr>
            <w:tcW w:w="1739" w:type="pct"/>
            <w:vAlign w:val="center"/>
          </w:tcPr>
          <w:p w14:paraId="733A4F8C" w14:textId="77777777" w:rsidR="00955CAC" w:rsidRPr="00DB7F32" w:rsidRDefault="00955CAC" w:rsidP="00E20F8A">
            <w:pPr>
              <w:rPr>
                <w:rFonts w:ascii="Times New Roman" w:hAnsi="Times New Roman" w:cs="Times New Roman"/>
                <w:i/>
              </w:rPr>
            </w:pPr>
          </w:p>
        </w:tc>
        <w:tc>
          <w:tcPr>
            <w:tcW w:w="657" w:type="pct"/>
            <w:vAlign w:val="center"/>
          </w:tcPr>
          <w:p w14:paraId="1F0A97F6" w14:textId="61EF8F48" w:rsidR="00955CAC" w:rsidRPr="00DB7F32" w:rsidRDefault="00DE644E" w:rsidP="00E20F8A">
            <w:pPr>
              <w:jc w:val="center"/>
              <w:rPr>
                <w:rFonts w:ascii="Times New Roman" w:hAnsi="Times New Roman" w:cs="Times New Roman"/>
              </w:rPr>
            </w:pPr>
            <w:r w:rsidRPr="00DB7F32">
              <w:rPr>
                <w:rFonts w:ascii="Times New Roman" w:hAnsi="Times New Roman" w:cs="Times New Roman"/>
              </w:rPr>
              <w:t>-0.04</w:t>
            </w:r>
          </w:p>
        </w:tc>
        <w:tc>
          <w:tcPr>
            <w:tcW w:w="851" w:type="pct"/>
            <w:vAlign w:val="center"/>
          </w:tcPr>
          <w:p w14:paraId="747473A2" w14:textId="76AC8BCC" w:rsidR="00955CAC" w:rsidRPr="00DB7F32" w:rsidRDefault="00DE644E" w:rsidP="00E20F8A">
            <w:pPr>
              <w:jc w:val="center"/>
              <w:rPr>
                <w:rFonts w:ascii="Times New Roman" w:hAnsi="Times New Roman" w:cs="Times New Roman"/>
                <w:color w:val="000000"/>
              </w:rPr>
            </w:pPr>
            <w:r w:rsidRPr="00DB7F32">
              <w:rPr>
                <w:rFonts w:ascii="Times New Roman" w:hAnsi="Times New Roman" w:cs="Times New Roman"/>
                <w:color w:val="000000"/>
              </w:rPr>
              <w:t>-0.05, -0.03</w:t>
            </w:r>
          </w:p>
        </w:tc>
        <w:tc>
          <w:tcPr>
            <w:tcW w:w="522" w:type="pct"/>
            <w:vAlign w:val="center"/>
          </w:tcPr>
          <w:p w14:paraId="328501B1" w14:textId="1D84CC52" w:rsidR="00955CAC" w:rsidRPr="00DB7F32" w:rsidRDefault="00DE644E" w:rsidP="00E20F8A">
            <w:pPr>
              <w:jc w:val="center"/>
              <w:rPr>
                <w:rFonts w:ascii="Times New Roman" w:hAnsi="Times New Roman" w:cs="Times New Roman"/>
                <w:b/>
              </w:rPr>
            </w:pPr>
            <w:r w:rsidRPr="00DB7F32">
              <w:rPr>
                <w:rFonts w:ascii="Times New Roman" w:hAnsi="Times New Roman" w:cs="Times New Roman"/>
                <w:b/>
              </w:rPr>
              <w:t>&lt;0.001</w:t>
            </w:r>
          </w:p>
        </w:tc>
      </w:tr>
      <w:tr w:rsidR="00A448F6" w:rsidRPr="00DB7F32" w14:paraId="683FB28D" w14:textId="77777777" w:rsidTr="009D5338">
        <w:trPr>
          <w:trHeight w:val="368"/>
        </w:trPr>
        <w:tc>
          <w:tcPr>
            <w:tcW w:w="1231" w:type="pct"/>
            <w:vAlign w:val="center"/>
          </w:tcPr>
          <w:p w14:paraId="6AC26BA5" w14:textId="77777777" w:rsidR="00955CAC" w:rsidRPr="00DB7F32" w:rsidRDefault="00955CAC" w:rsidP="00E20F8A">
            <w:pPr>
              <w:rPr>
                <w:rFonts w:ascii="Times New Roman" w:hAnsi="Times New Roman" w:cs="Times New Roman"/>
                <w:b/>
                <w:bCs/>
              </w:rPr>
            </w:pPr>
            <w:r w:rsidRPr="00DB7F32">
              <w:rPr>
                <w:rFonts w:ascii="Times New Roman" w:hAnsi="Times New Roman" w:cs="Times New Roman"/>
                <w:b/>
                <w:bCs/>
              </w:rPr>
              <w:t>Sex</w:t>
            </w:r>
          </w:p>
        </w:tc>
        <w:tc>
          <w:tcPr>
            <w:tcW w:w="1739" w:type="pct"/>
            <w:vAlign w:val="center"/>
          </w:tcPr>
          <w:p w14:paraId="3FA89433" w14:textId="77777777" w:rsidR="00955CAC" w:rsidRPr="00DB7F32" w:rsidRDefault="00955CAC" w:rsidP="00E20F8A">
            <w:pPr>
              <w:rPr>
                <w:rFonts w:ascii="Times New Roman" w:hAnsi="Times New Roman" w:cs="Times New Roman"/>
                <w:i/>
              </w:rPr>
            </w:pPr>
            <w:r w:rsidRPr="00DB7F32">
              <w:rPr>
                <w:rFonts w:ascii="Times New Roman" w:hAnsi="Times New Roman" w:cs="Times New Roman"/>
                <w:i/>
              </w:rPr>
              <w:t>Male</w:t>
            </w:r>
          </w:p>
        </w:tc>
        <w:tc>
          <w:tcPr>
            <w:tcW w:w="657" w:type="pct"/>
            <w:vAlign w:val="center"/>
          </w:tcPr>
          <w:p w14:paraId="414A3AA6" w14:textId="6E02AAA2" w:rsidR="00955CAC" w:rsidRPr="00DB7F32" w:rsidRDefault="00DE644E" w:rsidP="00E20F8A">
            <w:pPr>
              <w:jc w:val="center"/>
              <w:rPr>
                <w:rFonts w:ascii="Times New Roman" w:hAnsi="Times New Roman" w:cs="Times New Roman"/>
              </w:rPr>
            </w:pPr>
            <w:r w:rsidRPr="00DB7F32">
              <w:rPr>
                <w:rFonts w:ascii="Times New Roman" w:hAnsi="Times New Roman" w:cs="Times New Roman"/>
              </w:rPr>
              <w:t>0.17</w:t>
            </w:r>
          </w:p>
        </w:tc>
        <w:tc>
          <w:tcPr>
            <w:tcW w:w="851" w:type="pct"/>
            <w:vAlign w:val="center"/>
          </w:tcPr>
          <w:p w14:paraId="57B8CF24" w14:textId="5DDADA37" w:rsidR="00955CAC" w:rsidRPr="00DB7F32" w:rsidRDefault="00DE644E" w:rsidP="00E20F8A">
            <w:pPr>
              <w:jc w:val="center"/>
              <w:rPr>
                <w:rFonts w:ascii="Times New Roman" w:hAnsi="Times New Roman" w:cs="Times New Roman"/>
                <w:color w:val="000000"/>
              </w:rPr>
            </w:pPr>
            <w:r w:rsidRPr="00DB7F32">
              <w:rPr>
                <w:rFonts w:ascii="Times New Roman" w:hAnsi="Times New Roman" w:cs="Times New Roman"/>
                <w:color w:val="000000"/>
              </w:rPr>
              <w:t>0.03, 0.30</w:t>
            </w:r>
          </w:p>
        </w:tc>
        <w:tc>
          <w:tcPr>
            <w:tcW w:w="522" w:type="pct"/>
            <w:vAlign w:val="center"/>
          </w:tcPr>
          <w:p w14:paraId="67EF73F0" w14:textId="1A01C572" w:rsidR="00955CAC" w:rsidRPr="00DB7F32" w:rsidRDefault="00DE644E" w:rsidP="00E20F8A">
            <w:pPr>
              <w:jc w:val="center"/>
              <w:rPr>
                <w:rFonts w:ascii="Times New Roman" w:hAnsi="Times New Roman" w:cs="Times New Roman"/>
                <w:b/>
              </w:rPr>
            </w:pPr>
            <w:r w:rsidRPr="00DB7F32">
              <w:rPr>
                <w:rFonts w:ascii="Times New Roman" w:hAnsi="Times New Roman" w:cs="Times New Roman"/>
                <w:b/>
              </w:rPr>
              <w:t>0.015</w:t>
            </w:r>
          </w:p>
        </w:tc>
      </w:tr>
      <w:tr w:rsidR="00A448F6" w:rsidRPr="00DB7F32" w14:paraId="4B2F97CF" w14:textId="77777777" w:rsidTr="009D5338">
        <w:trPr>
          <w:trHeight w:val="368"/>
        </w:trPr>
        <w:tc>
          <w:tcPr>
            <w:tcW w:w="1231" w:type="pct"/>
            <w:vAlign w:val="center"/>
          </w:tcPr>
          <w:p w14:paraId="6EB1A86E" w14:textId="77777777" w:rsidR="00955CAC" w:rsidRPr="00DB7F32" w:rsidRDefault="00955CAC" w:rsidP="00E20F8A">
            <w:pPr>
              <w:rPr>
                <w:rFonts w:ascii="Times New Roman" w:hAnsi="Times New Roman" w:cs="Times New Roman"/>
                <w:b/>
                <w:bCs/>
              </w:rPr>
            </w:pPr>
            <w:r w:rsidRPr="00DB7F32">
              <w:rPr>
                <w:rFonts w:ascii="Times New Roman" w:hAnsi="Times New Roman" w:cs="Times New Roman"/>
                <w:b/>
                <w:bCs/>
              </w:rPr>
              <w:t>Education</w:t>
            </w:r>
          </w:p>
        </w:tc>
        <w:tc>
          <w:tcPr>
            <w:tcW w:w="1739" w:type="pct"/>
            <w:vAlign w:val="center"/>
          </w:tcPr>
          <w:p w14:paraId="309782AA" w14:textId="77777777" w:rsidR="00955CAC" w:rsidRPr="00DB7F32" w:rsidRDefault="00955CAC" w:rsidP="00E20F8A">
            <w:pPr>
              <w:rPr>
                <w:rFonts w:ascii="Times New Roman" w:hAnsi="Times New Roman" w:cs="Times New Roman"/>
                <w:i/>
              </w:rPr>
            </w:pPr>
            <w:r w:rsidRPr="00DB7F32">
              <w:rPr>
                <w:rFonts w:ascii="Times New Roman" w:hAnsi="Times New Roman" w:cs="Times New Roman"/>
                <w:i/>
              </w:rPr>
              <w:t>Low</w:t>
            </w:r>
          </w:p>
        </w:tc>
        <w:tc>
          <w:tcPr>
            <w:tcW w:w="657" w:type="pct"/>
            <w:vAlign w:val="center"/>
          </w:tcPr>
          <w:p w14:paraId="3F7C9397" w14:textId="1BA490D9" w:rsidR="00955CAC" w:rsidRPr="00DB7F32" w:rsidRDefault="00DE644E" w:rsidP="00E20F8A">
            <w:pPr>
              <w:jc w:val="center"/>
              <w:rPr>
                <w:rFonts w:ascii="Times New Roman" w:hAnsi="Times New Roman" w:cs="Times New Roman"/>
              </w:rPr>
            </w:pPr>
            <w:r w:rsidRPr="00DB7F32">
              <w:rPr>
                <w:rFonts w:ascii="Times New Roman" w:hAnsi="Times New Roman" w:cs="Times New Roman"/>
              </w:rPr>
              <w:t>-0.34</w:t>
            </w:r>
          </w:p>
        </w:tc>
        <w:tc>
          <w:tcPr>
            <w:tcW w:w="851" w:type="pct"/>
            <w:vAlign w:val="center"/>
          </w:tcPr>
          <w:p w14:paraId="2936EDE9" w14:textId="4EDFF439" w:rsidR="00955CAC" w:rsidRPr="00DB7F32" w:rsidRDefault="00DE644E" w:rsidP="00E20F8A">
            <w:pPr>
              <w:jc w:val="center"/>
              <w:rPr>
                <w:rFonts w:ascii="Times New Roman" w:hAnsi="Times New Roman" w:cs="Times New Roman"/>
                <w:color w:val="000000"/>
              </w:rPr>
            </w:pPr>
            <w:r w:rsidRPr="00DB7F32">
              <w:rPr>
                <w:rFonts w:ascii="Times New Roman" w:hAnsi="Times New Roman" w:cs="Times New Roman"/>
                <w:color w:val="000000"/>
              </w:rPr>
              <w:t>-0.55, -0.13</w:t>
            </w:r>
          </w:p>
        </w:tc>
        <w:tc>
          <w:tcPr>
            <w:tcW w:w="522" w:type="pct"/>
            <w:vAlign w:val="center"/>
          </w:tcPr>
          <w:p w14:paraId="3B51C642" w14:textId="1A92367D" w:rsidR="00955CAC" w:rsidRPr="00DB7F32" w:rsidRDefault="00DE644E" w:rsidP="00E20F8A">
            <w:pPr>
              <w:jc w:val="center"/>
              <w:rPr>
                <w:rFonts w:ascii="Times New Roman" w:hAnsi="Times New Roman" w:cs="Times New Roman"/>
                <w:b/>
              </w:rPr>
            </w:pPr>
            <w:r w:rsidRPr="00DB7F32">
              <w:rPr>
                <w:rFonts w:ascii="Times New Roman" w:hAnsi="Times New Roman" w:cs="Times New Roman"/>
                <w:b/>
              </w:rPr>
              <w:t>0.002</w:t>
            </w:r>
          </w:p>
        </w:tc>
      </w:tr>
      <w:tr w:rsidR="00A448F6" w:rsidRPr="00DB7F32" w14:paraId="369DD6D2" w14:textId="77777777" w:rsidTr="009D5338">
        <w:trPr>
          <w:trHeight w:val="368"/>
        </w:trPr>
        <w:tc>
          <w:tcPr>
            <w:tcW w:w="1231" w:type="pct"/>
            <w:vAlign w:val="center"/>
          </w:tcPr>
          <w:p w14:paraId="7BDFC520" w14:textId="77777777" w:rsidR="00955CAC" w:rsidRPr="00DB7F32" w:rsidRDefault="00955CAC" w:rsidP="00E20F8A">
            <w:pPr>
              <w:rPr>
                <w:rFonts w:ascii="Times New Roman" w:hAnsi="Times New Roman" w:cs="Times New Roman"/>
                <w:b/>
                <w:bCs/>
              </w:rPr>
            </w:pPr>
          </w:p>
        </w:tc>
        <w:tc>
          <w:tcPr>
            <w:tcW w:w="1739" w:type="pct"/>
            <w:vAlign w:val="center"/>
          </w:tcPr>
          <w:p w14:paraId="529A502A" w14:textId="77777777" w:rsidR="00955CAC" w:rsidRPr="00DB7F32" w:rsidRDefault="00955CAC" w:rsidP="00E20F8A">
            <w:pPr>
              <w:rPr>
                <w:rFonts w:ascii="Times New Roman" w:hAnsi="Times New Roman" w:cs="Times New Roman"/>
                <w:i/>
              </w:rPr>
            </w:pPr>
            <w:r w:rsidRPr="00DB7F32">
              <w:rPr>
                <w:rFonts w:ascii="Times New Roman" w:hAnsi="Times New Roman" w:cs="Times New Roman"/>
                <w:i/>
              </w:rPr>
              <w:t>Middle</w:t>
            </w:r>
          </w:p>
        </w:tc>
        <w:tc>
          <w:tcPr>
            <w:tcW w:w="657" w:type="pct"/>
            <w:vAlign w:val="center"/>
          </w:tcPr>
          <w:p w14:paraId="050238B3" w14:textId="7395F7FB" w:rsidR="00955CAC" w:rsidRPr="00DB7F32" w:rsidRDefault="00DE644E" w:rsidP="00E20F8A">
            <w:pPr>
              <w:jc w:val="center"/>
              <w:rPr>
                <w:rFonts w:ascii="Times New Roman" w:hAnsi="Times New Roman" w:cs="Times New Roman"/>
              </w:rPr>
            </w:pPr>
            <w:r w:rsidRPr="00DB7F32">
              <w:rPr>
                <w:rFonts w:ascii="Times New Roman" w:hAnsi="Times New Roman" w:cs="Times New Roman"/>
              </w:rPr>
              <w:t>-0.25</w:t>
            </w:r>
          </w:p>
        </w:tc>
        <w:tc>
          <w:tcPr>
            <w:tcW w:w="851" w:type="pct"/>
            <w:vAlign w:val="center"/>
          </w:tcPr>
          <w:p w14:paraId="4145CB8C" w14:textId="5790D4C8" w:rsidR="00955CAC" w:rsidRPr="00DB7F32" w:rsidRDefault="00DE644E" w:rsidP="00E20F8A">
            <w:pPr>
              <w:jc w:val="center"/>
              <w:rPr>
                <w:rFonts w:ascii="Times New Roman" w:hAnsi="Times New Roman" w:cs="Times New Roman"/>
                <w:color w:val="000000"/>
              </w:rPr>
            </w:pPr>
            <w:r w:rsidRPr="00DB7F32">
              <w:rPr>
                <w:rFonts w:ascii="Times New Roman" w:hAnsi="Times New Roman" w:cs="Times New Roman"/>
                <w:color w:val="000000"/>
              </w:rPr>
              <w:t>-0.41, -0.10</w:t>
            </w:r>
          </w:p>
        </w:tc>
        <w:tc>
          <w:tcPr>
            <w:tcW w:w="522" w:type="pct"/>
            <w:vAlign w:val="center"/>
          </w:tcPr>
          <w:p w14:paraId="2D9E8D42" w14:textId="534D1D41" w:rsidR="00955CAC" w:rsidRPr="00DB7F32" w:rsidRDefault="00DE644E" w:rsidP="00E20F8A">
            <w:pPr>
              <w:jc w:val="center"/>
              <w:rPr>
                <w:rFonts w:ascii="Times New Roman" w:hAnsi="Times New Roman" w:cs="Times New Roman"/>
                <w:b/>
                <w:color w:val="000000"/>
              </w:rPr>
            </w:pPr>
            <w:r w:rsidRPr="00DB7F32">
              <w:rPr>
                <w:rFonts w:ascii="Times New Roman" w:hAnsi="Times New Roman" w:cs="Times New Roman"/>
                <w:b/>
                <w:color w:val="000000"/>
              </w:rPr>
              <w:t>0.001</w:t>
            </w:r>
          </w:p>
        </w:tc>
      </w:tr>
      <w:tr w:rsidR="00A448F6" w:rsidRPr="00DB7F32" w14:paraId="54C270B4" w14:textId="77777777" w:rsidTr="009D5338">
        <w:trPr>
          <w:trHeight w:val="368"/>
        </w:trPr>
        <w:tc>
          <w:tcPr>
            <w:tcW w:w="1231" w:type="pct"/>
            <w:vAlign w:val="center"/>
          </w:tcPr>
          <w:p w14:paraId="604718D1" w14:textId="77777777" w:rsidR="00955CAC" w:rsidRPr="00DB7F32" w:rsidRDefault="00955CAC" w:rsidP="00E20F8A">
            <w:pPr>
              <w:rPr>
                <w:rFonts w:ascii="Times New Roman" w:hAnsi="Times New Roman" w:cs="Times New Roman"/>
                <w:b/>
                <w:bCs/>
              </w:rPr>
            </w:pPr>
            <w:r w:rsidRPr="00DB7F32">
              <w:rPr>
                <w:rFonts w:ascii="Times New Roman" w:hAnsi="Times New Roman" w:cs="Times New Roman"/>
                <w:b/>
                <w:bCs/>
              </w:rPr>
              <w:t>Living arrangement</w:t>
            </w:r>
          </w:p>
        </w:tc>
        <w:tc>
          <w:tcPr>
            <w:tcW w:w="1739" w:type="pct"/>
            <w:vAlign w:val="center"/>
          </w:tcPr>
          <w:p w14:paraId="229004A9" w14:textId="77777777" w:rsidR="00955CAC" w:rsidRPr="00DB7F32" w:rsidRDefault="00955CAC" w:rsidP="00E20F8A">
            <w:pPr>
              <w:rPr>
                <w:rFonts w:ascii="Times New Roman" w:hAnsi="Times New Roman" w:cs="Times New Roman"/>
                <w:i/>
              </w:rPr>
            </w:pPr>
            <w:r w:rsidRPr="00DB7F32">
              <w:rPr>
                <w:rFonts w:ascii="Times New Roman" w:hAnsi="Times New Roman" w:cs="Times New Roman"/>
                <w:i/>
              </w:rPr>
              <w:t>Together</w:t>
            </w:r>
          </w:p>
        </w:tc>
        <w:tc>
          <w:tcPr>
            <w:tcW w:w="657" w:type="pct"/>
            <w:vAlign w:val="center"/>
          </w:tcPr>
          <w:p w14:paraId="0A0F8F1B" w14:textId="28045A9C" w:rsidR="00955CAC" w:rsidRPr="00DB7F32" w:rsidRDefault="00DE644E" w:rsidP="00E20F8A">
            <w:pPr>
              <w:jc w:val="center"/>
              <w:rPr>
                <w:rFonts w:ascii="Times New Roman" w:hAnsi="Times New Roman" w:cs="Times New Roman"/>
              </w:rPr>
            </w:pPr>
            <w:r w:rsidRPr="00DB7F32">
              <w:rPr>
                <w:rFonts w:ascii="Times New Roman" w:hAnsi="Times New Roman" w:cs="Times New Roman"/>
              </w:rPr>
              <w:t>-0.02</w:t>
            </w:r>
          </w:p>
        </w:tc>
        <w:tc>
          <w:tcPr>
            <w:tcW w:w="851" w:type="pct"/>
            <w:vAlign w:val="center"/>
          </w:tcPr>
          <w:p w14:paraId="11F1ABC5" w14:textId="3C7D527C" w:rsidR="00955CAC" w:rsidRPr="00DB7F32" w:rsidRDefault="00DE644E" w:rsidP="00E20F8A">
            <w:pPr>
              <w:jc w:val="center"/>
              <w:rPr>
                <w:rFonts w:ascii="Times New Roman" w:hAnsi="Times New Roman" w:cs="Times New Roman"/>
                <w:color w:val="000000"/>
              </w:rPr>
            </w:pPr>
            <w:r w:rsidRPr="00DB7F32">
              <w:rPr>
                <w:rFonts w:ascii="Times New Roman" w:hAnsi="Times New Roman" w:cs="Times New Roman"/>
                <w:color w:val="000000"/>
              </w:rPr>
              <w:t>-0.24, 0.21</w:t>
            </w:r>
          </w:p>
        </w:tc>
        <w:tc>
          <w:tcPr>
            <w:tcW w:w="522" w:type="pct"/>
            <w:vAlign w:val="center"/>
          </w:tcPr>
          <w:p w14:paraId="7F575770" w14:textId="651C9497" w:rsidR="00955CAC" w:rsidRPr="00DB7F32" w:rsidRDefault="00DE644E" w:rsidP="00E20F8A">
            <w:pPr>
              <w:jc w:val="center"/>
              <w:rPr>
                <w:rFonts w:ascii="Times New Roman" w:hAnsi="Times New Roman" w:cs="Times New Roman"/>
                <w:bCs/>
              </w:rPr>
            </w:pPr>
            <w:r w:rsidRPr="00DB7F32">
              <w:rPr>
                <w:rFonts w:ascii="Times New Roman" w:hAnsi="Times New Roman" w:cs="Times New Roman"/>
                <w:bCs/>
              </w:rPr>
              <w:t>0.9</w:t>
            </w:r>
          </w:p>
        </w:tc>
      </w:tr>
      <w:tr w:rsidR="00A448F6" w:rsidRPr="00DB7F32" w14:paraId="4114E9BD" w14:textId="77777777" w:rsidTr="009D5338">
        <w:trPr>
          <w:trHeight w:val="368"/>
        </w:trPr>
        <w:tc>
          <w:tcPr>
            <w:tcW w:w="1231" w:type="pct"/>
            <w:vAlign w:val="center"/>
          </w:tcPr>
          <w:p w14:paraId="426A7D89" w14:textId="77777777" w:rsidR="00955CAC" w:rsidRPr="00DB7F32" w:rsidRDefault="00955CAC" w:rsidP="00E20F8A">
            <w:pPr>
              <w:rPr>
                <w:rFonts w:ascii="Times New Roman" w:hAnsi="Times New Roman" w:cs="Times New Roman"/>
                <w:b/>
                <w:bCs/>
              </w:rPr>
            </w:pPr>
            <w:r w:rsidRPr="00DB7F32">
              <w:rPr>
                <w:rFonts w:ascii="Times New Roman" w:hAnsi="Times New Roman" w:cs="Times New Roman"/>
                <w:b/>
                <w:bCs/>
              </w:rPr>
              <w:t>ILR1 x Time</w:t>
            </w:r>
          </w:p>
        </w:tc>
        <w:tc>
          <w:tcPr>
            <w:tcW w:w="1739" w:type="pct"/>
            <w:vAlign w:val="center"/>
          </w:tcPr>
          <w:p w14:paraId="0A5EC9F0" w14:textId="77777777" w:rsidR="00955CAC" w:rsidRPr="00DB7F32" w:rsidRDefault="00955CAC" w:rsidP="00E20F8A">
            <w:pPr>
              <w:rPr>
                <w:rFonts w:ascii="Times New Roman" w:hAnsi="Times New Roman" w:cs="Times New Roman"/>
                <w:i/>
              </w:rPr>
            </w:pPr>
            <w:r w:rsidRPr="00DB7F32">
              <w:rPr>
                <w:rFonts w:ascii="Times New Roman" w:hAnsi="Times New Roman" w:cs="Times New Roman"/>
                <w:i/>
              </w:rPr>
              <w:t>ILR1 x Follow-up 1</w:t>
            </w:r>
          </w:p>
        </w:tc>
        <w:tc>
          <w:tcPr>
            <w:tcW w:w="657" w:type="pct"/>
            <w:vAlign w:val="center"/>
          </w:tcPr>
          <w:p w14:paraId="7175B581" w14:textId="04D3285B" w:rsidR="00955CAC" w:rsidRPr="00DB7F32" w:rsidRDefault="00DE644E" w:rsidP="00E20F8A">
            <w:pPr>
              <w:jc w:val="center"/>
              <w:rPr>
                <w:rFonts w:ascii="Times New Roman" w:hAnsi="Times New Roman" w:cs="Times New Roman"/>
                <w:color w:val="000000"/>
              </w:rPr>
            </w:pPr>
            <w:r w:rsidRPr="00DB7F32">
              <w:rPr>
                <w:rFonts w:ascii="Times New Roman" w:hAnsi="Times New Roman" w:cs="Times New Roman"/>
                <w:color w:val="000000"/>
              </w:rPr>
              <w:t>0.09</w:t>
            </w:r>
          </w:p>
        </w:tc>
        <w:tc>
          <w:tcPr>
            <w:tcW w:w="851" w:type="pct"/>
            <w:vAlign w:val="center"/>
          </w:tcPr>
          <w:p w14:paraId="4BC11458" w14:textId="36C205D3" w:rsidR="00955CAC" w:rsidRPr="00DB7F32" w:rsidRDefault="00DE644E" w:rsidP="00E20F8A">
            <w:pPr>
              <w:jc w:val="center"/>
              <w:rPr>
                <w:rFonts w:ascii="Times New Roman" w:hAnsi="Times New Roman" w:cs="Times New Roman"/>
                <w:color w:val="000000"/>
              </w:rPr>
            </w:pPr>
            <w:r w:rsidRPr="00DB7F32">
              <w:rPr>
                <w:rFonts w:ascii="Times New Roman" w:hAnsi="Times New Roman" w:cs="Times New Roman"/>
                <w:color w:val="000000"/>
              </w:rPr>
              <w:t>-0.39, 0.57</w:t>
            </w:r>
          </w:p>
        </w:tc>
        <w:tc>
          <w:tcPr>
            <w:tcW w:w="522" w:type="pct"/>
            <w:vAlign w:val="center"/>
          </w:tcPr>
          <w:p w14:paraId="49363ED2" w14:textId="183D46B7" w:rsidR="00955CAC" w:rsidRPr="00DB7F32" w:rsidRDefault="00DE644E" w:rsidP="00E20F8A">
            <w:pPr>
              <w:jc w:val="center"/>
              <w:rPr>
                <w:rFonts w:ascii="Times New Roman" w:hAnsi="Times New Roman" w:cs="Times New Roman"/>
                <w:bCs/>
              </w:rPr>
            </w:pPr>
            <w:r w:rsidRPr="00DB7F32">
              <w:rPr>
                <w:rFonts w:ascii="Times New Roman" w:hAnsi="Times New Roman" w:cs="Times New Roman"/>
                <w:bCs/>
              </w:rPr>
              <w:t>0.7</w:t>
            </w:r>
          </w:p>
        </w:tc>
      </w:tr>
      <w:tr w:rsidR="00A448F6" w:rsidRPr="00DB7F32" w14:paraId="75EEC1A7" w14:textId="77777777" w:rsidTr="009D5338">
        <w:trPr>
          <w:trHeight w:val="368"/>
        </w:trPr>
        <w:tc>
          <w:tcPr>
            <w:tcW w:w="1231" w:type="pct"/>
            <w:vAlign w:val="center"/>
          </w:tcPr>
          <w:p w14:paraId="5A57BD44" w14:textId="77777777" w:rsidR="00955CAC" w:rsidRPr="00DB7F32" w:rsidRDefault="00955CAC" w:rsidP="00E20F8A">
            <w:pPr>
              <w:rPr>
                <w:rFonts w:ascii="Times New Roman" w:hAnsi="Times New Roman" w:cs="Times New Roman"/>
                <w:b/>
                <w:bCs/>
              </w:rPr>
            </w:pPr>
          </w:p>
        </w:tc>
        <w:tc>
          <w:tcPr>
            <w:tcW w:w="1739" w:type="pct"/>
            <w:vAlign w:val="center"/>
          </w:tcPr>
          <w:p w14:paraId="7304D016" w14:textId="77777777" w:rsidR="00955CAC" w:rsidRPr="00DB7F32" w:rsidRDefault="00955CAC" w:rsidP="00E20F8A">
            <w:pPr>
              <w:rPr>
                <w:rFonts w:ascii="Times New Roman" w:hAnsi="Times New Roman" w:cs="Times New Roman"/>
                <w:i/>
              </w:rPr>
            </w:pPr>
            <w:r w:rsidRPr="00DB7F32">
              <w:rPr>
                <w:rFonts w:ascii="Times New Roman" w:hAnsi="Times New Roman" w:cs="Times New Roman"/>
                <w:i/>
              </w:rPr>
              <w:t>ILR1 x Follow-up 2</w:t>
            </w:r>
          </w:p>
        </w:tc>
        <w:tc>
          <w:tcPr>
            <w:tcW w:w="657" w:type="pct"/>
            <w:vAlign w:val="center"/>
          </w:tcPr>
          <w:p w14:paraId="1AAFDBE6" w14:textId="64DA2124" w:rsidR="00955CAC" w:rsidRPr="00DB7F32" w:rsidRDefault="00DE644E" w:rsidP="00E20F8A">
            <w:pPr>
              <w:jc w:val="center"/>
              <w:rPr>
                <w:rFonts w:ascii="Times New Roman" w:hAnsi="Times New Roman" w:cs="Times New Roman"/>
                <w:color w:val="000000"/>
              </w:rPr>
            </w:pPr>
            <w:r w:rsidRPr="00DB7F32">
              <w:rPr>
                <w:rFonts w:ascii="Times New Roman" w:hAnsi="Times New Roman" w:cs="Times New Roman"/>
                <w:color w:val="000000"/>
              </w:rPr>
              <w:t>0.37</w:t>
            </w:r>
          </w:p>
        </w:tc>
        <w:tc>
          <w:tcPr>
            <w:tcW w:w="851" w:type="pct"/>
            <w:vAlign w:val="center"/>
          </w:tcPr>
          <w:p w14:paraId="6793BC6D" w14:textId="032D89E3" w:rsidR="00955CAC" w:rsidRPr="00DB7F32" w:rsidRDefault="00DE644E" w:rsidP="00E20F8A">
            <w:pPr>
              <w:jc w:val="center"/>
              <w:rPr>
                <w:rFonts w:ascii="Times New Roman" w:hAnsi="Times New Roman" w:cs="Times New Roman"/>
                <w:color w:val="000000"/>
              </w:rPr>
            </w:pPr>
            <w:r w:rsidRPr="00DB7F32">
              <w:rPr>
                <w:rFonts w:ascii="Times New Roman" w:hAnsi="Times New Roman" w:cs="Times New Roman"/>
                <w:color w:val="000000"/>
              </w:rPr>
              <w:t>-0.12, 0.86</w:t>
            </w:r>
          </w:p>
        </w:tc>
        <w:tc>
          <w:tcPr>
            <w:tcW w:w="522" w:type="pct"/>
            <w:vAlign w:val="center"/>
          </w:tcPr>
          <w:p w14:paraId="29B09271" w14:textId="414EAF78" w:rsidR="00955CAC" w:rsidRPr="00DB7F32" w:rsidRDefault="00DE644E" w:rsidP="00E20F8A">
            <w:pPr>
              <w:jc w:val="center"/>
              <w:rPr>
                <w:rFonts w:ascii="Times New Roman" w:hAnsi="Times New Roman" w:cs="Times New Roman"/>
                <w:bCs/>
              </w:rPr>
            </w:pPr>
            <w:r w:rsidRPr="00DB7F32">
              <w:rPr>
                <w:rFonts w:ascii="Times New Roman" w:hAnsi="Times New Roman" w:cs="Times New Roman"/>
                <w:bCs/>
              </w:rPr>
              <w:t>0.14</w:t>
            </w:r>
          </w:p>
        </w:tc>
      </w:tr>
      <w:tr w:rsidR="00A448F6" w:rsidRPr="00DB7F32" w14:paraId="43DB10C4" w14:textId="77777777" w:rsidTr="009D5338">
        <w:trPr>
          <w:trHeight w:val="368"/>
        </w:trPr>
        <w:tc>
          <w:tcPr>
            <w:tcW w:w="1231" w:type="pct"/>
            <w:vAlign w:val="center"/>
          </w:tcPr>
          <w:p w14:paraId="6388243E" w14:textId="77777777" w:rsidR="00955CAC" w:rsidRPr="00DB7F32" w:rsidRDefault="00955CAC" w:rsidP="00E20F8A">
            <w:pPr>
              <w:rPr>
                <w:rFonts w:ascii="Times New Roman" w:hAnsi="Times New Roman" w:cs="Times New Roman"/>
                <w:b/>
                <w:bCs/>
              </w:rPr>
            </w:pPr>
            <w:r w:rsidRPr="00DB7F32">
              <w:rPr>
                <w:rFonts w:ascii="Times New Roman" w:hAnsi="Times New Roman" w:cs="Times New Roman"/>
                <w:b/>
                <w:bCs/>
              </w:rPr>
              <w:t>ILR2 x Time</w:t>
            </w:r>
          </w:p>
        </w:tc>
        <w:tc>
          <w:tcPr>
            <w:tcW w:w="1739" w:type="pct"/>
            <w:vAlign w:val="center"/>
          </w:tcPr>
          <w:p w14:paraId="78E35309" w14:textId="77777777" w:rsidR="00955CAC" w:rsidRPr="00DB7F32" w:rsidRDefault="00955CAC" w:rsidP="00E20F8A">
            <w:pPr>
              <w:rPr>
                <w:rFonts w:ascii="Times New Roman" w:hAnsi="Times New Roman" w:cs="Times New Roman"/>
                <w:i/>
              </w:rPr>
            </w:pPr>
            <w:r w:rsidRPr="00DB7F32">
              <w:rPr>
                <w:rFonts w:ascii="Times New Roman" w:hAnsi="Times New Roman" w:cs="Times New Roman"/>
                <w:i/>
              </w:rPr>
              <w:t>ILR2 x Follow-up 1</w:t>
            </w:r>
          </w:p>
        </w:tc>
        <w:tc>
          <w:tcPr>
            <w:tcW w:w="657" w:type="pct"/>
            <w:vAlign w:val="center"/>
          </w:tcPr>
          <w:p w14:paraId="43F56B6B" w14:textId="6FE6045C" w:rsidR="00955CAC" w:rsidRPr="00DB7F32" w:rsidRDefault="00DE644E" w:rsidP="00E20F8A">
            <w:pPr>
              <w:jc w:val="center"/>
              <w:rPr>
                <w:rFonts w:ascii="Times New Roman" w:hAnsi="Times New Roman" w:cs="Times New Roman"/>
                <w:color w:val="000000"/>
              </w:rPr>
            </w:pPr>
            <w:r w:rsidRPr="00DB7F32">
              <w:rPr>
                <w:rFonts w:ascii="Times New Roman" w:hAnsi="Times New Roman" w:cs="Times New Roman"/>
                <w:color w:val="000000"/>
              </w:rPr>
              <w:t>-0.04</w:t>
            </w:r>
          </w:p>
        </w:tc>
        <w:tc>
          <w:tcPr>
            <w:tcW w:w="851" w:type="pct"/>
            <w:vAlign w:val="center"/>
          </w:tcPr>
          <w:p w14:paraId="3926B81F" w14:textId="52B15F83" w:rsidR="00955CAC" w:rsidRPr="00DB7F32" w:rsidRDefault="00DE644E" w:rsidP="00E20F8A">
            <w:pPr>
              <w:jc w:val="center"/>
              <w:rPr>
                <w:rFonts w:ascii="Times New Roman" w:hAnsi="Times New Roman" w:cs="Times New Roman"/>
                <w:color w:val="000000"/>
              </w:rPr>
            </w:pPr>
            <w:r w:rsidRPr="00DB7F32">
              <w:rPr>
                <w:rFonts w:ascii="Times New Roman" w:hAnsi="Times New Roman" w:cs="Times New Roman"/>
                <w:color w:val="000000"/>
              </w:rPr>
              <w:t>-0.37, 0.28</w:t>
            </w:r>
          </w:p>
        </w:tc>
        <w:tc>
          <w:tcPr>
            <w:tcW w:w="522" w:type="pct"/>
            <w:vAlign w:val="center"/>
          </w:tcPr>
          <w:p w14:paraId="1D724558" w14:textId="0D06498E" w:rsidR="00955CAC" w:rsidRPr="00DB7F32" w:rsidRDefault="00DE644E" w:rsidP="00E20F8A">
            <w:pPr>
              <w:jc w:val="center"/>
              <w:rPr>
                <w:rFonts w:ascii="Times New Roman" w:hAnsi="Times New Roman" w:cs="Times New Roman"/>
                <w:bCs/>
              </w:rPr>
            </w:pPr>
            <w:r w:rsidRPr="00DB7F32">
              <w:rPr>
                <w:rFonts w:ascii="Times New Roman" w:hAnsi="Times New Roman" w:cs="Times New Roman"/>
                <w:bCs/>
              </w:rPr>
              <w:t>0.8</w:t>
            </w:r>
          </w:p>
        </w:tc>
      </w:tr>
      <w:tr w:rsidR="00A448F6" w:rsidRPr="00DB7F32" w14:paraId="46AF41C3" w14:textId="77777777" w:rsidTr="009D5338">
        <w:trPr>
          <w:trHeight w:val="368"/>
        </w:trPr>
        <w:tc>
          <w:tcPr>
            <w:tcW w:w="1231" w:type="pct"/>
            <w:vAlign w:val="center"/>
          </w:tcPr>
          <w:p w14:paraId="461F1A33" w14:textId="77777777" w:rsidR="00955CAC" w:rsidRPr="00DB7F32" w:rsidRDefault="00955CAC" w:rsidP="00E20F8A">
            <w:pPr>
              <w:rPr>
                <w:rFonts w:ascii="Times New Roman" w:hAnsi="Times New Roman" w:cs="Times New Roman"/>
                <w:b/>
                <w:bCs/>
              </w:rPr>
            </w:pPr>
          </w:p>
        </w:tc>
        <w:tc>
          <w:tcPr>
            <w:tcW w:w="1739" w:type="pct"/>
            <w:vAlign w:val="center"/>
          </w:tcPr>
          <w:p w14:paraId="323CFF0E" w14:textId="77777777" w:rsidR="00955CAC" w:rsidRPr="00DB7F32" w:rsidRDefault="00955CAC" w:rsidP="00E20F8A">
            <w:pPr>
              <w:rPr>
                <w:rFonts w:ascii="Times New Roman" w:hAnsi="Times New Roman" w:cs="Times New Roman"/>
                <w:i/>
              </w:rPr>
            </w:pPr>
            <w:r w:rsidRPr="00DB7F32">
              <w:rPr>
                <w:rFonts w:ascii="Times New Roman" w:hAnsi="Times New Roman" w:cs="Times New Roman"/>
                <w:i/>
              </w:rPr>
              <w:t>ILR2 x Follow-up 2</w:t>
            </w:r>
          </w:p>
        </w:tc>
        <w:tc>
          <w:tcPr>
            <w:tcW w:w="657" w:type="pct"/>
            <w:vAlign w:val="center"/>
          </w:tcPr>
          <w:p w14:paraId="69117E78" w14:textId="639B33CE" w:rsidR="00955CAC" w:rsidRPr="00DB7F32" w:rsidRDefault="00DE644E" w:rsidP="00E20F8A">
            <w:pPr>
              <w:jc w:val="center"/>
              <w:rPr>
                <w:rFonts w:ascii="Times New Roman" w:hAnsi="Times New Roman" w:cs="Times New Roman"/>
                <w:color w:val="000000"/>
              </w:rPr>
            </w:pPr>
            <w:r w:rsidRPr="00DB7F32">
              <w:rPr>
                <w:rFonts w:ascii="Times New Roman" w:hAnsi="Times New Roman" w:cs="Times New Roman"/>
                <w:color w:val="000000"/>
              </w:rPr>
              <w:t>-0.27</w:t>
            </w:r>
          </w:p>
        </w:tc>
        <w:tc>
          <w:tcPr>
            <w:tcW w:w="851" w:type="pct"/>
            <w:vAlign w:val="center"/>
          </w:tcPr>
          <w:p w14:paraId="5F2DBF3F" w14:textId="5D5F145E" w:rsidR="00955CAC" w:rsidRPr="00DB7F32" w:rsidRDefault="00DE644E" w:rsidP="00E20F8A">
            <w:pPr>
              <w:jc w:val="center"/>
              <w:rPr>
                <w:rFonts w:ascii="Times New Roman" w:hAnsi="Times New Roman" w:cs="Times New Roman"/>
                <w:color w:val="000000"/>
              </w:rPr>
            </w:pPr>
            <w:r w:rsidRPr="00DB7F32">
              <w:rPr>
                <w:rFonts w:ascii="Times New Roman" w:hAnsi="Times New Roman" w:cs="Times New Roman"/>
                <w:color w:val="000000"/>
              </w:rPr>
              <w:t>-0.60, 0.06</w:t>
            </w:r>
          </w:p>
        </w:tc>
        <w:tc>
          <w:tcPr>
            <w:tcW w:w="522" w:type="pct"/>
            <w:vAlign w:val="center"/>
          </w:tcPr>
          <w:p w14:paraId="790EC52D" w14:textId="3D506C28" w:rsidR="00955CAC" w:rsidRPr="00DB7F32" w:rsidRDefault="00DE644E" w:rsidP="00E20F8A">
            <w:pPr>
              <w:jc w:val="center"/>
              <w:rPr>
                <w:rFonts w:ascii="Times New Roman" w:hAnsi="Times New Roman" w:cs="Times New Roman"/>
                <w:bCs/>
              </w:rPr>
            </w:pPr>
            <w:r w:rsidRPr="00DB7F32">
              <w:rPr>
                <w:rFonts w:ascii="Times New Roman" w:hAnsi="Times New Roman" w:cs="Times New Roman"/>
                <w:bCs/>
              </w:rPr>
              <w:t>0.11</w:t>
            </w:r>
          </w:p>
        </w:tc>
      </w:tr>
      <w:tr w:rsidR="00A448F6" w:rsidRPr="00DB7F32" w14:paraId="05518381" w14:textId="77777777" w:rsidTr="009D5338">
        <w:trPr>
          <w:trHeight w:val="368"/>
        </w:trPr>
        <w:tc>
          <w:tcPr>
            <w:tcW w:w="1231" w:type="pct"/>
            <w:vAlign w:val="center"/>
          </w:tcPr>
          <w:p w14:paraId="4C7ABDC4" w14:textId="77777777" w:rsidR="00955CAC" w:rsidRPr="00DB7F32" w:rsidRDefault="00955CAC" w:rsidP="00E20F8A">
            <w:pPr>
              <w:rPr>
                <w:rFonts w:ascii="Times New Roman" w:hAnsi="Times New Roman" w:cs="Times New Roman"/>
                <w:b/>
                <w:bCs/>
              </w:rPr>
            </w:pPr>
            <w:r w:rsidRPr="00DB7F32">
              <w:rPr>
                <w:rFonts w:ascii="Times New Roman" w:hAnsi="Times New Roman" w:cs="Times New Roman"/>
                <w:b/>
                <w:bCs/>
              </w:rPr>
              <w:t>ILR3 x Time</w:t>
            </w:r>
          </w:p>
        </w:tc>
        <w:tc>
          <w:tcPr>
            <w:tcW w:w="1739" w:type="pct"/>
            <w:vAlign w:val="center"/>
          </w:tcPr>
          <w:p w14:paraId="1BCEDF92" w14:textId="77777777" w:rsidR="00955CAC" w:rsidRPr="00DB7F32" w:rsidRDefault="00955CAC" w:rsidP="00E20F8A">
            <w:pPr>
              <w:rPr>
                <w:rFonts w:ascii="Times New Roman" w:hAnsi="Times New Roman" w:cs="Times New Roman"/>
                <w:i/>
              </w:rPr>
            </w:pPr>
            <w:r w:rsidRPr="00DB7F32">
              <w:rPr>
                <w:rFonts w:ascii="Times New Roman" w:hAnsi="Times New Roman" w:cs="Times New Roman"/>
                <w:i/>
              </w:rPr>
              <w:t>ILR3 x Follow-up 1</w:t>
            </w:r>
          </w:p>
        </w:tc>
        <w:tc>
          <w:tcPr>
            <w:tcW w:w="657" w:type="pct"/>
            <w:vAlign w:val="center"/>
          </w:tcPr>
          <w:p w14:paraId="6A63B5EF" w14:textId="199CA0E4" w:rsidR="00955CAC" w:rsidRPr="00DB7F32" w:rsidRDefault="00DE644E" w:rsidP="00E20F8A">
            <w:pPr>
              <w:jc w:val="center"/>
              <w:rPr>
                <w:rFonts w:ascii="Times New Roman" w:hAnsi="Times New Roman" w:cs="Times New Roman"/>
                <w:color w:val="000000"/>
              </w:rPr>
            </w:pPr>
            <w:r w:rsidRPr="00DB7F32">
              <w:rPr>
                <w:rFonts w:ascii="Times New Roman" w:hAnsi="Times New Roman" w:cs="Times New Roman"/>
                <w:color w:val="000000"/>
              </w:rPr>
              <w:t>-0.15</w:t>
            </w:r>
          </w:p>
        </w:tc>
        <w:tc>
          <w:tcPr>
            <w:tcW w:w="851" w:type="pct"/>
            <w:vAlign w:val="center"/>
          </w:tcPr>
          <w:p w14:paraId="0E47801F" w14:textId="3B31CE9B" w:rsidR="00955CAC" w:rsidRPr="00DB7F32" w:rsidRDefault="00DE644E" w:rsidP="00E20F8A">
            <w:pPr>
              <w:jc w:val="center"/>
              <w:rPr>
                <w:rFonts w:ascii="Times New Roman" w:hAnsi="Times New Roman" w:cs="Times New Roman"/>
                <w:color w:val="000000"/>
              </w:rPr>
            </w:pPr>
            <w:r w:rsidRPr="00DB7F32">
              <w:rPr>
                <w:rFonts w:ascii="Times New Roman" w:hAnsi="Times New Roman" w:cs="Times New Roman"/>
                <w:color w:val="000000"/>
              </w:rPr>
              <w:t>-0.43, 0.14</w:t>
            </w:r>
          </w:p>
        </w:tc>
        <w:tc>
          <w:tcPr>
            <w:tcW w:w="522" w:type="pct"/>
            <w:vAlign w:val="center"/>
          </w:tcPr>
          <w:p w14:paraId="680AE71F" w14:textId="4233DCF8" w:rsidR="00955CAC" w:rsidRPr="00DB7F32" w:rsidRDefault="00DE644E" w:rsidP="00E20F8A">
            <w:pPr>
              <w:jc w:val="center"/>
              <w:rPr>
                <w:rFonts w:ascii="Times New Roman" w:hAnsi="Times New Roman" w:cs="Times New Roman"/>
                <w:bCs/>
              </w:rPr>
            </w:pPr>
            <w:r w:rsidRPr="00DB7F32">
              <w:rPr>
                <w:rFonts w:ascii="Times New Roman" w:hAnsi="Times New Roman" w:cs="Times New Roman"/>
                <w:bCs/>
              </w:rPr>
              <w:t>0.3</w:t>
            </w:r>
          </w:p>
        </w:tc>
      </w:tr>
      <w:tr w:rsidR="00A448F6" w:rsidRPr="00DB7F32" w14:paraId="2AF7F926" w14:textId="77777777" w:rsidTr="009D5338">
        <w:trPr>
          <w:trHeight w:val="368"/>
        </w:trPr>
        <w:tc>
          <w:tcPr>
            <w:tcW w:w="1231" w:type="pct"/>
            <w:vAlign w:val="center"/>
          </w:tcPr>
          <w:p w14:paraId="232EAD47" w14:textId="77777777" w:rsidR="00955CAC" w:rsidRPr="00DB7F32" w:rsidRDefault="00955CAC" w:rsidP="00E20F8A">
            <w:pPr>
              <w:rPr>
                <w:rFonts w:ascii="Times New Roman" w:hAnsi="Times New Roman" w:cs="Times New Roman"/>
              </w:rPr>
            </w:pPr>
          </w:p>
        </w:tc>
        <w:tc>
          <w:tcPr>
            <w:tcW w:w="1739" w:type="pct"/>
            <w:vAlign w:val="center"/>
          </w:tcPr>
          <w:p w14:paraId="50BA4639" w14:textId="77777777" w:rsidR="00955CAC" w:rsidRPr="00DB7F32" w:rsidRDefault="00955CAC" w:rsidP="00E20F8A">
            <w:pPr>
              <w:rPr>
                <w:rFonts w:ascii="Times New Roman" w:hAnsi="Times New Roman" w:cs="Times New Roman"/>
                <w:i/>
              </w:rPr>
            </w:pPr>
            <w:r w:rsidRPr="00DB7F32">
              <w:rPr>
                <w:rFonts w:ascii="Times New Roman" w:hAnsi="Times New Roman" w:cs="Times New Roman"/>
                <w:i/>
              </w:rPr>
              <w:t>ILR3 x Follow-up 2</w:t>
            </w:r>
          </w:p>
        </w:tc>
        <w:tc>
          <w:tcPr>
            <w:tcW w:w="657" w:type="pct"/>
            <w:vAlign w:val="center"/>
          </w:tcPr>
          <w:p w14:paraId="1524D2D9" w14:textId="0C77F69C" w:rsidR="00955CAC" w:rsidRPr="00DB7F32" w:rsidRDefault="00DE644E" w:rsidP="00E20F8A">
            <w:pPr>
              <w:jc w:val="center"/>
              <w:rPr>
                <w:rFonts w:ascii="Times New Roman" w:hAnsi="Times New Roman" w:cs="Times New Roman"/>
                <w:color w:val="000000"/>
              </w:rPr>
            </w:pPr>
            <w:r w:rsidRPr="00DB7F32">
              <w:rPr>
                <w:rFonts w:ascii="Times New Roman" w:hAnsi="Times New Roman" w:cs="Times New Roman"/>
                <w:color w:val="000000"/>
              </w:rPr>
              <w:t>0.03</w:t>
            </w:r>
          </w:p>
        </w:tc>
        <w:tc>
          <w:tcPr>
            <w:tcW w:w="851" w:type="pct"/>
            <w:vAlign w:val="center"/>
          </w:tcPr>
          <w:p w14:paraId="40B99604" w14:textId="66384864" w:rsidR="00955CAC" w:rsidRPr="00DB7F32" w:rsidRDefault="00DE644E" w:rsidP="00E20F8A">
            <w:pPr>
              <w:jc w:val="center"/>
              <w:rPr>
                <w:rFonts w:ascii="Times New Roman" w:hAnsi="Times New Roman" w:cs="Times New Roman"/>
                <w:color w:val="000000"/>
              </w:rPr>
            </w:pPr>
            <w:r w:rsidRPr="00DB7F32">
              <w:rPr>
                <w:rFonts w:ascii="Times New Roman" w:hAnsi="Times New Roman" w:cs="Times New Roman"/>
                <w:color w:val="000000"/>
              </w:rPr>
              <w:t>-0.25, 0.31</w:t>
            </w:r>
          </w:p>
        </w:tc>
        <w:tc>
          <w:tcPr>
            <w:tcW w:w="522" w:type="pct"/>
            <w:vAlign w:val="center"/>
          </w:tcPr>
          <w:p w14:paraId="2ABCE05C" w14:textId="24CA65FD" w:rsidR="00955CAC" w:rsidRPr="00DB7F32" w:rsidRDefault="00DE644E" w:rsidP="00E20F8A">
            <w:pPr>
              <w:jc w:val="center"/>
              <w:rPr>
                <w:rFonts w:ascii="Times New Roman" w:hAnsi="Times New Roman" w:cs="Times New Roman"/>
                <w:bCs/>
              </w:rPr>
            </w:pPr>
            <w:r w:rsidRPr="00DB7F32">
              <w:rPr>
                <w:rFonts w:ascii="Times New Roman" w:hAnsi="Times New Roman" w:cs="Times New Roman"/>
                <w:bCs/>
              </w:rPr>
              <w:t>0.8</w:t>
            </w:r>
          </w:p>
        </w:tc>
      </w:tr>
    </w:tbl>
    <w:p w14:paraId="04884619" w14:textId="77777777" w:rsidR="00DE644E" w:rsidRPr="00DB7F32" w:rsidRDefault="00DE644E" w:rsidP="00DE644E">
      <w:pPr>
        <w:pStyle w:val="NoSpacing"/>
        <w:rPr>
          <w:rFonts w:ascii="Times New Roman" w:hAnsi="Times New Roman" w:cs="Times New Roman"/>
        </w:rPr>
      </w:pPr>
    </w:p>
    <w:p w14:paraId="164B9388" w14:textId="4B2729C9" w:rsidR="00DE644E" w:rsidRPr="00DB7F32" w:rsidRDefault="00DE644E" w:rsidP="00DE644E">
      <w:pPr>
        <w:pStyle w:val="PJsubheading"/>
        <w:rPr>
          <w:b w:val="0"/>
          <w:sz w:val="24"/>
          <w:szCs w:val="24"/>
        </w:rPr>
      </w:pPr>
      <w:bookmarkStart w:id="8" w:name="_Toc211260918"/>
      <w:r w:rsidRPr="00DB7F32">
        <w:rPr>
          <w:sz w:val="24"/>
          <w:szCs w:val="24"/>
        </w:rPr>
        <w:t xml:space="preserve">Additional Table 3D. </w:t>
      </w:r>
      <w:r w:rsidRPr="00DB7F32">
        <w:rPr>
          <w:b w:val="0"/>
          <w:sz w:val="24"/>
          <w:szCs w:val="24"/>
        </w:rPr>
        <w:t>Model estimates for Processing Speed.</w:t>
      </w:r>
      <w:bookmarkEnd w:id="8"/>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3"/>
        <w:gridCol w:w="3427"/>
        <w:gridCol w:w="1293"/>
        <w:gridCol w:w="1678"/>
        <w:gridCol w:w="1029"/>
      </w:tblGrid>
      <w:tr w:rsidR="00DE644E" w:rsidRPr="00DB7F32" w14:paraId="169FC025" w14:textId="77777777" w:rsidTr="009D5338">
        <w:trPr>
          <w:trHeight w:val="368"/>
        </w:trPr>
        <w:tc>
          <w:tcPr>
            <w:tcW w:w="906" w:type="pct"/>
            <w:tcBorders>
              <w:top w:val="single" w:sz="12" w:space="0" w:color="auto"/>
              <w:bottom w:val="single" w:sz="4" w:space="0" w:color="auto"/>
            </w:tcBorders>
            <w:vAlign w:val="center"/>
          </w:tcPr>
          <w:p w14:paraId="6C677489" w14:textId="77777777" w:rsidR="00DE644E" w:rsidRPr="00DB7F32" w:rsidRDefault="00DE644E" w:rsidP="00E20F8A">
            <w:pPr>
              <w:rPr>
                <w:rFonts w:ascii="Times New Roman" w:eastAsia="Times New Roman" w:hAnsi="Times New Roman" w:cs="Times New Roman"/>
                <w:b/>
                <w:bCs/>
                <w:color w:val="000000"/>
                <w:sz w:val="20"/>
                <w:szCs w:val="20"/>
                <w:lang w:eastAsia="en-GB"/>
              </w:rPr>
            </w:pPr>
            <w:r w:rsidRPr="00DB7F32">
              <w:rPr>
                <w:rFonts w:ascii="Times New Roman" w:eastAsia="Times New Roman" w:hAnsi="Times New Roman" w:cs="Times New Roman"/>
                <w:b/>
                <w:bCs/>
                <w:color w:val="000000"/>
                <w:sz w:val="20"/>
                <w:szCs w:val="20"/>
                <w:lang w:eastAsia="en-GB"/>
              </w:rPr>
              <w:t>Variable</w:t>
            </w:r>
          </w:p>
        </w:tc>
        <w:tc>
          <w:tcPr>
            <w:tcW w:w="1889" w:type="pct"/>
            <w:tcBorders>
              <w:top w:val="single" w:sz="12" w:space="0" w:color="auto"/>
              <w:bottom w:val="single" w:sz="4" w:space="0" w:color="auto"/>
            </w:tcBorders>
            <w:vAlign w:val="center"/>
          </w:tcPr>
          <w:p w14:paraId="57EEAB72" w14:textId="77777777" w:rsidR="00DE644E" w:rsidRPr="00DB7F32" w:rsidRDefault="00DE644E" w:rsidP="00E20F8A">
            <w:pPr>
              <w:rPr>
                <w:rFonts w:ascii="Times New Roman" w:hAnsi="Times New Roman" w:cs="Times New Roman"/>
                <w:b/>
                <w:sz w:val="20"/>
                <w:szCs w:val="20"/>
              </w:rPr>
            </w:pPr>
            <w:r w:rsidRPr="00DB7F32">
              <w:rPr>
                <w:rFonts w:ascii="Times New Roman" w:hAnsi="Times New Roman" w:cs="Times New Roman"/>
                <w:b/>
                <w:sz w:val="20"/>
                <w:szCs w:val="20"/>
              </w:rPr>
              <w:t>Level</w:t>
            </w:r>
          </w:p>
        </w:tc>
        <w:tc>
          <w:tcPr>
            <w:tcW w:w="713" w:type="pct"/>
            <w:tcBorders>
              <w:top w:val="single" w:sz="12" w:space="0" w:color="auto"/>
              <w:bottom w:val="single" w:sz="4" w:space="0" w:color="auto"/>
            </w:tcBorders>
            <w:vAlign w:val="center"/>
          </w:tcPr>
          <w:p w14:paraId="7A342208" w14:textId="77777777" w:rsidR="00DE644E" w:rsidRPr="00DB7F32" w:rsidRDefault="00DE644E" w:rsidP="00E20F8A">
            <w:pPr>
              <w:jc w:val="center"/>
              <w:rPr>
                <w:rFonts w:ascii="Times New Roman" w:hAnsi="Times New Roman" w:cs="Times New Roman"/>
                <w:b/>
                <w:sz w:val="20"/>
                <w:szCs w:val="20"/>
              </w:rPr>
            </w:pPr>
            <w:r w:rsidRPr="00DB7F32">
              <w:rPr>
                <w:rFonts w:ascii="Times New Roman" w:hAnsi="Times New Roman" w:cs="Times New Roman"/>
                <w:b/>
                <w:sz w:val="20"/>
                <w:szCs w:val="20"/>
              </w:rPr>
              <w:t>Estimate</w:t>
            </w:r>
          </w:p>
        </w:tc>
        <w:tc>
          <w:tcPr>
            <w:tcW w:w="925" w:type="pct"/>
            <w:tcBorders>
              <w:top w:val="single" w:sz="12" w:space="0" w:color="auto"/>
              <w:bottom w:val="single" w:sz="4" w:space="0" w:color="auto"/>
            </w:tcBorders>
            <w:vAlign w:val="center"/>
          </w:tcPr>
          <w:p w14:paraId="3D0A8325" w14:textId="77777777" w:rsidR="00DE644E" w:rsidRPr="00DB7F32" w:rsidRDefault="00DE644E" w:rsidP="00E20F8A">
            <w:pPr>
              <w:jc w:val="center"/>
              <w:rPr>
                <w:rFonts w:ascii="Times New Roman" w:hAnsi="Times New Roman" w:cs="Times New Roman"/>
                <w:b/>
                <w:sz w:val="20"/>
                <w:szCs w:val="20"/>
              </w:rPr>
            </w:pPr>
            <w:r w:rsidRPr="00DB7F32">
              <w:rPr>
                <w:rFonts w:ascii="Times New Roman" w:hAnsi="Times New Roman" w:cs="Times New Roman"/>
                <w:b/>
                <w:sz w:val="20"/>
                <w:szCs w:val="20"/>
              </w:rPr>
              <w:t>95% CI</w:t>
            </w:r>
          </w:p>
        </w:tc>
        <w:tc>
          <w:tcPr>
            <w:tcW w:w="567" w:type="pct"/>
            <w:tcBorders>
              <w:top w:val="single" w:sz="12" w:space="0" w:color="auto"/>
              <w:bottom w:val="single" w:sz="4" w:space="0" w:color="auto"/>
            </w:tcBorders>
            <w:vAlign w:val="center"/>
          </w:tcPr>
          <w:p w14:paraId="5755EE31" w14:textId="77777777" w:rsidR="00DE644E" w:rsidRPr="00DB7F32" w:rsidRDefault="00DE644E" w:rsidP="00E20F8A">
            <w:pPr>
              <w:jc w:val="center"/>
              <w:rPr>
                <w:rFonts w:ascii="Times New Roman" w:hAnsi="Times New Roman" w:cs="Times New Roman"/>
                <w:b/>
                <w:sz w:val="20"/>
                <w:szCs w:val="20"/>
              </w:rPr>
            </w:pPr>
            <w:r w:rsidRPr="00DB7F32">
              <w:rPr>
                <w:rFonts w:ascii="Times New Roman" w:hAnsi="Times New Roman" w:cs="Times New Roman"/>
                <w:b/>
                <w:sz w:val="20"/>
                <w:szCs w:val="20"/>
              </w:rPr>
              <w:t>p-value</w:t>
            </w:r>
          </w:p>
        </w:tc>
      </w:tr>
      <w:tr w:rsidR="00DB7F32" w:rsidRPr="00DB7F32" w14:paraId="195519D9" w14:textId="77777777" w:rsidTr="009D5338">
        <w:trPr>
          <w:trHeight w:val="368"/>
        </w:trPr>
        <w:tc>
          <w:tcPr>
            <w:tcW w:w="906" w:type="pct"/>
            <w:vAlign w:val="center"/>
          </w:tcPr>
          <w:p w14:paraId="099B05F7" w14:textId="77777777" w:rsidR="00DE644E" w:rsidRPr="00DB7F32" w:rsidRDefault="00DE644E" w:rsidP="00E20F8A">
            <w:pPr>
              <w:rPr>
                <w:rFonts w:ascii="Times New Roman" w:hAnsi="Times New Roman" w:cs="Times New Roman"/>
                <w:b/>
                <w:bCs/>
              </w:rPr>
            </w:pPr>
            <w:r w:rsidRPr="00DB7F32">
              <w:rPr>
                <w:rFonts w:ascii="Times New Roman" w:hAnsi="Times New Roman" w:cs="Times New Roman"/>
                <w:b/>
                <w:bCs/>
              </w:rPr>
              <w:t>Time use</w:t>
            </w:r>
          </w:p>
        </w:tc>
        <w:tc>
          <w:tcPr>
            <w:tcW w:w="1889" w:type="pct"/>
            <w:vAlign w:val="center"/>
          </w:tcPr>
          <w:p w14:paraId="1B4082E4" w14:textId="77777777" w:rsidR="00DE644E" w:rsidRPr="00DB7F32" w:rsidRDefault="00DE644E" w:rsidP="00E20F8A">
            <w:pPr>
              <w:rPr>
                <w:rFonts w:ascii="Times New Roman" w:hAnsi="Times New Roman" w:cs="Times New Roman"/>
                <w:i/>
              </w:rPr>
            </w:pPr>
            <w:r w:rsidRPr="00DB7F32">
              <w:rPr>
                <w:rFonts w:ascii="Times New Roman" w:hAnsi="Times New Roman" w:cs="Times New Roman"/>
                <w:i/>
              </w:rPr>
              <w:t>ILR1: sleep:(SB+LPA+MVPA)</w:t>
            </w:r>
          </w:p>
        </w:tc>
        <w:tc>
          <w:tcPr>
            <w:tcW w:w="713" w:type="pct"/>
            <w:vAlign w:val="center"/>
          </w:tcPr>
          <w:p w14:paraId="14EA141C" w14:textId="78D60EEB" w:rsidR="00DE644E" w:rsidRPr="00DB7F32" w:rsidRDefault="00DE644E" w:rsidP="00E20F8A">
            <w:pPr>
              <w:jc w:val="center"/>
              <w:rPr>
                <w:rFonts w:ascii="Times New Roman" w:hAnsi="Times New Roman" w:cs="Times New Roman"/>
              </w:rPr>
            </w:pPr>
            <w:r w:rsidRPr="00DB7F32">
              <w:rPr>
                <w:rFonts w:ascii="Times New Roman" w:hAnsi="Times New Roman" w:cs="Times New Roman"/>
              </w:rPr>
              <w:t>0.17</w:t>
            </w:r>
          </w:p>
        </w:tc>
        <w:tc>
          <w:tcPr>
            <w:tcW w:w="925" w:type="pct"/>
            <w:vAlign w:val="center"/>
          </w:tcPr>
          <w:p w14:paraId="7312413F" w14:textId="01A5314D" w:rsidR="00DE644E" w:rsidRPr="00DB7F32" w:rsidRDefault="00DE644E" w:rsidP="00E20F8A">
            <w:pPr>
              <w:jc w:val="center"/>
              <w:rPr>
                <w:rFonts w:ascii="Times New Roman" w:hAnsi="Times New Roman" w:cs="Times New Roman"/>
                <w:color w:val="000000"/>
              </w:rPr>
            </w:pPr>
            <w:r w:rsidRPr="00DB7F32">
              <w:rPr>
                <w:rFonts w:ascii="Times New Roman" w:hAnsi="Times New Roman" w:cs="Times New Roman"/>
                <w:color w:val="000000"/>
              </w:rPr>
              <w:t>-0.84, 1.2</w:t>
            </w:r>
          </w:p>
        </w:tc>
        <w:tc>
          <w:tcPr>
            <w:tcW w:w="567" w:type="pct"/>
            <w:vAlign w:val="center"/>
          </w:tcPr>
          <w:p w14:paraId="1E5E0E3E" w14:textId="4A943C67" w:rsidR="00DE644E" w:rsidRPr="00DB7F32" w:rsidRDefault="00DE644E" w:rsidP="00E20F8A">
            <w:pPr>
              <w:jc w:val="center"/>
              <w:rPr>
                <w:rFonts w:ascii="Times New Roman" w:hAnsi="Times New Roman" w:cs="Times New Roman"/>
                <w:bCs/>
              </w:rPr>
            </w:pPr>
            <w:r w:rsidRPr="00DB7F32">
              <w:rPr>
                <w:rFonts w:ascii="Times New Roman" w:hAnsi="Times New Roman" w:cs="Times New Roman"/>
                <w:bCs/>
              </w:rPr>
              <w:t>0.7</w:t>
            </w:r>
          </w:p>
        </w:tc>
      </w:tr>
      <w:tr w:rsidR="00DB7F32" w:rsidRPr="00DB7F32" w14:paraId="2D00D87F" w14:textId="77777777" w:rsidTr="009D5338">
        <w:trPr>
          <w:trHeight w:val="368"/>
        </w:trPr>
        <w:tc>
          <w:tcPr>
            <w:tcW w:w="906" w:type="pct"/>
            <w:vAlign w:val="center"/>
          </w:tcPr>
          <w:p w14:paraId="70CD4B95" w14:textId="77777777" w:rsidR="00DE644E" w:rsidRPr="00DB7F32" w:rsidRDefault="00DE644E" w:rsidP="00E20F8A">
            <w:pPr>
              <w:rPr>
                <w:rFonts w:ascii="Times New Roman" w:hAnsi="Times New Roman" w:cs="Times New Roman"/>
                <w:b/>
                <w:bCs/>
              </w:rPr>
            </w:pPr>
          </w:p>
        </w:tc>
        <w:tc>
          <w:tcPr>
            <w:tcW w:w="1889" w:type="pct"/>
            <w:vAlign w:val="center"/>
          </w:tcPr>
          <w:p w14:paraId="0ED98459" w14:textId="77777777" w:rsidR="00DE644E" w:rsidRPr="00DB7F32" w:rsidRDefault="00DE644E" w:rsidP="00E20F8A">
            <w:pPr>
              <w:rPr>
                <w:rFonts w:ascii="Times New Roman" w:hAnsi="Times New Roman" w:cs="Times New Roman"/>
                <w:i/>
              </w:rPr>
            </w:pPr>
            <w:r w:rsidRPr="00DB7F32">
              <w:rPr>
                <w:rFonts w:ascii="Times New Roman" w:hAnsi="Times New Roman" w:cs="Times New Roman"/>
                <w:i/>
              </w:rPr>
              <w:t>ILR2: SB:(LPA+MVPA)</w:t>
            </w:r>
          </w:p>
        </w:tc>
        <w:tc>
          <w:tcPr>
            <w:tcW w:w="713" w:type="pct"/>
            <w:vAlign w:val="center"/>
          </w:tcPr>
          <w:p w14:paraId="49B70F7E" w14:textId="1CACA3E2" w:rsidR="00DE644E" w:rsidRPr="00DB7F32" w:rsidRDefault="00DE644E" w:rsidP="00E20F8A">
            <w:pPr>
              <w:jc w:val="center"/>
              <w:rPr>
                <w:rFonts w:ascii="Times New Roman" w:hAnsi="Times New Roman" w:cs="Times New Roman"/>
              </w:rPr>
            </w:pPr>
            <w:r w:rsidRPr="00DB7F32">
              <w:rPr>
                <w:rFonts w:ascii="Times New Roman" w:hAnsi="Times New Roman" w:cs="Times New Roman"/>
              </w:rPr>
              <w:t>-0.05</w:t>
            </w:r>
          </w:p>
        </w:tc>
        <w:tc>
          <w:tcPr>
            <w:tcW w:w="925" w:type="pct"/>
            <w:vAlign w:val="center"/>
          </w:tcPr>
          <w:p w14:paraId="0EDA215A" w14:textId="31704601" w:rsidR="00DE644E" w:rsidRPr="00DB7F32" w:rsidRDefault="00DE644E" w:rsidP="00E20F8A">
            <w:pPr>
              <w:jc w:val="center"/>
              <w:rPr>
                <w:rFonts w:ascii="Times New Roman" w:hAnsi="Times New Roman" w:cs="Times New Roman"/>
                <w:color w:val="000000"/>
              </w:rPr>
            </w:pPr>
            <w:r w:rsidRPr="00DB7F32">
              <w:rPr>
                <w:rFonts w:ascii="Times New Roman" w:hAnsi="Times New Roman" w:cs="Times New Roman"/>
                <w:color w:val="000000"/>
              </w:rPr>
              <w:t>-0.68, 0.59</w:t>
            </w:r>
          </w:p>
        </w:tc>
        <w:tc>
          <w:tcPr>
            <w:tcW w:w="567" w:type="pct"/>
            <w:vAlign w:val="center"/>
          </w:tcPr>
          <w:p w14:paraId="613E4599" w14:textId="5A1E9967" w:rsidR="00DE644E" w:rsidRPr="00DB7F32" w:rsidRDefault="00DE644E" w:rsidP="00E20F8A">
            <w:pPr>
              <w:jc w:val="center"/>
              <w:rPr>
                <w:rFonts w:ascii="Times New Roman" w:hAnsi="Times New Roman" w:cs="Times New Roman"/>
                <w:bCs/>
              </w:rPr>
            </w:pPr>
            <w:r w:rsidRPr="00DB7F32">
              <w:rPr>
                <w:rFonts w:ascii="Times New Roman" w:hAnsi="Times New Roman" w:cs="Times New Roman"/>
                <w:bCs/>
              </w:rPr>
              <w:t>0.9</w:t>
            </w:r>
          </w:p>
        </w:tc>
      </w:tr>
      <w:tr w:rsidR="00DB7F32" w:rsidRPr="00DB7F32" w14:paraId="3BF0AAF3" w14:textId="77777777" w:rsidTr="009D5338">
        <w:trPr>
          <w:trHeight w:val="368"/>
        </w:trPr>
        <w:tc>
          <w:tcPr>
            <w:tcW w:w="906" w:type="pct"/>
            <w:vAlign w:val="center"/>
          </w:tcPr>
          <w:p w14:paraId="147E58C8" w14:textId="77777777" w:rsidR="00DE644E" w:rsidRPr="00DB7F32" w:rsidRDefault="00DE644E" w:rsidP="00E20F8A">
            <w:pPr>
              <w:rPr>
                <w:rFonts w:ascii="Times New Roman" w:hAnsi="Times New Roman" w:cs="Times New Roman"/>
                <w:b/>
                <w:bCs/>
              </w:rPr>
            </w:pPr>
          </w:p>
        </w:tc>
        <w:tc>
          <w:tcPr>
            <w:tcW w:w="1889" w:type="pct"/>
            <w:vAlign w:val="center"/>
          </w:tcPr>
          <w:p w14:paraId="4E209F90" w14:textId="77777777" w:rsidR="00DE644E" w:rsidRPr="00DB7F32" w:rsidRDefault="00DE644E" w:rsidP="00E20F8A">
            <w:pPr>
              <w:rPr>
                <w:rFonts w:ascii="Times New Roman" w:hAnsi="Times New Roman" w:cs="Times New Roman"/>
                <w:i/>
              </w:rPr>
            </w:pPr>
            <w:r w:rsidRPr="00DB7F32">
              <w:rPr>
                <w:rFonts w:ascii="Times New Roman" w:hAnsi="Times New Roman" w:cs="Times New Roman"/>
                <w:i/>
              </w:rPr>
              <w:t>ILR3: LPA:MVPA</w:t>
            </w:r>
          </w:p>
        </w:tc>
        <w:tc>
          <w:tcPr>
            <w:tcW w:w="713" w:type="pct"/>
            <w:vAlign w:val="center"/>
          </w:tcPr>
          <w:p w14:paraId="549625E9" w14:textId="2D5DAD3E" w:rsidR="00DE644E" w:rsidRPr="00DB7F32" w:rsidRDefault="00DE644E" w:rsidP="00E20F8A">
            <w:pPr>
              <w:jc w:val="center"/>
              <w:rPr>
                <w:rFonts w:ascii="Times New Roman" w:hAnsi="Times New Roman" w:cs="Times New Roman"/>
              </w:rPr>
            </w:pPr>
            <w:r w:rsidRPr="00DB7F32">
              <w:rPr>
                <w:rFonts w:ascii="Times New Roman" w:hAnsi="Times New Roman" w:cs="Times New Roman"/>
              </w:rPr>
              <w:t>-0.41</w:t>
            </w:r>
          </w:p>
        </w:tc>
        <w:tc>
          <w:tcPr>
            <w:tcW w:w="925" w:type="pct"/>
            <w:vAlign w:val="center"/>
          </w:tcPr>
          <w:p w14:paraId="1F394A3E" w14:textId="5B5FBB19" w:rsidR="00DE644E" w:rsidRPr="00DB7F32" w:rsidRDefault="00DE644E" w:rsidP="00E20F8A">
            <w:pPr>
              <w:jc w:val="center"/>
              <w:rPr>
                <w:rFonts w:ascii="Times New Roman" w:hAnsi="Times New Roman" w:cs="Times New Roman"/>
                <w:color w:val="000000"/>
              </w:rPr>
            </w:pPr>
            <w:r w:rsidRPr="00DB7F32">
              <w:rPr>
                <w:rFonts w:ascii="Times New Roman" w:hAnsi="Times New Roman" w:cs="Times New Roman"/>
                <w:color w:val="000000"/>
              </w:rPr>
              <w:t>-0.94, 0.11</w:t>
            </w:r>
          </w:p>
        </w:tc>
        <w:tc>
          <w:tcPr>
            <w:tcW w:w="567" w:type="pct"/>
            <w:vAlign w:val="center"/>
          </w:tcPr>
          <w:p w14:paraId="73E1E3E5" w14:textId="7ABF331B" w:rsidR="00DE644E" w:rsidRPr="00DB7F32" w:rsidRDefault="00DE644E" w:rsidP="00E20F8A">
            <w:pPr>
              <w:jc w:val="center"/>
              <w:rPr>
                <w:rFonts w:ascii="Times New Roman" w:hAnsi="Times New Roman" w:cs="Times New Roman"/>
                <w:bCs/>
              </w:rPr>
            </w:pPr>
            <w:r w:rsidRPr="00DB7F32">
              <w:rPr>
                <w:rFonts w:ascii="Times New Roman" w:hAnsi="Times New Roman" w:cs="Times New Roman"/>
                <w:bCs/>
              </w:rPr>
              <w:t>0.13</w:t>
            </w:r>
          </w:p>
        </w:tc>
      </w:tr>
      <w:tr w:rsidR="00DB7F32" w:rsidRPr="00DB7F32" w14:paraId="5F933338" w14:textId="77777777" w:rsidTr="009D5338">
        <w:trPr>
          <w:trHeight w:val="368"/>
        </w:trPr>
        <w:tc>
          <w:tcPr>
            <w:tcW w:w="906" w:type="pct"/>
            <w:vAlign w:val="center"/>
          </w:tcPr>
          <w:p w14:paraId="1ADAEF57" w14:textId="77777777" w:rsidR="00DE644E" w:rsidRPr="00DB7F32" w:rsidRDefault="00DE644E" w:rsidP="00E20F8A">
            <w:pPr>
              <w:rPr>
                <w:rFonts w:ascii="Times New Roman" w:hAnsi="Times New Roman" w:cs="Times New Roman"/>
                <w:b/>
                <w:bCs/>
              </w:rPr>
            </w:pPr>
            <w:r w:rsidRPr="00DB7F32">
              <w:rPr>
                <w:rFonts w:ascii="Times New Roman" w:hAnsi="Times New Roman" w:cs="Times New Roman"/>
                <w:b/>
                <w:bCs/>
              </w:rPr>
              <w:t>Time</w:t>
            </w:r>
          </w:p>
        </w:tc>
        <w:tc>
          <w:tcPr>
            <w:tcW w:w="1889" w:type="pct"/>
            <w:vAlign w:val="center"/>
          </w:tcPr>
          <w:p w14:paraId="5C1CA5E2" w14:textId="77777777" w:rsidR="00DE644E" w:rsidRPr="00DB7F32" w:rsidRDefault="00DE644E" w:rsidP="00E20F8A">
            <w:pPr>
              <w:rPr>
                <w:rFonts w:ascii="Times New Roman" w:hAnsi="Times New Roman" w:cs="Times New Roman"/>
                <w:i/>
              </w:rPr>
            </w:pPr>
            <w:r w:rsidRPr="00DB7F32">
              <w:rPr>
                <w:rFonts w:ascii="Times New Roman" w:hAnsi="Times New Roman" w:cs="Times New Roman"/>
                <w:i/>
              </w:rPr>
              <w:t>Follow-up 1</w:t>
            </w:r>
          </w:p>
        </w:tc>
        <w:tc>
          <w:tcPr>
            <w:tcW w:w="713" w:type="pct"/>
            <w:vAlign w:val="center"/>
          </w:tcPr>
          <w:p w14:paraId="5214C1AB" w14:textId="28448C5A" w:rsidR="00DE644E" w:rsidRPr="00DB7F32" w:rsidRDefault="00DE644E" w:rsidP="00E20F8A">
            <w:pPr>
              <w:jc w:val="center"/>
              <w:rPr>
                <w:rFonts w:ascii="Times New Roman" w:hAnsi="Times New Roman" w:cs="Times New Roman"/>
                <w:color w:val="000000"/>
              </w:rPr>
            </w:pPr>
            <w:r w:rsidRPr="00DB7F32">
              <w:rPr>
                <w:rFonts w:ascii="Times New Roman" w:hAnsi="Times New Roman" w:cs="Times New Roman"/>
                <w:color w:val="000000"/>
              </w:rPr>
              <w:t>0.10</w:t>
            </w:r>
          </w:p>
        </w:tc>
        <w:tc>
          <w:tcPr>
            <w:tcW w:w="925" w:type="pct"/>
            <w:vAlign w:val="center"/>
          </w:tcPr>
          <w:p w14:paraId="01568C8D" w14:textId="2CBCFA16" w:rsidR="00DE644E" w:rsidRPr="00DB7F32" w:rsidRDefault="00DE644E" w:rsidP="00E20F8A">
            <w:pPr>
              <w:jc w:val="center"/>
              <w:rPr>
                <w:rFonts w:ascii="Times New Roman" w:hAnsi="Times New Roman" w:cs="Times New Roman"/>
                <w:color w:val="000000"/>
              </w:rPr>
            </w:pPr>
            <w:r w:rsidRPr="00DB7F32">
              <w:rPr>
                <w:rFonts w:ascii="Times New Roman" w:hAnsi="Times New Roman" w:cs="Times New Roman"/>
                <w:color w:val="000000"/>
              </w:rPr>
              <w:t>-0.73, 0.93</w:t>
            </w:r>
          </w:p>
        </w:tc>
        <w:tc>
          <w:tcPr>
            <w:tcW w:w="567" w:type="pct"/>
            <w:vAlign w:val="center"/>
          </w:tcPr>
          <w:p w14:paraId="705A9F03" w14:textId="409E48EB" w:rsidR="00DE644E" w:rsidRPr="00DB7F32" w:rsidRDefault="00DE644E" w:rsidP="00E20F8A">
            <w:pPr>
              <w:jc w:val="center"/>
              <w:rPr>
                <w:rFonts w:ascii="Times New Roman" w:hAnsi="Times New Roman" w:cs="Times New Roman"/>
                <w:bCs/>
                <w:color w:val="000000"/>
              </w:rPr>
            </w:pPr>
            <w:r w:rsidRPr="00DB7F32">
              <w:rPr>
                <w:rFonts w:ascii="Times New Roman" w:hAnsi="Times New Roman" w:cs="Times New Roman"/>
                <w:bCs/>
                <w:color w:val="000000"/>
              </w:rPr>
              <w:t>0.8</w:t>
            </w:r>
          </w:p>
        </w:tc>
      </w:tr>
      <w:tr w:rsidR="00DB7F32" w:rsidRPr="00DB7F32" w14:paraId="6D78BED4" w14:textId="77777777" w:rsidTr="009D5338">
        <w:trPr>
          <w:trHeight w:val="368"/>
        </w:trPr>
        <w:tc>
          <w:tcPr>
            <w:tcW w:w="906" w:type="pct"/>
            <w:vAlign w:val="center"/>
          </w:tcPr>
          <w:p w14:paraId="2D20DDC3" w14:textId="77777777" w:rsidR="00DE644E" w:rsidRPr="00DB7F32" w:rsidRDefault="00DE644E" w:rsidP="00E20F8A">
            <w:pPr>
              <w:rPr>
                <w:rFonts w:ascii="Times New Roman" w:hAnsi="Times New Roman" w:cs="Times New Roman"/>
                <w:b/>
                <w:bCs/>
              </w:rPr>
            </w:pPr>
          </w:p>
        </w:tc>
        <w:tc>
          <w:tcPr>
            <w:tcW w:w="1889" w:type="pct"/>
            <w:vAlign w:val="center"/>
          </w:tcPr>
          <w:p w14:paraId="60E84353" w14:textId="77777777" w:rsidR="00DE644E" w:rsidRPr="00DB7F32" w:rsidRDefault="00DE644E" w:rsidP="00E20F8A">
            <w:pPr>
              <w:rPr>
                <w:rFonts w:ascii="Times New Roman" w:hAnsi="Times New Roman" w:cs="Times New Roman"/>
                <w:i/>
              </w:rPr>
            </w:pPr>
            <w:r w:rsidRPr="00DB7F32">
              <w:rPr>
                <w:rFonts w:ascii="Times New Roman" w:hAnsi="Times New Roman" w:cs="Times New Roman"/>
                <w:i/>
              </w:rPr>
              <w:t>Follow-up 2</w:t>
            </w:r>
          </w:p>
        </w:tc>
        <w:tc>
          <w:tcPr>
            <w:tcW w:w="713" w:type="pct"/>
            <w:vAlign w:val="center"/>
          </w:tcPr>
          <w:p w14:paraId="496BBDEA" w14:textId="538355F6" w:rsidR="00DE644E" w:rsidRPr="00DB7F32" w:rsidRDefault="00DE644E" w:rsidP="00E20F8A">
            <w:pPr>
              <w:jc w:val="center"/>
              <w:rPr>
                <w:rFonts w:ascii="Times New Roman" w:hAnsi="Times New Roman" w:cs="Times New Roman"/>
                <w:color w:val="000000"/>
              </w:rPr>
            </w:pPr>
            <w:r w:rsidRPr="00DB7F32">
              <w:rPr>
                <w:rFonts w:ascii="Times New Roman" w:hAnsi="Times New Roman" w:cs="Times New Roman"/>
                <w:color w:val="000000"/>
              </w:rPr>
              <w:t>-0.77</w:t>
            </w:r>
          </w:p>
        </w:tc>
        <w:tc>
          <w:tcPr>
            <w:tcW w:w="925" w:type="pct"/>
            <w:vAlign w:val="center"/>
          </w:tcPr>
          <w:p w14:paraId="45619007" w14:textId="0615C06B" w:rsidR="00DE644E" w:rsidRPr="00DB7F32" w:rsidRDefault="00DE644E" w:rsidP="00E20F8A">
            <w:pPr>
              <w:jc w:val="center"/>
              <w:rPr>
                <w:rFonts w:ascii="Times New Roman" w:hAnsi="Times New Roman" w:cs="Times New Roman"/>
                <w:color w:val="000000"/>
              </w:rPr>
            </w:pPr>
            <w:r w:rsidRPr="00DB7F32">
              <w:rPr>
                <w:rFonts w:ascii="Times New Roman" w:hAnsi="Times New Roman" w:cs="Times New Roman"/>
                <w:color w:val="000000"/>
              </w:rPr>
              <w:t>-1.7, 0.14</w:t>
            </w:r>
          </w:p>
        </w:tc>
        <w:tc>
          <w:tcPr>
            <w:tcW w:w="567" w:type="pct"/>
            <w:vAlign w:val="center"/>
          </w:tcPr>
          <w:p w14:paraId="4ADF2419" w14:textId="71F9C24B" w:rsidR="00DE644E" w:rsidRPr="00DB7F32" w:rsidRDefault="00DE644E" w:rsidP="00E20F8A">
            <w:pPr>
              <w:jc w:val="center"/>
              <w:rPr>
                <w:rFonts w:ascii="Times New Roman" w:hAnsi="Times New Roman" w:cs="Times New Roman"/>
                <w:bCs/>
                <w:color w:val="000000"/>
              </w:rPr>
            </w:pPr>
            <w:r w:rsidRPr="00DB7F32">
              <w:rPr>
                <w:rFonts w:ascii="Times New Roman" w:hAnsi="Times New Roman" w:cs="Times New Roman"/>
                <w:bCs/>
                <w:color w:val="000000"/>
              </w:rPr>
              <w:t>0.095</w:t>
            </w:r>
          </w:p>
        </w:tc>
      </w:tr>
      <w:tr w:rsidR="00DB7F32" w:rsidRPr="00DB7F32" w14:paraId="70CBCC9D" w14:textId="77777777" w:rsidTr="009D5338">
        <w:trPr>
          <w:trHeight w:val="368"/>
        </w:trPr>
        <w:tc>
          <w:tcPr>
            <w:tcW w:w="906" w:type="pct"/>
            <w:vAlign w:val="center"/>
          </w:tcPr>
          <w:p w14:paraId="2B5FB6F8" w14:textId="77777777" w:rsidR="00DE644E" w:rsidRPr="00DB7F32" w:rsidRDefault="00DE644E" w:rsidP="00E20F8A">
            <w:pPr>
              <w:rPr>
                <w:rFonts w:ascii="Times New Roman" w:hAnsi="Times New Roman" w:cs="Times New Roman"/>
                <w:b/>
                <w:bCs/>
              </w:rPr>
            </w:pPr>
            <w:r w:rsidRPr="00DB7F32">
              <w:rPr>
                <w:rFonts w:ascii="Times New Roman" w:hAnsi="Times New Roman" w:cs="Times New Roman"/>
                <w:b/>
                <w:bCs/>
              </w:rPr>
              <w:t>ILR1 x Time</w:t>
            </w:r>
          </w:p>
        </w:tc>
        <w:tc>
          <w:tcPr>
            <w:tcW w:w="1889" w:type="pct"/>
            <w:vAlign w:val="center"/>
          </w:tcPr>
          <w:p w14:paraId="11FB0098" w14:textId="77777777" w:rsidR="00DE644E" w:rsidRPr="00DB7F32" w:rsidRDefault="00DE644E" w:rsidP="00E20F8A">
            <w:pPr>
              <w:rPr>
                <w:rFonts w:ascii="Times New Roman" w:hAnsi="Times New Roman" w:cs="Times New Roman"/>
                <w:i/>
              </w:rPr>
            </w:pPr>
            <w:r w:rsidRPr="00DB7F32">
              <w:rPr>
                <w:rFonts w:ascii="Times New Roman" w:hAnsi="Times New Roman" w:cs="Times New Roman"/>
                <w:i/>
              </w:rPr>
              <w:t>ILR1 x Follow-up 1</w:t>
            </w:r>
          </w:p>
        </w:tc>
        <w:tc>
          <w:tcPr>
            <w:tcW w:w="713" w:type="pct"/>
            <w:vAlign w:val="center"/>
          </w:tcPr>
          <w:p w14:paraId="6552790B" w14:textId="553C9863" w:rsidR="00DE644E" w:rsidRPr="00DB7F32" w:rsidRDefault="00DE644E" w:rsidP="00E20F8A">
            <w:pPr>
              <w:jc w:val="center"/>
              <w:rPr>
                <w:rFonts w:ascii="Times New Roman" w:hAnsi="Times New Roman" w:cs="Times New Roman"/>
                <w:color w:val="000000"/>
              </w:rPr>
            </w:pPr>
            <w:r w:rsidRPr="00DB7F32">
              <w:rPr>
                <w:rFonts w:ascii="Times New Roman" w:hAnsi="Times New Roman" w:cs="Times New Roman"/>
                <w:color w:val="000000"/>
              </w:rPr>
              <w:t>-0.10</w:t>
            </w:r>
          </w:p>
        </w:tc>
        <w:tc>
          <w:tcPr>
            <w:tcW w:w="925" w:type="pct"/>
            <w:vAlign w:val="center"/>
          </w:tcPr>
          <w:p w14:paraId="27FA932F" w14:textId="3E6DEB19" w:rsidR="00DE644E" w:rsidRPr="00DB7F32" w:rsidRDefault="00DE644E" w:rsidP="00E20F8A">
            <w:pPr>
              <w:jc w:val="center"/>
              <w:rPr>
                <w:rFonts w:ascii="Times New Roman" w:hAnsi="Times New Roman" w:cs="Times New Roman"/>
                <w:color w:val="000000"/>
              </w:rPr>
            </w:pPr>
            <w:r w:rsidRPr="00DB7F32">
              <w:rPr>
                <w:rFonts w:ascii="Times New Roman" w:hAnsi="Times New Roman" w:cs="Times New Roman"/>
                <w:color w:val="000000"/>
              </w:rPr>
              <w:t>-1.2, 1.0</w:t>
            </w:r>
          </w:p>
        </w:tc>
        <w:tc>
          <w:tcPr>
            <w:tcW w:w="567" w:type="pct"/>
            <w:vAlign w:val="center"/>
          </w:tcPr>
          <w:p w14:paraId="52ED3309" w14:textId="313A68B1" w:rsidR="00DE644E" w:rsidRPr="00DB7F32" w:rsidRDefault="00DE644E" w:rsidP="00E20F8A">
            <w:pPr>
              <w:jc w:val="center"/>
              <w:rPr>
                <w:rFonts w:ascii="Times New Roman" w:hAnsi="Times New Roman" w:cs="Times New Roman"/>
                <w:bCs/>
              </w:rPr>
            </w:pPr>
            <w:r w:rsidRPr="00DB7F32">
              <w:rPr>
                <w:rFonts w:ascii="Times New Roman" w:hAnsi="Times New Roman" w:cs="Times New Roman"/>
                <w:bCs/>
              </w:rPr>
              <w:t>0.9</w:t>
            </w:r>
          </w:p>
        </w:tc>
      </w:tr>
      <w:tr w:rsidR="00DB7F32" w:rsidRPr="00DB7F32" w14:paraId="7F2132A5" w14:textId="77777777" w:rsidTr="009D5338">
        <w:trPr>
          <w:trHeight w:val="368"/>
        </w:trPr>
        <w:tc>
          <w:tcPr>
            <w:tcW w:w="906" w:type="pct"/>
            <w:vAlign w:val="center"/>
          </w:tcPr>
          <w:p w14:paraId="557595E6" w14:textId="77777777" w:rsidR="00DE644E" w:rsidRPr="00DB7F32" w:rsidRDefault="00DE644E" w:rsidP="00E20F8A">
            <w:pPr>
              <w:rPr>
                <w:rFonts w:ascii="Times New Roman" w:hAnsi="Times New Roman" w:cs="Times New Roman"/>
                <w:b/>
                <w:bCs/>
              </w:rPr>
            </w:pPr>
          </w:p>
        </w:tc>
        <w:tc>
          <w:tcPr>
            <w:tcW w:w="1889" w:type="pct"/>
            <w:vAlign w:val="center"/>
          </w:tcPr>
          <w:p w14:paraId="1B0483EE" w14:textId="77777777" w:rsidR="00DE644E" w:rsidRPr="00DB7F32" w:rsidRDefault="00DE644E" w:rsidP="00E20F8A">
            <w:pPr>
              <w:rPr>
                <w:rFonts w:ascii="Times New Roman" w:hAnsi="Times New Roman" w:cs="Times New Roman"/>
                <w:i/>
              </w:rPr>
            </w:pPr>
            <w:r w:rsidRPr="00DB7F32">
              <w:rPr>
                <w:rFonts w:ascii="Times New Roman" w:hAnsi="Times New Roman" w:cs="Times New Roman"/>
                <w:i/>
              </w:rPr>
              <w:t>ILR1 x Follow-up 2</w:t>
            </w:r>
          </w:p>
        </w:tc>
        <w:tc>
          <w:tcPr>
            <w:tcW w:w="713" w:type="pct"/>
            <w:vAlign w:val="center"/>
          </w:tcPr>
          <w:p w14:paraId="1746001B" w14:textId="19CFDE8C" w:rsidR="00DE644E" w:rsidRPr="00DB7F32" w:rsidRDefault="00DE644E" w:rsidP="00E20F8A">
            <w:pPr>
              <w:jc w:val="center"/>
              <w:rPr>
                <w:rFonts w:ascii="Times New Roman" w:hAnsi="Times New Roman" w:cs="Times New Roman"/>
                <w:color w:val="000000"/>
              </w:rPr>
            </w:pPr>
            <w:r w:rsidRPr="00DB7F32">
              <w:rPr>
                <w:rFonts w:ascii="Times New Roman" w:hAnsi="Times New Roman" w:cs="Times New Roman"/>
                <w:color w:val="000000"/>
              </w:rPr>
              <w:t>-0.75</w:t>
            </w:r>
          </w:p>
        </w:tc>
        <w:tc>
          <w:tcPr>
            <w:tcW w:w="925" w:type="pct"/>
            <w:vAlign w:val="center"/>
          </w:tcPr>
          <w:p w14:paraId="737EB996" w14:textId="2C121C9C" w:rsidR="00DE644E" w:rsidRPr="00DB7F32" w:rsidRDefault="00DE644E" w:rsidP="00E20F8A">
            <w:pPr>
              <w:jc w:val="center"/>
              <w:rPr>
                <w:rFonts w:ascii="Times New Roman" w:hAnsi="Times New Roman" w:cs="Times New Roman"/>
                <w:color w:val="000000"/>
              </w:rPr>
            </w:pPr>
            <w:r w:rsidRPr="00DB7F32">
              <w:rPr>
                <w:rFonts w:ascii="Times New Roman" w:hAnsi="Times New Roman" w:cs="Times New Roman"/>
                <w:color w:val="000000"/>
              </w:rPr>
              <w:t>-1.9, 0.40</w:t>
            </w:r>
          </w:p>
        </w:tc>
        <w:tc>
          <w:tcPr>
            <w:tcW w:w="567" w:type="pct"/>
            <w:vAlign w:val="center"/>
          </w:tcPr>
          <w:p w14:paraId="5FA2AF05" w14:textId="4AC5CA63" w:rsidR="00DE644E" w:rsidRPr="00DB7F32" w:rsidRDefault="00DE644E" w:rsidP="00E20F8A">
            <w:pPr>
              <w:jc w:val="center"/>
              <w:rPr>
                <w:rFonts w:ascii="Times New Roman" w:hAnsi="Times New Roman" w:cs="Times New Roman"/>
                <w:bCs/>
              </w:rPr>
            </w:pPr>
            <w:r w:rsidRPr="00DB7F32">
              <w:rPr>
                <w:rFonts w:ascii="Times New Roman" w:hAnsi="Times New Roman" w:cs="Times New Roman"/>
                <w:bCs/>
              </w:rPr>
              <w:t>0.2</w:t>
            </w:r>
          </w:p>
        </w:tc>
      </w:tr>
      <w:tr w:rsidR="00DB7F32" w:rsidRPr="00DB7F32" w14:paraId="21617F9F" w14:textId="77777777" w:rsidTr="009D5338">
        <w:trPr>
          <w:trHeight w:val="368"/>
        </w:trPr>
        <w:tc>
          <w:tcPr>
            <w:tcW w:w="906" w:type="pct"/>
            <w:vAlign w:val="center"/>
          </w:tcPr>
          <w:p w14:paraId="37A0F05C" w14:textId="77777777" w:rsidR="00DE644E" w:rsidRPr="00DB7F32" w:rsidRDefault="00DE644E" w:rsidP="00E20F8A">
            <w:pPr>
              <w:rPr>
                <w:rFonts w:ascii="Times New Roman" w:hAnsi="Times New Roman" w:cs="Times New Roman"/>
                <w:b/>
                <w:bCs/>
              </w:rPr>
            </w:pPr>
            <w:r w:rsidRPr="00DB7F32">
              <w:rPr>
                <w:rFonts w:ascii="Times New Roman" w:hAnsi="Times New Roman" w:cs="Times New Roman"/>
                <w:b/>
                <w:bCs/>
              </w:rPr>
              <w:t>ILR2 x Time</w:t>
            </w:r>
          </w:p>
        </w:tc>
        <w:tc>
          <w:tcPr>
            <w:tcW w:w="1889" w:type="pct"/>
            <w:vAlign w:val="center"/>
          </w:tcPr>
          <w:p w14:paraId="3431BC2F" w14:textId="77777777" w:rsidR="00DE644E" w:rsidRPr="00DB7F32" w:rsidRDefault="00DE644E" w:rsidP="00E20F8A">
            <w:pPr>
              <w:rPr>
                <w:rFonts w:ascii="Times New Roman" w:hAnsi="Times New Roman" w:cs="Times New Roman"/>
                <w:i/>
              </w:rPr>
            </w:pPr>
            <w:r w:rsidRPr="00DB7F32">
              <w:rPr>
                <w:rFonts w:ascii="Times New Roman" w:hAnsi="Times New Roman" w:cs="Times New Roman"/>
                <w:i/>
              </w:rPr>
              <w:t>ILR2 x Follow-up 1</w:t>
            </w:r>
          </w:p>
        </w:tc>
        <w:tc>
          <w:tcPr>
            <w:tcW w:w="713" w:type="pct"/>
            <w:vAlign w:val="center"/>
          </w:tcPr>
          <w:p w14:paraId="730D2AD7" w14:textId="6524EBC9" w:rsidR="00DE644E" w:rsidRPr="00DB7F32" w:rsidRDefault="00DE644E" w:rsidP="00E20F8A">
            <w:pPr>
              <w:jc w:val="center"/>
              <w:rPr>
                <w:rFonts w:ascii="Times New Roman" w:hAnsi="Times New Roman" w:cs="Times New Roman"/>
                <w:color w:val="000000"/>
              </w:rPr>
            </w:pPr>
            <w:r w:rsidRPr="00DB7F32">
              <w:rPr>
                <w:rFonts w:ascii="Times New Roman" w:hAnsi="Times New Roman" w:cs="Times New Roman"/>
                <w:color w:val="000000"/>
              </w:rPr>
              <w:t>-0.08</w:t>
            </w:r>
          </w:p>
        </w:tc>
        <w:tc>
          <w:tcPr>
            <w:tcW w:w="925" w:type="pct"/>
            <w:vAlign w:val="center"/>
          </w:tcPr>
          <w:p w14:paraId="5B317D27" w14:textId="63598EE5" w:rsidR="00DE644E" w:rsidRPr="00DB7F32" w:rsidRDefault="00DE644E" w:rsidP="00E20F8A">
            <w:pPr>
              <w:jc w:val="center"/>
              <w:rPr>
                <w:rFonts w:ascii="Times New Roman" w:hAnsi="Times New Roman" w:cs="Times New Roman"/>
                <w:color w:val="000000"/>
              </w:rPr>
            </w:pPr>
            <w:r w:rsidRPr="00DB7F32">
              <w:rPr>
                <w:rFonts w:ascii="Times New Roman" w:hAnsi="Times New Roman" w:cs="Times New Roman"/>
                <w:color w:val="000000"/>
              </w:rPr>
              <w:t>-0.86, 0.69</w:t>
            </w:r>
          </w:p>
        </w:tc>
        <w:tc>
          <w:tcPr>
            <w:tcW w:w="567" w:type="pct"/>
            <w:vAlign w:val="center"/>
          </w:tcPr>
          <w:p w14:paraId="149B3589" w14:textId="1FEA02D3" w:rsidR="00DE644E" w:rsidRPr="00DB7F32" w:rsidRDefault="00DE644E" w:rsidP="00E20F8A">
            <w:pPr>
              <w:jc w:val="center"/>
              <w:rPr>
                <w:rFonts w:ascii="Times New Roman" w:hAnsi="Times New Roman" w:cs="Times New Roman"/>
                <w:bCs/>
              </w:rPr>
            </w:pPr>
            <w:r w:rsidRPr="00DB7F32">
              <w:rPr>
                <w:rFonts w:ascii="Times New Roman" w:hAnsi="Times New Roman" w:cs="Times New Roman"/>
                <w:bCs/>
              </w:rPr>
              <w:t>0.8</w:t>
            </w:r>
          </w:p>
        </w:tc>
      </w:tr>
      <w:tr w:rsidR="00DB7F32" w:rsidRPr="00DB7F32" w14:paraId="06AC215A" w14:textId="77777777" w:rsidTr="009D5338">
        <w:trPr>
          <w:trHeight w:val="368"/>
        </w:trPr>
        <w:tc>
          <w:tcPr>
            <w:tcW w:w="906" w:type="pct"/>
            <w:vAlign w:val="center"/>
          </w:tcPr>
          <w:p w14:paraId="3469A8BD" w14:textId="77777777" w:rsidR="00DE644E" w:rsidRPr="00DB7F32" w:rsidRDefault="00DE644E" w:rsidP="00E20F8A">
            <w:pPr>
              <w:rPr>
                <w:rFonts w:ascii="Times New Roman" w:hAnsi="Times New Roman" w:cs="Times New Roman"/>
                <w:b/>
                <w:bCs/>
              </w:rPr>
            </w:pPr>
          </w:p>
        </w:tc>
        <w:tc>
          <w:tcPr>
            <w:tcW w:w="1889" w:type="pct"/>
            <w:vAlign w:val="center"/>
          </w:tcPr>
          <w:p w14:paraId="547B3A6B" w14:textId="77777777" w:rsidR="00DE644E" w:rsidRPr="00DB7F32" w:rsidRDefault="00DE644E" w:rsidP="00E20F8A">
            <w:pPr>
              <w:rPr>
                <w:rFonts w:ascii="Times New Roman" w:hAnsi="Times New Roman" w:cs="Times New Roman"/>
                <w:i/>
              </w:rPr>
            </w:pPr>
            <w:r w:rsidRPr="00DB7F32">
              <w:rPr>
                <w:rFonts w:ascii="Times New Roman" w:hAnsi="Times New Roman" w:cs="Times New Roman"/>
                <w:i/>
              </w:rPr>
              <w:t>ILR2 x Follow-up 2</w:t>
            </w:r>
          </w:p>
        </w:tc>
        <w:tc>
          <w:tcPr>
            <w:tcW w:w="713" w:type="pct"/>
            <w:vAlign w:val="center"/>
          </w:tcPr>
          <w:p w14:paraId="167CF9F5" w14:textId="7814127D" w:rsidR="00DE644E" w:rsidRPr="00DB7F32" w:rsidRDefault="00DE644E" w:rsidP="00E20F8A">
            <w:pPr>
              <w:jc w:val="center"/>
              <w:rPr>
                <w:rFonts w:ascii="Times New Roman" w:hAnsi="Times New Roman" w:cs="Times New Roman"/>
                <w:color w:val="000000"/>
              </w:rPr>
            </w:pPr>
            <w:r w:rsidRPr="00DB7F32">
              <w:rPr>
                <w:rFonts w:ascii="Times New Roman" w:hAnsi="Times New Roman" w:cs="Times New Roman"/>
                <w:color w:val="000000"/>
              </w:rPr>
              <w:t>0.81</w:t>
            </w:r>
          </w:p>
        </w:tc>
        <w:tc>
          <w:tcPr>
            <w:tcW w:w="925" w:type="pct"/>
            <w:vAlign w:val="center"/>
          </w:tcPr>
          <w:p w14:paraId="538DF2BC" w14:textId="68BA5900" w:rsidR="00DE644E" w:rsidRPr="00DB7F32" w:rsidRDefault="00DE644E" w:rsidP="00E20F8A">
            <w:pPr>
              <w:jc w:val="center"/>
              <w:rPr>
                <w:rFonts w:ascii="Times New Roman" w:hAnsi="Times New Roman" w:cs="Times New Roman"/>
                <w:color w:val="000000"/>
              </w:rPr>
            </w:pPr>
            <w:r w:rsidRPr="00DB7F32">
              <w:rPr>
                <w:rFonts w:ascii="Times New Roman" w:hAnsi="Times New Roman" w:cs="Times New Roman"/>
                <w:color w:val="000000"/>
              </w:rPr>
              <w:t>-0.01, 1.6</w:t>
            </w:r>
          </w:p>
        </w:tc>
        <w:tc>
          <w:tcPr>
            <w:tcW w:w="567" w:type="pct"/>
            <w:vAlign w:val="center"/>
          </w:tcPr>
          <w:p w14:paraId="07A6021F" w14:textId="573ED572" w:rsidR="00DE644E" w:rsidRPr="00DB7F32" w:rsidRDefault="00DE644E" w:rsidP="00E20F8A">
            <w:pPr>
              <w:jc w:val="center"/>
              <w:rPr>
                <w:rFonts w:ascii="Times New Roman" w:hAnsi="Times New Roman" w:cs="Times New Roman"/>
                <w:bCs/>
              </w:rPr>
            </w:pPr>
            <w:r w:rsidRPr="00DB7F32">
              <w:rPr>
                <w:rFonts w:ascii="Times New Roman" w:hAnsi="Times New Roman" w:cs="Times New Roman"/>
                <w:bCs/>
              </w:rPr>
              <w:t>0.053</w:t>
            </w:r>
          </w:p>
        </w:tc>
      </w:tr>
      <w:tr w:rsidR="00DB7F32" w:rsidRPr="00DB7F32" w14:paraId="3AD9CAD3" w14:textId="77777777" w:rsidTr="009D5338">
        <w:trPr>
          <w:trHeight w:val="368"/>
        </w:trPr>
        <w:tc>
          <w:tcPr>
            <w:tcW w:w="906" w:type="pct"/>
            <w:vAlign w:val="center"/>
          </w:tcPr>
          <w:p w14:paraId="1488351E" w14:textId="77777777" w:rsidR="00DE644E" w:rsidRPr="00DB7F32" w:rsidRDefault="00DE644E" w:rsidP="00E20F8A">
            <w:pPr>
              <w:rPr>
                <w:rFonts w:ascii="Times New Roman" w:hAnsi="Times New Roman" w:cs="Times New Roman"/>
                <w:b/>
                <w:bCs/>
              </w:rPr>
            </w:pPr>
            <w:r w:rsidRPr="00DB7F32">
              <w:rPr>
                <w:rFonts w:ascii="Times New Roman" w:hAnsi="Times New Roman" w:cs="Times New Roman"/>
                <w:b/>
                <w:bCs/>
              </w:rPr>
              <w:t>ILR3 x Time</w:t>
            </w:r>
          </w:p>
        </w:tc>
        <w:tc>
          <w:tcPr>
            <w:tcW w:w="1889" w:type="pct"/>
            <w:vAlign w:val="center"/>
          </w:tcPr>
          <w:p w14:paraId="486A74F3" w14:textId="77777777" w:rsidR="00DE644E" w:rsidRPr="00DB7F32" w:rsidRDefault="00DE644E" w:rsidP="00E20F8A">
            <w:pPr>
              <w:rPr>
                <w:rFonts w:ascii="Times New Roman" w:hAnsi="Times New Roman" w:cs="Times New Roman"/>
                <w:i/>
              </w:rPr>
            </w:pPr>
            <w:r w:rsidRPr="00DB7F32">
              <w:rPr>
                <w:rFonts w:ascii="Times New Roman" w:hAnsi="Times New Roman" w:cs="Times New Roman"/>
                <w:i/>
              </w:rPr>
              <w:t>ILR3 x Follow-up 1</w:t>
            </w:r>
          </w:p>
        </w:tc>
        <w:tc>
          <w:tcPr>
            <w:tcW w:w="713" w:type="pct"/>
            <w:vAlign w:val="center"/>
          </w:tcPr>
          <w:p w14:paraId="371558D5" w14:textId="6F9BDD1F" w:rsidR="00DE644E" w:rsidRPr="00DB7F32" w:rsidRDefault="00DE644E" w:rsidP="00E20F8A">
            <w:pPr>
              <w:jc w:val="center"/>
              <w:rPr>
                <w:rFonts w:ascii="Times New Roman" w:hAnsi="Times New Roman" w:cs="Times New Roman"/>
                <w:color w:val="000000"/>
              </w:rPr>
            </w:pPr>
            <w:r w:rsidRPr="00DB7F32">
              <w:rPr>
                <w:rFonts w:ascii="Times New Roman" w:hAnsi="Times New Roman" w:cs="Times New Roman"/>
                <w:color w:val="000000"/>
              </w:rPr>
              <w:t>0.37</w:t>
            </w:r>
          </w:p>
        </w:tc>
        <w:tc>
          <w:tcPr>
            <w:tcW w:w="925" w:type="pct"/>
            <w:vAlign w:val="center"/>
          </w:tcPr>
          <w:p w14:paraId="48FDB2F4" w14:textId="5918E079" w:rsidR="00DE644E" w:rsidRPr="00DB7F32" w:rsidRDefault="00DE644E" w:rsidP="00E20F8A">
            <w:pPr>
              <w:jc w:val="center"/>
              <w:rPr>
                <w:rFonts w:ascii="Times New Roman" w:hAnsi="Times New Roman" w:cs="Times New Roman"/>
                <w:color w:val="000000"/>
              </w:rPr>
            </w:pPr>
            <w:r w:rsidRPr="00DB7F32">
              <w:rPr>
                <w:rFonts w:ascii="Times New Roman" w:hAnsi="Times New Roman" w:cs="Times New Roman"/>
                <w:color w:val="000000"/>
              </w:rPr>
              <w:t>-0.30, 1.0</w:t>
            </w:r>
          </w:p>
        </w:tc>
        <w:tc>
          <w:tcPr>
            <w:tcW w:w="567" w:type="pct"/>
            <w:vAlign w:val="center"/>
          </w:tcPr>
          <w:p w14:paraId="47C710BC" w14:textId="3629EC43" w:rsidR="00DE644E" w:rsidRPr="00DB7F32" w:rsidRDefault="00DE644E" w:rsidP="00E20F8A">
            <w:pPr>
              <w:jc w:val="center"/>
              <w:rPr>
                <w:rFonts w:ascii="Times New Roman" w:hAnsi="Times New Roman" w:cs="Times New Roman"/>
                <w:bCs/>
              </w:rPr>
            </w:pPr>
            <w:r w:rsidRPr="00DB7F32">
              <w:rPr>
                <w:rFonts w:ascii="Times New Roman" w:hAnsi="Times New Roman" w:cs="Times New Roman"/>
                <w:bCs/>
              </w:rPr>
              <w:t>0.3</w:t>
            </w:r>
          </w:p>
        </w:tc>
      </w:tr>
      <w:tr w:rsidR="00DB7F32" w:rsidRPr="00DB7F32" w14:paraId="74070A56" w14:textId="77777777" w:rsidTr="009D5338">
        <w:trPr>
          <w:trHeight w:val="368"/>
        </w:trPr>
        <w:tc>
          <w:tcPr>
            <w:tcW w:w="906" w:type="pct"/>
            <w:vAlign w:val="center"/>
          </w:tcPr>
          <w:p w14:paraId="5046C1EA" w14:textId="77777777" w:rsidR="00DE644E" w:rsidRPr="00DB7F32" w:rsidRDefault="00DE644E" w:rsidP="00E20F8A">
            <w:pPr>
              <w:rPr>
                <w:rFonts w:ascii="Times New Roman" w:hAnsi="Times New Roman" w:cs="Times New Roman"/>
              </w:rPr>
            </w:pPr>
          </w:p>
        </w:tc>
        <w:tc>
          <w:tcPr>
            <w:tcW w:w="1889" w:type="pct"/>
            <w:vAlign w:val="center"/>
          </w:tcPr>
          <w:p w14:paraId="458A0FDD" w14:textId="77777777" w:rsidR="00DE644E" w:rsidRPr="00DB7F32" w:rsidRDefault="00DE644E" w:rsidP="00E20F8A">
            <w:pPr>
              <w:rPr>
                <w:rFonts w:ascii="Times New Roman" w:hAnsi="Times New Roman" w:cs="Times New Roman"/>
                <w:i/>
              </w:rPr>
            </w:pPr>
            <w:r w:rsidRPr="00DB7F32">
              <w:rPr>
                <w:rFonts w:ascii="Times New Roman" w:hAnsi="Times New Roman" w:cs="Times New Roman"/>
                <w:i/>
              </w:rPr>
              <w:t>ILR3 x Follow-up 2</w:t>
            </w:r>
          </w:p>
        </w:tc>
        <w:tc>
          <w:tcPr>
            <w:tcW w:w="713" w:type="pct"/>
            <w:vAlign w:val="center"/>
          </w:tcPr>
          <w:p w14:paraId="5C8F73AA" w14:textId="6BE7B64B" w:rsidR="00DE644E" w:rsidRPr="00DB7F32" w:rsidRDefault="00DE644E" w:rsidP="00E20F8A">
            <w:pPr>
              <w:jc w:val="center"/>
              <w:rPr>
                <w:rFonts w:ascii="Times New Roman" w:hAnsi="Times New Roman" w:cs="Times New Roman"/>
                <w:color w:val="000000"/>
              </w:rPr>
            </w:pPr>
            <w:r w:rsidRPr="00DB7F32">
              <w:rPr>
                <w:rFonts w:ascii="Times New Roman" w:hAnsi="Times New Roman" w:cs="Times New Roman"/>
                <w:color w:val="000000"/>
              </w:rPr>
              <w:t>-0.20</w:t>
            </w:r>
          </w:p>
        </w:tc>
        <w:tc>
          <w:tcPr>
            <w:tcW w:w="925" w:type="pct"/>
            <w:vAlign w:val="center"/>
          </w:tcPr>
          <w:p w14:paraId="06552D8F" w14:textId="7E1163CC" w:rsidR="00DE644E" w:rsidRPr="00DB7F32" w:rsidRDefault="00DE644E" w:rsidP="00E20F8A">
            <w:pPr>
              <w:jc w:val="center"/>
              <w:rPr>
                <w:rFonts w:ascii="Times New Roman" w:hAnsi="Times New Roman" w:cs="Times New Roman"/>
                <w:color w:val="000000"/>
              </w:rPr>
            </w:pPr>
            <w:r w:rsidRPr="00DB7F32">
              <w:rPr>
                <w:rFonts w:ascii="Times New Roman" w:hAnsi="Times New Roman" w:cs="Times New Roman"/>
                <w:color w:val="000000"/>
              </w:rPr>
              <w:t>-0.88, 0.49</w:t>
            </w:r>
          </w:p>
        </w:tc>
        <w:tc>
          <w:tcPr>
            <w:tcW w:w="567" w:type="pct"/>
            <w:vAlign w:val="center"/>
          </w:tcPr>
          <w:p w14:paraId="0CC1708A" w14:textId="30D43557" w:rsidR="00DE644E" w:rsidRPr="00DB7F32" w:rsidRDefault="00DE644E" w:rsidP="00E20F8A">
            <w:pPr>
              <w:jc w:val="center"/>
              <w:rPr>
                <w:rFonts w:ascii="Times New Roman" w:hAnsi="Times New Roman" w:cs="Times New Roman"/>
                <w:bCs/>
              </w:rPr>
            </w:pPr>
            <w:r w:rsidRPr="00DB7F32">
              <w:rPr>
                <w:rFonts w:ascii="Times New Roman" w:hAnsi="Times New Roman" w:cs="Times New Roman"/>
                <w:bCs/>
              </w:rPr>
              <w:t>0.</w:t>
            </w:r>
            <w:r w:rsidR="00F30089" w:rsidRPr="00DB7F32">
              <w:rPr>
                <w:rFonts w:ascii="Times New Roman" w:hAnsi="Times New Roman" w:cs="Times New Roman"/>
                <w:bCs/>
              </w:rPr>
              <w:t>6</w:t>
            </w:r>
          </w:p>
        </w:tc>
      </w:tr>
    </w:tbl>
    <w:p w14:paraId="67654273" w14:textId="77777777" w:rsidR="00955CAC" w:rsidRPr="00DB7F32" w:rsidRDefault="00955CAC" w:rsidP="00111CBD">
      <w:pPr>
        <w:jc w:val="both"/>
        <w:rPr>
          <w:rFonts w:ascii="Times New Roman" w:hAnsi="Times New Roman" w:cs="Times New Roman"/>
          <w:b/>
        </w:rPr>
      </w:pPr>
    </w:p>
    <w:p w14:paraId="3496928C" w14:textId="69FD1493" w:rsidR="00B46D53" w:rsidRPr="00DB7F32" w:rsidRDefault="00B46D53" w:rsidP="00B46D53">
      <w:pPr>
        <w:rPr>
          <w:rFonts w:ascii="Times New Roman" w:hAnsi="Times New Roman" w:cs="Times New Roman"/>
          <w:sz w:val="24"/>
          <w:szCs w:val="24"/>
        </w:rPr>
      </w:pPr>
      <w:r w:rsidRPr="00DB7F32">
        <w:rPr>
          <w:rFonts w:ascii="Times New Roman" w:hAnsi="Times New Roman" w:cs="Times New Roman"/>
          <w:b/>
          <w:i/>
          <w:iCs/>
        </w:rPr>
        <w:lastRenderedPageBreak/>
        <w:t>Notes:</w:t>
      </w:r>
      <w:r w:rsidRPr="00DB7F32">
        <w:rPr>
          <w:rFonts w:ascii="Times New Roman" w:hAnsi="Times New Roman" w:cs="Times New Roman"/>
          <w:sz w:val="24"/>
          <w:szCs w:val="24"/>
        </w:rPr>
        <w:t xml:space="preserve"> ilr = isometric-log ratio, SB = sedentary behaviour, LPA = light physical activity, MVPA = moderate-to-vigorous physical activity, 95% CI = 95% Confidence Interval</w:t>
      </w:r>
    </w:p>
    <w:p w14:paraId="3DFFC257" w14:textId="77777777" w:rsidR="003231AD" w:rsidRPr="00DB7F32" w:rsidRDefault="003231AD" w:rsidP="003231AD">
      <w:pPr>
        <w:rPr>
          <w:rFonts w:ascii="Times New Roman" w:hAnsi="Times New Roman" w:cs="Times New Roman"/>
        </w:rPr>
      </w:pPr>
    </w:p>
    <w:p w14:paraId="6BD479EB" w14:textId="562E0196" w:rsidR="003231AD" w:rsidRPr="00DB7F32" w:rsidRDefault="002E210C" w:rsidP="003231AD">
      <w:pPr>
        <w:pStyle w:val="PJsubheading"/>
        <w:rPr>
          <w:sz w:val="24"/>
          <w:szCs w:val="24"/>
        </w:rPr>
      </w:pPr>
      <w:bookmarkStart w:id="9" w:name="_Toc211260919"/>
      <w:r w:rsidRPr="00DB7F32">
        <w:rPr>
          <w:sz w:val="24"/>
          <w:szCs w:val="24"/>
        </w:rPr>
        <w:t>Additional Fig. 2A: Hypothetical time reallocations for executive function at baselin</w:t>
      </w:r>
      <w:r w:rsidR="003231AD" w:rsidRPr="00DB7F32">
        <w:rPr>
          <w:sz w:val="24"/>
          <w:szCs w:val="24"/>
        </w:rPr>
        <w:t>e</w:t>
      </w:r>
      <w:bookmarkEnd w:id="9"/>
    </w:p>
    <w:p w14:paraId="4CE24BBA" w14:textId="542A0A28" w:rsidR="002E210C" w:rsidRPr="00DB7F32" w:rsidRDefault="002E210C" w:rsidP="00DB7F32">
      <w:pPr>
        <w:jc w:val="center"/>
        <w:rPr>
          <w:rFonts w:ascii="Times New Roman" w:hAnsi="Times New Roman" w:cs="Times New Roman"/>
          <w:sz w:val="24"/>
          <w:szCs w:val="24"/>
        </w:rPr>
      </w:pPr>
      <w:r w:rsidRPr="00DB7F32">
        <w:rPr>
          <w:rFonts w:ascii="Times New Roman" w:hAnsi="Times New Roman" w:cs="Times New Roman"/>
          <w:noProof/>
        </w:rPr>
        <w:drawing>
          <wp:inline distT="0" distB="0" distL="0" distR="0" wp14:anchorId="25B36355" wp14:editId="0C8AB2C9">
            <wp:extent cx="4799656" cy="3600000"/>
            <wp:effectExtent l="0" t="0" r="1270" b="635"/>
            <wp:docPr id="1866475366" name="Picture 4" descr="A graph of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475366" name="Picture 4" descr="A graph of different colored lines&#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99656" cy="3600000"/>
                    </a:xfrm>
                    <a:prstGeom prst="rect">
                      <a:avLst/>
                    </a:prstGeom>
                    <a:noFill/>
                    <a:ln>
                      <a:noFill/>
                    </a:ln>
                  </pic:spPr>
                </pic:pic>
              </a:graphicData>
            </a:graphic>
          </wp:inline>
        </w:drawing>
      </w:r>
    </w:p>
    <w:p w14:paraId="1FD5BD13" w14:textId="77777777" w:rsidR="003231AD" w:rsidRPr="00DB7F32" w:rsidRDefault="002E210C" w:rsidP="002E210C">
      <w:pPr>
        <w:pStyle w:val="PJsubheading"/>
        <w:jc w:val="center"/>
        <w:rPr>
          <w:noProof/>
        </w:rPr>
      </w:pPr>
      <w:bookmarkStart w:id="10" w:name="_Toc211260920"/>
      <w:r w:rsidRPr="00DB7F32">
        <w:rPr>
          <w:sz w:val="24"/>
          <w:szCs w:val="24"/>
        </w:rPr>
        <w:t>Additional Fig. 2B: Hypothetical time reallocations for executive function at follow-up 1</w:t>
      </w:r>
      <w:bookmarkEnd w:id="10"/>
      <w:r w:rsidRPr="00DB7F32">
        <w:rPr>
          <w:noProof/>
        </w:rPr>
        <w:t xml:space="preserve"> </w:t>
      </w:r>
    </w:p>
    <w:p w14:paraId="4C61C1C9" w14:textId="268D8FE3" w:rsidR="002E210C" w:rsidRPr="00DB7F32" w:rsidRDefault="002E210C" w:rsidP="009D5338">
      <w:pPr>
        <w:jc w:val="center"/>
        <w:rPr>
          <w:rFonts w:ascii="Times New Roman" w:hAnsi="Times New Roman" w:cs="Times New Roman"/>
          <w:b/>
          <w:sz w:val="24"/>
          <w:szCs w:val="24"/>
        </w:rPr>
      </w:pPr>
      <w:r w:rsidRPr="00DB7F32">
        <w:rPr>
          <w:rFonts w:ascii="Times New Roman" w:hAnsi="Times New Roman" w:cs="Times New Roman"/>
          <w:noProof/>
        </w:rPr>
        <w:drawing>
          <wp:inline distT="0" distB="0" distL="0" distR="0" wp14:anchorId="70F9FE4F" wp14:editId="75B06E77">
            <wp:extent cx="4799655" cy="3600000"/>
            <wp:effectExtent l="0" t="0" r="1270" b="635"/>
            <wp:docPr id="82451127" name="Picture 5" descr="A graph of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51127" name="Picture 5" descr="A graph of different colored lines&#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99655" cy="3600000"/>
                    </a:xfrm>
                    <a:prstGeom prst="rect">
                      <a:avLst/>
                    </a:prstGeom>
                    <a:noFill/>
                    <a:ln>
                      <a:noFill/>
                    </a:ln>
                  </pic:spPr>
                </pic:pic>
              </a:graphicData>
            </a:graphic>
          </wp:inline>
        </w:drawing>
      </w:r>
    </w:p>
    <w:p w14:paraId="57639469" w14:textId="28D62339" w:rsidR="002E210C" w:rsidRPr="00DB7F32" w:rsidRDefault="002E210C" w:rsidP="002E210C">
      <w:pPr>
        <w:jc w:val="center"/>
        <w:rPr>
          <w:rFonts w:ascii="Times New Roman" w:hAnsi="Times New Roman" w:cs="Times New Roman"/>
          <w:noProof/>
          <w:sz w:val="24"/>
          <w:szCs w:val="24"/>
        </w:rPr>
      </w:pPr>
      <w:bookmarkStart w:id="11" w:name="_Toc211260921"/>
      <w:r w:rsidRPr="00DB7F32">
        <w:rPr>
          <w:rStyle w:val="PJsubheadingChar"/>
          <w:sz w:val="24"/>
          <w:szCs w:val="28"/>
        </w:rPr>
        <w:lastRenderedPageBreak/>
        <w:t>Additional Fig. 2</w:t>
      </w:r>
      <w:r w:rsidR="003231AD" w:rsidRPr="00DB7F32">
        <w:rPr>
          <w:rStyle w:val="PJsubheadingChar"/>
          <w:sz w:val="24"/>
          <w:szCs w:val="28"/>
        </w:rPr>
        <w:t>C</w:t>
      </w:r>
      <w:r w:rsidRPr="00DB7F32">
        <w:rPr>
          <w:rStyle w:val="PJsubheadingChar"/>
          <w:sz w:val="24"/>
          <w:szCs w:val="28"/>
        </w:rPr>
        <w:t xml:space="preserve">: Hypothetical time reallocations for executive function at follow-up </w:t>
      </w:r>
      <w:r w:rsidR="003231AD" w:rsidRPr="00DB7F32">
        <w:rPr>
          <w:rStyle w:val="PJsubheadingChar"/>
          <w:sz w:val="24"/>
          <w:szCs w:val="28"/>
        </w:rPr>
        <w:t>2</w:t>
      </w:r>
      <w:bookmarkEnd w:id="11"/>
      <w:r w:rsidRPr="00DB7F32">
        <w:rPr>
          <w:rFonts w:ascii="Times New Roman" w:hAnsi="Times New Roman" w:cs="Times New Roman"/>
          <w:noProof/>
          <w:sz w:val="24"/>
          <w:szCs w:val="24"/>
        </w:rPr>
        <w:t xml:space="preserve"> </w:t>
      </w:r>
      <w:r w:rsidRPr="00DB7F32">
        <w:rPr>
          <w:rFonts w:ascii="Times New Roman" w:hAnsi="Times New Roman" w:cs="Times New Roman"/>
          <w:noProof/>
        </w:rPr>
        <w:drawing>
          <wp:inline distT="0" distB="0" distL="0" distR="0" wp14:anchorId="6A5DC63A" wp14:editId="12522DB7">
            <wp:extent cx="4799655" cy="3600000"/>
            <wp:effectExtent l="0" t="0" r="1270" b="635"/>
            <wp:docPr id="702919564" name="Picture 6" descr="A graph of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919564" name="Picture 6" descr="A graph of different colored lines&#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799655" cy="3600000"/>
                    </a:xfrm>
                    <a:prstGeom prst="rect">
                      <a:avLst/>
                    </a:prstGeom>
                    <a:noFill/>
                    <a:ln>
                      <a:noFill/>
                    </a:ln>
                  </pic:spPr>
                </pic:pic>
              </a:graphicData>
            </a:graphic>
          </wp:inline>
        </w:drawing>
      </w:r>
    </w:p>
    <w:p w14:paraId="7245CBA5" w14:textId="3A936D0D" w:rsidR="00F66BAB" w:rsidRPr="00DB7F32" w:rsidRDefault="00775613" w:rsidP="00F66BAB">
      <w:pPr>
        <w:jc w:val="both"/>
        <w:rPr>
          <w:rFonts w:ascii="Times New Roman" w:hAnsi="Times New Roman" w:cs="Times New Roman"/>
        </w:rPr>
      </w:pPr>
      <w:r w:rsidRPr="00DB7F32">
        <w:rPr>
          <w:rFonts w:ascii="Times New Roman" w:hAnsi="Times New Roman" w:cs="Times New Roman"/>
          <w:b/>
          <w:bCs/>
          <w:i/>
          <w:iCs/>
        </w:rPr>
        <w:t>Notes:</w:t>
      </w:r>
      <w:r w:rsidRPr="00DB7F32">
        <w:rPr>
          <w:rFonts w:ascii="Times New Roman" w:hAnsi="Times New Roman" w:cs="Times New Roman"/>
          <w:i/>
          <w:iCs/>
        </w:rPr>
        <w:t xml:space="preserve"> </w:t>
      </w:r>
      <w:r w:rsidR="002E210C" w:rsidRPr="00DB7F32">
        <w:rPr>
          <w:rFonts w:ascii="Times New Roman" w:hAnsi="Times New Roman" w:cs="Times New Roman"/>
        </w:rPr>
        <w:t>Panels A-C display the estimated change in executive function z-scores on the y-axis, with the x-axis representing time reallocations (−30 to +30 min/day)</w:t>
      </w:r>
      <w:r w:rsidR="00EE5B34" w:rsidRPr="00DB7F32">
        <w:rPr>
          <w:rFonts w:ascii="Times New Roman" w:hAnsi="Times New Roman" w:cs="Times New Roman"/>
        </w:rPr>
        <w:t xml:space="preserve"> for each wave (baseline, first and second follow-up)</w:t>
      </w:r>
      <w:r w:rsidR="002E210C" w:rsidRPr="00DB7F32">
        <w:rPr>
          <w:rFonts w:ascii="Times New Roman" w:hAnsi="Times New Roman" w:cs="Times New Roman"/>
        </w:rPr>
        <w:t xml:space="preserve">. Time is reallocated in 5-minute increments between one pair of behaviours while all others remain constant. Behaviour-Δ indicates time removed from that behaviour and reallocated to the </w:t>
      </w:r>
      <w:proofErr w:type="spellStart"/>
      <w:r w:rsidR="002E210C" w:rsidRPr="00DB7F32">
        <w:rPr>
          <w:rFonts w:ascii="Times New Roman" w:hAnsi="Times New Roman" w:cs="Times New Roman"/>
        </w:rPr>
        <w:t>behaviour+Δ</w:t>
      </w:r>
      <w:proofErr w:type="spellEnd"/>
      <w:r w:rsidR="002E210C" w:rsidRPr="00DB7F32">
        <w:rPr>
          <w:rFonts w:ascii="Times New Roman" w:hAnsi="Times New Roman" w:cs="Times New Roman"/>
        </w:rPr>
        <w:t xml:space="preserve">, with Δ representing the amount of reallocated time. SB: sedentary behaviour, LPA: light physical activity, MVPA: moderate-to-vigorous physical activity; SPT: sleep period time (sleep). Models were </w:t>
      </w:r>
      <w:r w:rsidR="006C3933" w:rsidRPr="00DB7F32">
        <w:rPr>
          <w:rFonts w:ascii="Times New Roman" w:hAnsi="Times New Roman" w:cs="Times New Roman"/>
        </w:rPr>
        <w:t xml:space="preserve">based on the reference profile (see Table 3 in manuscript) and </w:t>
      </w:r>
      <w:r w:rsidR="002E210C" w:rsidRPr="00DB7F32">
        <w:rPr>
          <w:rFonts w:ascii="Times New Roman" w:hAnsi="Times New Roman" w:cs="Times New Roman"/>
        </w:rPr>
        <w:t>adjusted for age, sex, education leve</w:t>
      </w:r>
      <w:r w:rsidR="006C3933" w:rsidRPr="00DB7F32">
        <w:rPr>
          <w:rFonts w:ascii="Times New Roman" w:hAnsi="Times New Roman" w:cs="Times New Roman"/>
        </w:rPr>
        <w:t>l</w:t>
      </w:r>
      <w:r w:rsidR="002E210C" w:rsidRPr="00DB7F32">
        <w:rPr>
          <w:rFonts w:ascii="Times New Roman" w:hAnsi="Times New Roman" w:cs="Times New Roman"/>
        </w:rPr>
        <w:t xml:space="preserve"> and living situation (Model 2).</w:t>
      </w:r>
    </w:p>
    <w:p w14:paraId="44CB5288" w14:textId="77777777" w:rsidR="00F66BAB" w:rsidRPr="00DB7F32" w:rsidRDefault="00F66BAB">
      <w:pPr>
        <w:rPr>
          <w:rFonts w:ascii="Times New Roman" w:hAnsi="Times New Roman" w:cs="Times New Roman"/>
        </w:rPr>
      </w:pPr>
      <w:r w:rsidRPr="00DB7F32">
        <w:rPr>
          <w:rFonts w:ascii="Times New Roman" w:hAnsi="Times New Roman" w:cs="Times New Roman"/>
        </w:rPr>
        <w:br w:type="page"/>
      </w:r>
    </w:p>
    <w:p w14:paraId="58C3785F" w14:textId="0EB4C515" w:rsidR="00F66BAB" w:rsidRPr="00DB7F32" w:rsidRDefault="00F66BAB" w:rsidP="003E6C9C">
      <w:pPr>
        <w:pStyle w:val="PJsubheading"/>
        <w:spacing w:before="0" w:line="240" w:lineRule="auto"/>
        <w:rPr>
          <w:b w:val="0"/>
          <w:bCs/>
          <w:szCs w:val="22"/>
        </w:rPr>
      </w:pPr>
      <w:bookmarkStart w:id="12" w:name="_Toc211260922"/>
      <w:r w:rsidRPr="00DB7F32">
        <w:rPr>
          <w:szCs w:val="22"/>
        </w:rPr>
        <w:lastRenderedPageBreak/>
        <w:t>Additional Table 4</w:t>
      </w:r>
      <w:r w:rsidRPr="00DB7F32">
        <w:rPr>
          <w:b w:val="0"/>
          <w:bCs/>
          <w:szCs w:val="22"/>
        </w:rPr>
        <w:t>. Hypothetical time reallocations and their estimated difference in executive function z-scores</w:t>
      </w:r>
      <w:bookmarkEnd w:id="12"/>
    </w:p>
    <w:p w14:paraId="700C76A5" w14:textId="77777777" w:rsidR="003E6C9C" w:rsidRPr="00DB7F32" w:rsidRDefault="003E6C9C" w:rsidP="003E6C9C">
      <w:pPr>
        <w:spacing w:after="0" w:line="240" w:lineRule="auto"/>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9"/>
        <w:gridCol w:w="1014"/>
        <w:gridCol w:w="948"/>
        <w:gridCol w:w="2038"/>
        <w:gridCol w:w="2062"/>
        <w:gridCol w:w="1849"/>
      </w:tblGrid>
      <w:tr w:rsidR="00F66BAB" w:rsidRPr="00DB7F32" w14:paraId="2FCC1020" w14:textId="77777777" w:rsidTr="009D5338">
        <w:trPr>
          <w:trHeight w:val="285"/>
        </w:trPr>
        <w:tc>
          <w:tcPr>
            <w:tcW w:w="3111" w:type="dxa"/>
            <w:gridSpan w:val="3"/>
            <w:tcBorders>
              <w:bottom w:val="single" w:sz="4" w:space="0" w:color="auto"/>
              <w:right w:val="single" w:sz="4" w:space="0" w:color="auto"/>
            </w:tcBorders>
            <w:hideMark/>
          </w:tcPr>
          <w:p w14:paraId="5FDF96B6" w14:textId="77777777" w:rsidR="00F66BAB" w:rsidRPr="00DB7F32" w:rsidRDefault="00F66BAB" w:rsidP="009D5338">
            <w:pPr>
              <w:jc w:val="center"/>
              <w:rPr>
                <w:rFonts w:ascii="Times New Roman" w:hAnsi="Times New Roman" w:cs="Times New Roman"/>
                <w:b/>
                <w:bCs/>
                <w:sz w:val="20"/>
                <w:szCs w:val="20"/>
              </w:rPr>
            </w:pPr>
            <w:r w:rsidRPr="00DB7F32">
              <w:rPr>
                <w:rFonts w:ascii="Times New Roman" w:hAnsi="Times New Roman" w:cs="Times New Roman"/>
                <w:b/>
                <w:bCs/>
                <w:sz w:val="20"/>
                <w:szCs w:val="20"/>
              </w:rPr>
              <w:t>Time reallocation (min.)</w:t>
            </w:r>
          </w:p>
        </w:tc>
        <w:tc>
          <w:tcPr>
            <w:tcW w:w="5949" w:type="dxa"/>
            <w:gridSpan w:val="3"/>
            <w:tcBorders>
              <w:left w:val="single" w:sz="4" w:space="0" w:color="auto"/>
              <w:bottom w:val="single" w:sz="4" w:space="0" w:color="auto"/>
            </w:tcBorders>
            <w:hideMark/>
          </w:tcPr>
          <w:p w14:paraId="1FA59EDC" w14:textId="77777777" w:rsidR="00F66BAB" w:rsidRPr="00DB7F32" w:rsidRDefault="00F66BAB" w:rsidP="009D5338">
            <w:pPr>
              <w:jc w:val="center"/>
              <w:rPr>
                <w:rFonts w:ascii="Times New Roman" w:hAnsi="Times New Roman" w:cs="Times New Roman"/>
                <w:b/>
                <w:bCs/>
                <w:sz w:val="20"/>
                <w:szCs w:val="20"/>
              </w:rPr>
            </w:pPr>
            <w:r w:rsidRPr="00DB7F32">
              <w:rPr>
                <w:rFonts w:ascii="Times New Roman" w:hAnsi="Times New Roman" w:cs="Times New Roman"/>
                <w:b/>
                <w:bCs/>
                <w:sz w:val="20"/>
                <w:szCs w:val="20"/>
              </w:rPr>
              <w:t>Estimate (95% CI)</w:t>
            </w:r>
          </w:p>
        </w:tc>
      </w:tr>
      <w:tr w:rsidR="00F66BAB" w:rsidRPr="00DB7F32" w14:paraId="4C019914" w14:textId="77777777" w:rsidTr="009D5338">
        <w:trPr>
          <w:trHeight w:val="285"/>
        </w:trPr>
        <w:tc>
          <w:tcPr>
            <w:tcW w:w="1149" w:type="dxa"/>
            <w:tcBorders>
              <w:top w:val="single" w:sz="4" w:space="0" w:color="auto"/>
              <w:bottom w:val="single" w:sz="4" w:space="0" w:color="auto"/>
            </w:tcBorders>
            <w:hideMark/>
          </w:tcPr>
          <w:p w14:paraId="429369ED" w14:textId="77777777" w:rsidR="00F66BAB" w:rsidRPr="00DB7F32" w:rsidRDefault="00F66BAB" w:rsidP="001E0F93">
            <w:pPr>
              <w:jc w:val="center"/>
              <w:rPr>
                <w:rFonts w:ascii="Times New Roman" w:hAnsi="Times New Roman" w:cs="Times New Roman"/>
                <w:b/>
                <w:bCs/>
                <w:sz w:val="20"/>
                <w:szCs w:val="20"/>
              </w:rPr>
            </w:pPr>
            <w:r w:rsidRPr="00DB7F32">
              <w:rPr>
                <w:rFonts w:ascii="Times New Roman" w:hAnsi="Times New Roman" w:cs="Times New Roman"/>
                <w:b/>
                <w:bCs/>
                <w:sz w:val="20"/>
                <w:szCs w:val="20"/>
              </w:rPr>
              <w:t>From</w:t>
            </w:r>
          </w:p>
        </w:tc>
        <w:tc>
          <w:tcPr>
            <w:tcW w:w="1014" w:type="dxa"/>
            <w:tcBorders>
              <w:top w:val="single" w:sz="4" w:space="0" w:color="auto"/>
              <w:bottom w:val="single" w:sz="4" w:space="0" w:color="auto"/>
            </w:tcBorders>
            <w:hideMark/>
          </w:tcPr>
          <w:p w14:paraId="2C537BD2" w14:textId="77777777" w:rsidR="00F66BAB" w:rsidRPr="00DB7F32" w:rsidRDefault="00F66BAB" w:rsidP="001E0F93">
            <w:pPr>
              <w:jc w:val="center"/>
              <w:rPr>
                <w:rFonts w:ascii="Times New Roman" w:hAnsi="Times New Roman" w:cs="Times New Roman"/>
                <w:b/>
                <w:bCs/>
                <w:sz w:val="20"/>
                <w:szCs w:val="20"/>
              </w:rPr>
            </w:pPr>
            <w:r w:rsidRPr="00DB7F32">
              <w:rPr>
                <w:rFonts w:ascii="Times New Roman" w:hAnsi="Times New Roman" w:cs="Times New Roman"/>
                <w:b/>
                <w:bCs/>
                <w:sz w:val="20"/>
                <w:szCs w:val="20"/>
              </w:rPr>
              <w:t>To</w:t>
            </w:r>
          </w:p>
        </w:tc>
        <w:tc>
          <w:tcPr>
            <w:tcW w:w="948" w:type="dxa"/>
            <w:tcBorders>
              <w:top w:val="single" w:sz="4" w:space="0" w:color="auto"/>
              <w:bottom w:val="single" w:sz="4" w:space="0" w:color="auto"/>
              <w:right w:val="single" w:sz="4" w:space="0" w:color="auto"/>
            </w:tcBorders>
            <w:hideMark/>
          </w:tcPr>
          <w:p w14:paraId="19C1EF26" w14:textId="77777777" w:rsidR="00F66BAB" w:rsidRPr="00DB7F32" w:rsidRDefault="00F66BAB" w:rsidP="00F66BAB">
            <w:pPr>
              <w:rPr>
                <w:rFonts w:ascii="Times New Roman" w:hAnsi="Times New Roman" w:cs="Times New Roman"/>
                <w:b/>
                <w:bCs/>
                <w:sz w:val="20"/>
                <w:szCs w:val="20"/>
              </w:rPr>
            </w:pPr>
            <w:r w:rsidRPr="00DB7F32">
              <w:rPr>
                <w:rFonts w:ascii="Times New Roman" w:hAnsi="Times New Roman" w:cs="Times New Roman"/>
                <w:b/>
                <w:bCs/>
                <w:sz w:val="20"/>
                <w:szCs w:val="20"/>
              </w:rPr>
              <w:t>Amount</w:t>
            </w:r>
          </w:p>
        </w:tc>
        <w:tc>
          <w:tcPr>
            <w:tcW w:w="2038" w:type="dxa"/>
            <w:tcBorders>
              <w:top w:val="single" w:sz="4" w:space="0" w:color="auto"/>
              <w:left w:val="single" w:sz="4" w:space="0" w:color="auto"/>
              <w:bottom w:val="single" w:sz="4" w:space="0" w:color="auto"/>
            </w:tcBorders>
            <w:hideMark/>
          </w:tcPr>
          <w:p w14:paraId="40003FB3" w14:textId="77777777" w:rsidR="00F66BAB" w:rsidRPr="00DB7F32" w:rsidRDefault="00F66BAB" w:rsidP="00F66BAB">
            <w:pPr>
              <w:rPr>
                <w:rFonts w:ascii="Times New Roman" w:hAnsi="Times New Roman" w:cs="Times New Roman"/>
                <w:b/>
                <w:bCs/>
                <w:sz w:val="20"/>
                <w:szCs w:val="20"/>
              </w:rPr>
            </w:pPr>
            <w:r w:rsidRPr="00DB7F32">
              <w:rPr>
                <w:rFonts w:ascii="Times New Roman" w:hAnsi="Times New Roman" w:cs="Times New Roman"/>
                <w:b/>
                <w:bCs/>
                <w:sz w:val="20"/>
                <w:szCs w:val="20"/>
              </w:rPr>
              <w:t>Baseline</w:t>
            </w:r>
          </w:p>
        </w:tc>
        <w:tc>
          <w:tcPr>
            <w:tcW w:w="2062" w:type="dxa"/>
            <w:tcBorders>
              <w:top w:val="single" w:sz="4" w:space="0" w:color="auto"/>
              <w:bottom w:val="single" w:sz="4" w:space="0" w:color="auto"/>
            </w:tcBorders>
            <w:hideMark/>
          </w:tcPr>
          <w:p w14:paraId="64988706" w14:textId="77777777" w:rsidR="00F66BAB" w:rsidRPr="00DB7F32" w:rsidRDefault="00F66BAB" w:rsidP="00F66BAB">
            <w:pPr>
              <w:rPr>
                <w:rFonts w:ascii="Times New Roman" w:hAnsi="Times New Roman" w:cs="Times New Roman"/>
                <w:b/>
                <w:bCs/>
                <w:sz w:val="20"/>
                <w:szCs w:val="20"/>
              </w:rPr>
            </w:pPr>
            <w:r w:rsidRPr="00DB7F32">
              <w:rPr>
                <w:rFonts w:ascii="Times New Roman" w:hAnsi="Times New Roman" w:cs="Times New Roman"/>
                <w:b/>
                <w:bCs/>
                <w:sz w:val="20"/>
                <w:szCs w:val="20"/>
              </w:rPr>
              <w:t>Follow-Up 1</w:t>
            </w:r>
          </w:p>
        </w:tc>
        <w:tc>
          <w:tcPr>
            <w:tcW w:w="1849" w:type="dxa"/>
            <w:tcBorders>
              <w:top w:val="single" w:sz="4" w:space="0" w:color="auto"/>
              <w:bottom w:val="single" w:sz="4" w:space="0" w:color="auto"/>
            </w:tcBorders>
            <w:hideMark/>
          </w:tcPr>
          <w:p w14:paraId="4A80D895" w14:textId="77777777" w:rsidR="00F66BAB" w:rsidRPr="00DB7F32" w:rsidRDefault="00F66BAB" w:rsidP="00F66BAB">
            <w:pPr>
              <w:rPr>
                <w:rFonts w:ascii="Times New Roman" w:hAnsi="Times New Roman" w:cs="Times New Roman"/>
                <w:b/>
                <w:bCs/>
                <w:sz w:val="20"/>
                <w:szCs w:val="20"/>
              </w:rPr>
            </w:pPr>
            <w:r w:rsidRPr="00DB7F32">
              <w:rPr>
                <w:rFonts w:ascii="Times New Roman" w:hAnsi="Times New Roman" w:cs="Times New Roman"/>
                <w:b/>
                <w:bCs/>
                <w:sz w:val="20"/>
                <w:szCs w:val="20"/>
              </w:rPr>
              <w:t>Follow-Up 2</w:t>
            </w:r>
          </w:p>
        </w:tc>
      </w:tr>
      <w:tr w:rsidR="001E0F93" w:rsidRPr="00DB7F32" w14:paraId="6462FB58" w14:textId="77777777" w:rsidTr="009D5338">
        <w:trPr>
          <w:trHeight w:val="285"/>
        </w:trPr>
        <w:tc>
          <w:tcPr>
            <w:tcW w:w="1149" w:type="dxa"/>
            <w:vMerge w:val="restart"/>
            <w:tcBorders>
              <w:top w:val="single" w:sz="4" w:space="0" w:color="auto"/>
            </w:tcBorders>
            <w:vAlign w:val="center"/>
            <w:hideMark/>
          </w:tcPr>
          <w:p w14:paraId="745A8302" w14:textId="656AD1BD" w:rsidR="001E0F93" w:rsidRPr="00DB7F32" w:rsidRDefault="001E0F93" w:rsidP="001E0F93">
            <w:pPr>
              <w:jc w:val="center"/>
              <w:rPr>
                <w:rFonts w:ascii="Times New Roman" w:hAnsi="Times New Roman" w:cs="Times New Roman"/>
                <w:b/>
                <w:bCs/>
                <w:sz w:val="20"/>
                <w:szCs w:val="20"/>
              </w:rPr>
            </w:pPr>
            <w:r w:rsidRPr="00DB7F32">
              <w:rPr>
                <w:rFonts w:ascii="Times New Roman" w:hAnsi="Times New Roman" w:cs="Times New Roman"/>
                <w:b/>
                <w:bCs/>
                <w:sz w:val="20"/>
                <w:szCs w:val="20"/>
              </w:rPr>
              <w:t>LPA</w:t>
            </w:r>
          </w:p>
        </w:tc>
        <w:tc>
          <w:tcPr>
            <w:tcW w:w="1014" w:type="dxa"/>
            <w:vMerge w:val="restart"/>
            <w:tcBorders>
              <w:top w:val="single" w:sz="4" w:space="0" w:color="auto"/>
            </w:tcBorders>
            <w:vAlign w:val="center"/>
            <w:hideMark/>
          </w:tcPr>
          <w:p w14:paraId="4F60CF66" w14:textId="41393450" w:rsidR="001E0F93" w:rsidRPr="00DB7F32" w:rsidRDefault="001E0F93" w:rsidP="001E0F93">
            <w:pPr>
              <w:jc w:val="center"/>
              <w:rPr>
                <w:rFonts w:ascii="Times New Roman" w:hAnsi="Times New Roman" w:cs="Times New Roman"/>
                <w:sz w:val="20"/>
                <w:szCs w:val="20"/>
              </w:rPr>
            </w:pPr>
            <w:r w:rsidRPr="00DB7F32">
              <w:rPr>
                <w:rFonts w:ascii="Times New Roman" w:hAnsi="Times New Roman" w:cs="Times New Roman"/>
                <w:sz w:val="20"/>
                <w:szCs w:val="20"/>
              </w:rPr>
              <w:t>MVPA</w:t>
            </w:r>
          </w:p>
        </w:tc>
        <w:tc>
          <w:tcPr>
            <w:tcW w:w="948" w:type="dxa"/>
            <w:tcBorders>
              <w:top w:val="single" w:sz="4" w:space="0" w:color="auto"/>
              <w:right w:val="single" w:sz="4" w:space="0" w:color="auto"/>
            </w:tcBorders>
            <w:hideMark/>
          </w:tcPr>
          <w:p w14:paraId="500156A4"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5</w:t>
            </w:r>
          </w:p>
        </w:tc>
        <w:tc>
          <w:tcPr>
            <w:tcW w:w="2038" w:type="dxa"/>
            <w:tcBorders>
              <w:top w:val="single" w:sz="4" w:space="0" w:color="auto"/>
              <w:left w:val="single" w:sz="4" w:space="0" w:color="auto"/>
            </w:tcBorders>
            <w:hideMark/>
          </w:tcPr>
          <w:p w14:paraId="5E65C292"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0.02 (0.00, 0.04)</w:t>
            </w:r>
          </w:p>
        </w:tc>
        <w:tc>
          <w:tcPr>
            <w:tcW w:w="2062" w:type="dxa"/>
            <w:tcBorders>
              <w:top w:val="single" w:sz="4" w:space="0" w:color="auto"/>
            </w:tcBorders>
            <w:hideMark/>
          </w:tcPr>
          <w:p w14:paraId="00E63196" w14:textId="77777777" w:rsidR="001E0F93" w:rsidRPr="00DB7F32" w:rsidRDefault="001E0F93" w:rsidP="00F66BAB">
            <w:pPr>
              <w:rPr>
                <w:rFonts w:ascii="Times New Roman" w:hAnsi="Times New Roman" w:cs="Times New Roman"/>
                <w:b/>
                <w:bCs/>
                <w:sz w:val="20"/>
                <w:szCs w:val="20"/>
              </w:rPr>
            </w:pPr>
            <w:r w:rsidRPr="00DB7F32">
              <w:rPr>
                <w:rFonts w:ascii="Times New Roman" w:hAnsi="Times New Roman" w:cs="Times New Roman"/>
                <w:b/>
                <w:bCs/>
                <w:sz w:val="20"/>
                <w:szCs w:val="20"/>
              </w:rPr>
              <w:t>0.03 (0.01, 0.05)</w:t>
            </w:r>
          </w:p>
        </w:tc>
        <w:tc>
          <w:tcPr>
            <w:tcW w:w="1849" w:type="dxa"/>
            <w:tcBorders>
              <w:top w:val="single" w:sz="4" w:space="0" w:color="auto"/>
            </w:tcBorders>
            <w:hideMark/>
          </w:tcPr>
          <w:p w14:paraId="1A08F31A"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0.02 (0.00, 0.03)</w:t>
            </w:r>
          </w:p>
        </w:tc>
      </w:tr>
      <w:tr w:rsidR="001E0F93" w:rsidRPr="00DB7F32" w14:paraId="5954AC2A" w14:textId="77777777" w:rsidTr="009D5338">
        <w:trPr>
          <w:trHeight w:val="285"/>
        </w:trPr>
        <w:tc>
          <w:tcPr>
            <w:tcW w:w="1149" w:type="dxa"/>
            <w:vMerge/>
            <w:hideMark/>
          </w:tcPr>
          <w:p w14:paraId="44514E93" w14:textId="79C2894F" w:rsidR="001E0F93" w:rsidRPr="00DB7F32" w:rsidRDefault="001E0F93" w:rsidP="00F66BAB">
            <w:pPr>
              <w:rPr>
                <w:rFonts w:ascii="Times New Roman" w:hAnsi="Times New Roman" w:cs="Times New Roman"/>
                <w:b/>
                <w:bCs/>
                <w:sz w:val="20"/>
                <w:szCs w:val="20"/>
              </w:rPr>
            </w:pPr>
          </w:p>
        </w:tc>
        <w:tc>
          <w:tcPr>
            <w:tcW w:w="1014" w:type="dxa"/>
            <w:vMerge/>
            <w:hideMark/>
          </w:tcPr>
          <w:p w14:paraId="7E403943" w14:textId="140251B3" w:rsidR="001E0F93" w:rsidRPr="00DB7F32" w:rsidRDefault="001E0F93" w:rsidP="00F66BAB">
            <w:pPr>
              <w:rPr>
                <w:rFonts w:ascii="Times New Roman" w:hAnsi="Times New Roman" w:cs="Times New Roman"/>
                <w:sz w:val="20"/>
                <w:szCs w:val="20"/>
              </w:rPr>
            </w:pPr>
          </w:p>
        </w:tc>
        <w:tc>
          <w:tcPr>
            <w:tcW w:w="948" w:type="dxa"/>
            <w:tcBorders>
              <w:right w:val="single" w:sz="4" w:space="0" w:color="auto"/>
            </w:tcBorders>
            <w:hideMark/>
          </w:tcPr>
          <w:p w14:paraId="00E1B3B5"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10</w:t>
            </w:r>
          </w:p>
        </w:tc>
        <w:tc>
          <w:tcPr>
            <w:tcW w:w="2038" w:type="dxa"/>
            <w:tcBorders>
              <w:left w:val="single" w:sz="4" w:space="0" w:color="auto"/>
            </w:tcBorders>
            <w:hideMark/>
          </w:tcPr>
          <w:p w14:paraId="6DB7DDAD"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0.04 (0.00, 0.07)</w:t>
            </w:r>
          </w:p>
        </w:tc>
        <w:tc>
          <w:tcPr>
            <w:tcW w:w="2062" w:type="dxa"/>
            <w:hideMark/>
          </w:tcPr>
          <w:p w14:paraId="41C01528" w14:textId="77777777" w:rsidR="001E0F93" w:rsidRPr="00DB7F32" w:rsidRDefault="001E0F93" w:rsidP="00F66BAB">
            <w:pPr>
              <w:rPr>
                <w:rFonts w:ascii="Times New Roman" w:hAnsi="Times New Roman" w:cs="Times New Roman"/>
                <w:b/>
                <w:bCs/>
                <w:sz w:val="20"/>
                <w:szCs w:val="20"/>
              </w:rPr>
            </w:pPr>
            <w:r w:rsidRPr="00DB7F32">
              <w:rPr>
                <w:rFonts w:ascii="Times New Roman" w:hAnsi="Times New Roman" w:cs="Times New Roman"/>
                <w:b/>
                <w:bCs/>
                <w:sz w:val="20"/>
                <w:szCs w:val="20"/>
              </w:rPr>
              <w:t>0.06 (0.02, 0.09)</w:t>
            </w:r>
          </w:p>
        </w:tc>
        <w:tc>
          <w:tcPr>
            <w:tcW w:w="1849" w:type="dxa"/>
            <w:hideMark/>
          </w:tcPr>
          <w:p w14:paraId="00F886B6"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0.03 (0.00, 0.07)</w:t>
            </w:r>
          </w:p>
        </w:tc>
      </w:tr>
      <w:tr w:rsidR="001E0F93" w:rsidRPr="00DB7F32" w14:paraId="197405F2" w14:textId="77777777" w:rsidTr="009D5338">
        <w:trPr>
          <w:trHeight w:val="285"/>
        </w:trPr>
        <w:tc>
          <w:tcPr>
            <w:tcW w:w="1149" w:type="dxa"/>
            <w:vMerge/>
            <w:hideMark/>
          </w:tcPr>
          <w:p w14:paraId="205D9C01" w14:textId="67F3B2E7" w:rsidR="001E0F93" w:rsidRPr="00DB7F32" w:rsidRDefault="001E0F93" w:rsidP="00F66BAB">
            <w:pPr>
              <w:rPr>
                <w:rFonts w:ascii="Times New Roman" w:hAnsi="Times New Roman" w:cs="Times New Roman"/>
                <w:b/>
                <w:bCs/>
                <w:sz w:val="20"/>
                <w:szCs w:val="20"/>
              </w:rPr>
            </w:pPr>
          </w:p>
        </w:tc>
        <w:tc>
          <w:tcPr>
            <w:tcW w:w="1014" w:type="dxa"/>
            <w:vMerge/>
            <w:hideMark/>
          </w:tcPr>
          <w:p w14:paraId="4236A203" w14:textId="20F07D4A" w:rsidR="001E0F93" w:rsidRPr="00DB7F32" w:rsidRDefault="001E0F93" w:rsidP="00F66BAB">
            <w:pPr>
              <w:rPr>
                <w:rFonts w:ascii="Times New Roman" w:hAnsi="Times New Roman" w:cs="Times New Roman"/>
                <w:sz w:val="20"/>
                <w:szCs w:val="20"/>
              </w:rPr>
            </w:pPr>
          </w:p>
        </w:tc>
        <w:tc>
          <w:tcPr>
            <w:tcW w:w="948" w:type="dxa"/>
            <w:tcBorders>
              <w:right w:val="single" w:sz="4" w:space="0" w:color="auto"/>
            </w:tcBorders>
            <w:hideMark/>
          </w:tcPr>
          <w:p w14:paraId="44F22A27"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15</w:t>
            </w:r>
          </w:p>
        </w:tc>
        <w:tc>
          <w:tcPr>
            <w:tcW w:w="2038" w:type="dxa"/>
            <w:tcBorders>
              <w:left w:val="single" w:sz="4" w:space="0" w:color="auto"/>
            </w:tcBorders>
            <w:hideMark/>
          </w:tcPr>
          <w:p w14:paraId="1947E493"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0.05 (0.00, 0.10)</w:t>
            </w:r>
          </w:p>
        </w:tc>
        <w:tc>
          <w:tcPr>
            <w:tcW w:w="2062" w:type="dxa"/>
            <w:hideMark/>
          </w:tcPr>
          <w:p w14:paraId="76189D09" w14:textId="77777777" w:rsidR="001E0F93" w:rsidRPr="00DB7F32" w:rsidRDefault="001E0F93" w:rsidP="00F66BAB">
            <w:pPr>
              <w:rPr>
                <w:rFonts w:ascii="Times New Roman" w:hAnsi="Times New Roman" w:cs="Times New Roman"/>
                <w:b/>
                <w:bCs/>
                <w:sz w:val="20"/>
                <w:szCs w:val="20"/>
              </w:rPr>
            </w:pPr>
            <w:r w:rsidRPr="00DB7F32">
              <w:rPr>
                <w:rFonts w:ascii="Times New Roman" w:hAnsi="Times New Roman" w:cs="Times New Roman"/>
                <w:b/>
                <w:bCs/>
                <w:sz w:val="20"/>
                <w:szCs w:val="20"/>
              </w:rPr>
              <w:t>0.08 (0.03, 0.14)</w:t>
            </w:r>
          </w:p>
        </w:tc>
        <w:tc>
          <w:tcPr>
            <w:tcW w:w="1849" w:type="dxa"/>
            <w:hideMark/>
          </w:tcPr>
          <w:p w14:paraId="294D66F8"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0.05 (0.00, 0.10)</w:t>
            </w:r>
          </w:p>
        </w:tc>
      </w:tr>
      <w:tr w:rsidR="001E0F93" w:rsidRPr="00DB7F32" w14:paraId="04F8BD36" w14:textId="77777777" w:rsidTr="009D5338">
        <w:trPr>
          <w:trHeight w:val="285"/>
        </w:trPr>
        <w:tc>
          <w:tcPr>
            <w:tcW w:w="1149" w:type="dxa"/>
            <w:vMerge/>
            <w:hideMark/>
          </w:tcPr>
          <w:p w14:paraId="1314E431" w14:textId="09CFA848" w:rsidR="001E0F93" w:rsidRPr="00DB7F32" w:rsidRDefault="001E0F93" w:rsidP="00F66BAB">
            <w:pPr>
              <w:rPr>
                <w:rFonts w:ascii="Times New Roman" w:hAnsi="Times New Roman" w:cs="Times New Roman"/>
                <w:b/>
                <w:bCs/>
                <w:sz w:val="20"/>
                <w:szCs w:val="20"/>
              </w:rPr>
            </w:pPr>
          </w:p>
        </w:tc>
        <w:tc>
          <w:tcPr>
            <w:tcW w:w="1014" w:type="dxa"/>
            <w:vMerge/>
            <w:hideMark/>
          </w:tcPr>
          <w:p w14:paraId="2382E606" w14:textId="0C34A38A" w:rsidR="001E0F93" w:rsidRPr="00DB7F32" w:rsidRDefault="001E0F93" w:rsidP="00F66BAB">
            <w:pPr>
              <w:rPr>
                <w:rFonts w:ascii="Times New Roman" w:hAnsi="Times New Roman" w:cs="Times New Roman"/>
                <w:sz w:val="20"/>
                <w:szCs w:val="20"/>
              </w:rPr>
            </w:pPr>
          </w:p>
        </w:tc>
        <w:tc>
          <w:tcPr>
            <w:tcW w:w="948" w:type="dxa"/>
            <w:tcBorders>
              <w:right w:val="single" w:sz="4" w:space="0" w:color="auto"/>
            </w:tcBorders>
            <w:hideMark/>
          </w:tcPr>
          <w:p w14:paraId="6FBF2CD3"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20</w:t>
            </w:r>
          </w:p>
        </w:tc>
        <w:tc>
          <w:tcPr>
            <w:tcW w:w="2038" w:type="dxa"/>
            <w:tcBorders>
              <w:left w:val="single" w:sz="4" w:space="0" w:color="auto"/>
            </w:tcBorders>
            <w:hideMark/>
          </w:tcPr>
          <w:p w14:paraId="142780C8"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0.07 (0.00, 0.14)</w:t>
            </w:r>
          </w:p>
        </w:tc>
        <w:tc>
          <w:tcPr>
            <w:tcW w:w="2062" w:type="dxa"/>
            <w:hideMark/>
          </w:tcPr>
          <w:p w14:paraId="4A84424F" w14:textId="77777777" w:rsidR="001E0F93" w:rsidRPr="00DB7F32" w:rsidRDefault="001E0F93" w:rsidP="00F66BAB">
            <w:pPr>
              <w:rPr>
                <w:rFonts w:ascii="Times New Roman" w:hAnsi="Times New Roman" w:cs="Times New Roman"/>
                <w:b/>
                <w:bCs/>
                <w:sz w:val="20"/>
                <w:szCs w:val="20"/>
              </w:rPr>
            </w:pPr>
            <w:r w:rsidRPr="00DB7F32">
              <w:rPr>
                <w:rFonts w:ascii="Times New Roman" w:hAnsi="Times New Roman" w:cs="Times New Roman"/>
                <w:b/>
                <w:bCs/>
                <w:sz w:val="20"/>
                <w:szCs w:val="20"/>
              </w:rPr>
              <w:t>0.11 (0.04, 0.18)</w:t>
            </w:r>
          </w:p>
        </w:tc>
        <w:tc>
          <w:tcPr>
            <w:tcW w:w="1849" w:type="dxa"/>
            <w:hideMark/>
          </w:tcPr>
          <w:p w14:paraId="4EF0BFBE"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0.06 (0.00, 0.13)</w:t>
            </w:r>
          </w:p>
        </w:tc>
      </w:tr>
      <w:tr w:rsidR="001E0F93" w:rsidRPr="00DB7F32" w14:paraId="11F67E01" w14:textId="77777777" w:rsidTr="009D5338">
        <w:trPr>
          <w:trHeight w:val="285"/>
        </w:trPr>
        <w:tc>
          <w:tcPr>
            <w:tcW w:w="1149" w:type="dxa"/>
            <w:vMerge/>
            <w:hideMark/>
          </w:tcPr>
          <w:p w14:paraId="557F6448" w14:textId="5315AD3F" w:rsidR="001E0F93" w:rsidRPr="00DB7F32" w:rsidRDefault="001E0F93" w:rsidP="00F66BAB">
            <w:pPr>
              <w:rPr>
                <w:rFonts w:ascii="Times New Roman" w:hAnsi="Times New Roman" w:cs="Times New Roman"/>
                <w:b/>
                <w:bCs/>
                <w:sz w:val="20"/>
                <w:szCs w:val="20"/>
              </w:rPr>
            </w:pPr>
          </w:p>
        </w:tc>
        <w:tc>
          <w:tcPr>
            <w:tcW w:w="1014" w:type="dxa"/>
            <w:vMerge/>
            <w:hideMark/>
          </w:tcPr>
          <w:p w14:paraId="133709AE" w14:textId="6D522979" w:rsidR="001E0F93" w:rsidRPr="00DB7F32" w:rsidRDefault="001E0F93" w:rsidP="00F66BAB">
            <w:pPr>
              <w:rPr>
                <w:rFonts w:ascii="Times New Roman" w:hAnsi="Times New Roman" w:cs="Times New Roman"/>
                <w:sz w:val="20"/>
                <w:szCs w:val="20"/>
              </w:rPr>
            </w:pPr>
          </w:p>
        </w:tc>
        <w:tc>
          <w:tcPr>
            <w:tcW w:w="948" w:type="dxa"/>
            <w:tcBorders>
              <w:right w:val="single" w:sz="4" w:space="0" w:color="auto"/>
            </w:tcBorders>
            <w:hideMark/>
          </w:tcPr>
          <w:p w14:paraId="417B24CA"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25</w:t>
            </w:r>
          </w:p>
        </w:tc>
        <w:tc>
          <w:tcPr>
            <w:tcW w:w="2038" w:type="dxa"/>
            <w:tcBorders>
              <w:left w:val="single" w:sz="4" w:space="0" w:color="auto"/>
            </w:tcBorders>
            <w:hideMark/>
          </w:tcPr>
          <w:p w14:paraId="2C3F2549" w14:textId="77777777" w:rsidR="001E0F93" w:rsidRPr="00DB7F32" w:rsidRDefault="001E0F93" w:rsidP="00F66BAB">
            <w:pPr>
              <w:rPr>
                <w:rFonts w:ascii="Times New Roman" w:hAnsi="Times New Roman" w:cs="Times New Roman"/>
                <w:b/>
                <w:bCs/>
                <w:sz w:val="20"/>
                <w:szCs w:val="20"/>
              </w:rPr>
            </w:pPr>
            <w:r w:rsidRPr="00DB7F32">
              <w:rPr>
                <w:rFonts w:ascii="Times New Roman" w:hAnsi="Times New Roman" w:cs="Times New Roman"/>
                <w:b/>
                <w:bCs/>
                <w:sz w:val="20"/>
                <w:szCs w:val="20"/>
              </w:rPr>
              <w:t>0.09 (0.01, 0.17)</w:t>
            </w:r>
          </w:p>
        </w:tc>
        <w:tc>
          <w:tcPr>
            <w:tcW w:w="2062" w:type="dxa"/>
            <w:hideMark/>
          </w:tcPr>
          <w:p w14:paraId="0D863B70" w14:textId="77777777" w:rsidR="001E0F93" w:rsidRPr="00DB7F32" w:rsidRDefault="001E0F93" w:rsidP="00F66BAB">
            <w:pPr>
              <w:rPr>
                <w:rFonts w:ascii="Times New Roman" w:hAnsi="Times New Roman" w:cs="Times New Roman"/>
                <w:b/>
                <w:bCs/>
                <w:sz w:val="20"/>
                <w:szCs w:val="20"/>
              </w:rPr>
            </w:pPr>
            <w:r w:rsidRPr="00DB7F32">
              <w:rPr>
                <w:rFonts w:ascii="Times New Roman" w:hAnsi="Times New Roman" w:cs="Times New Roman"/>
                <w:b/>
                <w:bCs/>
                <w:sz w:val="20"/>
                <w:szCs w:val="20"/>
              </w:rPr>
              <w:t>0.14 (0.05, 0.23)</w:t>
            </w:r>
          </w:p>
        </w:tc>
        <w:tc>
          <w:tcPr>
            <w:tcW w:w="1849" w:type="dxa"/>
            <w:hideMark/>
          </w:tcPr>
          <w:p w14:paraId="71A2E9F6"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0.08 (0.00, 0.16)</w:t>
            </w:r>
          </w:p>
        </w:tc>
      </w:tr>
      <w:tr w:rsidR="001E0F93" w:rsidRPr="00DB7F32" w14:paraId="272D8D96" w14:textId="77777777" w:rsidTr="009D5338">
        <w:trPr>
          <w:trHeight w:val="285"/>
        </w:trPr>
        <w:tc>
          <w:tcPr>
            <w:tcW w:w="1149" w:type="dxa"/>
            <w:vMerge/>
            <w:hideMark/>
          </w:tcPr>
          <w:p w14:paraId="384C94C0" w14:textId="24E17FCC" w:rsidR="001E0F93" w:rsidRPr="00DB7F32" w:rsidRDefault="001E0F93" w:rsidP="00F66BAB">
            <w:pPr>
              <w:rPr>
                <w:rFonts w:ascii="Times New Roman" w:hAnsi="Times New Roman" w:cs="Times New Roman"/>
                <w:b/>
                <w:bCs/>
                <w:sz w:val="20"/>
                <w:szCs w:val="20"/>
              </w:rPr>
            </w:pPr>
          </w:p>
        </w:tc>
        <w:tc>
          <w:tcPr>
            <w:tcW w:w="1014" w:type="dxa"/>
            <w:vMerge/>
            <w:hideMark/>
          </w:tcPr>
          <w:p w14:paraId="6CF35FEA" w14:textId="28E13F76" w:rsidR="001E0F93" w:rsidRPr="00DB7F32" w:rsidRDefault="001E0F93" w:rsidP="00F66BAB">
            <w:pPr>
              <w:rPr>
                <w:rFonts w:ascii="Times New Roman" w:hAnsi="Times New Roman" w:cs="Times New Roman"/>
                <w:sz w:val="20"/>
                <w:szCs w:val="20"/>
              </w:rPr>
            </w:pPr>
          </w:p>
        </w:tc>
        <w:tc>
          <w:tcPr>
            <w:tcW w:w="948" w:type="dxa"/>
            <w:tcBorders>
              <w:bottom w:val="dashed" w:sz="4" w:space="0" w:color="auto"/>
              <w:right w:val="single" w:sz="4" w:space="0" w:color="auto"/>
            </w:tcBorders>
            <w:hideMark/>
          </w:tcPr>
          <w:p w14:paraId="4FB38FDD"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30</w:t>
            </w:r>
          </w:p>
        </w:tc>
        <w:tc>
          <w:tcPr>
            <w:tcW w:w="2038" w:type="dxa"/>
            <w:tcBorders>
              <w:left w:val="single" w:sz="4" w:space="0" w:color="auto"/>
              <w:bottom w:val="dashed" w:sz="4" w:space="0" w:color="auto"/>
            </w:tcBorders>
            <w:hideMark/>
          </w:tcPr>
          <w:p w14:paraId="36A2F4DE" w14:textId="77777777" w:rsidR="001E0F93" w:rsidRPr="00DB7F32" w:rsidRDefault="001E0F93" w:rsidP="00F66BAB">
            <w:pPr>
              <w:rPr>
                <w:rFonts w:ascii="Times New Roman" w:hAnsi="Times New Roman" w:cs="Times New Roman"/>
                <w:b/>
                <w:bCs/>
                <w:sz w:val="20"/>
                <w:szCs w:val="20"/>
              </w:rPr>
            </w:pPr>
            <w:r w:rsidRPr="00DB7F32">
              <w:rPr>
                <w:rFonts w:ascii="Times New Roman" w:hAnsi="Times New Roman" w:cs="Times New Roman"/>
                <w:b/>
                <w:bCs/>
                <w:sz w:val="20"/>
                <w:szCs w:val="20"/>
              </w:rPr>
              <w:t>0.11 (0.01, 0.21)</w:t>
            </w:r>
          </w:p>
        </w:tc>
        <w:tc>
          <w:tcPr>
            <w:tcW w:w="2062" w:type="dxa"/>
            <w:tcBorders>
              <w:bottom w:val="dashed" w:sz="4" w:space="0" w:color="auto"/>
            </w:tcBorders>
            <w:hideMark/>
          </w:tcPr>
          <w:p w14:paraId="2498AB7D" w14:textId="77777777" w:rsidR="001E0F93" w:rsidRPr="00DB7F32" w:rsidRDefault="001E0F93" w:rsidP="00F66BAB">
            <w:pPr>
              <w:rPr>
                <w:rFonts w:ascii="Times New Roman" w:hAnsi="Times New Roman" w:cs="Times New Roman"/>
                <w:b/>
                <w:bCs/>
                <w:sz w:val="20"/>
                <w:szCs w:val="20"/>
              </w:rPr>
            </w:pPr>
            <w:r w:rsidRPr="00DB7F32">
              <w:rPr>
                <w:rFonts w:ascii="Times New Roman" w:hAnsi="Times New Roman" w:cs="Times New Roman"/>
                <w:b/>
                <w:bCs/>
                <w:sz w:val="20"/>
                <w:szCs w:val="20"/>
              </w:rPr>
              <w:t>0.17 (0.06, 0.27)</w:t>
            </w:r>
          </w:p>
        </w:tc>
        <w:tc>
          <w:tcPr>
            <w:tcW w:w="1849" w:type="dxa"/>
            <w:tcBorders>
              <w:bottom w:val="dashed" w:sz="4" w:space="0" w:color="auto"/>
            </w:tcBorders>
            <w:hideMark/>
          </w:tcPr>
          <w:p w14:paraId="0FF78ECA"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0.10 (0.00, 0.19)</w:t>
            </w:r>
          </w:p>
        </w:tc>
      </w:tr>
      <w:tr w:rsidR="001E0F93" w:rsidRPr="00DB7F32" w14:paraId="4DB84DC2" w14:textId="77777777" w:rsidTr="009D5338">
        <w:trPr>
          <w:trHeight w:val="285"/>
        </w:trPr>
        <w:tc>
          <w:tcPr>
            <w:tcW w:w="1149" w:type="dxa"/>
            <w:vMerge/>
            <w:hideMark/>
          </w:tcPr>
          <w:p w14:paraId="199D81CC" w14:textId="7313E836" w:rsidR="001E0F93" w:rsidRPr="00DB7F32" w:rsidRDefault="001E0F93" w:rsidP="00F66BAB">
            <w:pPr>
              <w:rPr>
                <w:rFonts w:ascii="Times New Roman" w:hAnsi="Times New Roman" w:cs="Times New Roman"/>
                <w:b/>
                <w:bCs/>
                <w:sz w:val="20"/>
                <w:szCs w:val="20"/>
              </w:rPr>
            </w:pPr>
          </w:p>
        </w:tc>
        <w:tc>
          <w:tcPr>
            <w:tcW w:w="1014" w:type="dxa"/>
            <w:vMerge w:val="restart"/>
            <w:vAlign w:val="center"/>
            <w:hideMark/>
          </w:tcPr>
          <w:p w14:paraId="4A891B77" w14:textId="5DF84473" w:rsidR="001E0F93" w:rsidRPr="00DB7F32" w:rsidRDefault="001E0F93" w:rsidP="001E0F93">
            <w:pPr>
              <w:jc w:val="center"/>
              <w:rPr>
                <w:rFonts w:ascii="Times New Roman" w:hAnsi="Times New Roman" w:cs="Times New Roman"/>
                <w:sz w:val="20"/>
                <w:szCs w:val="20"/>
              </w:rPr>
            </w:pPr>
            <w:r w:rsidRPr="00DB7F32">
              <w:rPr>
                <w:rFonts w:ascii="Times New Roman" w:hAnsi="Times New Roman" w:cs="Times New Roman"/>
                <w:sz w:val="20"/>
                <w:szCs w:val="20"/>
              </w:rPr>
              <w:t>SB</w:t>
            </w:r>
          </w:p>
        </w:tc>
        <w:tc>
          <w:tcPr>
            <w:tcW w:w="948" w:type="dxa"/>
            <w:tcBorders>
              <w:top w:val="dashed" w:sz="4" w:space="0" w:color="auto"/>
              <w:right w:val="single" w:sz="4" w:space="0" w:color="auto"/>
            </w:tcBorders>
            <w:hideMark/>
          </w:tcPr>
          <w:p w14:paraId="08EF9274"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5</w:t>
            </w:r>
          </w:p>
        </w:tc>
        <w:tc>
          <w:tcPr>
            <w:tcW w:w="2038" w:type="dxa"/>
            <w:tcBorders>
              <w:top w:val="dashed" w:sz="4" w:space="0" w:color="auto"/>
              <w:left w:val="single" w:sz="4" w:space="0" w:color="auto"/>
            </w:tcBorders>
            <w:hideMark/>
          </w:tcPr>
          <w:p w14:paraId="69D22708"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0.01 (0.00, 0.02)</w:t>
            </w:r>
          </w:p>
        </w:tc>
        <w:tc>
          <w:tcPr>
            <w:tcW w:w="2062" w:type="dxa"/>
            <w:tcBorders>
              <w:top w:val="dashed" w:sz="4" w:space="0" w:color="auto"/>
            </w:tcBorders>
            <w:hideMark/>
          </w:tcPr>
          <w:p w14:paraId="3E305544" w14:textId="77777777" w:rsidR="001E0F93" w:rsidRPr="00DB7F32" w:rsidRDefault="001E0F93" w:rsidP="00F66BAB">
            <w:pPr>
              <w:rPr>
                <w:rFonts w:ascii="Times New Roman" w:hAnsi="Times New Roman" w:cs="Times New Roman"/>
                <w:b/>
                <w:bCs/>
                <w:sz w:val="20"/>
                <w:szCs w:val="20"/>
              </w:rPr>
            </w:pPr>
            <w:r w:rsidRPr="00DB7F32">
              <w:rPr>
                <w:rFonts w:ascii="Times New Roman" w:hAnsi="Times New Roman" w:cs="Times New Roman"/>
                <w:b/>
                <w:bCs/>
                <w:sz w:val="20"/>
                <w:szCs w:val="20"/>
              </w:rPr>
              <w:t>0.02 (0.01, 0.03)</w:t>
            </w:r>
          </w:p>
        </w:tc>
        <w:tc>
          <w:tcPr>
            <w:tcW w:w="1849" w:type="dxa"/>
            <w:tcBorders>
              <w:top w:val="dashed" w:sz="4" w:space="0" w:color="auto"/>
            </w:tcBorders>
            <w:hideMark/>
          </w:tcPr>
          <w:p w14:paraId="5F43F91A"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0.01 (0.00, 0.02)</w:t>
            </w:r>
          </w:p>
        </w:tc>
      </w:tr>
      <w:tr w:rsidR="001E0F93" w:rsidRPr="00DB7F32" w14:paraId="1880A841" w14:textId="77777777" w:rsidTr="009D5338">
        <w:trPr>
          <w:trHeight w:val="285"/>
        </w:trPr>
        <w:tc>
          <w:tcPr>
            <w:tcW w:w="1149" w:type="dxa"/>
            <w:vMerge/>
            <w:hideMark/>
          </w:tcPr>
          <w:p w14:paraId="328BFA39" w14:textId="3C7C1C7A" w:rsidR="001E0F93" w:rsidRPr="00DB7F32" w:rsidRDefault="001E0F93" w:rsidP="00F66BAB">
            <w:pPr>
              <w:rPr>
                <w:rFonts w:ascii="Times New Roman" w:hAnsi="Times New Roman" w:cs="Times New Roman"/>
                <w:b/>
                <w:bCs/>
                <w:sz w:val="20"/>
                <w:szCs w:val="20"/>
              </w:rPr>
            </w:pPr>
          </w:p>
        </w:tc>
        <w:tc>
          <w:tcPr>
            <w:tcW w:w="1014" w:type="dxa"/>
            <w:vMerge/>
            <w:hideMark/>
          </w:tcPr>
          <w:p w14:paraId="3F0B2204" w14:textId="7D704BCE" w:rsidR="001E0F93" w:rsidRPr="00DB7F32" w:rsidRDefault="001E0F93" w:rsidP="00F66BAB">
            <w:pPr>
              <w:rPr>
                <w:rFonts w:ascii="Times New Roman" w:hAnsi="Times New Roman" w:cs="Times New Roman"/>
                <w:sz w:val="20"/>
                <w:szCs w:val="20"/>
              </w:rPr>
            </w:pPr>
          </w:p>
        </w:tc>
        <w:tc>
          <w:tcPr>
            <w:tcW w:w="948" w:type="dxa"/>
            <w:tcBorders>
              <w:right w:val="single" w:sz="4" w:space="0" w:color="auto"/>
            </w:tcBorders>
            <w:hideMark/>
          </w:tcPr>
          <w:p w14:paraId="2924CDF8"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10</w:t>
            </w:r>
          </w:p>
        </w:tc>
        <w:tc>
          <w:tcPr>
            <w:tcW w:w="2038" w:type="dxa"/>
            <w:tcBorders>
              <w:left w:val="single" w:sz="4" w:space="0" w:color="auto"/>
            </w:tcBorders>
            <w:hideMark/>
          </w:tcPr>
          <w:p w14:paraId="03FE66C2" w14:textId="77777777" w:rsidR="001E0F93" w:rsidRPr="00DB7F32" w:rsidRDefault="001E0F93" w:rsidP="00F66BAB">
            <w:pPr>
              <w:rPr>
                <w:rFonts w:ascii="Times New Roman" w:hAnsi="Times New Roman" w:cs="Times New Roman"/>
                <w:b/>
                <w:bCs/>
                <w:sz w:val="20"/>
                <w:szCs w:val="20"/>
              </w:rPr>
            </w:pPr>
            <w:r w:rsidRPr="00DB7F32">
              <w:rPr>
                <w:rFonts w:ascii="Times New Roman" w:hAnsi="Times New Roman" w:cs="Times New Roman"/>
                <w:b/>
                <w:bCs/>
                <w:sz w:val="20"/>
                <w:szCs w:val="20"/>
              </w:rPr>
              <w:t>0.03 (0.01, 0.05)</w:t>
            </w:r>
          </w:p>
        </w:tc>
        <w:tc>
          <w:tcPr>
            <w:tcW w:w="2062" w:type="dxa"/>
            <w:hideMark/>
          </w:tcPr>
          <w:p w14:paraId="51B8D4C7" w14:textId="77777777" w:rsidR="001E0F93" w:rsidRPr="00DB7F32" w:rsidRDefault="001E0F93" w:rsidP="00F66BAB">
            <w:pPr>
              <w:rPr>
                <w:rFonts w:ascii="Times New Roman" w:hAnsi="Times New Roman" w:cs="Times New Roman"/>
                <w:b/>
                <w:bCs/>
                <w:sz w:val="20"/>
                <w:szCs w:val="20"/>
              </w:rPr>
            </w:pPr>
            <w:r w:rsidRPr="00DB7F32">
              <w:rPr>
                <w:rFonts w:ascii="Times New Roman" w:hAnsi="Times New Roman" w:cs="Times New Roman"/>
                <w:b/>
                <w:bCs/>
                <w:sz w:val="20"/>
                <w:szCs w:val="20"/>
              </w:rPr>
              <w:t>0.03 (0.01, 0.05)</w:t>
            </w:r>
          </w:p>
        </w:tc>
        <w:tc>
          <w:tcPr>
            <w:tcW w:w="1849" w:type="dxa"/>
            <w:hideMark/>
          </w:tcPr>
          <w:p w14:paraId="3AC7A7E4"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0.02 (0.00, 0.04)</w:t>
            </w:r>
          </w:p>
        </w:tc>
      </w:tr>
      <w:tr w:rsidR="001E0F93" w:rsidRPr="00DB7F32" w14:paraId="44247C0C" w14:textId="77777777" w:rsidTr="009D5338">
        <w:trPr>
          <w:trHeight w:val="285"/>
        </w:trPr>
        <w:tc>
          <w:tcPr>
            <w:tcW w:w="1149" w:type="dxa"/>
            <w:vMerge/>
            <w:hideMark/>
          </w:tcPr>
          <w:p w14:paraId="1AC37199" w14:textId="25286FC5" w:rsidR="001E0F93" w:rsidRPr="00DB7F32" w:rsidRDefault="001E0F93" w:rsidP="00F66BAB">
            <w:pPr>
              <w:rPr>
                <w:rFonts w:ascii="Times New Roman" w:hAnsi="Times New Roman" w:cs="Times New Roman"/>
                <w:b/>
                <w:bCs/>
                <w:sz w:val="20"/>
                <w:szCs w:val="20"/>
              </w:rPr>
            </w:pPr>
          </w:p>
        </w:tc>
        <w:tc>
          <w:tcPr>
            <w:tcW w:w="1014" w:type="dxa"/>
            <w:vMerge/>
            <w:hideMark/>
          </w:tcPr>
          <w:p w14:paraId="56E9C5F5" w14:textId="736DB7AF" w:rsidR="001E0F93" w:rsidRPr="00DB7F32" w:rsidRDefault="001E0F93" w:rsidP="00F66BAB">
            <w:pPr>
              <w:rPr>
                <w:rFonts w:ascii="Times New Roman" w:hAnsi="Times New Roman" w:cs="Times New Roman"/>
                <w:sz w:val="20"/>
                <w:szCs w:val="20"/>
              </w:rPr>
            </w:pPr>
          </w:p>
        </w:tc>
        <w:tc>
          <w:tcPr>
            <w:tcW w:w="948" w:type="dxa"/>
            <w:tcBorders>
              <w:right w:val="single" w:sz="4" w:space="0" w:color="auto"/>
            </w:tcBorders>
            <w:hideMark/>
          </w:tcPr>
          <w:p w14:paraId="615C3DDD"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15</w:t>
            </w:r>
          </w:p>
        </w:tc>
        <w:tc>
          <w:tcPr>
            <w:tcW w:w="2038" w:type="dxa"/>
            <w:tcBorders>
              <w:left w:val="single" w:sz="4" w:space="0" w:color="auto"/>
            </w:tcBorders>
            <w:hideMark/>
          </w:tcPr>
          <w:p w14:paraId="2ABE3CC6" w14:textId="77777777" w:rsidR="001E0F93" w:rsidRPr="00DB7F32" w:rsidRDefault="001E0F93" w:rsidP="00F66BAB">
            <w:pPr>
              <w:rPr>
                <w:rFonts w:ascii="Times New Roman" w:hAnsi="Times New Roman" w:cs="Times New Roman"/>
                <w:b/>
                <w:bCs/>
                <w:sz w:val="20"/>
                <w:szCs w:val="20"/>
              </w:rPr>
            </w:pPr>
            <w:r w:rsidRPr="00DB7F32">
              <w:rPr>
                <w:rFonts w:ascii="Times New Roman" w:hAnsi="Times New Roman" w:cs="Times New Roman"/>
                <w:b/>
                <w:bCs/>
                <w:sz w:val="20"/>
                <w:szCs w:val="20"/>
              </w:rPr>
              <w:t>0.04 (0.01, 0.07)</w:t>
            </w:r>
          </w:p>
        </w:tc>
        <w:tc>
          <w:tcPr>
            <w:tcW w:w="2062" w:type="dxa"/>
            <w:hideMark/>
          </w:tcPr>
          <w:p w14:paraId="5F2E4A93" w14:textId="77777777" w:rsidR="001E0F93" w:rsidRPr="00DB7F32" w:rsidRDefault="001E0F93" w:rsidP="00F66BAB">
            <w:pPr>
              <w:rPr>
                <w:rFonts w:ascii="Times New Roman" w:hAnsi="Times New Roman" w:cs="Times New Roman"/>
                <w:b/>
                <w:bCs/>
                <w:sz w:val="20"/>
                <w:szCs w:val="20"/>
              </w:rPr>
            </w:pPr>
            <w:r w:rsidRPr="00DB7F32">
              <w:rPr>
                <w:rFonts w:ascii="Times New Roman" w:hAnsi="Times New Roman" w:cs="Times New Roman"/>
                <w:b/>
                <w:bCs/>
                <w:sz w:val="20"/>
                <w:szCs w:val="20"/>
              </w:rPr>
              <w:t>0.05 (0.02, 0.08)</w:t>
            </w:r>
          </w:p>
        </w:tc>
        <w:tc>
          <w:tcPr>
            <w:tcW w:w="1849" w:type="dxa"/>
            <w:hideMark/>
          </w:tcPr>
          <w:p w14:paraId="0DEFD0A8"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0.03 (0.00, 0.06)</w:t>
            </w:r>
          </w:p>
        </w:tc>
      </w:tr>
      <w:tr w:rsidR="001E0F93" w:rsidRPr="00DB7F32" w14:paraId="5859F61E" w14:textId="77777777" w:rsidTr="009D5338">
        <w:trPr>
          <w:trHeight w:val="285"/>
        </w:trPr>
        <w:tc>
          <w:tcPr>
            <w:tcW w:w="1149" w:type="dxa"/>
            <w:vMerge/>
            <w:hideMark/>
          </w:tcPr>
          <w:p w14:paraId="46B7A8FB" w14:textId="4A1D6D2D" w:rsidR="001E0F93" w:rsidRPr="00DB7F32" w:rsidRDefault="001E0F93" w:rsidP="00F66BAB">
            <w:pPr>
              <w:rPr>
                <w:rFonts w:ascii="Times New Roman" w:hAnsi="Times New Roman" w:cs="Times New Roman"/>
                <w:b/>
                <w:bCs/>
                <w:sz w:val="20"/>
                <w:szCs w:val="20"/>
              </w:rPr>
            </w:pPr>
          </w:p>
        </w:tc>
        <w:tc>
          <w:tcPr>
            <w:tcW w:w="1014" w:type="dxa"/>
            <w:vMerge/>
            <w:hideMark/>
          </w:tcPr>
          <w:p w14:paraId="0EDA901C" w14:textId="3FD7FA59" w:rsidR="001E0F93" w:rsidRPr="00DB7F32" w:rsidRDefault="001E0F93" w:rsidP="00F66BAB">
            <w:pPr>
              <w:rPr>
                <w:rFonts w:ascii="Times New Roman" w:hAnsi="Times New Roman" w:cs="Times New Roman"/>
                <w:sz w:val="20"/>
                <w:szCs w:val="20"/>
              </w:rPr>
            </w:pPr>
          </w:p>
        </w:tc>
        <w:tc>
          <w:tcPr>
            <w:tcW w:w="948" w:type="dxa"/>
            <w:tcBorders>
              <w:right w:val="single" w:sz="4" w:space="0" w:color="auto"/>
            </w:tcBorders>
            <w:hideMark/>
          </w:tcPr>
          <w:p w14:paraId="71D73D5D"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20</w:t>
            </w:r>
          </w:p>
        </w:tc>
        <w:tc>
          <w:tcPr>
            <w:tcW w:w="2038" w:type="dxa"/>
            <w:tcBorders>
              <w:left w:val="single" w:sz="4" w:space="0" w:color="auto"/>
            </w:tcBorders>
            <w:hideMark/>
          </w:tcPr>
          <w:p w14:paraId="695A05A7" w14:textId="77777777" w:rsidR="001E0F93" w:rsidRPr="00DB7F32" w:rsidRDefault="001E0F93" w:rsidP="00F66BAB">
            <w:pPr>
              <w:rPr>
                <w:rFonts w:ascii="Times New Roman" w:hAnsi="Times New Roman" w:cs="Times New Roman"/>
                <w:b/>
                <w:bCs/>
                <w:sz w:val="20"/>
                <w:szCs w:val="20"/>
              </w:rPr>
            </w:pPr>
            <w:r w:rsidRPr="00DB7F32">
              <w:rPr>
                <w:rFonts w:ascii="Times New Roman" w:hAnsi="Times New Roman" w:cs="Times New Roman"/>
                <w:b/>
                <w:bCs/>
                <w:sz w:val="20"/>
                <w:szCs w:val="20"/>
              </w:rPr>
              <w:t>0.05 (0.02, 0.09)</w:t>
            </w:r>
          </w:p>
        </w:tc>
        <w:tc>
          <w:tcPr>
            <w:tcW w:w="2062" w:type="dxa"/>
            <w:hideMark/>
          </w:tcPr>
          <w:p w14:paraId="3D97D506" w14:textId="77777777" w:rsidR="001E0F93" w:rsidRPr="00DB7F32" w:rsidRDefault="001E0F93" w:rsidP="00F66BAB">
            <w:pPr>
              <w:rPr>
                <w:rFonts w:ascii="Times New Roman" w:hAnsi="Times New Roman" w:cs="Times New Roman"/>
                <w:b/>
                <w:bCs/>
                <w:sz w:val="20"/>
                <w:szCs w:val="20"/>
              </w:rPr>
            </w:pPr>
            <w:r w:rsidRPr="00DB7F32">
              <w:rPr>
                <w:rFonts w:ascii="Times New Roman" w:hAnsi="Times New Roman" w:cs="Times New Roman"/>
                <w:b/>
                <w:bCs/>
                <w:sz w:val="20"/>
                <w:szCs w:val="20"/>
              </w:rPr>
              <w:t>0.07 (0.03, 0.11)</w:t>
            </w:r>
          </w:p>
        </w:tc>
        <w:tc>
          <w:tcPr>
            <w:tcW w:w="1849" w:type="dxa"/>
            <w:hideMark/>
          </w:tcPr>
          <w:p w14:paraId="04D41C9A"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0.04 (0.00, 0.08)</w:t>
            </w:r>
          </w:p>
        </w:tc>
      </w:tr>
      <w:tr w:rsidR="001E0F93" w:rsidRPr="00DB7F32" w14:paraId="59EA3463" w14:textId="77777777" w:rsidTr="009D5338">
        <w:trPr>
          <w:trHeight w:val="285"/>
        </w:trPr>
        <w:tc>
          <w:tcPr>
            <w:tcW w:w="1149" w:type="dxa"/>
            <w:vMerge/>
            <w:hideMark/>
          </w:tcPr>
          <w:p w14:paraId="0E43C341" w14:textId="52055E4D" w:rsidR="001E0F93" w:rsidRPr="00DB7F32" w:rsidRDefault="001E0F93" w:rsidP="00F66BAB">
            <w:pPr>
              <w:rPr>
                <w:rFonts w:ascii="Times New Roman" w:hAnsi="Times New Roman" w:cs="Times New Roman"/>
                <w:b/>
                <w:bCs/>
                <w:sz w:val="20"/>
                <w:szCs w:val="20"/>
              </w:rPr>
            </w:pPr>
          </w:p>
        </w:tc>
        <w:tc>
          <w:tcPr>
            <w:tcW w:w="1014" w:type="dxa"/>
            <w:vMerge/>
            <w:hideMark/>
          </w:tcPr>
          <w:p w14:paraId="58A64CBC" w14:textId="5DF6A2C7" w:rsidR="001E0F93" w:rsidRPr="00DB7F32" w:rsidRDefault="001E0F93" w:rsidP="00F66BAB">
            <w:pPr>
              <w:rPr>
                <w:rFonts w:ascii="Times New Roman" w:hAnsi="Times New Roman" w:cs="Times New Roman"/>
                <w:sz w:val="20"/>
                <w:szCs w:val="20"/>
              </w:rPr>
            </w:pPr>
          </w:p>
        </w:tc>
        <w:tc>
          <w:tcPr>
            <w:tcW w:w="948" w:type="dxa"/>
            <w:tcBorders>
              <w:right w:val="single" w:sz="4" w:space="0" w:color="auto"/>
            </w:tcBorders>
            <w:hideMark/>
          </w:tcPr>
          <w:p w14:paraId="7EDAA401"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25</w:t>
            </w:r>
          </w:p>
        </w:tc>
        <w:tc>
          <w:tcPr>
            <w:tcW w:w="2038" w:type="dxa"/>
            <w:tcBorders>
              <w:left w:val="single" w:sz="4" w:space="0" w:color="auto"/>
            </w:tcBorders>
            <w:hideMark/>
          </w:tcPr>
          <w:p w14:paraId="24D2C728" w14:textId="77777777" w:rsidR="001E0F93" w:rsidRPr="00DB7F32" w:rsidRDefault="001E0F93" w:rsidP="00F66BAB">
            <w:pPr>
              <w:rPr>
                <w:rFonts w:ascii="Times New Roman" w:hAnsi="Times New Roman" w:cs="Times New Roman"/>
                <w:b/>
                <w:bCs/>
                <w:sz w:val="20"/>
                <w:szCs w:val="20"/>
              </w:rPr>
            </w:pPr>
            <w:r w:rsidRPr="00DB7F32">
              <w:rPr>
                <w:rFonts w:ascii="Times New Roman" w:hAnsi="Times New Roman" w:cs="Times New Roman"/>
                <w:b/>
                <w:bCs/>
                <w:sz w:val="20"/>
                <w:szCs w:val="20"/>
              </w:rPr>
              <w:t>0.07 (0.02, 0.12)</w:t>
            </w:r>
          </w:p>
        </w:tc>
        <w:tc>
          <w:tcPr>
            <w:tcW w:w="2062" w:type="dxa"/>
            <w:hideMark/>
          </w:tcPr>
          <w:p w14:paraId="452F08B2" w14:textId="77777777" w:rsidR="001E0F93" w:rsidRPr="00DB7F32" w:rsidRDefault="001E0F93" w:rsidP="00F66BAB">
            <w:pPr>
              <w:rPr>
                <w:rFonts w:ascii="Times New Roman" w:hAnsi="Times New Roman" w:cs="Times New Roman"/>
                <w:b/>
                <w:bCs/>
                <w:sz w:val="20"/>
                <w:szCs w:val="20"/>
              </w:rPr>
            </w:pPr>
            <w:r w:rsidRPr="00DB7F32">
              <w:rPr>
                <w:rFonts w:ascii="Times New Roman" w:hAnsi="Times New Roman" w:cs="Times New Roman"/>
                <w:b/>
                <w:bCs/>
                <w:sz w:val="20"/>
                <w:szCs w:val="20"/>
              </w:rPr>
              <w:t>0.09 (0.04, 0.14)</w:t>
            </w:r>
          </w:p>
        </w:tc>
        <w:tc>
          <w:tcPr>
            <w:tcW w:w="1849" w:type="dxa"/>
            <w:hideMark/>
          </w:tcPr>
          <w:p w14:paraId="386D7339"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0.05 (0.00, 0.11)</w:t>
            </w:r>
          </w:p>
        </w:tc>
      </w:tr>
      <w:tr w:rsidR="001E0F93" w:rsidRPr="00DB7F32" w14:paraId="48CFA8D1" w14:textId="77777777" w:rsidTr="009D5338">
        <w:trPr>
          <w:trHeight w:val="285"/>
        </w:trPr>
        <w:tc>
          <w:tcPr>
            <w:tcW w:w="1149" w:type="dxa"/>
            <w:vMerge/>
            <w:hideMark/>
          </w:tcPr>
          <w:p w14:paraId="08E89C46" w14:textId="120695C5" w:rsidR="001E0F93" w:rsidRPr="00DB7F32" w:rsidRDefault="001E0F93" w:rsidP="00F66BAB">
            <w:pPr>
              <w:rPr>
                <w:rFonts w:ascii="Times New Roman" w:hAnsi="Times New Roman" w:cs="Times New Roman"/>
                <w:b/>
                <w:bCs/>
                <w:sz w:val="20"/>
                <w:szCs w:val="20"/>
              </w:rPr>
            </w:pPr>
          </w:p>
        </w:tc>
        <w:tc>
          <w:tcPr>
            <w:tcW w:w="1014" w:type="dxa"/>
            <w:vMerge/>
            <w:hideMark/>
          </w:tcPr>
          <w:p w14:paraId="5EBFE8E4" w14:textId="6F6D03FE" w:rsidR="001E0F93" w:rsidRPr="00DB7F32" w:rsidRDefault="001E0F93" w:rsidP="00F66BAB">
            <w:pPr>
              <w:rPr>
                <w:rFonts w:ascii="Times New Roman" w:hAnsi="Times New Roman" w:cs="Times New Roman"/>
                <w:sz w:val="20"/>
                <w:szCs w:val="20"/>
              </w:rPr>
            </w:pPr>
          </w:p>
        </w:tc>
        <w:tc>
          <w:tcPr>
            <w:tcW w:w="948" w:type="dxa"/>
            <w:tcBorders>
              <w:bottom w:val="dashed" w:sz="4" w:space="0" w:color="auto"/>
              <w:right w:val="single" w:sz="4" w:space="0" w:color="auto"/>
            </w:tcBorders>
            <w:hideMark/>
          </w:tcPr>
          <w:p w14:paraId="03566D44"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30</w:t>
            </w:r>
          </w:p>
        </w:tc>
        <w:tc>
          <w:tcPr>
            <w:tcW w:w="2038" w:type="dxa"/>
            <w:tcBorders>
              <w:left w:val="single" w:sz="4" w:space="0" w:color="auto"/>
              <w:bottom w:val="dashed" w:sz="4" w:space="0" w:color="auto"/>
            </w:tcBorders>
            <w:hideMark/>
          </w:tcPr>
          <w:p w14:paraId="25AA758A" w14:textId="77777777" w:rsidR="001E0F93" w:rsidRPr="00DB7F32" w:rsidRDefault="001E0F93" w:rsidP="00F66BAB">
            <w:pPr>
              <w:rPr>
                <w:rFonts w:ascii="Times New Roman" w:hAnsi="Times New Roman" w:cs="Times New Roman"/>
                <w:b/>
                <w:bCs/>
                <w:sz w:val="20"/>
                <w:szCs w:val="20"/>
              </w:rPr>
            </w:pPr>
            <w:r w:rsidRPr="00DB7F32">
              <w:rPr>
                <w:rFonts w:ascii="Times New Roman" w:hAnsi="Times New Roman" w:cs="Times New Roman"/>
                <w:b/>
                <w:bCs/>
                <w:sz w:val="20"/>
                <w:szCs w:val="20"/>
              </w:rPr>
              <w:t>0.08 (0.03, 0.14)</w:t>
            </w:r>
          </w:p>
        </w:tc>
        <w:tc>
          <w:tcPr>
            <w:tcW w:w="2062" w:type="dxa"/>
            <w:tcBorders>
              <w:bottom w:val="dashed" w:sz="4" w:space="0" w:color="auto"/>
            </w:tcBorders>
            <w:hideMark/>
          </w:tcPr>
          <w:p w14:paraId="176BEC94" w14:textId="77777777" w:rsidR="001E0F93" w:rsidRPr="00DB7F32" w:rsidRDefault="001E0F93" w:rsidP="00F66BAB">
            <w:pPr>
              <w:rPr>
                <w:rFonts w:ascii="Times New Roman" w:hAnsi="Times New Roman" w:cs="Times New Roman"/>
                <w:b/>
                <w:bCs/>
                <w:sz w:val="20"/>
                <w:szCs w:val="20"/>
              </w:rPr>
            </w:pPr>
            <w:r w:rsidRPr="00DB7F32">
              <w:rPr>
                <w:rFonts w:ascii="Times New Roman" w:hAnsi="Times New Roman" w:cs="Times New Roman"/>
                <w:b/>
                <w:bCs/>
                <w:sz w:val="20"/>
                <w:szCs w:val="20"/>
              </w:rPr>
              <w:t>0.11 (0.04, 0.17)</w:t>
            </w:r>
          </w:p>
        </w:tc>
        <w:tc>
          <w:tcPr>
            <w:tcW w:w="1849" w:type="dxa"/>
            <w:tcBorders>
              <w:bottom w:val="dashed" w:sz="4" w:space="0" w:color="auto"/>
            </w:tcBorders>
            <w:hideMark/>
          </w:tcPr>
          <w:p w14:paraId="225F9B25"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0.07 (0.00, 0.13)</w:t>
            </w:r>
          </w:p>
        </w:tc>
      </w:tr>
      <w:tr w:rsidR="001E0F93" w:rsidRPr="00DB7F32" w14:paraId="3B3DD614" w14:textId="77777777" w:rsidTr="009D5338">
        <w:trPr>
          <w:trHeight w:val="285"/>
        </w:trPr>
        <w:tc>
          <w:tcPr>
            <w:tcW w:w="1149" w:type="dxa"/>
            <w:vMerge/>
            <w:hideMark/>
          </w:tcPr>
          <w:p w14:paraId="618C339D" w14:textId="698A20A3" w:rsidR="001E0F93" w:rsidRPr="00DB7F32" w:rsidRDefault="001E0F93" w:rsidP="00F66BAB">
            <w:pPr>
              <w:rPr>
                <w:rFonts w:ascii="Times New Roman" w:hAnsi="Times New Roman" w:cs="Times New Roman"/>
                <w:b/>
                <w:bCs/>
                <w:sz w:val="20"/>
                <w:szCs w:val="20"/>
              </w:rPr>
            </w:pPr>
          </w:p>
        </w:tc>
        <w:tc>
          <w:tcPr>
            <w:tcW w:w="1014" w:type="dxa"/>
            <w:vMerge w:val="restart"/>
            <w:vAlign w:val="center"/>
            <w:hideMark/>
          </w:tcPr>
          <w:p w14:paraId="5AA4F822" w14:textId="18A5A653" w:rsidR="001E0F93" w:rsidRPr="00DB7F32" w:rsidRDefault="00472516" w:rsidP="001E0F93">
            <w:pPr>
              <w:jc w:val="center"/>
              <w:rPr>
                <w:rFonts w:ascii="Times New Roman" w:hAnsi="Times New Roman" w:cs="Times New Roman"/>
                <w:sz w:val="20"/>
                <w:szCs w:val="20"/>
              </w:rPr>
            </w:pPr>
            <w:r>
              <w:rPr>
                <w:rFonts w:ascii="Times New Roman" w:hAnsi="Times New Roman" w:cs="Times New Roman"/>
                <w:sz w:val="20"/>
                <w:szCs w:val="20"/>
              </w:rPr>
              <w:t>Sleep</w:t>
            </w:r>
          </w:p>
        </w:tc>
        <w:tc>
          <w:tcPr>
            <w:tcW w:w="948" w:type="dxa"/>
            <w:tcBorders>
              <w:top w:val="dashed" w:sz="4" w:space="0" w:color="auto"/>
              <w:right w:val="single" w:sz="4" w:space="0" w:color="auto"/>
            </w:tcBorders>
            <w:hideMark/>
          </w:tcPr>
          <w:p w14:paraId="05D011FD"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5</w:t>
            </w:r>
          </w:p>
        </w:tc>
        <w:tc>
          <w:tcPr>
            <w:tcW w:w="2038" w:type="dxa"/>
            <w:tcBorders>
              <w:top w:val="dashed" w:sz="4" w:space="0" w:color="auto"/>
              <w:left w:val="single" w:sz="4" w:space="0" w:color="auto"/>
            </w:tcBorders>
            <w:hideMark/>
          </w:tcPr>
          <w:p w14:paraId="1A4EBE06"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0.01 (−0.01, 0.02)</w:t>
            </w:r>
          </w:p>
        </w:tc>
        <w:tc>
          <w:tcPr>
            <w:tcW w:w="2062" w:type="dxa"/>
            <w:tcBorders>
              <w:top w:val="dashed" w:sz="4" w:space="0" w:color="auto"/>
            </w:tcBorders>
            <w:hideMark/>
          </w:tcPr>
          <w:p w14:paraId="59DCBEF9"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0.01 (0.00, 0.02)</w:t>
            </w:r>
          </w:p>
        </w:tc>
        <w:tc>
          <w:tcPr>
            <w:tcW w:w="1849" w:type="dxa"/>
            <w:tcBorders>
              <w:top w:val="dashed" w:sz="4" w:space="0" w:color="auto"/>
            </w:tcBorders>
            <w:hideMark/>
          </w:tcPr>
          <w:p w14:paraId="04974BA6"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0.01 (0.00, 0.02)</w:t>
            </w:r>
          </w:p>
        </w:tc>
      </w:tr>
      <w:tr w:rsidR="001E0F93" w:rsidRPr="00DB7F32" w14:paraId="0B093232" w14:textId="77777777" w:rsidTr="009D5338">
        <w:trPr>
          <w:trHeight w:val="285"/>
        </w:trPr>
        <w:tc>
          <w:tcPr>
            <w:tcW w:w="1149" w:type="dxa"/>
            <w:vMerge/>
            <w:hideMark/>
          </w:tcPr>
          <w:p w14:paraId="4E4A8EA3" w14:textId="46435D8E" w:rsidR="001E0F93" w:rsidRPr="00DB7F32" w:rsidRDefault="001E0F93" w:rsidP="00F66BAB">
            <w:pPr>
              <w:rPr>
                <w:rFonts w:ascii="Times New Roman" w:hAnsi="Times New Roman" w:cs="Times New Roman"/>
                <w:b/>
                <w:bCs/>
                <w:sz w:val="20"/>
                <w:szCs w:val="20"/>
              </w:rPr>
            </w:pPr>
          </w:p>
        </w:tc>
        <w:tc>
          <w:tcPr>
            <w:tcW w:w="1014" w:type="dxa"/>
            <w:vMerge/>
            <w:hideMark/>
          </w:tcPr>
          <w:p w14:paraId="1D4EE719" w14:textId="41189B6F" w:rsidR="001E0F93" w:rsidRPr="00DB7F32" w:rsidRDefault="001E0F93" w:rsidP="00F66BAB">
            <w:pPr>
              <w:rPr>
                <w:rFonts w:ascii="Times New Roman" w:hAnsi="Times New Roman" w:cs="Times New Roman"/>
                <w:sz w:val="20"/>
                <w:szCs w:val="20"/>
              </w:rPr>
            </w:pPr>
          </w:p>
        </w:tc>
        <w:tc>
          <w:tcPr>
            <w:tcW w:w="948" w:type="dxa"/>
            <w:tcBorders>
              <w:right w:val="single" w:sz="4" w:space="0" w:color="auto"/>
            </w:tcBorders>
            <w:hideMark/>
          </w:tcPr>
          <w:p w14:paraId="7704626D"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10</w:t>
            </w:r>
          </w:p>
        </w:tc>
        <w:tc>
          <w:tcPr>
            <w:tcW w:w="2038" w:type="dxa"/>
            <w:tcBorders>
              <w:left w:val="single" w:sz="4" w:space="0" w:color="auto"/>
            </w:tcBorders>
            <w:hideMark/>
          </w:tcPr>
          <w:p w14:paraId="7E40E036"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0.01 (−0.01, 0.03)</w:t>
            </w:r>
          </w:p>
        </w:tc>
        <w:tc>
          <w:tcPr>
            <w:tcW w:w="2062" w:type="dxa"/>
            <w:hideMark/>
          </w:tcPr>
          <w:p w14:paraId="19E6781F"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0.02 (0.00, 0.04)</w:t>
            </w:r>
          </w:p>
        </w:tc>
        <w:tc>
          <w:tcPr>
            <w:tcW w:w="1849" w:type="dxa"/>
            <w:hideMark/>
          </w:tcPr>
          <w:p w14:paraId="399B0485"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0.02 (0.00, 0.04)</w:t>
            </w:r>
          </w:p>
        </w:tc>
      </w:tr>
      <w:tr w:rsidR="001E0F93" w:rsidRPr="00DB7F32" w14:paraId="1B901637" w14:textId="77777777" w:rsidTr="009D5338">
        <w:trPr>
          <w:trHeight w:val="285"/>
        </w:trPr>
        <w:tc>
          <w:tcPr>
            <w:tcW w:w="1149" w:type="dxa"/>
            <w:vMerge/>
            <w:hideMark/>
          </w:tcPr>
          <w:p w14:paraId="7AD74D66" w14:textId="5AA36B10" w:rsidR="001E0F93" w:rsidRPr="00DB7F32" w:rsidRDefault="001E0F93" w:rsidP="00F66BAB">
            <w:pPr>
              <w:rPr>
                <w:rFonts w:ascii="Times New Roman" w:hAnsi="Times New Roman" w:cs="Times New Roman"/>
                <w:b/>
                <w:bCs/>
                <w:sz w:val="20"/>
                <w:szCs w:val="20"/>
              </w:rPr>
            </w:pPr>
          </w:p>
        </w:tc>
        <w:tc>
          <w:tcPr>
            <w:tcW w:w="1014" w:type="dxa"/>
            <w:vMerge/>
            <w:hideMark/>
          </w:tcPr>
          <w:p w14:paraId="30C14CD3" w14:textId="6E60874F" w:rsidR="001E0F93" w:rsidRPr="00DB7F32" w:rsidRDefault="001E0F93" w:rsidP="00F66BAB">
            <w:pPr>
              <w:rPr>
                <w:rFonts w:ascii="Times New Roman" w:hAnsi="Times New Roman" w:cs="Times New Roman"/>
                <w:sz w:val="20"/>
                <w:szCs w:val="20"/>
              </w:rPr>
            </w:pPr>
          </w:p>
        </w:tc>
        <w:tc>
          <w:tcPr>
            <w:tcW w:w="948" w:type="dxa"/>
            <w:tcBorders>
              <w:right w:val="single" w:sz="4" w:space="0" w:color="auto"/>
            </w:tcBorders>
            <w:hideMark/>
          </w:tcPr>
          <w:p w14:paraId="02ACFD6B"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15</w:t>
            </w:r>
          </w:p>
        </w:tc>
        <w:tc>
          <w:tcPr>
            <w:tcW w:w="2038" w:type="dxa"/>
            <w:tcBorders>
              <w:left w:val="single" w:sz="4" w:space="0" w:color="auto"/>
            </w:tcBorders>
            <w:hideMark/>
          </w:tcPr>
          <w:p w14:paraId="41829F47"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0.02 (−0.01, 0.05)</w:t>
            </w:r>
          </w:p>
        </w:tc>
        <w:tc>
          <w:tcPr>
            <w:tcW w:w="2062" w:type="dxa"/>
            <w:hideMark/>
          </w:tcPr>
          <w:p w14:paraId="4B25437B"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0.03 (0.00, 0.07)</w:t>
            </w:r>
          </w:p>
        </w:tc>
        <w:tc>
          <w:tcPr>
            <w:tcW w:w="1849" w:type="dxa"/>
            <w:hideMark/>
          </w:tcPr>
          <w:p w14:paraId="6F9AAA9C"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0.03 (0.00, 0.06)</w:t>
            </w:r>
          </w:p>
        </w:tc>
      </w:tr>
      <w:tr w:rsidR="001E0F93" w:rsidRPr="00DB7F32" w14:paraId="44DAB056" w14:textId="77777777" w:rsidTr="009D5338">
        <w:trPr>
          <w:trHeight w:val="285"/>
        </w:trPr>
        <w:tc>
          <w:tcPr>
            <w:tcW w:w="1149" w:type="dxa"/>
            <w:vMerge/>
            <w:hideMark/>
          </w:tcPr>
          <w:p w14:paraId="01B0F30F" w14:textId="2ACC68AC" w:rsidR="001E0F93" w:rsidRPr="00DB7F32" w:rsidRDefault="001E0F93" w:rsidP="00F66BAB">
            <w:pPr>
              <w:rPr>
                <w:rFonts w:ascii="Times New Roman" w:hAnsi="Times New Roman" w:cs="Times New Roman"/>
                <w:b/>
                <w:bCs/>
                <w:sz w:val="20"/>
                <w:szCs w:val="20"/>
              </w:rPr>
            </w:pPr>
          </w:p>
        </w:tc>
        <w:tc>
          <w:tcPr>
            <w:tcW w:w="1014" w:type="dxa"/>
            <w:vMerge/>
            <w:hideMark/>
          </w:tcPr>
          <w:p w14:paraId="7C6926F7" w14:textId="4E9B902B" w:rsidR="001E0F93" w:rsidRPr="00DB7F32" w:rsidRDefault="001E0F93" w:rsidP="00F66BAB">
            <w:pPr>
              <w:rPr>
                <w:rFonts w:ascii="Times New Roman" w:hAnsi="Times New Roman" w:cs="Times New Roman"/>
                <w:sz w:val="20"/>
                <w:szCs w:val="20"/>
              </w:rPr>
            </w:pPr>
          </w:p>
        </w:tc>
        <w:tc>
          <w:tcPr>
            <w:tcW w:w="948" w:type="dxa"/>
            <w:tcBorders>
              <w:right w:val="single" w:sz="4" w:space="0" w:color="auto"/>
            </w:tcBorders>
            <w:hideMark/>
          </w:tcPr>
          <w:p w14:paraId="6908CB7D"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20</w:t>
            </w:r>
          </w:p>
        </w:tc>
        <w:tc>
          <w:tcPr>
            <w:tcW w:w="2038" w:type="dxa"/>
            <w:tcBorders>
              <w:left w:val="single" w:sz="4" w:space="0" w:color="auto"/>
            </w:tcBorders>
            <w:hideMark/>
          </w:tcPr>
          <w:p w14:paraId="117371A0"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0.03 (−0.02, 0.07)</w:t>
            </w:r>
          </w:p>
        </w:tc>
        <w:tc>
          <w:tcPr>
            <w:tcW w:w="2062" w:type="dxa"/>
            <w:hideMark/>
          </w:tcPr>
          <w:p w14:paraId="14DABA3B"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0.05 (0.00, 0.09)</w:t>
            </w:r>
          </w:p>
        </w:tc>
        <w:tc>
          <w:tcPr>
            <w:tcW w:w="1849" w:type="dxa"/>
            <w:hideMark/>
          </w:tcPr>
          <w:p w14:paraId="26271844"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0.04 (−0.01, 0.08)</w:t>
            </w:r>
          </w:p>
        </w:tc>
      </w:tr>
      <w:tr w:rsidR="001E0F93" w:rsidRPr="00DB7F32" w14:paraId="4A89E37E" w14:textId="77777777" w:rsidTr="009D5338">
        <w:trPr>
          <w:trHeight w:val="285"/>
        </w:trPr>
        <w:tc>
          <w:tcPr>
            <w:tcW w:w="1149" w:type="dxa"/>
            <w:vMerge/>
            <w:hideMark/>
          </w:tcPr>
          <w:p w14:paraId="14AB9F99" w14:textId="6FF25D10" w:rsidR="001E0F93" w:rsidRPr="00DB7F32" w:rsidRDefault="001E0F93" w:rsidP="00F66BAB">
            <w:pPr>
              <w:rPr>
                <w:rFonts w:ascii="Times New Roman" w:hAnsi="Times New Roman" w:cs="Times New Roman"/>
                <w:b/>
                <w:bCs/>
                <w:sz w:val="20"/>
                <w:szCs w:val="20"/>
              </w:rPr>
            </w:pPr>
          </w:p>
        </w:tc>
        <w:tc>
          <w:tcPr>
            <w:tcW w:w="1014" w:type="dxa"/>
            <w:vMerge/>
            <w:hideMark/>
          </w:tcPr>
          <w:p w14:paraId="17166795" w14:textId="625170E7" w:rsidR="001E0F93" w:rsidRPr="00DB7F32" w:rsidRDefault="001E0F93" w:rsidP="00F66BAB">
            <w:pPr>
              <w:rPr>
                <w:rFonts w:ascii="Times New Roman" w:hAnsi="Times New Roman" w:cs="Times New Roman"/>
                <w:sz w:val="20"/>
                <w:szCs w:val="20"/>
              </w:rPr>
            </w:pPr>
          </w:p>
        </w:tc>
        <w:tc>
          <w:tcPr>
            <w:tcW w:w="948" w:type="dxa"/>
            <w:tcBorders>
              <w:right w:val="single" w:sz="4" w:space="0" w:color="auto"/>
            </w:tcBorders>
            <w:hideMark/>
          </w:tcPr>
          <w:p w14:paraId="51907F0B"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25</w:t>
            </w:r>
          </w:p>
        </w:tc>
        <w:tc>
          <w:tcPr>
            <w:tcW w:w="2038" w:type="dxa"/>
            <w:tcBorders>
              <w:left w:val="single" w:sz="4" w:space="0" w:color="auto"/>
            </w:tcBorders>
            <w:hideMark/>
          </w:tcPr>
          <w:p w14:paraId="2F66A084"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0.03 (−0.02, 0.09)</w:t>
            </w:r>
          </w:p>
        </w:tc>
        <w:tc>
          <w:tcPr>
            <w:tcW w:w="2062" w:type="dxa"/>
            <w:hideMark/>
          </w:tcPr>
          <w:p w14:paraId="0F28A16D"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0.06 (0.00, 0.11)</w:t>
            </w:r>
          </w:p>
        </w:tc>
        <w:tc>
          <w:tcPr>
            <w:tcW w:w="1849" w:type="dxa"/>
            <w:hideMark/>
          </w:tcPr>
          <w:p w14:paraId="24C5924A"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0.05 (−0.01, 0.10)</w:t>
            </w:r>
          </w:p>
        </w:tc>
      </w:tr>
      <w:tr w:rsidR="001E0F93" w:rsidRPr="00DB7F32" w14:paraId="126BD950" w14:textId="77777777" w:rsidTr="009D5338">
        <w:trPr>
          <w:trHeight w:val="285"/>
        </w:trPr>
        <w:tc>
          <w:tcPr>
            <w:tcW w:w="1149" w:type="dxa"/>
            <w:vMerge/>
            <w:hideMark/>
          </w:tcPr>
          <w:p w14:paraId="26E944F9" w14:textId="555247E9" w:rsidR="001E0F93" w:rsidRPr="00DB7F32" w:rsidRDefault="001E0F93" w:rsidP="00F66BAB">
            <w:pPr>
              <w:rPr>
                <w:rFonts w:ascii="Times New Roman" w:hAnsi="Times New Roman" w:cs="Times New Roman"/>
                <w:b/>
                <w:bCs/>
                <w:sz w:val="20"/>
                <w:szCs w:val="20"/>
              </w:rPr>
            </w:pPr>
          </w:p>
        </w:tc>
        <w:tc>
          <w:tcPr>
            <w:tcW w:w="1014" w:type="dxa"/>
            <w:vMerge/>
            <w:tcBorders>
              <w:bottom w:val="single" w:sz="4" w:space="0" w:color="auto"/>
            </w:tcBorders>
            <w:hideMark/>
          </w:tcPr>
          <w:p w14:paraId="5E07C305" w14:textId="42629BCC" w:rsidR="001E0F93" w:rsidRPr="00DB7F32" w:rsidRDefault="001E0F93" w:rsidP="00F66BAB">
            <w:pPr>
              <w:rPr>
                <w:rFonts w:ascii="Times New Roman" w:hAnsi="Times New Roman" w:cs="Times New Roman"/>
                <w:sz w:val="20"/>
                <w:szCs w:val="20"/>
              </w:rPr>
            </w:pPr>
          </w:p>
        </w:tc>
        <w:tc>
          <w:tcPr>
            <w:tcW w:w="948" w:type="dxa"/>
            <w:tcBorders>
              <w:bottom w:val="single" w:sz="4" w:space="0" w:color="auto"/>
              <w:right w:val="single" w:sz="4" w:space="0" w:color="auto"/>
            </w:tcBorders>
            <w:hideMark/>
          </w:tcPr>
          <w:p w14:paraId="6AD18A5B"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30</w:t>
            </w:r>
          </w:p>
        </w:tc>
        <w:tc>
          <w:tcPr>
            <w:tcW w:w="2038" w:type="dxa"/>
            <w:tcBorders>
              <w:left w:val="single" w:sz="4" w:space="0" w:color="auto"/>
              <w:bottom w:val="single" w:sz="4" w:space="0" w:color="auto"/>
            </w:tcBorders>
            <w:hideMark/>
          </w:tcPr>
          <w:p w14:paraId="03B5A259"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0.04 (−0.03, 0.11)</w:t>
            </w:r>
          </w:p>
        </w:tc>
        <w:tc>
          <w:tcPr>
            <w:tcW w:w="2062" w:type="dxa"/>
            <w:tcBorders>
              <w:bottom w:val="single" w:sz="4" w:space="0" w:color="auto"/>
            </w:tcBorders>
            <w:hideMark/>
          </w:tcPr>
          <w:p w14:paraId="6A21E95A"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0.07 (0.00, 0.14)</w:t>
            </w:r>
          </w:p>
        </w:tc>
        <w:tc>
          <w:tcPr>
            <w:tcW w:w="1849" w:type="dxa"/>
            <w:tcBorders>
              <w:bottom w:val="single" w:sz="4" w:space="0" w:color="auto"/>
            </w:tcBorders>
            <w:hideMark/>
          </w:tcPr>
          <w:p w14:paraId="3202044D"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0.06 (−0.01, 0.12)</w:t>
            </w:r>
          </w:p>
        </w:tc>
      </w:tr>
      <w:tr w:rsidR="001E0F93" w:rsidRPr="00DB7F32" w14:paraId="39A153AC" w14:textId="77777777" w:rsidTr="009D5338">
        <w:trPr>
          <w:trHeight w:val="285"/>
        </w:trPr>
        <w:tc>
          <w:tcPr>
            <w:tcW w:w="1149" w:type="dxa"/>
            <w:vMerge w:val="restart"/>
            <w:vAlign w:val="center"/>
            <w:hideMark/>
          </w:tcPr>
          <w:p w14:paraId="4E7C95A6" w14:textId="264597C7" w:rsidR="001E0F93" w:rsidRPr="00DB7F32" w:rsidRDefault="001E0F93" w:rsidP="001E0F93">
            <w:pPr>
              <w:jc w:val="center"/>
              <w:rPr>
                <w:rFonts w:ascii="Times New Roman" w:hAnsi="Times New Roman" w:cs="Times New Roman"/>
                <w:b/>
                <w:bCs/>
                <w:sz w:val="20"/>
                <w:szCs w:val="20"/>
              </w:rPr>
            </w:pPr>
            <w:r w:rsidRPr="00DB7F32">
              <w:rPr>
                <w:rFonts w:ascii="Times New Roman" w:hAnsi="Times New Roman" w:cs="Times New Roman"/>
                <w:b/>
                <w:bCs/>
                <w:sz w:val="20"/>
                <w:szCs w:val="20"/>
              </w:rPr>
              <w:t>MVPA</w:t>
            </w:r>
          </w:p>
        </w:tc>
        <w:tc>
          <w:tcPr>
            <w:tcW w:w="1014" w:type="dxa"/>
            <w:vMerge w:val="restart"/>
            <w:tcBorders>
              <w:top w:val="single" w:sz="4" w:space="0" w:color="auto"/>
            </w:tcBorders>
            <w:vAlign w:val="center"/>
            <w:hideMark/>
          </w:tcPr>
          <w:p w14:paraId="1C85D501" w14:textId="40E5E109" w:rsidR="001E0F93" w:rsidRPr="00DB7F32" w:rsidRDefault="001E0F93" w:rsidP="001E0F93">
            <w:pPr>
              <w:jc w:val="center"/>
              <w:rPr>
                <w:rFonts w:ascii="Times New Roman" w:hAnsi="Times New Roman" w:cs="Times New Roman"/>
                <w:sz w:val="20"/>
                <w:szCs w:val="20"/>
              </w:rPr>
            </w:pPr>
            <w:r w:rsidRPr="00DB7F32">
              <w:rPr>
                <w:rFonts w:ascii="Times New Roman" w:hAnsi="Times New Roman" w:cs="Times New Roman"/>
                <w:sz w:val="20"/>
                <w:szCs w:val="20"/>
              </w:rPr>
              <w:t>LPA</w:t>
            </w:r>
          </w:p>
        </w:tc>
        <w:tc>
          <w:tcPr>
            <w:tcW w:w="948" w:type="dxa"/>
            <w:tcBorders>
              <w:top w:val="single" w:sz="4" w:space="0" w:color="auto"/>
              <w:right w:val="single" w:sz="4" w:space="0" w:color="auto"/>
            </w:tcBorders>
            <w:hideMark/>
          </w:tcPr>
          <w:p w14:paraId="554936B8"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5</w:t>
            </w:r>
          </w:p>
        </w:tc>
        <w:tc>
          <w:tcPr>
            <w:tcW w:w="2038" w:type="dxa"/>
            <w:tcBorders>
              <w:top w:val="single" w:sz="4" w:space="0" w:color="auto"/>
              <w:left w:val="single" w:sz="4" w:space="0" w:color="auto"/>
            </w:tcBorders>
            <w:hideMark/>
          </w:tcPr>
          <w:p w14:paraId="74C502E3"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−0.02 (−0.04, 0.00)</w:t>
            </w:r>
          </w:p>
        </w:tc>
        <w:tc>
          <w:tcPr>
            <w:tcW w:w="2062" w:type="dxa"/>
            <w:tcBorders>
              <w:top w:val="single" w:sz="4" w:space="0" w:color="auto"/>
            </w:tcBorders>
            <w:hideMark/>
          </w:tcPr>
          <w:p w14:paraId="450CBAB2" w14:textId="77777777" w:rsidR="001E0F93" w:rsidRPr="00DB7F32" w:rsidRDefault="001E0F93" w:rsidP="00F66BAB">
            <w:pPr>
              <w:rPr>
                <w:rFonts w:ascii="Times New Roman" w:hAnsi="Times New Roman" w:cs="Times New Roman"/>
                <w:b/>
                <w:bCs/>
                <w:sz w:val="20"/>
                <w:szCs w:val="20"/>
              </w:rPr>
            </w:pPr>
            <w:r w:rsidRPr="00DB7F32">
              <w:rPr>
                <w:rFonts w:ascii="Times New Roman" w:hAnsi="Times New Roman" w:cs="Times New Roman"/>
                <w:b/>
                <w:bCs/>
                <w:sz w:val="20"/>
                <w:szCs w:val="20"/>
              </w:rPr>
              <w:t>−0.03 (−0.05, −0.01)</w:t>
            </w:r>
          </w:p>
        </w:tc>
        <w:tc>
          <w:tcPr>
            <w:tcW w:w="1849" w:type="dxa"/>
            <w:tcBorders>
              <w:top w:val="single" w:sz="4" w:space="0" w:color="auto"/>
            </w:tcBorders>
            <w:hideMark/>
          </w:tcPr>
          <w:p w14:paraId="14631ECD"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−0.02 (−0.03, 0.00)</w:t>
            </w:r>
          </w:p>
        </w:tc>
      </w:tr>
      <w:tr w:rsidR="001E0F93" w:rsidRPr="00DB7F32" w14:paraId="02AABCC7" w14:textId="77777777" w:rsidTr="009D5338">
        <w:trPr>
          <w:trHeight w:val="285"/>
        </w:trPr>
        <w:tc>
          <w:tcPr>
            <w:tcW w:w="1149" w:type="dxa"/>
            <w:vMerge/>
            <w:hideMark/>
          </w:tcPr>
          <w:p w14:paraId="7D13C5F9" w14:textId="5C081E2E" w:rsidR="001E0F93" w:rsidRPr="00DB7F32" w:rsidRDefault="001E0F93" w:rsidP="00F66BAB">
            <w:pPr>
              <w:rPr>
                <w:rFonts w:ascii="Times New Roman" w:hAnsi="Times New Roman" w:cs="Times New Roman"/>
                <w:b/>
                <w:bCs/>
                <w:sz w:val="20"/>
                <w:szCs w:val="20"/>
              </w:rPr>
            </w:pPr>
          </w:p>
        </w:tc>
        <w:tc>
          <w:tcPr>
            <w:tcW w:w="1014" w:type="dxa"/>
            <w:vMerge/>
            <w:hideMark/>
          </w:tcPr>
          <w:p w14:paraId="7A9ECF26" w14:textId="4BF0236F" w:rsidR="001E0F93" w:rsidRPr="00DB7F32" w:rsidRDefault="001E0F93" w:rsidP="00F66BAB">
            <w:pPr>
              <w:rPr>
                <w:rFonts w:ascii="Times New Roman" w:hAnsi="Times New Roman" w:cs="Times New Roman"/>
                <w:sz w:val="20"/>
                <w:szCs w:val="20"/>
              </w:rPr>
            </w:pPr>
          </w:p>
        </w:tc>
        <w:tc>
          <w:tcPr>
            <w:tcW w:w="948" w:type="dxa"/>
            <w:tcBorders>
              <w:right w:val="single" w:sz="4" w:space="0" w:color="auto"/>
            </w:tcBorders>
            <w:hideMark/>
          </w:tcPr>
          <w:p w14:paraId="397DE203"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10</w:t>
            </w:r>
          </w:p>
        </w:tc>
        <w:tc>
          <w:tcPr>
            <w:tcW w:w="2038" w:type="dxa"/>
            <w:tcBorders>
              <w:left w:val="single" w:sz="4" w:space="0" w:color="auto"/>
            </w:tcBorders>
            <w:hideMark/>
          </w:tcPr>
          <w:p w14:paraId="2D5454A6"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−0.04 (−0.07, 0.00)</w:t>
            </w:r>
          </w:p>
        </w:tc>
        <w:tc>
          <w:tcPr>
            <w:tcW w:w="2062" w:type="dxa"/>
            <w:hideMark/>
          </w:tcPr>
          <w:p w14:paraId="174029B1" w14:textId="77777777" w:rsidR="001E0F93" w:rsidRPr="00DB7F32" w:rsidRDefault="001E0F93" w:rsidP="00F66BAB">
            <w:pPr>
              <w:rPr>
                <w:rFonts w:ascii="Times New Roman" w:hAnsi="Times New Roman" w:cs="Times New Roman"/>
                <w:b/>
                <w:bCs/>
                <w:sz w:val="20"/>
                <w:szCs w:val="20"/>
              </w:rPr>
            </w:pPr>
            <w:r w:rsidRPr="00DB7F32">
              <w:rPr>
                <w:rFonts w:ascii="Times New Roman" w:hAnsi="Times New Roman" w:cs="Times New Roman"/>
                <w:b/>
                <w:bCs/>
                <w:sz w:val="20"/>
                <w:szCs w:val="20"/>
              </w:rPr>
              <w:t>−0.06 (−0.10, −0.02)</w:t>
            </w:r>
          </w:p>
        </w:tc>
        <w:tc>
          <w:tcPr>
            <w:tcW w:w="1849" w:type="dxa"/>
            <w:hideMark/>
          </w:tcPr>
          <w:p w14:paraId="138C266C"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−0.03 (−0.07, 0.00)</w:t>
            </w:r>
          </w:p>
        </w:tc>
      </w:tr>
      <w:tr w:rsidR="001E0F93" w:rsidRPr="00DB7F32" w14:paraId="6DD7B49A" w14:textId="77777777" w:rsidTr="009D5338">
        <w:trPr>
          <w:trHeight w:val="285"/>
        </w:trPr>
        <w:tc>
          <w:tcPr>
            <w:tcW w:w="1149" w:type="dxa"/>
            <w:vMerge/>
            <w:hideMark/>
          </w:tcPr>
          <w:p w14:paraId="6B18D2F7" w14:textId="38854541" w:rsidR="001E0F93" w:rsidRPr="00DB7F32" w:rsidRDefault="001E0F93" w:rsidP="00F66BAB">
            <w:pPr>
              <w:rPr>
                <w:rFonts w:ascii="Times New Roman" w:hAnsi="Times New Roman" w:cs="Times New Roman"/>
                <w:b/>
                <w:bCs/>
                <w:sz w:val="20"/>
                <w:szCs w:val="20"/>
              </w:rPr>
            </w:pPr>
          </w:p>
        </w:tc>
        <w:tc>
          <w:tcPr>
            <w:tcW w:w="1014" w:type="dxa"/>
            <w:vMerge/>
            <w:hideMark/>
          </w:tcPr>
          <w:p w14:paraId="3262422C" w14:textId="624B54A0" w:rsidR="001E0F93" w:rsidRPr="00DB7F32" w:rsidRDefault="001E0F93" w:rsidP="00F66BAB">
            <w:pPr>
              <w:rPr>
                <w:rFonts w:ascii="Times New Roman" w:hAnsi="Times New Roman" w:cs="Times New Roman"/>
                <w:sz w:val="20"/>
                <w:szCs w:val="20"/>
              </w:rPr>
            </w:pPr>
          </w:p>
        </w:tc>
        <w:tc>
          <w:tcPr>
            <w:tcW w:w="948" w:type="dxa"/>
            <w:tcBorders>
              <w:right w:val="single" w:sz="4" w:space="0" w:color="auto"/>
            </w:tcBorders>
            <w:hideMark/>
          </w:tcPr>
          <w:p w14:paraId="7E9166E0"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15</w:t>
            </w:r>
          </w:p>
        </w:tc>
        <w:tc>
          <w:tcPr>
            <w:tcW w:w="2038" w:type="dxa"/>
            <w:tcBorders>
              <w:left w:val="single" w:sz="4" w:space="0" w:color="auto"/>
            </w:tcBorders>
            <w:hideMark/>
          </w:tcPr>
          <w:p w14:paraId="2B2497DC"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−0.06 (−0.11, 0.00)</w:t>
            </w:r>
          </w:p>
        </w:tc>
        <w:tc>
          <w:tcPr>
            <w:tcW w:w="2062" w:type="dxa"/>
            <w:hideMark/>
          </w:tcPr>
          <w:p w14:paraId="35E2AFC2" w14:textId="77777777" w:rsidR="001E0F93" w:rsidRPr="00DB7F32" w:rsidRDefault="001E0F93" w:rsidP="00F66BAB">
            <w:pPr>
              <w:rPr>
                <w:rFonts w:ascii="Times New Roman" w:hAnsi="Times New Roman" w:cs="Times New Roman"/>
                <w:b/>
                <w:bCs/>
                <w:sz w:val="20"/>
                <w:szCs w:val="20"/>
              </w:rPr>
            </w:pPr>
            <w:r w:rsidRPr="00DB7F32">
              <w:rPr>
                <w:rFonts w:ascii="Times New Roman" w:hAnsi="Times New Roman" w:cs="Times New Roman"/>
                <w:b/>
                <w:bCs/>
                <w:sz w:val="20"/>
                <w:szCs w:val="20"/>
              </w:rPr>
              <w:t>−0.09 (−0.15, −0.03)</w:t>
            </w:r>
          </w:p>
        </w:tc>
        <w:tc>
          <w:tcPr>
            <w:tcW w:w="1849" w:type="dxa"/>
            <w:hideMark/>
          </w:tcPr>
          <w:p w14:paraId="547D8156"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−0.05 (−0.10, 0.00)</w:t>
            </w:r>
          </w:p>
        </w:tc>
      </w:tr>
      <w:tr w:rsidR="001E0F93" w:rsidRPr="00DB7F32" w14:paraId="06A2B4AC" w14:textId="77777777" w:rsidTr="009D5338">
        <w:trPr>
          <w:trHeight w:val="285"/>
        </w:trPr>
        <w:tc>
          <w:tcPr>
            <w:tcW w:w="1149" w:type="dxa"/>
            <w:vMerge/>
            <w:hideMark/>
          </w:tcPr>
          <w:p w14:paraId="07387B86" w14:textId="0E17431D" w:rsidR="001E0F93" w:rsidRPr="00DB7F32" w:rsidRDefault="001E0F93" w:rsidP="00F66BAB">
            <w:pPr>
              <w:rPr>
                <w:rFonts w:ascii="Times New Roman" w:hAnsi="Times New Roman" w:cs="Times New Roman"/>
                <w:b/>
                <w:bCs/>
                <w:sz w:val="20"/>
                <w:szCs w:val="20"/>
              </w:rPr>
            </w:pPr>
          </w:p>
        </w:tc>
        <w:tc>
          <w:tcPr>
            <w:tcW w:w="1014" w:type="dxa"/>
            <w:vMerge/>
            <w:hideMark/>
          </w:tcPr>
          <w:p w14:paraId="1CE775A9" w14:textId="005CC3F3" w:rsidR="001E0F93" w:rsidRPr="00DB7F32" w:rsidRDefault="001E0F93" w:rsidP="00F66BAB">
            <w:pPr>
              <w:rPr>
                <w:rFonts w:ascii="Times New Roman" w:hAnsi="Times New Roman" w:cs="Times New Roman"/>
                <w:sz w:val="20"/>
                <w:szCs w:val="20"/>
              </w:rPr>
            </w:pPr>
          </w:p>
        </w:tc>
        <w:tc>
          <w:tcPr>
            <w:tcW w:w="948" w:type="dxa"/>
            <w:tcBorders>
              <w:right w:val="single" w:sz="4" w:space="0" w:color="auto"/>
            </w:tcBorders>
            <w:hideMark/>
          </w:tcPr>
          <w:p w14:paraId="76998DC9"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20</w:t>
            </w:r>
          </w:p>
        </w:tc>
        <w:tc>
          <w:tcPr>
            <w:tcW w:w="2038" w:type="dxa"/>
            <w:tcBorders>
              <w:left w:val="single" w:sz="4" w:space="0" w:color="auto"/>
            </w:tcBorders>
            <w:hideMark/>
          </w:tcPr>
          <w:p w14:paraId="7BE15D77"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−0.08 (−0.15, 0.00)</w:t>
            </w:r>
          </w:p>
        </w:tc>
        <w:tc>
          <w:tcPr>
            <w:tcW w:w="2062" w:type="dxa"/>
            <w:hideMark/>
          </w:tcPr>
          <w:p w14:paraId="0FCB8B67" w14:textId="77777777" w:rsidR="001E0F93" w:rsidRPr="00DB7F32" w:rsidRDefault="001E0F93" w:rsidP="00F66BAB">
            <w:pPr>
              <w:rPr>
                <w:rFonts w:ascii="Times New Roman" w:hAnsi="Times New Roman" w:cs="Times New Roman"/>
                <w:b/>
                <w:bCs/>
                <w:sz w:val="20"/>
                <w:szCs w:val="20"/>
              </w:rPr>
            </w:pPr>
            <w:r w:rsidRPr="00DB7F32">
              <w:rPr>
                <w:rFonts w:ascii="Times New Roman" w:hAnsi="Times New Roman" w:cs="Times New Roman"/>
                <w:b/>
                <w:bCs/>
                <w:sz w:val="20"/>
                <w:szCs w:val="20"/>
              </w:rPr>
              <w:t>−0.12 (−0.20, −0.04)</w:t>
            </w:r>
          </w:p>
        </w:tc>
        <w:tc>
          <w:tcPr>
            <w:tcW w:w="1849" w:type="dxa"/>
            <w:hideMark/>
          </w:tcPr>
          <w:p w14:paraId="0EAFBAEC"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−0.07 (−0.14, 0.01)</w:t>
            </w:r>
          </w:p>
        </w:tc>
      </w:tr>
      <w:tr w:rsidR="001E0F93" w:rsidRPr="00DB7F32" w14:paraId="27E99E12" w14:textId="77777777" w:rsidTr="009D5338">
        <w:trPr>
          <w:trHeight w:val="285"/>
        </w:trPr>
        <w:tc>
          <w:tcPr>
            <w:tcW w:w="1149" w:type="dxa"/>
            <w:vMerge/>
            <w:hideMark/>
          </w:tcPr>
          <w:p w14:paraId="2AF9E228" w14:textId="2CC1F7B2" w:rsidR="001E0F93" w:rsidRPr="00DB7F32" w:rsidRDefault="001E0F93" w:rsidP="00F66BAB">
            <w:pPr>
              <w:rPr>
                <w:rFonts w:ascii="Times New Roman" w:hAnsi="Times New Roman" w:cs="Times New Roman"/>
                <w:b/>
                <w:bCs/>
                <w:sz w:val="20"/>
                <w:szCs w:val="20"/>
              </w:rPr>
            </w:pPr>
          </w:p>
        </w:tc>
        <w:tc>
          <w:tcPr>
            <w:tcW w:w="1014" w:type="dxa"/>
            <w:vMerge/>
            <w:hideMark/>
          </w:tcPr>
          <w:p w14:paraId="4F65F0CC" w14:textId="5D67D50D" w:rsidR="001E0F93" w:rsidRPr="00DB7F32" w:rsidRDefault="001E0F93" w:rsidP="00F66BAB">
            <w:pPr>
              <w:rPr>
                <w:rFonts w:ascii="Times New Roman" w:hAnsi="Times New Roman" w:cs="Times New Roman"/>
                <w:sz w:val="20"/>
                <w:szCs w:val="20"/>
              </w:rPr>
            </w:pPr>
          </w:p>
        </w:tc>
        <w:tc>
          <w:tcPr>
            <w:tcW w:w="948" w:type="dxa"/>
            <w:tcBorders>
              <w:right w:val="single" w:sz="4" w:space="0" w:color="auto"/>
            </w:tcBorders>
            <w:hideMark/>
          </w:tcPr>
          <w:p w14:paraId="14D39AE7"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25</w:t>
            </w:r>
          </w:p>
        </w:tc>
        <w:tc>
          <w:tcPr>
            <w:tcW w:w="2038" w:type="dxa"/>
            <w:tcBorders>
              <w:left w:val="single" w:sz="4" w:space="0" w:color="auto"/>
            </w:tcBorders>
            <w:hideMark/>
          </w:tcPr>
          <w:p w14:paraId="14EA4CC3"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−0.10 (−0.19, 0.00)</w:t>
            </w:r>
          </w:p>
        </w:tc>
        <w:tc>
          <w:tcPr>
            <w:tcW w:w="2062" w:type="dxa"/>
            <w:hideMark/>
          </w:tcPr>
          <w:p w14:paraId="7B8F9B32" w14:textId="77777777" w:rsidR="001E0F93" w:rsidRPr="00DB7F32" w:rsidRDefault="001E0F93" w:rsidP="00F66BAB">
            <w:pPr>
              <w:rPr>
                <w:rFonts w:ascii="Times New Roman" w:hAnsi="Times New Roman" w:cs="Times New Roman"/>
                <w:b/>
                <w:bCs/>
                <w:sz w:val="20"/>
                <w:szCs w:val="20"/>
              </w:rPr>
            </w:pPr>
            <w:r w:rsidRPr="00DB7F32">
              <w:rPr>
                <w:rFonts w:ascii="Times New Roman" w:hAnsi="Times New Roman" w:cs="Times New Roman"/>
                <w:b/>
                <w:bCs/>
                <w:sz w:val="20"/>
                <w:szCs w:val="20"/>
              </w:rPr>
              <w:t>−0.15 (−0.25, −0.05)</w:t>
            </w:r>
          </w:p>
        </w:tc>
        <w:tc>
          <w:tcPr>
            <w:tcW w:w="1849" w:type="dxa"/>
            <w:hideMark/>
          </w:tcPr>
          <w:p w14:paraId="4F41BC82"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−0.08 (−0.18, 0.01)</w:t>
            </w:r>
          </w:p>
        </w:tc>
      </w:tr>
      <w:tr w:rsidR="001E0F93" w:rsidRPr="00DB7F32" w14:paraId="3FE15D9E" w14:textId="77777777" w:rsidTr="009D5338">
        <w:trPr>
          <w:trHeight w:val="285"/>
        </w:trPr>
        <w:tc>
          <w:tcPr>
            <w:tcW w:w="1149" w:type="dxa"/>
            <w:vMerge/>
            <w:hideMark/>
          </w:tcPr>
          <w:p w14:paraId="4861E005" w14:textId="34A9354F" w:rsidR="001E0F93" w:rsidRPr="00DB7F32" w:rsidRDefault="001E0F93" w:rsidP="00F66BAB">
            <w:pPr>
              <w:rPr>
                <w:rFonts w:ascii="Times New Roman" w:hAnsi="Times New Roman" w:cs="Times New Roman"/>
                <w:b/>
                <w:bCs/>
                <w:sz w:val="20"/>
                <w:szCs w:val="20"/>
              </w:rPr>
            </w:pPr>
          </w:p>
        </w:tc>
        <w:tc>
          <w:tcPr>
            <w:tcW w:w="1014" w:type="dxa"/>
            <w:vMerge/>
            <w:tcBorders>
              <w:bottom w:val="dashed" w:sz="4" w:space="0" w:color="auto"/>
            </w:tcBorders>
            <w:hideMark/>
          </w:tcPr>
          <w:p w14:paraId="6DDC0498" w14:textId="7F11A35B" w:rsidR="001E0F93" w:rsidRPr="00DB7F32" w:rsidRDefault="001E0F93" w:rsidP="00F66BAB">
            <w:pPr>
              <w:rPr>
                <w:rFonts w:ascii="Times New Roman" w:hAnsi="Times New Roman" w:cs="Times New Roman"/>
                <w:sz w:val="20"/>
                <w:szCs w:val="20"/>
              </w:rPr>
            </w:pPr>
          </w:p>
        </w:tc>
        <w:tc>
          <w:tcPr>
            <w:tcW w:w="948" w:type="dxa"/>
            <w:tcBorders>
              <w:bottom w:val="dashed" w:sz="4" w:space="0" w:color="auto"/>
              <w:right w:val="single" w:sz="4" w:space="0" w:color="auto"/>
            </w:tcBorders>
            <w:hideMark/>
          </w:tcPr>
          <w:p w14:paraId="2CA920D3"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30</w:t>
            </w:r>
          </w:p>
        </w:tc>
        <w:tc>
          <w:tcPr>
            <w:tcW w:w="2038" w:type="dxa"/>
            <w:tcBorders>
              <w:left w:val="single" w:sz="4" w:space="0" w:color="auto"/>
              <w:bottom w:val="dashed" w:sz="4" w:space="0" w:color="auto"/>
            </w:tcBorders>
            <w:hideMark/>
          </w:tcPr>
          <w:p w14:paraId="6F5CFDD0"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−0.12 (−0.24, 0.00)</w:t>
            </w:r>
          </w:p>
        </w:tc>
        <w:tc>
          <w:tcPr>
            <w:tcW w:w="2062" w:type="dxa"/>
            <w:tcBorders>
              <w:bottom w:val="dashed" w:sz="4" w:space="0" w:color="auto"/>
            </w:tcBorders>
            <w:hideMark/>
          </w:tcPr>
          <w:p w14:paraId="5D82197C" w14:textId="77777777" w:rsidR="001E0F93" w:rsidRPr="00DB7F32" w:rsidRDefault="001E0F93" w:rsidP="00F66BAB">
            <w:pPr>
              <w:rPr>
                <w:rFonts w:ascii="Times New Roman" w:hAnsi="Times New Roman" w:cs="Times New Roman"/>
                <w:b/>
                <w:bCs/>
                <w:sz w:val="20"/>
                <w:szCs w:val="20"/>
              </w:rPr>
            </w:pPr>
            <w:r w:rsidRPr="00DB7F32">
              <w:rPr>
                <w:rFonts w:ascii="Times New Roman" w:hAnsi="Times New Roman" w:cs="Times New Roman"/>
                <w:b/>
                <w:bCs/>
                <w:sz w:val="20"/>
                <w:szCs w:val="20"/>
              </w:rPr>
              <w:t>−0.19 (−0.31, −0.07)</w:t>
            </w:r>
          </w:p>
        </w:tc>
        <w:tc>
          <w:tcPr>
            <w:tcW w:w="1849" w:type="dxa"/>
            <w:tcBorders>
              <w:bottom w:val="dashed" w:sz="4" w:space="0" w:color="auto"/>
            </w:tcBorders>
            <w:hideMark/>
          </w:tcPr>
          <w:p w14:paraId="63188CE0"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−0.10 (−0.22, 0.01)</w:t>
            </w:r>
          </w:p>
        </w:tc>
      </w:tr>
      <w:tr w:rsidR="001E0F93" w:rsidRPr="00DB7F32" w14:paraId="3233F5ED" w14:textId="77777777" w:rsidTr="009D5338">
        <w:trPr>
          <w:trHeight w:val="285"/>
        </w:trPr>
        <w:tc>
          <w:tcPr>
            <w:tcW w:w="1149" w:type="dxa"/>
            <w:vMerge/>
            <w:hideMark/>
          </w:tcPr>
          <w:p w14:paraId="43D153FC" w14:textId="4EFC95B7" w:rsidR="001E0F93" w:rsidRPr="00DB7F32" w:rsidRDefault="001E0F93" w:rsidP="00F66BAB">
            <w:pPr>
              <w:rPr>
                <w:rFonts w:ascii="Times New Roman" w:hAnsi="Times New Roman" w:cs="Times New Roman"/>
                <w:b/>
                <w:bCs/>
                <w:sz w:val="20"/>
                <w:szCs w:val="20"/>
              </w:rPr>
            </w:pPr>
          </w:p>
        </w:tc>
        <w:tc>
          <w:tcPr>
            <w:tcW w:w="1014" w:type="dxa"/>
            <w:vMerge w:val="restart"/>
            <w:tcBorders>
              <w:top w:val="dashed" w:sz="4" w:space="0" w:color="auto"/>
            </w:tcBorders>
            <w:vAlign w:val="center"/>
            <w:hideMark/>
          </w:tcPr>
          <w:p w14:paraId="508FBF5D" w14:textId="12139213" w:rsidR="001E0F93" w:rsidRPr="00DB7F32" w:rsidRDefault="001E0F93" w:rsidP="001E0F93">
            <w:pPr>
              <w:jc w:val="center"/>
              <w:rPr>
                <w:rFonts w:ascii="Times New Roman" w:hAnsi="Times New Roman" w:cs="Times New Roman"/>
                <w:sz w:val="20"/>
                <w:szCs w:val="20"/>
              </w:rPr>
            </w:pPr>
            <w:r w:rsidRPr="00DB7F32">
              <w:rPr>
                <w:rFonts w:ascii="Times New Roman" w:hAnsi="Times New Roman" w:cs="Times New Roman"/>
                <w:sz w:val="20"/>
                <w:szCs w:val="20"/>
              </w:rPr>
              <w:t>SB</w:t>
            </w:r>
          </w:p>
        </w:tc>
        <w:tc>
          <w:tcPr>
            <w:tcW w:w="948" w:type="dxa"/>
            <w:tcBorders>
              <w:top w:val="dashed" w:sz="4" w:space="0" w:color="auto"/>
              <w:right w:val="single" w:sz="4" w:space="0" w:color="auto"/>
            </w:tcBorders>
            <w:hideMark/>
          </w:tcPr>
          <w:p w14:paraId="35AD444D"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5</w:t>
            </w:r>
          </w:p>
        </w:tc>
        <w:tc>
          <w:tcPr>
            <w:tcW w:w="2038" w:type="dxa"/>
            <w:tcBorders>
              <w:top w:val="dashed" w:sz="4" w:space="0" w:color="auto"/>
              <w:left w:val="single" w:sz="4" w:space="0" w:color="auto"/>
            </w:tcBorders>
            <w:hideMark/>
          </w:tcPr>
          <w:p w14:paraId="53221EEE"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−0.01 (−0.02, 0.01)</w:t>
            </w:r>
          </w:p>
        </w:tc>
        <w:tc>
          <w:tcPr>
            <w:tcW w:w="2062" w:type="dxa"/>
            <w:tcBorders>
              <w:top w:val="dashed" w:sz="4" w:space="0" w:color="auto"/>
            </w:tcBorders>
            <w:hideMark/>
          </w:tcPr>
          <w:p w14:paraId="5F096BF2"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−0.01 (−0.02, 0.00)</w:t>
            </w:r>
          </w:p>
        </w:tc>
        <w:tc>
          <w:tcPr>
            <w:tcW w:w="1849" w:type="dxa"/>
            <w:tcBorders>
              <w:top w:val="dashed" w:sz="4" w:space="0" w:color="auto"/>
            </w:tcBorders>
            <w:hideMark/>
          </w:tcPr>
          <w:p w14:paraId="077F1ACE"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−0.01 (−0.02, 0.00)</w:t>
            </w:r>
          </w:p>
        </w:tc>
      </w:tr>
      <w:tr w:rsidR="001E0F93" w:rsidRPr="00DB7F32" w14:paraId="31C786CF" w14:textId="77777777" w:rsidTr="009D5338">
        <w:trPr>
          <w:trHeight w:val="285"/>
        </w:trPr>
        <w:tc>
          <w:tcPr>
            <w:tcW w:w="1149" w:type="dxa"/>
            <w:vMerge/>
            <w:hideMark/>
          </w:tcPr>
          <w:p w14:paraId="0E6E5B91" w14:textId="2A5969C6" w:rsidR="001E0F93" w:rsidRPr="00DB7F32" w:rsidRDefault="001E0F93" w:rsidP="00F66BAB">
            <w:pPr>
              <w:rPr>
                <w:rFonts w:ascii="Times New Roman" w:hAnsi="Times New Roman" w:cs="Times New Roman"/>
                <w:b/>
                <w:bCs/>
                <w:sz w:val="20"/>
                <w:szCs w:val="20"/>
              </w:rPr>
            </w:pPr>
          </w:p>
        </w:tc>
        <w:tc>
          <w:tcPr>
            <w:tcW w:w="1014" w:type="dxa"/>
            <w:vMerge/>
            <w:hideMark/>
          </w:tcPr>
          <w:p w14:paraId="3ABB94AE" w14:textId="62DBBA2A" w:rsidR="001E0F93" w:rsidRPr="00DB7F32" w:rsidRDefault="001E0F93" w:rsidP="00F66BAB">
            <w:pPr>
              <w:rPr>
                <w:rFonts w:ascii="Times New Roman" w:hAnsi="Times New Roman" w:cs="Times New Roman"/>
                <w:sz w:val="20"/>
                <w:szCs w:val="20"/>
              </w:rPr>
            </w:pPr>
          </w:p>
        </w:tc>
        <w:tc>
          <w:tcPr>
            <w:tcW w:w="948" w:type="dxa"/>
            <w:tcBorders>
              <w:right w:val="single" w:sz="4" w:space="0" w:color="auto"/>
            </w:tcBorders>
            <w:hideMark/>
          </w:tcPr>
          <w:p w14:paraId="4943AA3B"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10</w:t>
            </w:r>
          </w:p>
        </w:tc>
        <w:tc>
          <w:tcPr>
            <w:tcW w:w="2038" w:type="dxa"/>
            <w:tcBorders>
              <w:left w:val="single" w:sz="4" w:space="0" w:color="auto"/>
            </w:tcBorders>
            <w:hideMark/>
          </w:tcPr>
          <w:p w14:paraId="43E67D2A"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−0.01 (−0.03, 0.01)</w:t>
            </w:r>
          </w:p>
        </w:tc>
        <w:tc>
          <w:tcPr>
            <w:tcW w:w="2062" w:type="dxa"/>
            <w:hideMark/>
          </w:tcPr>
          <w:p w14:paraId="7C5C8507"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−0.03 (−0.05, 0.00)</w:t>
            </w:r>
          </w:p>
        </w:tc>
        <w:tc>
          <w:tcPr>
            <w:tcW w:w="1849" w:type="dxa"/>
            <w:hideMark/>
          </w:tcPr>
          <w:p w14:paraId="04685668"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−0.01 (−0.03, 0.01)</w:t>
            </w:r>
          </w:p>
        </w:tc>
      </w:tr>
      <w:tr w:rsidR="001E0F93" w:rsidRPr="00DB7F32" w14:paraId="72AD965A" w14:textId="77777777" w:rsidTr="009D5338">
        <w:trPr>
          <w:trHeight w:val="285"/>
        </w:trPr>
        <w:tc>
          <w:tcPr>
            <w:tcW w:w="1149" w:type="dxa"/>
            <w:vMerge/>
            <w:hideMark/>
          </w:tcPr>
          <w:p w14:paraId="4E8B816C" w14:textId="6086C089" w:rsidR="001E0F93" w:rsidRPr="00DB7F32" w:rsidRDefault="001E0F93" w:rsidP="00F66BAB">
            <w:pPr>
              <w:rPr>
                <w:rFonts w:ascii="Times New Roman" w:hAnsi="Times New Roman" w:cs="Times New Roman"/>
                <w:b/>
                <w:bCs/>
                <w:sz w:val="20"/>
                <w:szCs w:val="20"/>
              </w:rPr>
            </w:pPr>
          </w:p>
        </w:tc>
        <w:tc>
          <w:tcPr>
            <w:tcW w:w="1014" w:type="dxa"/>
            <w:vMerge/>
            <w:hideMark/>
          </w:tcPr>
          <w:p w14:paraId="58F0FE59" w14:textId="6FDFF530" w:rsidR="001E0F93" w:rsidRPr="00DB7F32" w:rsidRDefault="001E0F93" w:rsidP="00F66BAB">
            <w:pPr>
              <w:rPr>
                <w:rFonts w:ascii="Times New Roman" w:hAnsi="Times New Roman" w:cs="Times New Roman"/>
                <w:sz w:val="20"/>
                <w:szCs w:val="20"/>
              </w:rPr>
            </w:pPr>
          </w:p>
        </w:tc>
        <w:tc>
          <w:tcPr>
            <w:tcW w:w="948" w:type="dxa"/>
            <w:tcBorders>
              <w:right w:val="single" w:sz="4" w:space="0" w:color="auto"/>
            </w:tcBorders>
            <w:hideMark/>
          </w:tcPr>
          <w:p w14:paraId="305A8EAD"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15</w:t>
            </w:r>
          </w:p>
        </w:tc>
        <w:tc>
          <w:tcPr>
            <w:tcW w:w="2038" w:type="dxa"/>
            <w:tcBorders>
              <w:left w:val="single" w:sz="4" w:space="0" w:color="auto"/>
            </w:tcBorders>
            <w:hideMark/>
          </w:tcPr>
          <w:p w14:paraId="1D203D5E"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−0.02 (−0.05, 0.02)</w:t>
            </w:r>
          </w:p>
        </w:tc>
        <w:tc>
          <w:tcPr>
            <w:tcW w:w="2062" w:type="dxa"/>
            <w:hideMark/>
          </w:tcPr>
          <w:p w14:paraId="78DF13AA" w14:textId="77777777" w:rsidR="001E0F93" w:rsidRPr="00DB7F32" w:rsidRDefault="001E0F93" w:rsidP="00F66BAB">
            <w:pPr>
              <w:rPr>
                <w:rFonts w:ascii="Times New Roman" w:hAnsi="Times New Roman" w:cs="Times New Roman"/>
                <w:b/>
                <w:bCs/>
                <w:sz w:val="20"/>
                <w:szCs w:val="20"/>
              </w:rPr>
            </w:pPr>
            <w:r w:rsidRPr="00DB7F32">
              <w:rPr>
                <w:rFonts w:ascii="Times New Roman" w:hAnsi="Times New Roman" w:cs="Times New Roman"/>
                <w:b/>
                <w:bCs/>
                <w:sz w:val="20"/>
                <w:szCs w:val="20"/>
              </w:rPr>
              <w:t>−0.04 (−0.08, −0.01)</w:t>
            </w:r>
          </w:p>
        </w:tc>
        <w:tc>
          <w:tcPr>
            <w:tcW w:w="1849" w:type="dxa"/>
            <w:hideMark/>
          </w:tcPr>
          <w:p w14:paraId="21025CC4"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−0.02 (−0.05, 0.01)</w:t>
            </w:r>
          </w:p>
        </w:tc>
      </w:tr>
      <w:tr w:rsidR="001E0F93" w:rsidRPr="00DB7F32" w14:paraId="4001DD99" w14:textId="77777777" w:rsidTr="009D5338">
        <w:trPr>
          <w:trHeight w:val="285"/>
        </w:trPr>
        <w:tc>
          <w:tcPr>
            <w:tcW w:w="1149" w:type="dxa"/>
            <w:vMerge/>
            <w:hideMark/>
          </w:tcPr>
          <w:p w14:paraId="086E0205" w14:textId="73EECECF" w:rsidR="001E0F93" w:rsidRPr="00DB7F32" w:rsidRDefault="001E0F93" w:rsidP="00F66BAB">
            <w:pPr>
              <w:rPr>
                <w:rFonts w:ascii="Times New Roman" w:hAnsi="Times New Roman" w:cs="Times New Roman"/>
                <w:b/>
                <w:bCs/>
                <w:sz w:val="20"/>
                <w:szCs w:val="20"/>
              </w:rPr>
            </w:pPr>
          </w:p>
        </w:tc>
        <w:tc>
          <w:tcPr>
            <w:tcW w:w="1014" w:type="dxa"/>
            <w:vMerge/>
            <w:hideMark/>
          </w:tcPr>
          <w:p w14:paraId="7F502F16" w14:textId="0B80D238" w:rsidR="001E0F93" w:rsidRPr="00DB7F32" w:rsidRDefault="001E0F93" w:rsidP="00F66BAB">
            <w:pPr>
              <w:rPr>
                <w:rFonts w:ascii="Times New Roman" w:hAnsi="Times New Roman" w:cs="Times New Roman"/>
                <w:sz w:val="20"/>
                <w:szCs w:val="20"/>
              </w:rPr>
            </w:pPr>
          </w:p>
        </w:tc>
        <w:tc>
          <w:tcPr>
            <w:tcW w:w="948" w:type="dxa"/>
            <w:tcBorders>
              <w:right w:val="single" w:sz="4" w:space="0" w:color="auto"/>
            </w:tcBorders>
            <w:hideMark/>
          </w:tcPr>
          <w:p w14:paraId="422B64D0"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20</w:t>
            </w:r>
          </w:p>
        </w:tc>
        <w:tc>
          <w:tcPr>
            <w:tcW w:w="2038" w:type="dxa"/>
            <w:tcBorders>
              <w:left w:val="single" w:sz="4" w:space="0" w:color="auto"/>
            </w:tcBorders>
            <w:hideMark/>
          </w:tcPr>
          <w:p w14:paraId="15C7694A"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−0.03 (−0.07, 0.02)</w:t>
            </w:r>
          </w:p>
        </w:tc>
        <w:tc>
          <w:tcPr>
            <w:tcW w:w="2062" w:type="dxa"/>
            <w:hideMark/>
          </w:tcPr>
          <w:p w14:paraId="1E1EFAAD" w14:textId="77777777" w:rsidR="001E0F93" w:rsidRPr="00DB7F32" w:rsidRDefault="001E0F93" w:rsidP="00F66BAB">
            <w:pPr>
              <w:rPr>
                <w:rFonts w:ascii="Times New Roman" w:hAnsi="Times New Roman" w:cs="Times New Roman"/>
                <w:b/>
                <w:bCs/>
                <w:sz w:val="20"/>
                <w:szCs w:val="20"/>
              </w:rPr>
            </w:pPr>
            <w:r w:rsidRPr="00DB7F32">
              <w:rPr>
                <w:rFonts w:ascii="Times New Roman" w:hAnsi="Times New Roman" w:cs="Times New Roman"/>
                <w:b/>
                <w:bCs/>
                <w:sz w:val="20"/>
                <w:szCs w:val="20"/>
              </w:rPr>
              <w:t>−0.06 (−0.11, −0.01)</w:t>
            </w:r>
          </w:p>
        </w:tc>
        <w:tc>
          <w:tcPr>
            <w:tcW w:w="1849" w:type="dxa"/>
            <w:hideMark/>
          </w:tcPr>
          <w:p w14:paraId="25837A91"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−0.03 (−0.07, 0.02)</w:t>
            </w:r>
          </w:p>
        </w:tc>
      </w:tr>
      <w:tr w:rsidR="001E0F93" w:rsidRPr="00DB7F32" w14:paraId="31F17063" w14:textId="77777777" w:rsidTr="009D5338">
        <w:trPr>
          <w:trHeight w:val="285"/>
        </w:trPr>
        <w:tc>
          <w:tcPr>
            <w:tcW w:w="1149" w:type="dxa"/>
            <w:vMerge/>
            <w:hideMark/>
          </w:tcPr>
          <w:p w14:paraId="229F1704" w14:textId="5BEC724F" w:rsidR="001E0F93" w:rsidRPr="00DB7F32" w:rsidRDefault="001E0F93" w:rsidP="00F66BAB">
            <w:pPr>
              <w:rPr>
                <w:rFonts w:ascii="Times New Roman" w:hAnsi="Times New Roman" w:cs="Times New Roman"/>
                <w:b/>
                <w:bCs/>
                <w:sz w:val="20"/>
                <w:szCs w:val="20"/>
              </w:rPr>
            </w:pPr>
          </w:p>
        </w:tc>
        <w:tc>
          <w:tcPr>
            <w:tcW w:w="1014" w:type="dxa"/>
            <w:vMerge/>
            <w:hideMark/>
          </w:tcPr>
          <w:p w14:paraId="4C42C586" w14:textId="664DD218" w:rsidR="001E0F93" w:rsidRPr="00DB7F32" w:rsidRDefault="001E0F93" w:rsidP="00F66BAB">
            <w:pPr>
              <w:rPr>
                <w:rFonts w:ascii="Times New Roman" w:hAnsi="Times New Roman" w:cs="Times New Roman"/>
                <w:sz w:val="20"/>
                <w:szCs w:val="20"/>
              </w:rPr>
            </w:pPr>
          </w:p>
        </w:tc>
        <w:tc>
          <w:tcPr>
            <w:tcW w:w="948" w:type="dxa"/>
            <w:tcBorders>
              <w:right w:val="single" w:sz="4" w:space="0" w:color="auto"/>
            </w:tcBorders>
            <w:hideMark/>
          </w:tcPr>
          <w:p w14:paraId="38A0940D"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25</w:t>
            </w:r>
          </w:p>
        </w:tc>
        <w:tc>
          <w:tcPr>
            <w:tcW w:w="2038" w:type="dxa"/>
            <w:tcBorders>
              <w:left w:val="single" w:sz="4" w:space="0" w:color="auto"/>
            </w:tcBorders>
            <w:hideMark/>
          </w:tcPr>
          <w:p w14:paraId="035C7F8F"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−0.04 (−0.10, 0.03)</w:t>
            </w:r>
          </w:p>
        </w:tc>
        <w:tc>
          <w:tcPr>
            <w:tcW w:w="2062" w:type="dxa"/>
            <w:hideMark/>
          </w:tcPr>
          <w:p w14:paraId="0E963358" w14:textId="77777777" w:rsidR="001E0F93" w:rsidRPr="00DB7F32" w:rsidRDefault="001E0F93" w:rsidP="00F66BAB">
            <w:pPr>
              <w:rPr>
                <w:rFonts w:ascii="Times New Roman" w:hAnsi="Times New Roman" w:cs="Times New Roman"/>
                <w:b/>
                <w:bCs/>
                <w:sz w:val="20"/>
                <w:szCs w:val="20"/>
              </w:rPr>
            </w:pPr>
            <w:r w:rsidRPr="00DB7F32">
              <w:rPr>
                <w:rFonts w:ascii="Times New Roman" w:hAnsi="Times New Roman" w:cs="Times New Roman"/>
                <w:b/>
                <w:bCs/>
                <w:sz w:val="20"/>
                <w:szCs w:val="20"/>
              </w:rPr>
              <w:t>−0.08 (−0.14, −0.01)</w:t>
            </w:r>
          </w:p>
        </w:tc>
        <w:tc>
          <w:tcPr>
            <w:tcW w:w="1849" w:type="dxa"/>
            <w:hideMark/>
          </w:tcPr>
          <w:p w14:paraId="333C78C2"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−0.04 (−0.10, 0.02)</w:t>
            </w:r>
          </w:p>
        </w:tc>
      </w:tr>
      <w:tr w:rsidR="001E0F93" w:rsidRPr="00DB7F32" w14:paraId="0C14A345" w14:textId="77777777" w:rsidTr="009D5338">
        <w:trPr>
          <w:trHeight w:val="285"/>
        </w:trPr>
        <w:tc>
          <w:tcPr>
            <w:tcW w:w="1149" w:type="dxa"/>
            <w:vMerge/>
            <w:hideMark/>
          </w:tcPr>
          <w:p w14:paraId="16714B80" w14:textId="19F22B04" w:rsidR="001E0F93" w:rsidRPr="00DB7F32" w:rsidRDefault="001E0F93" w:rsidP="00F66BAB">
            <w:pPr>
              <w:rPr>
                <w:rFonts w:ascii="Times New Roman" w:hAnsi="Times New Roman" w:cs="Times New Roman"/>
                <w:b/>
                <w:bCs/>
                <w:sz w:val="20"/>
                <w:szCs w:val="20"/>
              </w:rPr>
            </w:pPr>
          </w:p>
        </w:tc>
        <w:tc>
          <w:tcPr>
            <w:tcW w:w="1014" w:type="dxa"/>
            <w:vMerge/>
            <w:tcBorders>
              <w:bottom w:val="dashed" w:sz="4" w:space="0" w:color="auto"/>
            </w:tcBorders>
            <w:hideMark/>
          </w:tcPr>
          <w:p w14:paraId="136A368F" w14:textId="6F786D30" w:rsidR="001E0F93" w:rsidRPr="00DB7F32" w:rsidRDefault="001E0F93" w:rsidP="00F66BAB">
            <w:pPr>
              <w:rPr>
                <w:rFonts w:ascii="Times New Roman" w:hAnsi="Times New Roman" w:cs="Times New Roman"/>
                <w:sz w:val="20"/>
                <w:szCs w:val="20"/>
              </w:rPr>
            </w:pPr>
          </w:p>
        </w:tc>
        <w:tc>
          <w:tcPr>
            <w:tcW w:w="948" w:type="dxa"/>
            <w:tcBorders>
              <w:bottom w:val="dashed" w:sz="4" w:space="0" w:color="auto"/>
              <w:right w:val="single" w:sz="4" w:space="0" w:color="auto"/>
            </w:tcBorders>
            <w:hideMark/>
          </w:tcPr>
          <w:p w14:paraId="6CBBC33E"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30</w:t>
            </w:r>
          </w:p>
        </w:tc>
        <w:tc>
          <w:tcPr>
            <w:tcW w:w="2038" w:type="dxa"/>
            <w:tcBorders>
              <w:left w:val="single" w:sz="4" w:space="0" w:color="auto"/>
              <w:bottom w:val="dashed" w:sz="4" w:space="0" w:color="auto"/>
            </w:tcBorders>
            <w:hideMark/>
          </w:tcPr>
          <w:p w14:paraId="7A3E23AC"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−0.05 (−0.12, 0.03)</w:t>
            </w:r>
          </w:p>
        </w:tc>
        <w:tc>
          <w:tcPr>
            <w:tcW w:w="2062" w:type="dxa"/>
            <w:tcBorders>
              <w:bottom w:val="dashed" w:sz="4" w:space="0" w:color="auto"/>
            </w:tcBorders>
            <w:hideMark/>
          </w:tcPr>
          <w:p w14:paraId="3CEB6AF5" w14:textId="77777777" w:rsidR="001E0F93" w:rsidRPr="00DB7F32" w:rsidRDefault="001E0F93" w:rsidP="00F66BAB">
            <w:pPr>
              <w:rPr>
                <w:rFonts w:ascii="Times New Roman" w:hAnsi="Times New Roman" w:cs="Times New Roman"/>
                <w:b/>
                <w:bCs/>
                <w:sz w:val="20"/>
                <w:szCs w:val="20"/>
              </w:rPr>
            </w:pPr>
            <w:r w:rsidRPr="00DB7F32">
              <w:rPr>
                <w:rFonts w:ascii="Times New Roman" w:hAnsi="Times New Roman" w:cs="Times New Roman"/>
                <w:b/>
                <w:bCs/>
                <w:sz w:val="20"/>
                <w:szCs w:val="20"/>
              </w:rPr>
              <w:t>−0.10 (−0.18, −0.02)</w:t>
            </w:r>
          </w:p>
        </w:tc>
        <w:tc>
          <w:tcPr>
            <w:tcW w:w="1849" w:type="dxa"/>
            <w:tcBorders>
              <w:bottom w:val="dashed" w:sz="4" w:space="0" w:color="auto"/>
            </w:tcBorders>
            <w:hideMark/>
          </w:tcPr>
          <w:p w14:paraId="2E72FB04"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−0.05 (−0.12, 0.03)</w:t>
            </w:r>
          </w:p>
        </w:tc>
      </w:tr>
      <w:tr w:rsidR="001E0F93" w:rsidRPr="00DB7F32" w14:paraId="2E026A8F" w14:textId="77777777" w:rsidTr="009D5338">
        <w:trPr>
          <w:trHeight w:val="285"/>
        </w:trPr>
        <w:tc>
          <w:tcPr>
            <w:tcW w:w="1149" w:type="dxa"/>
            <w:vMerge/>
            <w:hideMark/>
          </w:tcPr>
          <w:p w14:paraId="0EC8473D" w14:textId="04EAD20C" w:rsidR="001E0F93" w:rsidRPr="00DB7F32" w:rsidRDefault="001E0F93" w:rsidP="00F66BAB">
            <w:pPr>
              <w:rPr>
                <w:rFonts w:ascii="Times New Roman" w:hAnsi="Times New Roman" w:cs="Times New Roman"/>
                <w:b/>
                <w:bCs/>
                <w:sz w:val="20"/>
                <w:szCs w:val="20"/>
              </w:rPr>
            </w:pPr>
          </w:p>
        </w:tc>
        <w:tc>
          <w:tcPr>
            <w:tcW w:w="1014" w:type="dxa"/>
            <w:vMerge w:val="restart"/>
            <w:tcBorders>
              <w:top w:val="dashed" w:sz="4" w:space="0" w:color="auto"/>
            </w:tcBorders>
            <w:vAlign w:val="center"/>
            <w:hideMark/>
          </w:tcPr>
          <w:p w14:paraId="3461B957" w14:textId="7E709F59" w:rsidR="001E0F93" w:rsidRPr="00DB7F32" w:rsidRDefault="00472516" w:rsidP="001E0F93">
            <w:pPr>
              <w:jc w:val="center"/>
              <w:rPr>
                <w:rFonts w:ascii="Times New Roman" w:hAnsi="Times New Roman" w:cs="Times New Roman"/>
                <w:sz w:val="20"/>
                <w:szCs w:val="20"/>
              </w:rPr>
            </w:pPr>
            <w:r>
              <w:rPr>
                <w:rFonts w:ascii="Times New Roman" w:hAnsi="Times New Roman" w:cs="Times New Roman"/>
                <w:sz w:val="20"/>
                <w:szCs w:val="20"/>
              </w:rPr>
              <w:t>Sleep</w:t>
            </w:r>
          </w:p>
        </w:tc>
        <w:tc>
          <w:tcPr>
            <w:tcW w:w="948" w:type="dxa"/>
            <w:tcBorders>
              <w:top w:val="dashed" w:sz="4" w:space="0" w:color="auto"/>
              <w:right w:val="single" w:sz="4" w:space="0" w:color="auto"/>
            </w:tcBorders>
            <w:hideMark/>
          </w:tcPr>
          <w:p w14:paraId="241011B4"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5</w:t>
            </w:r>
          </w:p>
        </w:tc>
        <w:tc>
          <w:tcPr>
            <w:tcW w:w="2038" w:type="dxa"/>
            <w:tcBorders>
              <w:top w:val="dashed" w:sz="4" w:space="0" w:color="auto"/>
              <w:left w:val="single" w:sz="4" w:space="0" w:color="auto"/>
            </w:tcBorders>
            <w:hideMark/>
          </w:tcPr>
          <w:p w14:paraId="1783EABA"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−0.01 (−0.02, 0.00)</w:t>
            </w:r>
          </w:p>
        </w:tc>
        <w:tc>
          <w:tcPr>
            <w:tcW w:w="2062" w:type="dxa"/>
            <w:tcBorders>
              <w:top w:val="dashed" w:sz="4" w:space="0" w:color="auto"/>
            </w:tcBorders>
            <w:hideMark/>
          </w:tcPr>
          <w:p w14:paraId="3AD0AE39" w14:textId="77777777" w:rsidR="001E0F93" w:rsidRPr="00DB7F32" w:rsidRDefault="001E0F93" w:rsidP="00F66BAB">
            <w:pPr>
              <w:rPr>
                <w:rFonts w:ascii="Times New Roman" w:hAnsi="Times New Roman" w:cs="Times New Roman"/>
                <w:b/>
                <w:bCs/>
                <w:sz w:val="20"/>
                <w:szCs w:val="20"/>
              </w:rPr>
            </w:pPr>
            <w:r w:rsidRPr="00DB7F32">
              <w:rPr>
                <w:rFonts w:ascii="Times New Roman" w:hAnsi="Times New Roman" w:cs="Times New Roman"/>
                <w:b/>
                <w:bCs/>
                <w:sz w:val="20"/>
                <w:szCs w:val="20"/>
              </w:rPr>
              <w:t>−0.02 (−0.03, −0.01)</w:t>
            </w:r>
          </w:p>
        </w:tc>
        <w:tc>
          <w:tcPr>
            <w:tcW w:w="1849" w:type="dxa"/>
            <w:tcBorders>
              <w:top w:val="dashed" w:sz="4" w:space="0" w:color="auto"/>
            </w:tcBorders>
            <w:hideMark/>
          </w:tcPr>
          <w:p w14:paraId="72B89393"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−0.01 (−0.02, 0.00)</w:t>
            </w:r>
          </w:p>
        </w:tc>
      </w:tr>
      <w:tr w:rsidR="001E0F93" w:rsidRPr="00DB7F32" w14:paraId="268E3B4D" w14:textId="77777777" w:rsidTr="009D5338">
        <w:trPr>
          <w:trHeight w:val="285"/>
        </w:trPr>
        <w:tc>
          <w:tcPr>
            <w:tcW w:w="1149" w:type="dxa"/>
            <w:vMerge/>
            <w:hideMark/>
          </w:tcPr>
          <w:p w14:paraId="2DBEC90A" w14:textId="08D4B3B0" w:rsidR="001E0F93" w:rsidRPr="00DB7F32" w:rsidRDefault="001E0F93" w:rsidP="00F66BAB">
            <w:pPr>
              <w:rPr>
                <w:rFonts w:ascii="Times New Roman" w:hAnsi="Times New Roman" w:cs="Times New Roman"/>
                <w:b/>
                <w:bCs/>
                <w:sz w:val="20"/>
                <w:szCs w:val="20"/>
              </w:rPr>
            </w:pPr>
          </w:p>
        </w:tc>
        <w:tc>
          <w:tcPr>
            <w:tcW w:w="1014" w:type="dxa"/>
            <w:vMerge/>
            <w:hideMark/>
          </w:tcPr>
          <w:p w14:paraId="0B335D5A" w14:textId="4F4FE53A" w:rsidR="001E0F93" w:rsidRPr="00DB7F32" w:rsidRDefault="001E0F93" w:rsidP="00F66BAB">
            <w:pPr>
              <w:rPr>
                <w:rFonts w:ascii="Times New Roman" w:hAnsi="Times New Roman" w:cs="Times New Roman"/>
                <w:sz w:val="20"/>
                <w:szCs w:val="20"/>
              </w:rPr>
            </w:pPr>
          </w:p>
        </w:tc>
        <w:tc>
          <w:tcPr>
            <w:tcW w:w="948" w:type="dxa"/>
            <w:tcBorders>
              <w:right w:val="single" w:sz="4" w:space="0" w:color="auto"/>
            </w:tcBorders>
            <w:hideMark/>
          </w:tcPr>
          <w:p w14:paraId="4C90FB91"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10</w:t>
            </w:r>
          </w:p>
        </w:tc>
        <w:tc>
          <w:tcPr>
            <w:tcW w:w="2038" w:type="dxa"/>
            <w:tcBorders>
              <w:left w:val="single" w:sz="4" w:space="0" w:color="auto"/>
            </w:tcBorders>
            <w:hideMark/>
          </w:tcPr>
          <w:p w14:paraId="710FDA84"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−0.03 (−0.05, 0.00)</w:t>
            </w:r>
          </w:p>
        </w:tc>
        <w:tc>
          <w:tcPr>
            <w:tcW w:w="2062" w:type="dxa"/>
            <w:hideMark/>
          </w:tcPr>
          <w:p w14:paraId="083EE8ED" w14:textId="77777777" w:rsidR="001E0F93" w:rsidRPr="00DB7F32" w:rsidRDefault="001E0F93" w:rsidP="00F66BAB">
            <w:pPr>
              <w:rPr>
                <w:rFonts w:ascii="Times New Roman" w:hAnsi="Times New Roman" w:cs="Times New Roman"/>
                <w:b/>
                <w:bCs/>
                <w:sz w:val="20"/>
                <w:szCs w:val="20"/>
              </w:rPr>
            </w:pPr>
            <w:r w:rsidRPr="00DB7F32">
              <w:rPr>
                <w:rFonts w:ascii="Times New Roman" w:hAnsi="Times New Roman" w:cs="Times New Roman"/>
                <w:b/>
                <w:bCs/>
                <w:sz w:val="20"/>
                <w:szCs w:val="20"/>
              </w:rPr>
              <w:t>−0.04 (−0.06, −0.01)</w:t>
            </w:r>
          </w:p>
        </w:tc>
        <w:tc>
          <w:tcPr>
            <w:tcW w:w="1849" w:type="dxa"/>
            <w:hideMark/>
          </w:tcPr>
          <w:p w14:paraId="707A8005"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−0.02 (−0.04, 0.01)</w:t>
            </w:r>
          </w:p>
        </w:tc>
      </w:tr>
      <w:tr w:rsidR="001E0F93" w:rsidRPr="00DB7F32" w14:paraId="40016AD0" w14:textId="77777777" w:rsidTr="009D5338">
        <w:trPr>
          <w:trHeight w:val="285"/>
        </w:trPr>
        <w:tc>
          <w:tcPr>
            <w:tcW w:w="1149" w:type="dxa"/>
            <w:vMerge/>
            <w:hideMark/>
          </w:tcPr>
          <w:p w14:paraId="3985B9A3" w14:textId="2CDB17F5" w:rsidR="001E0F93" w:rsidRPr="00DB7F32" w:rsidRDefault="001E0F93" w:rsidP="00F66BAB">
            <w:pPr>
              <w:rPr>
                <w:rFonts w:ascii="Times New Roman" w:hAnsi="Times New Roman" w:cs="Times New Roman"/>
                <w:b/>
                <w:bCs/>
                <w:sz w:val="20"/>
                <w:szCs w:val="20"/>
              </w:rPr>
            </w:pPr>
          </w:p>
        </w:tc>
        <w:tc>
          <w:tcPr>
            <w:tcW w:w="1014" w:type="dxa"/>
            <w:vMerge/>
            <w:hideMark/>
          </w:tcPr>
          <w:p w14:paraId="5A2F72B0" w14:textId="38B43824" w:rsidR="001E0F93" w:rsidRPr="00DB7F32" w:rsidRDefault="001E0F93" w:rsidP="00F66BAB">
            <w:pPr>
              <w:rPr>
                <w:rFonts w:ascii="Times New Roman" w:hAnsi="Times New Roman" w:cs="Times New Roman"/>
                <w:sz w:val="20"/>
                <w:szCs w:val="20"/>
              </w:rPr>
            </w:pPr>
          </w:p>
        </w:tc>
        <w:tc>
          <w:tcPr>
            <w:tcW w:w="948" w:type="dxa"/>
            <w:tcBorders>
              <w:right w:val="single" w:sz="4" w:space="0" w:color="auto"/>
            </w:tcBorders>
            <w:hideMark/>
          </w:tcPr>
          <w:p w14:paraId="694FA6EC"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15</w:t>
            </w:r>
          </w:p>
        </w:tc>
        <w:tc>
          <w:tcPr>
            <w:tcW w:w="2038" w:type="dxa"/>
            <w:tcBorders>
              <w:left w:val="single" w:sz="4" w:space="0" w:color="auto"/>
            </w:tcBorders>
            <w:hideMark/>
          </w:tcPr>
          <w:p w14:paraId="2FC39589"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−0.04 (−0.08, 0.00)</w:t>
            </w:r>
          </w:p>
        </w:tc>
        <w:tc>
          <w:tcPr>
            <w:tcW w:w="2062" w:type="dxa"/>
            <w:hideMark/>
          </w:tcPr>
          <w:p w14:paraId="7D4C6E86" w14:textId="77777777" w:rsidR="001E0F93" w:rsidRPr="00DB7F32" w:rsidRDefault="001E0F93" w:rsidP="00F66BAB">
            <w:pPr>
              <w:rPr>
                <w:rFonts w:ascii="Times New Roman" w:hAnsi="Times New Roman" w:cs="Times New Roman"/>
                <w:b/>
                <w:bCs/>
                <w:sz w:val="20"/>
                <w:szCs w:val="20"/>
              </w:rPr>
            </w:pPr>
            <w:r w:rsidRPr="00DB7F32">
              <w:rPr>
                <w:rFonts w:ascii="Times New Roman" w:hAnsi="Times New Roman" w:cs="Times New Roman"/>
                <w:b/>
                <w:bCs/>
                <w:sz w:val="20"/>
                <w:szCs w:val="20"/>
              </w:rPr>
              <w:t>−0.06 (−0.10, −0.02)</w:t>
            </w:r>
          </w:p>
        </w:tc>
        <w:tc>
          <w:tcPr>
            <w:tcW w:w="1849" w:type="dxa"/>
            <w:hideMark/>
          </w:tcPr>
          <w:p w14:paraId="78390F00"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−0.03 (−0.06, 0.01)</w:t>
            </w:r>
          </w:p>
        </w:tc>
      </w:tr>
      <w:tr w:rsidR="001E0F93" w:rsidRPr="00DB7F32" w14:paraId="1ED7A550" w14:textId="77777777" w:rsidTr="009D5338">
        <w:trPr>
          <w:trHeight w:val="285"/>
        </w:trPr>
        <w:tc>
          <w:tcPr>
            <w:tcW w:w="1149" w:type="dxa"/>
            <w:vMerge/>
            <w:hideMark/>
          </w:tcPr>
          <w:p w14:paraId="116B7220" w14:textId="59CA1143" w:rsidR="001E0F93" w:rsidRPr="00DB7F32" w:rsidRDefault="001E0F93" w:rsidP="00F66BAB">
            <w:pPr>
              <w:rPr>
                <w:rFonts w:ascii="Times New Roman" w:hAnsi="Times New Roman" w:cs="Times New Roman"/>
                <w:b/>
                <w:bCs/>
                <w:sz w:val="20"/>
                <w:szCs w:val="20"/>
              </w:rPr>
            </w:pPr>
          </w:p>
        </w:tc>
        <w:tc>
          <w:tcPr>
            <w:tcW w:w="1014" w:type="dxa"/>
            <w:vMerge/>
            <w:hideMark/>
          </w:tcPr>
          <w:p w14:paraId="6205F0D1" w14:textId="57179267" w:rsidR="001E0F93" w:rsidRPr="00DB7F32" w:rsidRDefault="001E0F93" w:rsidP="00F66BAB">
            <w:pPr>
              <w:rPr>
                <w:rFonts w:ascii="Times New Roman" w:hAnsi="Times New Roman" w:cs="Times New Roman"/>
                <w:sz w:val="20"/>
                <w:szCs w:val="20"/>
              </w:rPr>
            </w:pPr>
          </w:p>
        </w:tc>
        <w:tc>
          <w:tcPr>
            <w:tcW w:w="948" w:type="dxa"/>
            <w:tcBorders>
              <w:right w:val="single" w:sz="4" w:space="0" w:color="auto"/>
            </w:tcBorders>
            <w:hideMark/>
          </w:tcPr>
          <w:p w14:paraId="18F46ECD"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20</w:t>
            </w:r>
          </w:p>
        </w:tc>
        <w:tc>
          <w:tcPr>
            <w:tcW w:w="2038" w:type="dxa"/>
            <w:tcBorders>
              <w:left w:val="single" w:sz="4" w:space="0" w:color="auto"/>
            </w:tcBorders>
            <w:hideMark/>
          </w:tcPr>
          <w:p w14:paraId="744B5F06"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−0.06 (−0.11, 0.00)</w:t>
            </w:r>
          </w:p>
        </w:tc>
        <w:tc>
          <w:tcPr>
            <w:tcW w:w="2062" w:type="dxa"/>
            <w:hideMark/>
          </w:tcPr>
          <w:p w14:paraId="0A895DFF" w14:textId="77777777" w:rsidR="001E0F93" w:rsidRPr="00DB7F32" w:rsidRDefault="001E0F93" w:rsidP="00F66BAB">
            <w:pPr>
              <w:rPr>
                <w:rFonts w:ascii="Times New Roman" w:hAnsi="Times New Roman" w:cs="Times New Roman"/>
                <w:b/>
                <w:bCs/>
                <w:sz w:val="20"/>
                <w:szCs w:val="20"/>
              </w:rPr>
            </w:pPr>
            <w:r w:rsidRPr="00DB7F32">
              <w:rPr>
                <w:rFonts w:ascii="Times New Roman" w:hAnsi="Times New Roman" w:cs="Times New Roman"/>
                <w:b/>
                <w:bCs/>
                <w:sz w:val="20"/>
                <w:szCs w:val="20"/>
              </w:rPr>
              <w:t>−0.08 (−0.14, −0.03)</w:t>
            </w:r>
          </w:p>
        </w:tc>
        <w:tc>
          <w:tcPr>
            <w:tcW w:w="1849" w:type="dxa"/>
            <w:hideMark/>
          </w:tcPr>
          <w:p w14:paraId="52E7BA01"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−0.03 (−0.09, 0.02)</w:t>
            </w:r>
          </w:p>
        </w:tc>
      </w:tr>
      <w:tr w:rsidR="001E0F93" w:rsidRPr="00DB7F32" w14:paraId="1A5A7711" w14:textId="77777777" w:rsidTr="009D5338">
        <w:trPr>
          <w:trHeight w:val="285"/>
        </w:trPr>
        <w:tc>
          <w:tcPr>
            <w:tcW w:w="1149" w:type="dxa"/>
            <w:vMerge/>
            <w:hideMark/>
          </w:tcPr>
          <w:p w14:paraId="51EDA595" w14:textId="6228CBE2" w:rsidR="001E0F93" w:rsidRPr="00DB7F32" w:rsidRDefault="001E0F93" w:rsidP="00F66BAB">
            <w:pPr>
              <w:rPr>
                <w:rFonts w:ascii="Times New Roman" w:hAnsi="Times New Roman" w:cs="Times New Roman"/>
                <w:b/>
                <w:bCs/>
                <w:sz w:val="20"/>
                <w:szCs w:val="20"/>
              </w:rPr>
            </w:pPr>
          </w:p>
        </w:tc>
        <w:tc>
          <w:tcPr>
            <w:tcW w:w="1014" w:type="dxa"/>
            <w:vMerge/>
            <w:hideMark/>
          </w:tcPr>
          <w:p w14:paraId="24F635D3" w14:textId="76769212" w:rsidR="001E0F93" w:rsidRPr="00DB7F32" w:rsidRDefault="001E0F93" w:rsidP="00F66BAB">
            <w:pPr>
              <w:rPr>
                <w:rFonts w:ascii="Times New Roman" w:hAnsi="Times New Roman" w:cs="Times New Roman"/>
                <w:sz w:val="20"/>
                <w:szCs w:val="20"/>
              </w:rPr>
            </w:pPr>
          </w:p>
        </w:tc>
        <w:tc>
          <w:tcPr>
            <w:tcW w:w="948" w:type="dxa"/>
            <w:tcBorders>
              <w:right w:val="single" w:sz="4" w:space="0" w:color="auto"/>
            </w:tcBorders>
            <w:hideMark/>
          </w:tcPr>
          <w:p w14:paraId="147B9A53"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25</w:t>
            </w:r>
          </w:p>
        </w:tc>
        <w:tc>
          <w:tcPr>
            <w:tcW w:w="2038" w:type="dxa"/>
            <w:tcBorders>
              <w:left w:val="single" w:sz="4" w:space="0" w:color="auto"/>
            </w:tcBorders>
            <w:hideMark/>
          </w:tcPr>
          <w:p w14:paraId="64DC1E3E"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−0.07 (−0.14, 0.00)</w:t>
            </w:r>
          </w:p>
        </w:tc>
        <w:tc>
          <w:tcPr>
            <w:tcW w:w="2062" w:type="dxa"/>
            <w:hideMark/>
          </w:tcPr>
          <w:p w14:paraId="6B812449" w14:textId="77777777" w:rsidR="001E0F93" w:rsidRPr="00DB7F32" w:rsidRDefault="001E0F93" w:rsidP="00F66BAB">
            <w:pPr>
              <w:rPr>
                <w:rFonts w:ascii="Times New Roman" w:hAnsi="Times New Roman" w:cs="Times New Roman"/>
                <w:b/>
                <w:bCs/>
                <w:sz w:val="20"/>
                <w:szCs w:val="20"/>
              </w:rPr>
            </w:pPr>
            <w:r w:rsidRPr="00DB7F32">
              <w:rPr>
                <w:rFonts w:ascii="Times New Roman" w:hAnsi="Times New Roman" w:cs="Times New Roman"/>
                <w:b/>
                <w:bCs/>
                <w:sz w:val="20"/>
                <w:szCs w:val="20"/>
              </w:rPr>
              <w:t>−0.11 (−0.18, −0.04)</w:t>
            </w:r>
          </w:p>
        </w:tc>
        <w:tc>
          <w:tcPr>
            <w:tcW w:w="1849" w:type="dxa"/>
            <w:hideMark/>
          </w:tcPr>
          <w:p w14:paraId="5459F6B6"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−0.05 (−0.11, 0.02)</w:t>
            </w:r>
          </w:p>
        </w:tc>
      </w:tr>
      <w:tr w:rsidR="001E0F93" w:rsidRPr="00DB7F32" w14:paraId="2E18F894" w14:textId="77777777" w:rsidTr="009D5338">
        <w:trPr>
          <w:trHeight w:val="285"/>
        </w:trPr>
        <w:tc>
          <w:tcPr>
            <w:tcW w:w="1149" w:type="dxa"/>
            <w:vMerge/>
            <w:hideMark/>
          </w:tcPr>
          <w:p w14:paraId="1B967D94" w14:textId="423D8D43" w:rsidR="001E0F93" w:rsidRPr="00DB7F32" w:rsidRDefault="001E0F93" w:rsidP="00F66BAB">
            <w:pPr>
              <w:rPr>
                <w:rFonts w:ascii="Times New Roman" w:hAnsi="Times New Roman" w:cs="Times New Roman"/>
                <w:b/>
                <w:bCs/>
                <w:sz w:val="20"/>
                <w:szCs w:val="20"/>
              </w:rPr>
            </w:pPr>
          </w:p>
        </w:tc>
        <w:tc>
          <w:tcPr>
            <w:tcW w:w="1014" w:type="dxa"/>
            <w:vMerge/>
            <w:tcBorders>
              <w:bottom w:val="single" w:sz="4" w:space="0" w:color="auto"/>
            </w:tcBorders>
            <w:hideMark/>
          </w:tcPr>
          <w:p w14:paraId="775C454B" w14:textId="07F25821" w:rsidR="001E0F93" w:rsidRPr="00DB7F32" w:rsidRDefault="001E0F93" w:rsidP="00F66BAB">
            <w:pPr>
              <w:rPr>
                <w:rFonts w:ascii="Times New Roman" w:hAnsi="Times New Roman" w:cs="Times New Roman"/>
                <w:sz w:val="20"/>
                <w:szCs w:val="20"/>
              </w:rPr>
            </w:pPr>
          </w:p>
        </w:tc>
        <w:tc>
          <w:tcPr>
            <w:tcW w:w="948" w:type="dxa"/>
            <w:tcBorders>
              <w:bottom w:val="single" w:sz="4" w:space="0" w:color="auto"/>
              <w:right w:val="single" w:sz="4" w:space="0" w:color="auto"/>
            </w:tcBorders>
            <w:hideMark/>
          </w:tcPr>
          <w:p w14:paraId="29DB46BC"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30</w:t>
            </w:r>
          </w:p>
        </w:tc>
        <w:tc>
          <w:tcPr>
            <w:tcW w:w="2038" w:type="dxa"/>
            <w:tcBorders>
              <w:left w:val="single" w:sz="4" w:space="0" w:color="auto"/>
              <w:bottom w:val="single" w:sz="4" w:space="0" w:color="auto"/>
            </w:tcBorders>
            <w:hideMark/>
          </w:tcPr>
          <w:p w14:paraId="5C3550C5"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−0.09 (−0.18, 0.00)</w:t>
            </w:r>
          </w:p>
        </w:tc>
        <w:tc>
          <w:tcPr>
            <w:tcW w:w="2062" w:type="dxa"/>
            <w:tcBorders>
              <w:bottom w:val="single" w:sz="4" w:space="0" w:color="auto"/>
            </w:tcBorders>
            <w:hideMark/>
          </w:tcPr>
          <w:p w14:paraId="0468716F" w14:textId="77777777" w:rsidR="001E0F93" w:rsidRPr="00DB7F32" w:rsidRDefault="001E0F93" w:rsidP="00F66BAB">
            <w:pPr>
              <w:rPr>
                <w:rFonts w:ascii="Times New Roman" w:hAnsi="Times New Roman" w:cs="Times New Roman"/>
                <w:b/>
                <w:bCs/>
                <w:sz w:val="20"/>
                <w:szCs w:val="20"/>
              </w:rPr>
            </w:pPr>
            <w:r w:rsidRPr="00DB7F32">
              <w:rPr>
                <w:rFonts w:ascii="Times New Roman" w:hAnsi="Times New Roman" w:cs="Times New Roman"/>
                <w:b/>
                <w:bCs/>
                <w:sz w:val="20"/>
                <w:szCs w:val="20"/>
              </w:rPr>
              <w:t>−0.13 (−0.22, −0.05)</w:t>
            </w:r>
          </w:p>
        </w:tc>
        <w:tc>
          <w:tcPr>
            <w:tcW w:w="1849" w:type="dxa"/>
            <w:tcBorders>
              <w:bottom w:val="single" w:sz="4" w:space="0" w:color="auto"/>
            </w:tcBorders>
            <w:hideMark/>
          </w:tcPr>
          <w:p w14:paraId="35D456F6"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−0.06 (−0.14, 0.03)</w:t>
            </w:r>
          </w:p>
        </w:tc>
      </w:tr>
      <w:tr w:rsidR="001E0F93" w:rsidRPr="00DB7F32" w14:paraId="1EE90B4C" w14:textId="77777777" w:rsidTr="009D5338">
        <w:trPr>
          <w:trHeight w:val="285"/>
        </w:trPr>
        <w:tc>
          <w:tcPr>
            <w:tcW w:w="1149" w:type="dxa"/>
            <w:vMerge w:val="restart"/>
            <w:vAlign w:val="center"/>
            <w:hideMark/>
          </w:tcPr>
          <w:p w14:paraId="0F051E1C" w14:textId="2E2B40E3" w:rsidR="001E0F93" w:rsidRPr="00DB7F32" w:rsidRDefault="001E0F93" w:rsidP="001E0F93">
            <w:pPr>
              <w:jc w:val="center"/>
              <w:rPr>
                <w:rFonts w:ascii="Times New Roman" w:hAnsi="Times New Roman" w:cs="Times New Roman"/>
                <w:b/>
                <w:bCs/>
                <w:sz w:val="20"/>
                <w:szCs w:val="20"/>
              </w:rPr>
            </w:pPr>
            <w:r w:rsidRPr="00DB7F32">
              <w:rPr>
                <w:rFonts w:ascii="Times New Roman" w:hAnsi="Times New Roman" w:cs="Times New Roman"/>
                <w:b/>
                <w:bCs/>
                <w:sz w:val="20"/>
                <w:szCs w:val="20"/>
              </w:rPr>
              <w:t>SB</w:t>
            </w:r>
          </w:p>
        </w:tc>
        <w:tc>
          <w:tcPr>
            <w:tcW w:w="1014" w:type="dxa"/>
            <w:vMerge w:val="restart"/>
            <w:tcBorders>
              <w:top w:val="single" w:sz="4" w:space="0" w:color="auto"/>
            </w:tcBorders>
            <w:vAlign w:val="center"/>
            <w:hideMark/>
          </w:tcPr>
          <w:p w14:paraId="5260D191" w14:textId="72D1A9D7" w:rsidR="001E0F93" w:rsidRPr="00DB7F32" w:rsidRDefault="001E0F93" w:rsidP="001E0F93">
            <w:pPr>
              <w:jc w:val="center"/>
              <w:rPr>
                <w:rFonts w:ascii="Times New Roman" w:hAnsi="Times New Roman" w:cs="Times New Roman"/>
                <w:sz w:val="20"/>
                <w:szCs w:val="20"/>
              </w:rPr>
            </w:pPr>
            <w:r w:rsidRPr="00DB7F32">
              <w:rPr>
                <w:rFonts w:ascii="Times New Roman" w:hAnsi="Times New Roman" w:cs="Times New Roman"/>
                <w:sz w:val="20"/>
                <w:szCs w:val="20"/>
              </w:rPr>
              <w:t>LPA</w:t>
            </w:r>
          </w:p>
        </w:tc>
        <w:tc>
          <w:tcPr>
            <w:tcW w:w="948" w:type="dxa"/>
            <w:tcBorders>
              <w:top w:val="single" w:sz="4" w:space="0" w:color="auto"/>
              <w:right w:val="single" w:sz="4" w:space="0" w:color="auto"/>
            </w:tcBorders>
            <w:hideMark/>
          </w:tcPr>
          <w:p w14:paraId="675486C2"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5</w:t>
            </w:r>
          </w:p>
        </w:tc>
        <w:tc>
          <w:tcPr>
            <w:tcW w:w="2038" w:type="dxa"/>
            <w:tcBorders>
              <w:top w:val="single" w:sz="4" w:space="0" w:color="auto"/>
              <w:left w:val="single" w:sz="4" w:space="0" w:color="auto"/>
            </w:tcBorders>
            <w:hideMark/>
          </w:tcPr>
          <w:p w14:paraId="30C2AD93"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−0.01 (−0.02, 0.00)</w:t>
            </w:r>
          </w:p>
        </w:tc>
        <w:tc>
          <w:tcPr>
            <w:tcW w:w="2062" w:type="dxa"/>
            <w:tcBorders>
              <w:top w:val="single" w:sz="4" w:space="0" w:color="auto"/>
            </w:tcBorders>
            <w:hideMark/>
          </w:tcPr>
          <w:p w14:paraId="3789A5DD" w14:textId="77777777" w:rsidR="001E0F93" w:rsidRPr="00DB7F32" w:rsidRDefault="001E0F93" w:rsidP="00F66BAB">
            <w:pPr>
              <w:rPr>
                <w:rFonts w:ascii="Times New Roman" w:hAnsi="Times New Roman" w:cs="Times New Roman"/>
                <w:b/>
                <w:bCs/>
                <w:sz w:val="20"/>
                <w:szCs w:val="20"/>
              </w:rPr>
            </w:pPr>
            <w:r w:rsidRPr="00DB7F32">
              <w:rPr>
                <w:rFonts w:ascii="Times New Roman" w:hAnsi="Times New Roman" w:cs="Times New Roman"/>
                <w:b/>
                <w:bCs/>
                <w:sz w:val="20"/>
                <w:szCs w:val="20"/>
              </w:rPr>
              <w:t>−0.02 (−0.03, −0.01)</w:t>
            </w:r>
          </w:p>
        </w:tc>
        <w:tc>
          <w:tcPr>
            <w:tcW w:w="1849" w:type="dxa"/>
            <w:tcBorders>
              <w:top w:val="single" w:sz="4" w:space="0" w:color="auto"/>
            </w:tcBorders>
            <w:hideMark/>
          </w:tcPr>
          <w:p w14:paraId="36ACD15F"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−0.01 (−0.02, 0.00)</w:t>
            </w:r>
          </w:p>
        </w:tc>
      </w:tr>
      <w:tr w:rsidR="001E0F93" w:rsidRPr="00DB7F32" w14:paraId="7D34AB01" w14:textId="77777777" w:rsidTr="009D5338">
        <w:trPr>
          <w:trHeight w:val="285"/>
        </w:trPr>
        <w:tc>
          <w:tcPr>
            <w:tcW w:w="1149" w:type="dxa"/>
            <w:vMerge/>
            <w:hideMark/>
          </w:tcPr>
          <w:p w14:paraId="6D6317A8" w14:textId="09676D23" w:rsidR="001E0F93" w:rsidRPr="00DB7F32" w:rsidRDefault="001E0F93" w:rsidP="00F66BAB">
            <w:pPr>
              <w:rPr>
                <w:rFonts w:ascii="Times New Roman" w:hAnsi="Times New Roman" w:cs="Times New Roman"/>
                <w:b/>
                <w:bCs/>
                <w:sz w:val="20"/>
                <w:szCs w:val="20"/>
              </w:rPr>
            </w:pPr>
          </w:p>
        </w:tc>
        <w:tc>
          <w:tcPr>
            <w:tcW w:w="1014" w:type="dxa"/>
            <w:vMerge/>
            <w:hideMark/>
          </w:tcPr>
          <w:p w14:paraId="0D8F78F4" w14:textId="71AD9682" w:rsidR="001E0F93" w:rsidRPr="00DB7F32" w:rsidRDefault="001E0F93" w:rsidP="00F66BAB">
            <w:pPr>
              <w:rPr>
                <w:rFonts w:ascii="Times New Roman" w:hAnsi="Times New Roman" w:cs="Times New Roman"/>
                <w:sz w:val="20"/>
                <w:szCs w:val="20"/>
              </w:rPr>
            </w:pPr>
          </w:p>
        </w:tc>
        <w:tc>
          <w:tcPr>
            <w:tcW w:w="948" w:type="dxa"/>
            <w:tcBorders>
              <w:right w:val="single" w:sz="4" w:space="0" w:color="auto"/>
            </w:tcBorders>
            <w:hideMark/>
          </w:tcPr>
          <w:p w14:paraId="541FD1ED"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10</w:t>
            </w:r>
          </w:p>
        </w:tc>
        <w:tc>
          <w:tcPr>
            <w:tcW w:w="2038" w:type="dxa"/>
            <w:tcBorders>
              <w:left w:val="single" w:sz="4" w:space="0" w:color="auto"/>
            </w:tcBorders>
            <w:hideMark/>
          </w:tcPr>
          <w:p w14:paraId="63C54E28" w14:textId="77777777" w:rsidR="001E0F93" w:rsidRPr="00DB7F32" w:rsidRDefault="001E0F93" w:rsidP="00F66BAB">
            <w:pPr>
              <w:rPr>
                <w:rFonts w:ascii="Times New Roman" w:hAnsi="Times New Roman" w:cs="Times New Roman"/>
                <w:b/>
                <w:bCs/>
                <w:sz w:val="20"/>
                <w:szCs w:val="20"/>
              </w:rPr>
            </w:pPr>
            <w:r w:rsidRPr="00DB7F32">
              <w:rPr>
                <w:rFonts w:ascii="Times New Roman" w:hAnsi="Times New Roman" w:cs="Times New Roman"/>
                <w:b/>
                <w:bCs/>
                <w:sz w:val="20"/>
                <w:szCs w:val="20"/>
              </w:rPr>
              <w:t>−0.03 (−0.04, −0.01)</w:t>
            </w:r>
          </w:p>
        </w:tc>
        <w:tc>
          <w:tcPr>
            <w:tcW w:w="2062" w:type="dxa"/>
            <w:hideMark/>
          </w:tcPr>
          <w:p w14:paraId="2354454D" w14:textId="77777777" w:rsidR="001E0F93" w:rsidRPr="00DB7F32" w:rsidRDefault="001E0F93" w:rsidP="00F66BAB">
            <w:pPr>
              <w:rPr>
                <w:rFonts w:ascii="Times New Roman" w:hAnsi="Times New Roman" w:cs="Times New Roman"/>
                <w:b/>
                <w:bCs/>
                <w:sz w:val="20"/>
                <w:szCs w:val="20"/>
              </w:rPr>
            </w:pPr>
            <w:r w:rsidRPr="00DB7F32">
              <w:rPr>
                <w:rFonts w:ascii="Times New Roman" w:hAnsi="Times New Roman" w:cs="Times New Roman"/>
                <w:b/>
                <w:bCs/>
                <w:sz w:val="20"/>
                <w:szCs w:val="20"/>
              </w:rPr>
              <w:t>−0.03 (−0.05, −0.01)</w:t>
            </w:r>
          </w:p>
        </w:tc>
        <w:tc>
          <w:tcPr>
            <w:tcW w:w="1849" w:type="dxa"/>
            <w:hideMark/>
          </w:tcPr>
          <w:p w14:paraId="72F35C9B"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−0.02 (−0.04, 0.00)</w:t>
            </w:r>
          </w:p>
        </w:tc>
      </w:tr>
      <w:tr w:rsidR="001E0F93" w:rsidRPr="00DB7F32" w14:paraId="780399CF" w14:textId="77777777" w:rsidTr="009D5338">
        <w:trPr>
          <w:trHeight w:val="285"/>
        </w:trPr>
        <w:tc>
          <w:tcPr>
            <w:tcW w:w="1149" w:type="dxa"/>
            <w:vMerge/>
            <w:hideMark/>
          </w:tcPr>
          <w:p w14:paraId="68913993" w14:textId="779ADB57" w:rsidR="001E0F93" w:rsidRPr="00DB7F32" w:rsidRDefault="001E0F93" w:rsidP="00F66BAB">
            <w:pPr>
              <w:rPr>
                <w:rFonts w:ascii="Times New Roman" w:hAnsi="Times New Roman" w:cs="Times New Roman"/>
                <w:b/>
                <w:bCs/>
                <w:sz w:val="20"/>
                <w:szCs w:val="20"/>
              </w:rPr>
            </w:pPr>
          </w:p>
        </w:tc>
        <w:tc>
          <w:tcPr>
            <w:tcW w:w="1014" w:type="dxa"/>
            <w:vMerge/>
            <w:hideMark/>
          </w:tcPr>
          <w:p w14:paraId="265AB21E" w14:textId="548FDB3F" w:rsidR="001E0F93" w:rsidRPr="00DB7F32" w:rsidRDefault="001E0F93" w:rsidP="00F66BAB">
            <w:pPr>
              <w:rPr>
                <w:rFonts w:ascii="Times New Roman" w:hAnsi="Times New Roman" w:cs="Times New Roman"/>
                <w:sz w:val="20"/>
                <w:szCs w:val="20"/>
              </w:rPr>
            </w:pPr>
          </w:p>
        </w:tc>
        <w:tc>
          <w:tcPr>
            <w:tcW w:w="948" w:type="dxa"/>
            <w:tcBorders>
              <w:right w:val="single" w:sz="4" w:space="0" w:color="auto"/>
            </w:tcBorders>
            <w:hideMark/>
          </w:tcPr>
          <w:p w14:paraId="006FEA17"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15</w:t>
            </w:r>
          </w:p>
        </w:tc>
        <w:tc>
          <w:tcPr>
            <w:tcW w:w="2038" w:type="dxa"/>
            <w:tcBorders>
              <w:left w:val="single" w:sz="4" w:space="0" w:color="auto"/>
            </w:tcBorders>
            <w:hideMark/>
          </w:tcPr>
          <w:p w14:paraId="607428E1" w14:textId="77777777" w:rsidR="001E0F93" w:rsidRPr="00DB7F32" w:rsidRDefault="001E0F93" w:rsidP="00F66BAB">
            <w:pPr>
              <w:rPr>
                <w:rFonts w:ascii="Times New Roman" w:hAnsi="Times New Roman" w:cs="Times New Roman"/>
                <w:b/>
                <w:bCs/>
                <w:sz w:val="20"/>
                <w:szCs w:val="20"/>
              </w:rPr>
            </w:pPr>
            <w:r w:rsidRPr="00DB7F32">
              <w:rPr>
                <w:rFonts w:ascii="Times New Roman" w:hAnsi="Times New Roman" w:cs="Times New Roman"/>
                <w:b/>
                <w:bCs/>
                <w:sz w:val="20"/>
                <w:szCs w:val="20"/>
              </w:rPr>
              <w:t>−0.04 (−0.06, −0.01)</w:t>
            </w:r>
          </w:p>
        </w:tc>
        <w:tc>
          <w:tcPr>
            <w:tcW w:w="2062" w:type="dxa"/>
            <w:hideMark/>
          </w:tcPr>
          <w:p w14:paraId="6351263D" w14:textId="77777777" w:rsidR="001E0F93" w:rsidRPr="00DB7F32" w:rsidRDefault="001E0F93" w:rsidP="00F66BAB">
            <w:pPr>
              <w:rPr>
                <w:rFonts w:ascii="Times New Roman" w:hAnsi="Times New Roman" w:cs="Times New Roman"/>
                <w:b/>
                <w:bCs/>
                <w:sz w:val="20"/>
                <w:szCs w:val="20"/>
              </w:rPr>
            </w:pPr>
            <w:r w:rsidRPr="00DB7F32">
              <w:rPr>
                <w:rFonts w:ascii="Times New Roman" w:hAnsi="Times New Roman" w:cs="Times New Roman"/>
                <w:b/>
                <w:bCs/>
                <w:sz w:val="20"/>
                <w:szCs w:val="20"/>
              </w:rPr>
              <w:t>−0.05 (−0.08, −0.02)</w:t>
            </w:r>
          </w:p>
        </w:tc>
        <w:tc>
          <w:tcPr>
            <w:tcW w:w="1849" w:type="dxa"/>
            <w:hideMark/>
          </w:tcPr>
          <w:p w14:paraId="3B34EA0C"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−0.03 (−0.06, 0.00)</w:t>
            </w:r>
          </w:p>
        </w:tc>
      </w:tr>
      <w:tr w:rsidR="001E0F93" w:rsidRPr="00DB7F32" w14:paraId="5CAF8B2A" w14:textId="77777777" w:rsidTr="009D5338">
        <w:trPr>
          <w:trHeight w:val="285"/>
        </w:trPr>
        <w:tc>
          <w:tcPr>
            <w:tcW w:w="1149" w:type="dxa"/>
            <w:vMerge/>
            <w:hideMark/>
          </w:tcPr>
          <w:p w14:paraId="3D309708" w14:textId="1B7AB61A" w:rsidR="001E0F93" w:rsidRPr="00DB7F32" w:rsidRDefault="001E0F93" w:rsidP="00F66BAB">
            <w:pPr>
              <w:rPr>
                <w:rFonts w:ascii="Times New Roman" w:hAnsi="Times New Roman" w:cs="Times New Roman"/>
                <w:b/>
                <w:bCs/>
                <w:sz w:val="20"/>
                <w:szCs w:val="20"/>
              </w:rPr>
            </w:pPr>
          </w:p>
        </w:tc>
        <w:tc>
          <w:tcPr>
            <w:tcW w:w="1014" w:type="dxa"/>
            <w:vMerge/>
            <w:hideMark/>
          </w:tcPr>
          <w:p w14:paraId="0C1ED910" w14:textId="45FE09BC" w:rsidR="001E0F93" w:rsidRPr="00DB7F32" w:rsidRDefault="001E0F93" w:rsidP="00F66BAB">
            <w:pPr>
              <w:rPr>
                <w:rFonts w:ascii="Times New Roman" w:hAnsi="Times New Roman" w:cs="Times New Roman"/>
                <w:sz w:val="20"/>
                <w:szCs w:val="20"/>
              </w:rPr>
            </w:pPr>
          </w:p>
        </w:tc>
        <w:tc>
          <w:tcPr>
            <w:tcW w:w="948" w:type="dxa"/>
            <w:tcBorders>
              <w:right w:val="single" w:sz="4" w:space="0" w:color="auto"/>
            </w:tcBorders>
            <w:hideMark/>
          </w:tcPr>
          <w:p w14:paraId="1679F569"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20</w:t>
            </w:r>
          </w:p>
        </w:tc>
        <w:tc>
          <w:tcPr>
            <w:tcW w:w="2038" w:type="dxa"/>
            <w:tcBorders>
              <w:left w:val="single" w:sz="4" w:space="0" w:color="auto"/>
            </w:tcBorders>
            <w:hideMark/>
          </w:tcPr>
          <w:p w14:paraId="5FC87244" w14:textId="77777777" w:rsidR="001E0F93" w:rsidRPr="00DB7F32" w:rsidRDefault="001E0F93" w:rsidP="00F66BAB">
            <w:pPr>
              <w:rPr>
                <w:rFonts w:ascii="Times New Roman" w:hAnsi="Times New Roman" w:cs="Times New Roman"/>
                <w:b/>
                <w:bCs/>
                <w:sz w:val="20"/>
                <w:szCs w:val="20"/>
              </w:rPr>
            </w:pPr>
            <w:r w:rsidRPr="00DB7F32">
              <w:rPr>
                <w:rFonts w:ascii="Times New Roman" w:hAnsi="Times New Roman" w:cs="Times New Roman"/>
                <w:b/>
                <w:bCs/>
                <w:sz w:val="20"/>
                <w:szCs w:val="20"/>
              </w:rPr>
              <w:t>−0.05 (−0.08, −0.02)</w:t>
            </w:r>
          </w:p>
        </w:tc>
        <w:tc>
          <w:tcPr>
            <w:tcW w:w="2062" w:type="dxa"/>
            <w:hideMark/>
          </w:tcPr>
          <w:p w14:paraId="27D49297" w14:textId="77777777" w:rsidR="001E0F93" w:rsidRPr="00DB7F32" w:rsidRDefault="001E0F93" w:rsidP="00F66BAB">
            <w:pPr>
              <w:rPr>
                <w:rFonts w:ascii="Times New Roman" w:hAnsi="Times New Roman" w:cs="Times New Roman"/>
                <w:b/>
                <w:bCs/>
                <w:sz w:val="20"/>
                <w:szCs w:val="20"/>
              </w:rPr>
            </w:pPr>
            <w:r w:rsidRPr="00DB7F32">
              <w:rPr>
                <w:rFonts w:ascii="Times New Roman" w:hAnsi="Times New Roman" w:cs="Times New Roman"/>
                <w:b/>
                <w:bCs/>
                <w:sz w:val="20"/>
                <w:szCs w:val="20"/>
              </w:rPr>
              <w:t>−0.06 (−0.10, −0.03)</w:t>
            </w:r>
          </w:p>
        </w:tc>
        <w:tc>
          <w:tcPr>
            <w:tcW w:w="1849" w:type="dxa"/>
            <w:hideMark/>
          </w:tcPr>
          <w:p w14:paraId="2108764F"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−0.04 (−0.07, 0.00)</w:t>
            </w:r>
          </w:p>
        </w:tc>
      </w:tr>
      <w:tr w:rsidR="001E0F93" w:rsidRPr="00DB7F32" w14:paraId="4E920F30" w14:textId="77777777" w:rsidTr="009D5338">
        <w:trPr>
          <w:trHeight w:val="285"/>
        </w:trPr>
        <w:tc>
          <w:tcPr>
            <w:tcW w:w="1149" w:type="dxa"/>
            <w:vMerge/>
            <w:hideMark/>
          </w:tcPr>
          <w:p w14:paraId="557ABBA0" w14:textId="0BC28582" w:rsidR="001E0F93" w:rsidRPr="00DB7F32" w:rsidRDefault="001E0F93" w:rsidP="00F66BAB">
            <w:pPr>
              <w:rPr>
                <w:rFonts w:ascii="Times New Roman" w:hAnsi="Times New Roman" w:cs="Times New Roman"/>
                <w:b/>
                <w:bCs/>
                <w:sz w:val="20"/>
                <w:szCs w:val="20"/>
              </w:rPr>
            </w:pPr>
          </w:p>
        </w:tc>
        <w:tc>
          <w:tcPr>
            <w:tcW w:w="1014" w:type="dxa"/>
            <w:vMerge/>
            <w:hideMark/>
          </w:tcPr>
          <w:p w14:paraId="607CBC25" w14:textId="6E2B4229" w:rsidR="001E0F93" w:rsidRPr="00DB7F32" w:rsidRDefault="001E0F93" w:rsidP="00F66BAB">
            <w:pPr>
              <w:rPr>
                <w:rFonts w:ascii="Times New Roman" w:hAnsi="Times New Roman" w:cs="Times New Roman"/>
                <w:sz w:val="20"/>
                <w:szCs w:val="20"/>
              </w:rPr>
            </w:pPr>
          </w:p>
        </w:tc>
        <w:tc>
          <w:tcPr>
            <w:tcW w:w="948" w:type="dxa"/>
            <w:tcBorders>
              <w:right w:val="single" w:sz="4" w:space="0" w:color="auto"/>
            </w:tcBorders>
            <w:hideMark/>
          </w:tcPr>
          <w:p w14:paraId="2C4ABB2C"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25</w:t>
            </w:r>
          </w:p>
        </w:tc>
        <w:tc>
          <w:tcPr>
            <w:tcW w:w="2038" w:type="dxa"/>
            <w:tcBorders>
              <w:left w:val="single" w:sz="4" w:space="0" w:color="auto"/>
            </w:tcBorders>
            <w:hideMark/>
          </w:tcPr>
          <w:p w14:paraId="49FB57C2" w14:textId="77777777" w:rsidR="001E0F93" w:rsidRPr="00DB7F32" w:rsidRDefault="001E0F93" w:rsidP="00F66BAB">
            <w:pPr>
              <w:rPr>
                <w:rFonts w:ascii="Times New Roman" w:hAnsi="Times New Roman" w:cs="Times New Roman"/>
                <w:b/>
                <w:bCs/>
                <w:sz w:val="20"/>
                <w:szCs w:val="20"/>
              </w:rPr>
            </w:pPr>
            <w:r w:rsidRPr="00DB7F32">
              <w:rPr>
                <w:rFonts w:ascii="Times New Roman" w:hAnsi="Times New Roman" w:cs="Times New Roman"/>
                <w:b/>
                <w:bCs/>
                <w:sz w:val="20"/>
                <w:szCs w:val="20"/>
              </w:rPr>
              <w:t>−0.06 (−0.10, −0.02)</w:t>
            </w:r>
          </w:p>
        </w:tc>
        <w:tc>
          <w:tcPr>
            <w:tcW w:w="2062" w:type="dxa"/>
            <w:hideMark/>
          </w:tcPr>
          <w:p w14:paraId="4A627FF9" w14:textId="77777777" w:rsidR="001E0F93" w:rsidRPr="00DB7F32" w:rsidRDefault="001E0F93" w:rsidP="00F66BAB">
            <w:pPr>
              <w:rPr>
                <w:rFonts w:ascii="Times New Roman" w:hAnsi="Times New Roman" w:cs="Times New Roman"/>
                <w:b/>
                <w:bCs/>
                <w:sz w:val="20"/>
                <w:szCs w:val="20"/>
              </w:rPr>
            </w:pPr>
            <w:r w:rsidRPr="00DB7F32">
              <w:rPr>
                <w:rFonts w:ascii="Times New Roman" w:hAnsi="Times New Roman" w:cs="Times New Roman"/>
                <w:b/>
                <w:bCs/>
                <w:sz w:val="20"/>
                <w:szCs w:val="20"/>
              </w:rPr>
              <w:t>−0.08 (−0.12, −0.03)</w:t>
            </w:r>
          </w:p>
        </w:tc>
        <w:tc>
          <w:tcPr>
            <w:tcW w:w="1849" w:type="dxa"/>
            <w:hideMark/>
          </w:tcPr>
          <w:p w14:paraId="3FD44CC6"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−0.05 (−0.09, 0.00)</w:t>
            </w:r>
          </w:p>
        </w:tc>
      </w:tr>
      <w:tr w:rsidR="001E0F93" w:rsidRPr="00DB7F32" w14:paraId="1CA938A4" w14:textId="77777777" w:rsidTr="009D5338">
        <w:trPr>
          <w:trHeight w:val="285"/>
        </w:trPr>
        <w:tc>
          <w:tcPr>
            <w:tcW w:w="1149" w:type="dxa"/>
            <w:vMerge/>
            <w:hideMark/>
          </w:tcPr>
          <w:p w14:paraId="545D744F" w14:textId="7E64DEFA" w:rsidR="001E0F93" w:rsidRPr="00DB7F32" w:rsidRDefault="001E0F93" w:rsidP="00F66BAB">
            <w:pPr>
              <w:rPr>
                <w:rFonts w:ascii="Times New Roman" w:hAnsi="Times New Roman" w:cs="Times New Roman"/>
                <w:b/>
                <w:bCs/>
                <w:sz w:val="20"/>
                <w:szCs w:val="20"/>
              </w:rPr>
            </w:pPr>
          </w:p>
        </w:tc>
        <w:tc>
          <w:tcPr>
            <w:tcW w:w="1014" w:type="dxa"/>
            <w:vMerge/>
            <w:tcBorders>
              <w:bottom w:val="dashed" w:sz="4" w:space="0" w:color="auto"/>
            </w:tcBorders>
            <w:hideMark/>
          </w:tcPr>
          <w:p w14:paraId="2043ECAB" w14:textId="7AA11B8B" w:rsidR="001E0F93" w:rsidRPr="00DB7F32" w:rsidRDefault="001E0F93" w:rsidP="00F66BAB">
            <w:pPr>
              <w:rPr>
                <w:rFonts w:ascii="Times New Roman" w:hAnsi="Times New Roman" w:cs="Times New Roman"/>
                <w:sz w:val="20"/>
                <w:szCs w:val="20"/>
              </w:rPr>
            </w:pPr>
          </w:p>
        </w:tc>
        <w:tc>
          <w:tcPr>
            <w:tcW w:w="948" w:type="dxa"/>
            <w:tcBorders>
              <w:bottom w:val="dashed" w:sz="4" w:space="0" w:color="auto"/>
              <w:right w:val="single" w:sz="4" w:space="0" w:color="auto"/>
            </w:tcBorders>
            <w:hideMark/>
          </w:tcPr>
          <w:p w14:paraId="68DB1A29"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30</w:t>
            </w:r>
          </w:p>
        </w:tc>
        <w:tc>
          <w:tcPr>
            <w:tcW w:w="2038" w:type="dxa"/>
            <w:tcBorders>
              <w:left w:val="single" w:sz="4" w:space="0" w:color="auto"/>
              <w:bottom w:val="dashed" w:sz="4" w:space="0" w:color="auto"/>
            </w:tcBorders>
            <w:hideMark/>
          </w:tcPr>
          <w:p w14:paraId="38878005" w14:textId="77777777" w:rsidR="001E0F93" w:rsidRPr="00DB7F32" w:rsidRDefault="001E0F93" w:rsidP="00F66BAB">
            <w:pPr>
              <w:rPr>
                <w:rFonts w:ascii="Times New Roman" w:hAnsi="Times New Roman" w:cs="Times New Roman"/>
                <w:b/>
                <w:bCs/>
                <w:sz w:val="20"/>
                <w:szCs w:val="20"/>
              </w:rPr>
            </w:pPr>
            <w:r w:rsidRPr="00DB7F32">
              <w:rPr>
                <w:rFonts w:ascii="Times New Roman" w:hAnsi="Times New Roman" w:cs="Times New Roman"/>
                <w:b/>
                <w:bCs/>
                <w:sz w:val="20"/>
                <w:szCs w:val="20"/>
              </w:rPr>
              <w:t>−0.07 (−0.12, −0.02)</w:t>
            </w:r>
          </w:p>
        </w:tc>
        <w:tc>
          <w:tcPr>
            <w:tcW w:w="2062" w:type="dxa"/>
            <w:tcBorders>
              <w:bottom w:val="dashed" w:sz="4" w:space="0" w:color="auto"/>
            </w:tcBorders>
            <w:hideMark/>
          </w:tcPr>
          <w:p w14:paraId="41471396" w14:textId="77777777" w:rsidR="001E0F93" w:rsidRPr="00DB7F32" w:rsidRDefault="001E0F93" w:rsidP="00F66BAB">
            <w:pPr>
              <w:rPr>
                <w:rFonts w:ascii="Times New Roman" w:hAnsi="Times New Roman" w:cs="Times New Roman"/>
                <w:b/>
                <w:bCs/>
                <w:sz w:val="20"/>
                <w:szCs w:val="20"/>
              </w:rPr>
            </w:pPr>
            <w:r w:rsidRPr="00DB7F32">
              <w:rPr>
                <w:rFonts w:ascii="Times New Roman" w:hAnsi="Times New Roman" w:cs="Times New Roman"/>
                <w:b/>
                <w:bCs/>
                <w:sz w:val="20"/>
                <w:szCs w:val="20"/>
              </w:rPr>
              <w:t>−0.09 (−0.15, −0.04)</w:t>
            </w:r>
          </w:p>
        </w:tc>
        <w:tc>
          <w:tcPr>
            <w:tcW w:w="1849" w:type="dxa"/>
            <w:tcBorders>
              <w:bottom w:val="dashed" w:sz="4" w:space="0" w:color="auto"/>
            </w:tcBorders>
            <w:hideMark/>
          </w:tcPr>
          <w:p w14:paraId="5EC73E2D"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−0.06 (−0.11, 0.00)</w:t>
            </w:r>
          </w:p>
        </w:tc>
      </w:tr>
      <w:tr w:rsidR="001E0F93" w:rsidRPr="00DB7F32" w14:paraId="2CBDE933" w14:textId="77777777" w:rsidTr="009D5338">
        <w:trPr>
          <w:trHeight w:val="285"/>
        </w:trPr>
        <w:tc>
          <w:tcPr>
            <w:tcW w:w="1149" w:type="dxa"/>
            <w:vMerge/>
            <w:hideMark/>
          </w:tcPr>
          <w:p w14:paraId="22EE9B76" w14:textId="55260784" w:rsidR="001E0F93" w:rsidRPr="00DB7F32" w:rsidRDefault="001E0F93" w:rsidP="00F66BAB">
            <w:pPr>
              <w:rPr>
                <w:rFonts w:ascii="Times New Roman" w:hAnsi="Times New Roman" w:cs="Times New Roman"/>
                <w:b/>
                <w:bCs/>
                <w:sz w:val="20"/>
                <w:szCs w:val="20"/>
              </w:rPr>
            </w:pPr>
          </w:p>
        </w:tc>
        <w:tc>
          <w:tcPr>
            <w:tcW w:w="1014" w:type="dxa"/>
            <w:vMerge w:val="restart"/>
            <w:tcBorders>
              <w:top w:val="dashed" w:sz="4" w:space="0" w:color="auto"/>
            </w:tcBorders>
            <w:vAlign w:val="center"/>
            <w:hideMark/>
          </w:tcPr>
          <w:p w14:paraId="36CEB3F7" w14:textId="77777777" w:rsidR="001E0F93" w:rsidRPr="00DB7F32" w:rsidRDefault="001E0F93" w:rsidP="001E0F93">
            <w:pPr>
              <w:jc w:val="center"/>
              <w:rPr>
                <w:rFonts w:ascii="Times New Roman" w:hAnsi="Times New Roman" w:cs="Times New Roman"/>
                <w:sz w:val="20"/>
                <w:szCs w:val="20"/>
              </w:rPr>
            </w:pPr>
            <w:r w:rsidRPr="00DB7F32">
              <w:rPr>
                <w:rFonts w:ascii="Times New Roman" w:hAnsi="Times New Roman" w:cs="Times New Roman"/>
                <w:sz w:val="20"/>
                <w:szCs w:val="20"/>
              </w:rPr>
              <w:t>MVPA</w:t>
            </w:r>
          </w:p>
        </w:tc>
        <w:tc>
          <w:tcPr>
            <w:tcW w:w="948" w:type="dxa"/>
            <w:tcBorders>
              <w:top w:val="dashed" w:sz="4" w:space="0" w:color="auto"/>
              <w:right w:val="single" w:sz="4" w:space="0" w:color="auto"/>
            </w:tcBorders>
            <w:hideMark/>
          </w:tcPr>
          <w:p w14:paraId="32DAEA1E"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5</w:t>
            </w:r>
          </w:p>
        </w:tc>
        <w:tc>
          <w:tcPr>
            <w:tcW w:w="2038" w:type="dxa"/>
            <w:tcBorders>
              <w:top w:val="dashed" w:sz="4" w:space="0" w:color="auto"/>
              <w:left w:val="single" w:sz="4" w:space="0" w:color="auto"/>
            </w:tcBorders>
            <w:hideMark/>
          </w:tcPr>
          <w:p w14:paraId="13543D25"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0.00 (−0.01, 0.01)</w:t>
            </w:r>
          </w:p>
        </w:tc>
        <w:tc>
          <w:tcPr>
            <w:tcW w:w="2062" w:type="dxa"/>
            <w:tcBorders>
              <w:top w:val="dashed" w:sz="4" w:space="0" w:color="auto"/>
            </w:tcBorders>
            <w:hideMark/>
          </w:tcPr>
          <w:p w14:paraId="21BA696B"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0.01 (0.00, 0.02)</w:t>
            </w:r>
          </w:p>
        </w:tc>
        <w:tc>
          <w:tcPr>
            <w:tcW w:w="1849" w:type="dxa"/>
            <w:tcBorders>
              <w:top w:val="dashed" w:sz="4" w:space="0" w:color="auto"/>
            </w:tcBorders>
            <w:hideMark/>
          </w:tcPr>
          <w:p w14:paraId="076AF176"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0.01 (0.00, 0.01)</w:t>
            </w:r>
          </w:p>
        </w:tc>
      </w:tr>
      <w:tr w:rsidR="001E0F93" w:rsidRPr="00DB7F32" w14:paraId="49A1FDD2" w14:textId="77777777" w:rsidTr="009D5338">
        <w:trPr>
          <w:trHeight w:val="285"/>
        </w:trPr>
        <w:tc>
          <w:tcPr>
            <w:tcW w:w="1149" w:type="dxa"/>
            <w:vMerge/>
            <w:hideMark/>
          </w:tcPr>
          <w:p w14:paraId="0CA81F40" w14:textId="5622AAEC" w:rsidR="001E0F93" w:rsidRPr="00DB7F32" w:rsidRDefault="001E0F93" w:rsidP="00F66BAB">
            <w:pPr>
              <w:rPr>
                <w:rFonts w:ascii="Times New Roman" w:hAnsi="Times New Roman" w:cs="Times New Roman"/>
                <w:b/>
                <w:bCs/>
                <w:sz w:val="20"/>
                <w:szCs w:val="20"/>
              </w:rPr>
            </w:pPr>
          </w:p>
        </w:tc>
        <w:tc>
          <w:tcPr>
            <w:tcW w:w="1014" w:type="dxa"/>
            <w:vMerge/>
            <w:vAlign w:val="center"/>
            <w:hideMark/>
          </w:tcPr>
          <w:p w14:paraId="28C385EF" w14:textId="653F553F" w:rsidR="001E0F93" w:rsidRPr="00DB7F32" w:rsidRDefault="001E0F93" w:rsidP="001E0F93">
            <w:pPr>
              <w:jc w:val="center"/>
              <w:rPr>
                <w:rFonts w:ascii="Times New Roman" w:hAnsi="Times New Roman" w:cs="Times New Roman"/>
                <w:sz w:val="20"/>
                <w:szCs w:val="20"/>
              </w:rPr>
            </w:pPr>
          </w:p>
        </w:tc>
        <w:tc>
          <w:tcPr>
            <w:tcW w:w="948" w:type="dxa"/>
            <w:tcBorders>
              <w:right w:val="single" w:sz="4" w:space="0" w:color="auto"/>
            </w:tcBorders>
            <w:hideMark/>
          </w:tcPr>
          <w:p w14:paraId="6FF5F7B0"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10</w:t>
            </w:r>
          </w:p>
        </w:tc>
        <w:tc>
          <w:tcPr>
            <w:tcW w:w="2038" w:type="dxa"/>
            <w:tcBorders>
              <w:left w:val="single" w:sz="4" w:space="0" w:color="auto"/>
            </w:tcBorders>
            <w:hideMark/>
          </w:tcPr>
          <w:p w14:paraId="4A2C2149"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0.01 (−0.01, 0.03)</w:t>
            </w:r>
          </w:p>
        </w:tc>
        <w:tc>
          <w:tcPr>
            <w:tcW w:w="2062" w:type="dxa"/>
            <w:hideMark/>
          </w:tcPr>
          <w:p w14:paraId="1A05BB39"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0.02 (0.00, 0.04)</w:t>
            </w:r>
          </w:p>
        </w:tc>
        <w:tc>
          <w:tcPr>
            <w:tcW w:w="1849" w:type="dxa"/>
            <w:hideMark/>
          </w:tcPr>
          <w:p w14:paraId="68EC3B0B"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0.01 (−0.01, 0.03)</w:t>
            </w:r>
          </w:p>
        </w:tc>
      </w:tr>
      <w:tr w:rsidR="001E0F93" w:rsidRPr="00DB7F32" w14:paraId="322BE795" w14:textId="77777777" w:rsidTr="009D5338">
        <w:trPr>
          <w:trHeight w:val="285"/>
        </w:trPr>
        <w:tc>
          <w:tcPr>
            <w:tcW w:w="1149" w:type="dxa"/>
            <w:vMerge/>
            <w:hideMark/>
          </w:tcPr>
          <w:p w14:paraId="66933F8C" w14:textId="6024F7A1" w:rsidR="001E0F93" w:rsidRPr="00DB7F32" w:rsidRDefault="001E0F93" w:rsidP="00F66BAB">
            <w:pPr>
              <w:rPr>
                <w:rFonts w:ascii="Times New Roman" w:hAnsi="Times New Roman" w:cs="Times New Roman"/>
                <w:b/>
                <w:bCs/>
                <w:sz w:val="20"/>
                <w:szCs w:val="20"/>
              </w:rPr>
            </w:pPr>
          </w:p>
        </w:tc>
        <w:tc>
          <w:tcPr>
            <w:tcW w:w="1014" w:type="dxa"/>
            <w:vMerge/>
            <w:vAlign w:val="center"/>
            <w:hideMark/>
          </w:tcPr>
          <w:p w14:paraId="39F9CB08" w14:textId="49B64B1F" w:rsidR="001E0F93" w:rsidRPr="00DB7F32" w:rsidRDefault="001E0F93" w:rsidP="001E0F93">
            <w:pPr>
              <w:jc w:val="center"/>
              <w:rPr>
                <w:rFonts w:ascii="Times New Roman" w:hAnsi="Times New Roman" w:cs="Times New Roman"/>
                <w:sz w:val="20"/>
                <w:szCs w:val="20"/>
              </w:rPr>
            </w:pPr>
          </w:p>
        </w:tc>
        <w:tc>
          <w:tcPr>
            <w:tcW w:w="948" w:type="dxa"/>
            <w:tcBorders>
              <w:right w:val="single" w:sz="4" w:space="0" w:color="auto"/>
            </w:tcBorders>
            <w:hideMark/>
          </w:tcPr>
          <w:p w14:paraId="3EEEBE55"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15</w:t>
            </w:r>
          </w:p>
        </w:tc>
        <w:tc>
          <w:tcPr>
            <w:tcW w:w="2038" w:type="dxa"/>
            <w:tcBorders>
              <w:left w:val="single" w:sz="4" w:space="0" w:color="auto"/>
            </w:tcBorders>
            <w:hideMark/>
          </w:tcPr>
          <w:p w14:paraId="6808A735"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0.01 (−0.01, 0.04)</w:t>
            </w:r>
          </w:p>
        </w:tc>
        <w:tc>
          <w:tcPr>
            <w:tcW w:w="2062" w:type="dxa"/>
            <w:hideMark/>
          </w:tcPr>
          <w:p w14:paraId="2F037E69"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0.03 (0.00, 0.06)</w:t>
            </w:r>
          </w:p>
        </w:tc>
        <w:tc>
          <w:tcPr>
            <w:tcW w:w="1849" w:type="dxa"/>
            <w:hideMark/>
          </w:tcPr>
          <w:p w14:paraId="34155A09"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0.02 (−0.01, 0.04)</w:t>
            </w:r>
          </w:p>
        </w:tc>
      </w:tr>
      <w:tr w:rsidR="001E0F93" w:rsidRPr="00DB7F32" w14:paraId="3A45C709" w14:textId="77777777" w:rsidTr="009D5338">
        <w:trPr>
          <w:trHeight w:val="285"/>
        </w:trPr>
        <w:tc>
          <w:tcPr>
            <w:tcW w:w="1149" w:type="dxa"/>
            <w:vMerge/>
            <w:hideMark/>
          </w:tcPr>
          <w:p w14:paraId="59601093" w14:textId="2190A958" w:rsidR="001E0F93" w:rsidRPr="00DB7F32" w:rsidRDefault="001E0F93" w:rsidP="00F66BAB">
            <w:pPr>
              <w:rPr>
                <w:rFonts w:ascii="Times New Roman" w:hAnsi="Times New Roman" w:cs="Times New Roman"/>
                <w:b/>
                <w:bCs/>
                <w:sz w:val="20"/>
                <w:szCs w:val="20"/>
              </w:rPr>
            </w:pPr>
          </w:p>
        </w:tc>
        <w:tc>
          <w:tcPr>
            <w:tcW w:w="1014" w:type="dxa"/>
            <w:vMerge/>
            <w:vAlign w:val="center"/>
            <w:hideMark/>
          </w:tcPr>
          <w:p w14:paraId="5568C240" w14:textId="716CBA0D" w:rsidR="001E0F93" w:rsidRPr="00DB7F32" w:rsidRDefault="001E0F93" w:rsidP="001E0F93">
            <w:pPr>
              <w:jc w:val="center"/>
              <w:rPr>
                <w:rFonts w:ascii="Times New Roman" w:hAnsi="Times New Roman" w:cs="Times New Roman"/>
                <w:sz w:val="20"/>
                <w:szCs w:val="20"/>
              </w:rPr>
            </w:pPr>
          </w:p>
        </w:tc>
        <w:tc>
          <w:tcPr>
            <w:tcW w:w="948" w:type="dxa"/>
            <w:tcBorders>
              <w:right w:val="single" w:sz="4" w:space="0" w:color="auto"/>
            </w:tcBorders>
            <w:hideMark/>
          </w:tcPr>
          <w:p w14:paraId="2EF0EBD7"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20</w:t>
            </w:r>
          </w:p>
        </w:tc>
        <w:tc>
          <w:tcPr>
            <w:tcW w:w="2038" w:type="dxa"/>
            <w:tcBorders>
              <w:left w:val="single" w:sz="4" w:space="0" w:color="auto"/>
            </w:tcBorders>
            <w:hideMark/>
          </w:tcPr>
          <w:p w14:paraId="6B9461BB"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0.02 (−0.02, 0.05)</w:t>
            </w:r>
          </w:p>
        </w:tc>
        <w:tc>
          <w:tcPr>
            <w:tcW w:w="2062" w:type="dxa"/>
            <w:hideMark/>
          </w:tcPr>
          <w:p w14:paraId="36763FD7"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0.04 (0.00, 0.08)</w:t>
            </w:r>
          </w:p>
        </w:tc>
        <w:tc>
          <w:tcPr>
            <w:tcW w:w="1849" w:type="dxa"/>
            <w:hideMark/>
          </w:tcPr>
          <w:p w14:paraId="717BED26"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0.02 (−0.01, 0.05)</w:t>
            </w:r>
          </w:p>
        </w:tc>
      </w:tr>
      <w:tr w:rsidR="001E0F93" w:rsidRPr="00DB7F32" w14:paraId="6A3A3174" w14:textId="77777777" w:rsidTr="009D5338">
        <w:trPr>
          <w:trHeight w:val="285"/>
        </w:trPr>
        <w:tc>
          <w:tcPr>
            <w:tcW w:w="1149" w:type="dxa"/>
            <w:vMerge/>
            <w:hideMark/>
          </w:tcPr>
          <w:p w14:paraId="21F18468" w14:textId="02A2123D" w:rsidR="001E0F93" w:rsidRPr="00DB7F32" w:rsidRDefault="001E0F93" w:rsidP="00F66BAB">
            <w:pPr>
              <w:rPr>
                <w:rFonts w:ascii="Times New Roman" w:hAnsi="Times New Roman" w:cs="Times New Roman"/>
                <w:b/>
                <w:bCs/>
                <w:sz w:val="20"/>
                <w:szCs w:val="20"/>
              </w:rPr>
            </w:pPr>
          </w:p>
        </w:tc>
        <w:tc>
          <w:tcPr>
            <w:tcW w:w="1014" w:type="dxa"/>
            <w:vMerge/>
            <w:vAlign w:val="center"/>
            <w:hideMark/>
          </w:tcPr>
          <w:p w14:paraId="49713EFB" w14:textId="732A8419" w:rsidR="001E0F93" w:rsidRPr="00DB7F32" w:rsidRDefault="001E0F93" w:rsidP="001E0F93">
            <w:pPr>
              <w:jc w:val="center"/>
              <w:rPr>
                <w:rFonts w:ascii="Times New Roman" w:hAnsi="Times New Roman" w:cs="Times New Roman"/>
                <w:sz w:val="20"/>
                <w:szCs w:val="20"/>
              </w:rPr>
            </w:pPr>
          </w:p>
        </w:tc>
        <w:tc>
          <w:tcPr>
            <w:tcW w:w="948" w:type="dxa"/>
            <w:tcBorders>
              <w:right w:val="single" w:sz="4" w:space="0" w:color="auto"/>
            </w:tcBorders>
            <w:hideMark/>
          </w:tcPr>
          <w:p w14:paraId="1889FBAD"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25</w:t>
            </w:r>
          </w:p>
        </w:tc>
        <w:tc>
          <w:tcPr>
            <w:tcW w:w="2038" w:type="dxa"/>
            <w:tcBorders>
              <w:left w:val="single" w:sz="4" w:space="0" w:color="auto"/>
            </w:tcBorders>
            <w:hideMark/>
          </w:tcPr>
          <w:p w14:paraId="0088E32F"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0.02 (−0.02, 0.06)</w:t>
            </w:r>
          </w:p>
        </w:tc>
        <w:tc>
          <w:tcPr>
            <w:tcW w:w="2062" w:type="dxa"/>
            <w:hideMark/>
          </w:tcPr>
          <w:p w14:paraId="1E80328E"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0.05 (0.00, 0.09)</w:t>
            </w:r>
          </w:p>
        </w:tc>
        <w:tc>
          <w:tcPr>
            <w:tcW w:w="1849" w:type="dxa"/>
            <w:hideMark/>
          </w:tcPr>
          <w:p w14:paraId="37203912"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0.02 (−0.02, 0.06)</w:t>
            </w:r>
          </w:p>
        </w:tc>
      </w:tr>
      <w:tr w:rsidR="001E0F93" w:rsidRPr="00DB7F32" w14:paraId="736BCF5A" w14:textId="77777777" w:rsidTr="009D5338">
        <w:trPr>
          <w:trHeight w:val="285"/>
        </w:trPr>
        <w:tc>
          <w:tcPr>
            <w:tcW w:w="1149" w:type="dxa"/>
            <w:vMerge/>
            <w:hideMark/>
          </w:tcPr>
          <w:p w14:paraId="5588236E" w14:textId="2057C8DB" w:rsidR="001E0F93" w:rsidRPr="00DB7F32" w:rsidRDefault="001E0F93" w:rsidP="00F66BAB">
            <w:pPr>
              <w:rPr>
                <w:rFonts w:ascii="Times New Roman" w:hAnsi="Times New Roman" w:cs="Times New Roman"/>
                <w:b/>
                <w:bCs/>
                <w:sz w:val="20"/>
                <w:szCs w:val="20"/>
              </w:rPr>
            </w:pPr>
          </w:p>
        </w:tc>
        <w:tc>
          <w:tcPr>
            <w:tcW w:w="1014" w:type="dxa"/>
            <w:vMerge/>
            <w:vAlign w:val="center"/>
            <w:hideMark/>
          </w:tcPr>
          <w:p w14:paraId="62C40934" w14:textId="411AAB31" w:rsidR="001E0F93" w:rsidRPr="00DB7F32" w:rsidRDefault="001E0F93" w:rsidP="001E0F93">
            <w:pPr>
              <w:jc w:val="center"/>
              <w:rPr>
                <w:rFonts w:ascii="Times New Roman" w:hAnsi="Times New Roman" w:cs="Times New Roman"/>
                <w:sz w:val="20"/>
                <w:szCs w:val="20"/>
              </w:rPr>
            </w:pPr>
          </w:p>
        </w:tc>
        <w:tc>
          <w:tcPr>
            <w:tcW w:w="948" w:type="dxa"/>
            <w:tcBorders>
              <w:right w:val="single" w:sz="4" w:space="0" w:color="auto"/>
            </w:tcBorders>
            <w:hideMark/>
          </w:tcPr>
          <w:p w14:paraId="15A1EC5B"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30</w:t>
            </w:r>
          </w:p>
        </w:tc>
        <w:tc>
          <w:tcPr>
            <w:tcW w:w="2038" w:type="dxa"/>
            <w:tcBorders>
              <w:left w:val="single" w:sz="4" w:space="0" w:color="auto"/>
            </w:tcBorders>
            <w:hideMark/>
          </w:tcPr>
          <w:p w14:paraId="7FF51813"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0.02 (−0.03, 0.07)</w:t>
            </w:r>
          </w:p>
        </w:tc>
        <w:tc>
          <w:tcPr>
            <w:tcW w:w="2062" w:type="dxa"/>
            <w:hideMark/>
          </w:tcPr>
          <w:p w14:paraId="78A999DE" w14:textId="77777777" w:rsidR="001E0F93" w:rsidRPr="00DB7F32" w:rsidRDefault="001E0F93" w:rsidP="00F66BAB">
            <w:pPr>
              <w:rPr>
                <w:rFonts w:ascii="Times New Roman" w:hAnsi="Times New Roman" w:cs="Times New Roman"/>
                <w:b/>
                <w:bCs/>
                <w:sz w:val="20"/>
                <w:szCs w:val="20"/>
              </w:rPr>
            </w:pPr>
            <w:r w:rsidRPr="00DB7F32">
              <w:rPr>
                <w:rFonts w:ascii="Times New Roman" w:hAnsi="Times New Roman" w:cs="Times New Roman"/>
                <w:b/>
                <w:bCs/>
                <w:sz w:val="20"/>
                <w:szCs w:val="20"/>
              </w:rPr>
              <w:t>0.06 (0.01, 0.11)</w:t>
            </w:r>
          </w:p>
        </w:tc>
        <w:tc>
          <w:tcPr>
            <w:tcW w:w="1849" w:type="dxa"/>
            <w:hideMark/>
          </w:tcPr>
          <w:p w14:paraId="1D80DB5A"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0.03 (−0.02, 0.08)</w:t>
            </w:r>
          </w:p>
        </w:tc>
      </w:tr>
      <w:tr w:rsidR="001E0F93" w:rsidRPr="00DB7F32" w14:paraId="19CBDD39" w14:textId="77777777" w:rsidTr="009D5338">
        <w:trPr>
          <w:trHeight w:val="285"/>
        </w:trPr>
        <w:tc>
          <w:tcPr>
            <w:tcW w:w="1149" w:type="dxa"/>
            <w:vMerge/>
            <w:hideMark/>
          </w:tcPr>
          <w:p w14:paraId="09FEB0BA" w14:textId="6B1EA527" w:rsidR="001E0F93" w:rsidRPr="00DB7F32" w:rsidRDefault="001E0F93" w:rsidP="00F66BAB">
            <w:pPr>
              <w:rPr>
                <w:rFonts w:ascii="Times New Roman" w:hAnsi="Times New Roman" w:cs="Times New Roman"/>
                <w:b/>
                <w:bCs/>
                <w:sz w:val="20"/>
                <w:szCs w:val="20"/>
              </w:rPr>
            </w:pPr>
          </w:p>
        </w:tc>
        <w:tc>
          <w:tcPr>
            <w:tcW w:w="1014" w:type="dxa"/>
            <w:vMerge w:val="restart"/>
            <w:tcBorders>
              <w:top w:val="dashed" w:sz="4" w:space="0" w:color="auto"/>
            </w:tcBorders>
            <w:vAlign w:val="center"/>
            <w:hideMark/>
          </w:tcPr>
          <w:p w14:paraId="0ACE7AF5" w14:textId="406DB231" w:rsidR="001E0F93" w:rsidRPr="00DB7F32" w:rsidRDefault="00472516" w:rsidP="001E0F93">
            <w:pPr>
              <w:jc w:val="center"/>
              <w:rPr>
                <w:rFonts w:ascii="Times New Roman" w:hAnsi="Times New Roman" w:cs="Times New Roman"/>
                <w:sz w:val="20"/>
                <w:szCs w:val="20"/>
              </w:rPr>
            </w:pPr>
            <w:r>
              <w:rPr>
                <w:rFonts w:ascii="Times New Roman" w:hAnsi="Times New Roman" w:cs="Times New Roman"/>
                <w:sz w:val="20"/>
                <w:szCs w:val="20"/>
              </w:rPr>
              <w:t>Sleep</w:t>
            </w:r>
          </w:p>
        </w:tc>
        <w:tc>
          <w:tcPr>
            <w:tcW w:w="948" w:type="dxa"/>
            <w:tcBorders>
              <w:top w:val="dashed" w:sz="4" w:space="0" w:color="auto"/>
              <w:right w:val="single" w:sz="4" w:space="0" w:color="auto"/>
            </w:tcBorders>
            <w:hideMark/>
          </w:tcPr>
          <w:p w14:paraId="2E4FC300"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5</w:t>
            </w:r>
          </w:p>
        </w:tc>
        <w:tc>
          <w:tcPr>
            <w:tcW w:w="2038" w:type="dxa"/>
            <w:tcBorders>
              <w:top w:val="dashed" w:sz="4" w:space="0" w:color="auto"/>
              <w:left w:val="single" w:sz="4" w:space="0" w:color="auto"/>
            </w:tcBorders>
            <w:hideMark/>
          </w:tcPr>
          <w:p w14:paraId="44F8A11B"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−0.01 (−0.01, 0.00)</w:t>
            </w:r>
          </w:p>
        </w:tc>
        <w:tc>
          <w:tcPr>
            <w:tcW w:w="2062" w:type="dxa"/>
            <w:tcBorders>
              <w:top w:val="dashed" w:sz="4" w:space="0" w:color="auto"/>
            </w:tcBorders>
            <w:hideMark/>
          </w:tcPr>
          <w:p w14:paraId="114954F0"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−0.01 (−0.01, 0.00)</w:t>
            </w:r>
          </w:p>
        </w:tc>
        <w:tc>
          <w:tcPr>
            <w:tcW w:w="1849" w:type="dxa"/>
            <w:tcBorders>
              <w:top w:val="dashed" w:sz="4" w:space="0" w:color="auto"/>
            </w:tcBorders>
            <w:hideMark/>
          </w:tcPr>
          <w:p w14:paraId="454C43A5"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0.00 (−0.01, 0.00)</w:t>
            </w:r>
          </w:p>
        </w:tc>
      </w:tr>
      <w:tr w:rsidR="001E0F93" w:rsidRPr="00DB7F32" w14:paraId="3F08E4BB" w14:textId="77777777" w:rsidTr="009D5338">
        <w:trPr>
          <w:trHeight w:val="285"/>
        </w:trPr>
        <w:tc>
          <w:tcPr>
            <w:tcW w:w="1149" w:type="dxa"/>
            <w:vMerge/>
            <w:hideMark/>
          </w:tcPr>
          <w:p w14:paraId="3CF283BD" w14:textId="0B74E935" w:rsidR="001E0F93" w:rsidRPr="00DB7F32" w:rsidRDefault="001E0F93" w:rsidP="00F66BAB">
            <w:pPr>
              <w:rPr>
                <w:rFonts w:ascii="Times New Roman" w:hAnsi="Times New Roman" w:cs="Times New Roman"/>
                <w:b/>
                <w:bCs/>
                <w:sz w:val="20"/>
                <w:szCs w:val="20"/>
              </w:rPr>
            </w:pPr>
          </w:p>
        </w:tc>
        <w:tc>
          <w:tcPr>
            <w:tcW w:w="1014" w:type="dxa"/>
            <w:vMerge/>
            <w:vAlign w:val="center"/>
            <w:hideMark/>
          </w:tcPr>
          <w:p w14:paraId="3EB4ADB2" w14:textId="65AC0C99" w:rsidR="001E0F93" w:rsidRPr="00DB7F32" w:rsidRDefault="001E0F93" w:rsidP="001E0F93">
            <w:pPr>
              <w:jc w:val="center"/>
              <w:rPr>
                <w:rFonts w:ascii="Times New Roman" w:hAnsi="Times New Roman" w:cs="Times New Roman"/>
                <w:sz w:val="20"/>
                <w:szCs w:val="20"/>
              </w:rPr>
            </w:pPr>
          </w:p>
        </w:tc>
        <w:tc>
          <w:tcPr>
            <w:tcW w:w="948" w:type="dxa"/>
            <w:tcBorders>
              <w:right w:val="single" w:sz="4" w:space="0" w:color="auto"/>
            </w:tcBorders>
            <w:hideMark/>
          </w:tcPr>
          <w:p w14:paraId="34785CCF"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10</w:t>
            </w:r>
          </w:p>
        </w:tc>
        <w:tc>
          <w:tcPr>
            <w:tcW w:w="2038" w:type="dxa"/>
            <w:tcBorders>
              <w:left w:val="single" w:sz="4" w:space="0" w:color="auto"/>
            </w:tcBorders>
            <w:hideMark/>
          </w:tcPr>
          <w:p w14:paraId="088D2E32"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−0.01 (−0.03, 0.00)</w:t>
            </w:r>
          </w:p>
        </w:tc>
        <w:tc>
          <w:tcPr>
            <w:tcW w:w="2062" w:type="dxa"/>
            <w:hideMark/>
          </w:tcPr>
          <w:p w14:paraId="2B31E219"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−0.01 (−0.02, 0.00)</w:t>
            </w:r>
          </w:p>
        </w:tc>
        <w:tc>
          <w:tcPr>
            <w:tcW w:w="1849" w:type="dxa"/>
            <w:hideMark/>
          </w:tcPr>
          <w:p w14:paraId="33BB99D2"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0.00 (−0.02, 0.01)</w:t>
            </w:r>
          </w:p>
        </w:tc>
      </w:tr>
      <w:tr w:rsidR="001E0F93" w:rsidRPr="00DB7F32" w14:paraId="3C88B493" w14:textId="77777777" w:rsidTr="009D5338">
        <w:trPr>
          <w:trHeight w:val="285"/>
        </w:trPr>
        <w:tc>
          <w:tcPr>
            <w:tcW w:w="1149" w:type="dxa"/>
            <w:vMerge/>
            <w:hideMark/>
          </w:tcPr>
          <w:p w14:paraId="533BB2CC" w14:textId="409E230F" w:rsidR="001E0F93" w:rsidRPr="00DB7F32" w:rsidRDefault="001E0F93" w:rsidP="00F66BAB">
            <w:pPr>
              <w:rPr>
                <w:rFonts w:ascii="Times New Roman" w:hAnsi="Times New Roman" w:cs="Times New Roman"/>
                <w:b/>
                <w:bCs/>
                <w:sz w:val="20"/>
                <w:szCs w:val="20"/>
              </w:rPr>
            </w:pPr>
          </w:p>
        </w:tc>
        <w:tc>
          <w:tcPr>
            <w:tcW w:w="1014" w:type="dxa"/>
            <w:vMerge/>
            <w:vAlign w:val="center"/>
            <w:hideMark/>
          </w:tcPr>
          <w:p w14:paraId="34472649" w14:textId="146C35DB" w:rsidR="001E0F93" w:rsidRPr="00DB7F32" w:rsidRDefault="001E0F93" w:rsidP="001E0F93">
            <w:pPr>
              <w:jc w:val="center"/>
              <w:rPr>
                <w:rFonts w:ascii="Times New Roman" w:hAnsi="Times New Roman" w:cs="Times New Roman"/>
                <w:sz w:val="20"/>
                <w:szCs w:val="20"/>
              </w:rPr>
            </w:pPr>
          </w:p>
        </w:tc>
        <w:tc>
          <w:tcPr>
            <w:tcW w:w="948" w:type="dxa"/>
            <w:tcBorders>
              <w:right w:val="single" w:sz="4" w:space="0" w:color="auto"/>
            </w:tcBorders>
            <w:hideMark/>
          </w:tcPr>
          <w:p w14:paraId="289480C2"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15</w:t>
            </w:r>
          </w:p>
        </w:tc>
        <w:tc>
          <w:tcPr>
            <w:tcW w:w="2038" w:type="dxa"/>
            <w:tcBorders>
              <w:left w:val="single" w:sz="4" w:space="0" w:color="auto"/>
            </w:tcBorders>
            <w:hideMark/>
          </w:tcPr>
          <w:p w14:paraId="641C5BD4"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−0.02 (−0.04, 0.00)</w:t>
            </w:r>
          </w:p>
        </w:tc>
        <w:tc>
          <w:tcPr>
            <w:tcW w:w="2062" w:type="dxa"/>
            <w:hideMark/>
          </w:tcPr>
          <w:p w14:paraId="2EFBCD8D"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−0.02 (−0.04, 0.00)</w:t>
            </w:r>
          </w:p>
        </w:tc>
        <w:tc>
          <w:tcPr>
            <w:tcW w:w="1849" w:type="dxa"/>
            <w:hideMark/>
          </w:tcPr>
          <w:p w14:paraId="0D096587"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0.00 (−0.02, 0.01)</w:t>
            </w:r>
          </w:p>
        </w:tc>
      </w:tr>
      <w:tr w:rsidR="001E0F93" w:rsidRPr="00DB7F32" w14:paraId="6E16FD94" w14:textId="77777777" w:rsidTr="009D5338">
        <w:trPr>
          <w:trHeight w:val="285"/>
        </w:trPr>
        <w:tc>
          <w:tcPr>
            <w:tcW w:w="1149" w:type="dxa"/>
            <w:vMerge/>
            <w:hideMark/>
          </w:tcPr>
          <w:p w14:paraId="63843EA5" w14:textId="3DC1560F" w:rsidR="001E0F93" w:rsidRPr="00DB7F32" w:rsidRDefault="001E0F93" w:rsidP="00F66BAB">
            <w:pPr>
              <w:rPr>
                <w:rFonts w:ascii="Times New Roman" w:hAnsi="Times New Roman" w:cs="Times New Roman"/>
                <w:b/>
                <w:bCs/>
                <w:sz w:val="20"/>
                <w:szCs w:val="20"/>
              </w:rPr>
            </w:pPr>
          </w:p>
        </w:tc>
        <w:tc>
          <w:tcPr>
            <w:tcW w:w="1014" w:type="dxa"/>
            <w:vMerge/>
            <w:vAlign w:val="center"/>
            <w:hideMark/>
          </w:tcPr>
          <w:p w14:paraId="63643893" w14:textId="165AD818" w:rsidR="001E0F93" w:rsidRPr="00DB7F32" w:rsidRDefault="001E0F93" w:rsidP="001E0F93">
            <w:pPr>
              <w:jc w:val="center"/>
              <w:rPr>
                <w:rFonts w:ascii="Times New Roman" w:hAnsi="Times New Roman" w:cs="Times New Roman"/>
                <w:sz w:val="20"/>
                <w:szCs w:val="20"/>
              </w:rPr>
            </w:pPr>
          </w:p>
        </w:tc>
        <w:tc>
          <w:tcPr>
            <w:tcW w:w="948" w:type="dxa"/>
            <w:tcBorders>
              <w:right w:val="single" w:sz="4" w:space="0" w:color="auto"/>
            </w:tcBorders>
            <w:hideMark/>
          </w:tcPr>
          <w:p w14:paraId="16DB4A2E"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20</w:t>
            </w:r>
          </w:p>
        </w:tc>
        <w:tc>
          <w:tcPr>
            <w:tcW w:w="2038" w:type="dxa"/>
            <w:tcBorders>
              <w:left w:val="single" w:sz="4" w:space="0" w:color="auto"/>
            </w:tcBorders>
            <w:hideMark/>
          </w:tcPr>
          <w:p w14:paraId="75B973F7"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−0.03 (−0.05, 0.00)</w:t>
            </w:r>
          </w:p>
        </w:tc>
        <w:tc>
          <w:tcPr>
            <w:tcW w:w="2062" w:type="dxa"/>
            <w:hideMark/>
          </w:tcPr>
          <w:p w14:paraId="66A2BFD7"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−0.02 (−0.05, 0.00)</w:t>
            </w:r>
          </w:p>
        </w:tc>
        <w:tc>
          <w:tcPr>
            <w:tcW w:w="1849" w:type="dxa"/>
            <w:hideMark/>
          </w:tcPr>
          <w:p w14:paraId="0CA697B7"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−0.01 (−0.03, 0.02)</w:t>
            </w:r>
          </w:p>
        </w:tc>
      </w:tr>
      <w:tr w:rsidR="001E0F93" w:rsidRPr="00DB7F32" w14:paraId="30D373F8" w14:textId="77777777" w:rsidTr="009D5338">
        <w:trPr>
          <w:trHeight w:val="285"/>
        </w:trPr>
        <w:tc>
          <w:tcPr>
            <w:tcW w:w="1149" w:type="dxa"/>
            <w:vMerge/>
            <w:hideMark/>
          </w:tcPr>
          <w:p w14:paraId="030AF627" w14:textId="1F236C04" w:rsidR="001E0F93" w:rsidRPr="00DB7F32" w:rsidRDefault="001E0F93" w:rsidP="00F66BAB">
            <w:pPr>
              <w:rPr>
                <w:rFonts w:ascii="Times New Roman" w:hAnsi="Times New Roman" w:cs="Times New Roman"/>
                <w:b/>
                <w:bCs/>
                <w:sz w:val="20"/>
                <w:szCs w:val="20"/>
              </w:rPr>
            </w:pPr>
          </w:p>
        </w:tc>
        <w:tc>
          <w:tcPr>
            <w:tcW w:w="1014" w:type="dxa"/>
            <w:vMerge/>
            <w:vAlign w:val="center"/>
            <w:hideMark/>
          </w:tcPr>
          <w:p w14:paraId="5691F27C" w14:textId="3620D9C6" w:rsidR="001E0F93" w:rsidRPr="00DB7F32" w:rsidRDefault="001E0F93" w:rsidP="001E0F93">
            <w:pPr>
              <w:jc w:val="center"/>
              <w:rPr>
                <w:rFonts w:ascii="Times New Roman" w:hAnsi="Times New Roman" w:cs="Times New Roman"/>
                <w:sz w:val="20"/>
                <w:szCs w:val="20"/>
              </w:rPr>
            </w:pPr>
          </w:p>
        </w:tc>
        <w:tc>
          <w:tcPr>
            <w:tcW w:w="948" w:type="dxa"/>
            <w:tcBorders>
              <w:right w:val="single" w:sz="4" w:space="0" w:color="auto"/>
            </w:tcBorders>
            <w:hideMark/>
          </w:tcPr>
          <w:p w14:paraId="3810615B"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25</w:t>
            </w:r>
          </w:p>
        </w:tc>
        <w:tc>
          <w:tcPr>
            <w:tcW w:w="2038" w:type="dxa"/>
            <w:tcBorders>
              <w:left w:val="single" w:sz="4" w:space="0" w:color="auto"/>
            </w:tcBorders>
            <w:hideMark/>
          </w:tcPr>
          <w:p w14:paraId="6773B686"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−0.04 (−0.07, 0.00)</w:t>
            </w:r>
          </w:p>
        </w:tc>
        <w:tc>
          <w:tcPr>
            <w:tcW w:w="2062" w:type="dxa"/>
            <w:hideMark/>
          </w:tcPr>
          <w:p w14:paraId="5D2E240B"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−0.03 (−0.06, 0.00)</w:t>
            </w:r>
          </w:p>
        </w:tc>
        <w:tc>
          <w:tcPr>
            <w:tcW w:w="1849" w:type="dxa"/>
            <w:hideMark/>
          </w:tcPr>
          <w:p w14:paraId="4E29B361"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−0.01 (−0.04, 0.02)</w:t>
            </w:r>
          </w:p>
        </w:tc>
      </w:tr>
      <w:tr w:rsidR="001E0F93" w:rsidRPr="00DB7F32" w14:paraId="0B1936E6" w14:textId="77777777" w:rsidTr="009D5338">
        <w:trPr>
          <w:trHeight w:val="285"/>
        </w:trPr>
        <w:tc>
          <w:tcPr>
            <w:tcW w:w="1149" w:type="dxa"/>
            <w:vMerge/>
            <w:hideMark/>
          </w:tcPr>
          <w:p w14:paraId="3B14C1DE" w14:textId="11CF7170" w:rsidR="001E0F93" w:rsidRPr="00DB7F32" w:rsidRDefault="001E0F93" w:rsidP="00F66BAB">
            <w:pPr>
              <w:rPr>
                <w:rFonts w:ascii="Times New Roman" w:hAnsi="Times New Roman" w:cs="Times New Roman"/>
                <w:b/>
                <w:bCs/>
                <w:sz w:val="20"/>
                <w:szCs w:val="20"/>
              </w:rPr>
            </w:pPr>
          </w:p>
        </w:tc>
        <w:tc>
          <w:tcPr>
            <w:tcW w:w="1014" w:type="dxa"/>
            <w:vMerge/>
            <w:tcBorders>
              <w:bottom w:val="single" w:sz="4" w:space="0" w:color="auto"/>
            </w:tcBorders>
            <w:vAlign w:val="center"/>
            <w:hideMark/>
          </w:tcPr>
          <w:p w14:paraId="265E3425" w14:textId="254F5E98" w:rsidR="001E0F93" w:rsidRPr="00DB7F32" w:rsidRDefault="001E0F93" w:rsidP="001E0F93">
            <w:pPr>
              <w:jc w:val="center"/>
              <w:rPr>
                <w:rFonts w:ascii="Times New Roman" w:hAnsi="Times New Roman" w:cs="Times New Roman"/>
                <w:sz w:val="20"/>
                <w:szCs w:val="20"/>
              </w:rPr>
            </w:pPr>
          </w:p>
        </w:tc>
        <w:tc>
          <w:tcPr>
            <w:tcW w:w="948" w:type="dxa"/>
            <w:tcBorders>
              <w:bottom w:val="single" w:sz="4" w:space="0" w:color="auto"/>
              <w:right w:val="single" w:sz="4" w:space="0" w:color="auto"/>
            </w:tcBorders>
            <w:hideMark/>
          </w:tcPr>
          <w:p w14:paraId="070348C2"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30</w:t>
            </w:r>
          </w:p>
        </w:tc>
        <w:tc>
          <w:tcPr>
            <w:tcW w:w="2038" w:type="dxa"/>
            <w:tcBorders>
              <w:left w:val="single" w:sz="4" w:space="0" w:color="auto"/>
              <w:bottom w:val="single" w:sz="4" w:space="0" w:color="auto"/>
            </w:tcBorders>
            <w:hideMark/>
          </w:tcPr>
          <w:p w14:paraId="240B01BC" w14:textId="77777777" w:rsidR="001E0F93" w:rsidRPr="00DB7F32" w:rsidRDefault="001E0F93" w:rsidP="00F66BAB">
            <w:pPr>
              <w:rPr>
                <w:rFonts w:ascii="Times New Roman" w:hAnsi="Times New Roman" w:cs="Times New Roman"/>
                <w:b/>
                <w:bCs/>
                <w:sz w:val="20"/>
                <w:szCs w:val="20"/>
              </w:rPr>
            </w:pPr>
            <w:r w:rsidRPr="00DB7F32">
              <w:rPr>
                <w:rFonts w:ascii="Times New Roman" w:hAnsi="Times New Roman" w:cs="Times New Roman"/>
                <w:b/>
                <w:bCs/>
                <w:sz w:val="20"/>
                <w:szCs w:val="20"/>
              </w:rPr>
              <w:t>−0.04 (−0.08, −0.01)</w:t>
            </w:r>
          </w:p>
        </w:tc>
        <w:tc>
          <w:tcPr>
            <w:tcW w:w="2062" w:type="dxa"/>
            <w:tcBorders>
              <w:bottom w:val="single" w:sz="4" w:space="0" w:color="auto"/>
            </w:tcBorders>
            <w:hideMark/>
          </w:tcPr>
          <w:p w14:paraId="554E592B"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−0.04 (−0.07, 0.00)</w:t>
            </w:r>
          </w:p>
        </w:tc>
        <w:tc>
          <w:tcPr>
            <w:tcW w:w="1849" w:type="dxa"/>
            <w:tcBorders>
              <w:bottom w:val="single" w:sz="4" w:space="0" w:color="auto"/>
            </w:tcBorders>
            <w:hideMark/>
          </w:tcPr>
          <w:p w14:paraId="39BFB896"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−0.01 (−0.05, 0.03)</w:t>
            </w:r>
          </w:p>
        </w:tc>
      </w:tr>
      <w:tr w:rsidR="001E0F93" w:rsidRPr="00DB7F32" w14:paraId="26D1498A" w14:textId="77777777" w:rsidTr="009D5338">
        <w:trPr>
          <w:trHeight w:val="285"/>
        </w:trPr>
        <w:tc>
          <w:tcPr>
            <w:tcW w:w="1149" w:type="dxa"/>
            <w:vMerge w:val="restart"/>
            <w:vAlign w:val="center"/>
            <w:hideMark/>
          </w:tcPr>
          <w:p w14:paraId="615BD850" w14:textId="55FA48C5" w:rsidR="001E0F93" w:rsidRPr="00DB7F32" w:rsidRDefault="00472516" w:rsidP="001E0F93">
            <w:pPr>
              <w:jc w:val="center"/>
              <w:rPr>
                <w:rFonts w:ascii="Times New Roman" w:hAnsi="Times New Roman" w:cs="Times New Roman"/>
                <w:b/>
                <w:bCs/>
                <w:sz w:val="20"/>
                <w:szCs w:val="20"/>
              </w:rPr>
            </w:pPr>
            <w:r>
              <w:rPr>
                <w:rFonts w:ascii="Times New Roman" w:hAnsi="Times New Roman" w:cs="Times New Roman"/>
                <w:b/>
                <w:bCs/>
                <w:sz w:val="20"/>
                <w:szCs w:val="20"/>
              </w:rPr>
              <w:t>Sleep</w:t>
            </w:r>
          </w:p>
        </w:tc>
        <w:tc>
          <w:tcPr>
            <w:tcW w:w="1014" w:type="dxa"/>
            <w:vMerge w:val="restart"/>
            <w:tcBorders>
              <w:top w:val="single" w:sz="4" w:space="0" w:color="auto"/>
            </w:tcBorders>
            <w:vAlign w:val="center"/>
            <w:hideMark/>
          </w:tcPr>
          <w:p w14:paraId="1B866F33" w14:textId="77777777" w:rsidR="001E0F93" w:rsidRPr="00DB7F32" w:rsidRDefault="001E0F93" w:rsidP="001E0F93">
            <w:pPr>
              <w:jc w:val="center"/>
              <w:rPr>
                <w:rFonts w:ascii="Times New Roman" w:hAnsi="Times New Roman" w:cs="Times New Roman"/>
                <w:sz w:val="20"/>
                <w:szCs w:val="20"/>
              </w:rPr>
            </w:pPr>
            <w:r w:rsidRPr="00DB7F32">
              <w:rPr>
                <w:rFonts w:ascii="Times New Roman" w:hAnsi="Times New Roman" w:cs="Times New Roman"/>
                <w:sz w:val="20"/>
                <w:szCs w:val="20"/>
              </w:rPr>
              <w:t>LPA</w:t>
            </w:r>
          </w:p>
        </w:tc>
        <w:tc>
          <w:tcPr>
            <w:tcW w:w="948" w:type="dxa"/>
            <w:tcBorders>
              <w:top w:val="single" w:sz="4" w:space="0" w:color="auto"/>
              <w:right w:val="single" w:sz="4" w:space="0" w:color="auto"/>
            </w:tcBorders>
            <w:hideMark/>
          </w:tcPr>
          <w:p w14:paraId="0F64ADDB"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5</w:t>
            </w:r>
          </w:p>
        </w:tc>
        <w:tc>
          <w:tcPr>
            <w:tcW w:w="2038" w:type="dxa"/>
            <w:tcBorders>
              <w:top w:val="single" w:sz="4" w:space="0" w:color="auto"/>
              <w:left w:val="single" w:sz="4" w:space="0" w:color="auto"/>
            </w:tcBorders>
            <w:hideMark/>
          </w:tcPr>
          <w:p w14:paraId="246E521F"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−0.01 (−0.02, 0.01)</w:t>
            </w:r>
          </w:p>
        </w:tc>
        <w:tc>
          <w:tcPr>
            <w:tcW w:w="2062" w:type="dxa"/>
            <w:tcBorders>
              <w:top w:val="single" w:sz="4" w:space="0" w:color="auto"/>
            </w:tcBorders>
            <w:hideMark/>
          </w:tcPr>
          <w:p w14:paraId="37514581"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−0.01 (−0.02, 0.00)</w:t>
            </w:r>
          </w:p>
        </w:tc>
        <w:tc>
          <w:tcPr>
            <w:tcW w:w="1849" w:type="dxa"/>
            <w:tcBorders>
              <w:top w:val="single" w:sz="4" w:space="0" w:color="auto"/>
            </w:tcBorders>
            <w:hideMark/>
          </w:tcPr>
          <w:p w14:paraId="43E44253"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−0.01 (−0.02, 0.00)</w:t>
            </w:r>
          </w:p>
        </w:tc>
      </w:tr>
      <w:tr w:rsidR="001E0F93" w:rsidRPr="00DB7F32" w14:paraId="6AE48971" w14:textId="77777777" w:rsidTr="009D5338">
        <w:trPr>
          <w:trHeight w:val="285"/>
        </w:trPr>
        <w:tc>
          <w:tcPr>
            <w:tcW w:w="1149" w:type="dxa"/>
            <w:vMerge/>
            <w:hideMark/>
          </w:tcPr>
          <w:p w14:paraId="45FEEF60" w14:textId="11CFD03E" w:rsidR="001E0F93" w:rsidRPr="00DB7F32" w:rsidRDefault="001E0F93" w:rsidP="00F66BAB">
            <w:pPr>
              <w:rPr>
                <w:rFonts w:ascii="Times New Roman" w:hAnsi="Times New Roman" w:cs="Times New Roman"/>
                <w:b/>
                <w:bCs/>
                <w:sz w:val="20"/>
                <w:szCs w:val="20"/>
              </w:rPr>
            </w:pPr>
          </w:p>
        </w:tc>
        <w:tc>
          <w:tcPr>
            <w:tcW w:w="1014" w:type="dxa"/>
            <w:vMerge/>
            <w:vAlign w:val="center"/>
            <w:hideMark/>
          </w:tcPr>
          <w:p w14:paraId="60321136" w14:textId="1F1095B5" w:rsidR="001E0F93" w:rsidRPr="00DB7F32" w:rsidRDefault="001E0F93" w:rsidP="001E0F93">
            <w:pPr>
              <w:jc w:val="center"/>
              <w:rPr>
                <w:rFonts w:ascii="Times New Roman" w:hAnsi="Times New Roman" w:cs="Times New Roman"/>
                <w:sz w:val="20"/>
                <w:szCs w:val="20"/>
              </w:rPr>
            </w:pPr>
          </w:p>
        </w:tc>
        <w:tc>
          <w:tcPr>
            <w:tcW w:w="948" w:type="dxa"/>
            <w:tcBorders>
              <w:right w:val="single" w:sz="4" w:space="0" w:color="auto"/>
            </w:tcBorders>
            <w:hideMark/>
          </w:tcPr>
          <w:p w14:paraId="7BCB2E90"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10</w:t>
            </w:r>
          </w:p>
        </w:tc>
        <w:tc>
          <w:tcPr>
            <w:tcW w:w="2038" w:type="dxa"/>
            <w:tcBorders>
              <w:left w:val="single" w:sz="4" w:space="0" w:color="auto"/>
            </w:tcBorders>
            <w:hideMark/>
          </w:tcPr>
          <w:p w14:paraId="3CC6445F"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−0.01 (−0.03, 0.01)</w:t>
            </w:r>
          </w:p>
        </w:tc>
        <w:tc>
          <w:tcPr>
            <w:tcW w:w="2062" w:type="dxa"/>
            <w:hideMark/>
          </w:tcPr>
          <w:p w14:paraId="1D39C64F"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−0.02 (−0.04, 0.00)</w:t>
            </w:r>
          </w:p>
        </w:tc>
        <w:tc>
          <w:tcPr>
            <w:tcW w:w="1849" w:type="dxa"/>
            <w:hideMark/>
          </w:tcPr>
          <w:p w14:paraId="4C79775A"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−0.02 (−0.04, 0.00)</w:t>
            </w:r>
          </w:p>
        </w:tc>
      </w:tr>
      <w:tr w:rsidR="001E0F93" w:rsidRPr="00DB7F32" w14:paraId="318F60A7" w14:textId="77777777" w:rsidTr="009D5338">
        <w:trPr>
          <w:trHeight w:val="285"/>
        </w:trPr>
        <w:tc>
          <w:tcPr>
            <w:tcW w:w="1149" w:type="dxa"/>
            <w:vMerge/>
            <w:hideMark/>
          </w:tcPr>
          <w:p w14:paraId="5C799468" w14:textId="15667B9C" w:rsidR="001E0F93" w:rsidRPr="00DB7F32" w:rsidRDefault="001E0F93" w:rsidP="00F66BAB">
            <w:pPr>
              <w:rPr>
                <w:rFonts w:ascii="Times New Roman" w:hAnsi="Times New Roman" w:cs="Times New Roman"/>
                <w:b/>
                <w:bCs/>
                <w:sz w:val="20"/>
                <w:szCs w:val="20"/>
              </w:rPr>
            </w:pPr>
          </w:p>
        </w:tc>
        <w:tc>
          <w:tcPr>
            <w:tcW w:w="1014" w:type="dxa"/>
            <w:vMerge/>
            <w:vAlign w:val="center"/>
            <w:hideMark/>
          </w:tcPr>
          <w:p w14:paraId="3F3F4A66" w14:textId="5A4BF3A1" w:rsidR="001E0F93" w:rsidRPr="00DB7F32" w:rsidRDefault="001E0F93" w:rsidP="001E0F93">
            <w:pPr>
              <w:jc w:val="center"/>
              <w:rPr>
                <w:rFonts w:ascii="Times New Roman" w:hAnsi="Times New Roman" w:cs="Times New Roman"/>
                <w:sz w:val="20"/>
                <w:szCs w:val="20"/>
              </w:rPr>
            </w:pPr>
          </w:p>
        </w:tc>
        <w:tc>
          <w:tcPr>
            <w:tcW w:w="948" w:type="dxa"/>
            <w:tcBorders>
              <w:right w:val="single" w:sz="4" w:space="0" w:color="auto"/>
            </w:tcBorders>
            <w:hideMark/>
          </w:tcPr>
          <w:p w14:paraId="7A16051E"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15</w:t>
            </w:r>
          </w:p>
        </w:tc>
        <w:tc>
          <w:tcPr>
            <w:tcW w:w="2038" w:type="dxa"/>
            <w:tcBorders>
              <w:left w:val="single" w:sz="4" w:space="0" w:color="auto"/>
            </w:tcBorders>
            <w:hideMark/>
          </w:tcPr>
          <w:p w14:paraId="39CF367A"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−0.02 (−0.05, 0.02)</w:t>
            </w:r>
          </w:p>
        </w:tc>
        <w:tc>
          <w:tcPr>
            <w:tcW w:w="2062" w:type="dxa"/>
            <w:hideMark/>
          </w:tcPr>
          <w:p w14:paraId="5D69B36C"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−0.03 (−0.06, 0.00)</w:t>
            </w:r>
          </w:p>
        </w:tc>
        <w:tc>
          <w:tcPr>
            <w:tcW w:w="1849" w:type="dxa"/>
            <w:hideMark/>
          </w:tcPr>
          <w:p w14:paraId="3B150C8D"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−0.02 (−0.05, 0.01)</w:t>
            </w:r>
          </w:p>
        </w:tc>
      </w:tr>
      <w:tr w:rsidR="001E0F93" w:rsidRPr="00DB7F32" w14:paraId="34B001B6" w14:textId="77777777" w:rsidTr="009D5338">
        <w:trPr>
          <w:trHeight w:val="285"/>
        </w:trPr>
        <w:tc>
          <w:tcPr>
            <w:tcW w:w="1149" w:type="dxa"/>
            <w:vMerge/>
            <w:hideMark/>
          </w:tcPr>
          <w:p w14:paraId="647BC1EE" w14:textId="19A24803" w:rsidR="001E0F93" w:rsidRPr="00DB7F32" w:rsidRDefault="001E0F93" w:rsidP="00F66BAB">
            <w:pPr>
              <w:rPr>
                <w:rFonts w:ascii="Times New Roman" w:hAnsi="Times New Roman" w:cs="Times New Roman"/>
                <w:b/>
                <w:bCs/>
                <w:sz w:val="20"/>
                <w:szCs w:val="20"/>
              </w:rPr>
            </w:pPr>
          </w:p>
        </w:tc>
        <w:tc>
          <w:tcPr>
            <w:tcW w:w="1014" w:type="dxa"/>
            <w:vMerge/>
            <w:vAlign w:val="center"/>
            <w:hideMark/>
          </w:tcPr>
          <w:p w14:paraId="7ACBAA70" w14:textId="2ECE4E24" w:rsidR="001E0F93" w:rsidRPr="00DB7F32" w:rsidRDefault="001E0F93" w:rsidP="001E0F93">
            <w:pPr>
              <w:jc w:val="center"/>
              <w:rPr>
                <w:rFonts w:ascii="Times New Roman" w:hAnsi="Times New Roman" w:cs="Times New Roman"/>
                <w:sz w:val="20"/>
                <w:szCs w:val="20"/>
              </w:rPr>
            </w:pPr>
          </w:p>
        </w:tc>
        <w:tc>
          <w:tcPr>
            <w:tcW w:w="948" w:type="dxa"/>
            <w:tcBorders>
              <w:right w:val="single" w:sz="4" w:space="0" w:color="auto"/>
            </w:tcBorders>
            <w:hideMark/>
          </w:tcPr>
          <w:p w14:paraId="725688DD"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20</w:t>
            </w:r>
          </w:p>
        </w:tc>
        <w:tc>
          <w:tcPr>
            <w:tcW w:w="2038" w:type="dxa"/>
            <w:tcBorders>
              <w:left w:val="single" w:sz="4" w:space="0" w:color="auto"/>
            </w:tcBorders>
            <w:hideMark/>
          </w:tcPr>
          <w:p w14:paraId="7CCD81FD"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−0.02 (−0.06, 0.02)</w:t>
            </w:r>
          </w:p>
        </w:tc>
        <w:tc>
          <w:tcPr>
            <w:tcW w:w="2062" w:type="dxa"/>
            <w:hideMark/>
          </w:tcPr>
          <w:p w14:paraId="7300C2EA"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−0.04 (−0.08, 0.00)</w:t>
            </w:r>
          </w:p>
        </w:tc>
        <w:tc>
          <w:tcPr>
            <w:tcW w:w="1849" w:type="dxa"/>
            <w:hideMark/>
          </w:tcPr>
          <w:p w14:paraId="7F427C85"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−0.03 (−0.07, 0.01)</w:t>
            </w:r>
          </w:p>
        </w:tc>
      </w:tr>
      <w:tr w:rsidR="001E0F93" w:rsidRPr="00DB7F32" w14:paraId="2E70AE4B" w14:textId="77777777" w:rsidTr="009D5338">
        <w:trPr>
          <w:trHeight w:val="285"/>
        </w:trPr>
        <w:tc>
          <w:tcPr>
            <w:tcW w:w="1149" w:type="dxa"/>
            <w:vMerge/>
            <w:hideMark/>
          </w:tcPr>
          <w:p w14:paraId="5F3E85A5" w14:textId="1E8AE007" w:rsidR="001E0F93" w:rsidRPr="00DB7F32" w:rsidRDefault="001E0F93" w:rsidP="00F66BAB">
            <w:pPr>
              <w:rPr>
                <w:rFonts w:ascii="Times New Roman" w:hAnsi="Times New Roman" w:cs="Times New Roman"/>
                <w:b/>
                <w:bCs/>
                <w:sz w:val="20"/>
                <w:szCs w:val="20"/>
              </w:rPr>
            </w:pPr>
          </w:p>
        </w:tc>
        <w:tc>
          <w:tcPr>
            <w:tcW w:w="1014" w:type="dxa"/>
            <w:vMerge/>
            <w:vAlign w:val="center"/>
            <w:hideMark/>
          </w:tcPr>
          <w:p w14:paraId="7C9A05AC" w14:textId="3B988F13" w:rsidR="001E0F93" w:rsidRPr="00DB7F32" w:rsidRDefault="001E0F93" w:rsidP="001E0F93">
            <w:pPr>
              <w:jc w:val="center"/>
              <w:rPr>
                <w:rFonts w:ascii="Times New Roman" w:hAnsi="Times New Roman" w:cs="Times New Roman"/>
                <w:sz w:val="20"/>
                <w:szCs w:val="20"/>
              </w:rPr>
            </w:pPr>
          </w:p>
        </w:tc>
        <w:tc>
          <w:tcPr>
            <w:tcW w:w="948" w:type="dxa"/>
            <w:tcBorders>
              <w:right w:val="single" w:sz="4" w:space="0" w:color="auto"/>
            </w:tcBorders>
            <w:hideMark/>
          </w:tcPr>
          <w:p w14:paraId="3BD8858E"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25</w:t>
            </w:r>
          </w:p>
        </w:tc>
        <w:tc>
          <w:tcPr>
            <w:tcW w:w="2038" w:type="dxa"/>
            <w:tcBorders>
              <w:left w:val="single" w:sz="4" w:space="0" w:color="auto"/>
            </w:tcBorders>
            <w:hideMark/>
          </w:tcPr>
          <w:p w14:paraId="7C886BFA"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−0.02 (−0.08, 0.03)</w:t>
            </w:r>
          </w:p>
        </w:tc>
        <w:tc>
          <w:tcPr>
            <w:tcW w:w="2062" w:type="dxa"/>
            <w:hideMark/>
          </w:tcPr>
          <w:p w14:paraId="18A35C65"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−0.05 (−0.10, 0.00)</w:t>
            </w:r>
          </w:p>
        </w:tc>
        <w:tc>
          <w:tcPr>
            <w:tcW w:w="1849" w:type="dxa"/>
            <w:hideMark/>
          </w:tcPr>
          <w:p w14:paraId="4E1C4ADC"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−0.04 (−0.09, 0.01)</w:t>
            </w:r>
          </w:p>
        </w:tc>
      </w:tr>
      <w:tr w:rsidR="001E0F93" w:rsidRPr="00DB7F32" w14:paraId="28FC1A38" w14:textId="77777777" w:rsidTr="009D5338">
        <w:trPr>
          <w:trHeight w:val="285"/>
        </w:trPr>
        <w:tc>
          <w:tcPr>
            <w:tcW w:w="1149" w:type="dxa"/>
            <w:vMerge/>
            <w:hideMark/>
          </w:tcPr>
          <w:p w14:paraId="33DB3AF4" w14:textId="2C61098E" w:rsidR="001E0F93" w:rsidRPr="00DB7F32" w:rsidRDefault="001E0F93" w:rsidP="00F66BAB">
            <w:pPr>
              <w:rPr>
                <w:rFonts w:ascii="Times New Roman" w:hAnsi="Times New Roman" w:cs="Times New Roman"/>
                <w:b/>
                <w:bCs/>
                <w:sz w:val="20"/>
                <w:szCs w:val="20"/>
              </w:rPr>
            </w:pPr>
          </w:p>
        </w:tc>
        <w:tc>
          <w:tcPr>
            <w:tcW w:w="1014" w:type="dxa"/>
            <w:vMerge/>
            <w:tcBorders>
              <w:bottom w:val="dashed" w:sz="4" w:space="0" w:color="auto"/>
            </w:tcBorders>
            <w:vAlign w:val="center"/>
            <w:hideMark/>
          </w:tcPr>
          <w:p w14:paraId="7C7175F5" w14:textId="66B59721" w:rsidR="001E0F93" w:rsidRPr="00DB7F32" w:rsidRDefault="001E0F93" w:rsidP="001E0F93">
            <w:pPr>
              <w:jc w:val="center"/>
              <w:rPr>
                <w:rFonts w:ascii="Times New Roman" w:hAnsi="Times New Roman" w:cs="Times New Roman"/>
                <w:sz w:val="20"/>
                <w:szCs w:val="20"/>
              </w:rPr>
            </w:pPr>
          </w:p>
        </w:tc>
        <w:tc>
          <w:tcPr>
            <w:tcW w:w="948" w:type="dxa"/>
            <w:tcBorders>
              <w:bottom w:val="dashed" w:sz="4" w:space="0" w:color="auto"/>
              <w:right w:val="single" w:sz="4" w:space="0" w:color="auto"/>
            </w:tcBorders>
            <w:hideMark/>
          </w:tcPr>
          <w:p w14:paraId="27C7379C"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30</w:t>
            </w:r>
          </w:p>
        </w:tc>
        <w:tc>
          <w:tcPr>
            <w:tcW w:w="2038" w:type="dxa"/>
            <w:tcBorders>
              <w:left w:val="single" w:sz="4" w:space="0" w:color="auto"/>
              <w:bottom w:val="dashed" w:sz="4" w:space="0" w:color="auto"/>
            </w:tcBorders>
            <w:hideMark/>
          </w:tcPr>
          <w:p w14:paraId="20AD1C0A"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−0.03 (−0.09, 0.03)</w:t>
            </w:r>
          </w:p>
        </w:tc>
        <w:tc>
          <w:tcPr>
            <w:tcW w:w="2062" w:type="dxa"/>
            <w:tcBorders>
              <w:bottom w:val="dashed" w:sz="4" w:space="0" w:color="auto"/>
            </w:tcBorders>
            <w:hideMark/>
          </w:tcPr>
          <w:p w14:paraId="2C19603C"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−0.05 (−0.11, 0.01)</w:t>
            </w:r>
          </w:p>
        </w:tc>
        <w:tc>
          <w:tcPr>
            <w:tcW w:w="1849" w:type="dxa"/>
            <w:tcBorders>
              <w:bottom w:val="dashed" w:sz="4" w:space="0" w:color="auto"/>
            </w:tcBorders>
            <w:hideMark/>
          </w:tcPr>
          <w:p w14:paraId="648DA4E7"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−0.05 (−0.10, 0.01)</w:t>
            </w:r>
          </w:p>
        </w:tc>
      </w:tr>
      <w:tr w:rsidR="001E0F93" w:rsidRPr="00DB7F32" w14:paraId="080F607C" w14:textId="77777777" w:rsidTr="009D5338">
        <w:trPr>
          <w:trHeight w:val="285"/>
        </w:trPr>
        <w:tc>
          <w:tcPr>
            <w:tcW w:w="1149" w:type="dxa"/>
            <w:vMerge/>
            <w:hideMark/>
          </w:tcPr>
          <w:p w14:paraId="6A86AA30" w14:textId="3899ABED" w:rsidR="001E0F93" w:rsidRPr="00DB7F32" w:rsidRDefault="001E0F93" w:rsidP="00F66BAB">
            <w:pPr>
              <w:rPr>
                <w:rFonts w:ascii="Times New Roman" w:hAnsi="Times New Roman" w:cs="Times New Roman"/>
                <w:b/>
                <w:bCs/>
                <w:sz w:val="20"/>
                <w:szCs w:val="20"/>
              </w:rPr>
            </w:pPr>
          </w:p>
        </w:tc>
        <w:tc>
          <w:tcPr>
            <w:tcW w:w="1014" w:type="dxa"/>
            <w:vMerge w:val="restart"/>
            <w:tcBorders>
              <w:top w:val="dashed" w:sz="4" w:space="0" w:color="auto"/>
            </w:tcBorders>
            <w:vAlign w:val="center"/>
            <w:hideMark/>
          </w:tcPr>
          <w:p w14:paraId="4B3BD717" w14:textId="77777777" w:rsidR="001E0F93" w:rsidRPr="00DB7F32" w:rsidRDefault="001E0F93" w:rsidP="001E0F93">
            <w:pPr>
              <w:jc w:val="center"/>
              <w:rPr>
                <w:rFonts w:ascii="Times New Roman" w:hAnsi="Times New Roman" w:cs="Times New Roman"/>
                <w:sz w:val="20"/>
                <w:szCs w:val="20"/>
              </w:rPr>
            </w:pPr>
            <w:r w:rsidRPr="00DB7F32">
              <w:rPr>
                <w:rFonts w:ascii="Times New Roman" w:hAnsi="Times New Roman" w:cs="Times New Roman"/>
                <w:sz w:val="20"/>
                <w:szCs w:val="20"/>
              </w:rPr>
              <w:t>MVPA</w:t>
            </w:r>
          </w:p>
        </w:tc>
        <w:tc>
          <w:tcPr>
            <w:tcW w:w="948" w:type="dxa"/>
            <w:tcBorders>
              <w:top w:val="dashed" w:sz="4" w:space="0" w:color="auto"/>
              <w:right w:val="single" w:sz="4" w:space="0" w:color="auto"/>
            </w:tcBorders>
            <w:hideMark/>
          </w:tcPr>
          <w:p w14:paraId="51B77D86"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5</w:t>
            </w:r>
          </w:p>
        </w:tc>
        <w:tc>
          <w:tcPr>
            <w:tcW w:w="2038" w:type="dxa"/>
            <w:tcBorders>
              <w:top w:val="dashed" w:sz="4" w:space="0" w:color="auto"/>
              <w:left w:val="single" w:sz="4" w:space="0" w:color="auto"/>
            </w:tcBorders>
            <w:hideMark/>
          </w:tcPr>
          <w:p w14:paraId="0757544D"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0.01 (0.00, 0.02)</w:t>
            </w:r>
          </w:p>
        </w:tc>
        <w:tc>
          <w:tcPr>
            <w:tcW w:w="2062" w:type="dxa"/>
            <w:tcBorders>
              <w:top w:val="dashed" w:sz="4" w:space="0" w:color="auto"/>
            </w:tcBorders>
            <w:hideMark/>
          </w:tcPr>
          <w:p w14:paraId="3C49C08D" w14:textId="77777777" w:rsidR="001E0F93" w:rsidRPr="00DB7F32" w:rsidRDefault="001E0F93" w:rsidP="00F66BAB">
            <w:pPr>
              <w:rPr>
                <w:rFonts w:ascii="Times New Roman" w:hAnsi="Times New Roman" w:cs="Times New Roman"/>
                <w:b/>
                <w:bCs/>
                <w:sz w:val="20"/>
                <w:szCs w:val="20"/>
              </w:rPr>
            </w:pPr>
            <w:r w:rsidRPr="00DB7F32">
              <w:rPr>
                <w:rFonts w:ascii="Times New Roman" w:hAnsi="Times New Roman" w:cs="Times New Roman"/>
                <w:b/>
                <w:bCs/>
                <w:sz w:val="20"/>
                <w:szCs w:val="20"/>
              </w:rPr>
              <w:t>0.02 (0.01, 0.03)</w:t>
            </w:r>
          </w:p>
        </w:tc>
        <w:tc>
          <w:tcPr>
            <w:tcW w:w="1849" w:type="dxa"/>
            <w:tcBorders>
              <w:top w:val="dashed" w:sz="4" w:space="0" w:color="auto"/>
            </w:tcBorders>
            <w:hideMark/>
          </w:tcPr>
          <w:p w14:paraId="746CAC00"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0.01 (0.00, 0.02)</w:t>
            </w:r>
          </w:p>
        </w:tc>
      </w:tr>
      <w:tr w:rsidR="001E0F93" w:rsidRPr="00DB7F32" w14:paraId="36F63C47" w14:textId="77777777" w:rsidTr="009D5338">
        <w:trPr>
          <w:trHeight w:val="285"/>
        </w:trPr>
        <w:tc>
          <w:tcPr>
            <w:tcW w:w="1149" w:type="dxa"/>
            <w:vMerge/>
            <w:hideMark/>
          </w:tcPr>
          <w:p w14:paraId="50F5187D" w14:textId="32C94BC2" w:rsidR="001E0F93" w:rsidRPr="00DB7F32" w:rsidRDefault="001E0F93" w:rsidP="00F66BAB">
            <w:pPr>
              <w:rPr>
                <w:rFonts w:ascii="Times New Roman" w:hAnsi="Times New Roman" w:cs="Times New Roman"/>
                <w:b/>
                <w:bCs/>
                <w:sz w:val="20"/>
                <w:szCs w:val="20"/>
              </w:rPr>
            </w:pPr>
          </w:p>
        </w:tc>
        <w:tc>
          <w:tcPr>
            <w:tcW w:w="1014" w:type="dxa"/>
            <w:vMerge/>
            <w:vAlign w:val="center"/>
            <w:hideMark/>
          </w:tcPr>
          <w:p w14:paraId="65B94A06" w14:textId="5F73B4EA" w:rsidR="001E0F93" w:rsidRPr="00DB7F32" w:rsidRDefault="001E0F93" w:rsidP="001E0F93">
            <w:pPr>
              <w:jc w:val="center"/>
              <w:rPr>
                <w:rFonts w:ascii="Times New Roman" w:hAnsi="Times New Roman" w:cs="Times New Roman"/>
                <w:sz w:val="20"/>
                <w:szCs w:val="20"/>
              </w:rPr>
            </w:pPr>
          </w:p>
        </w:tc>
        <w:tc>
          <w:tcPr>
            <w:tcW w:w="948" w:type="dxa"/>
            <w:tcBorders>
              <w:right w:val="single" w:sz="4" w:space="0" w:color="auto"/>
            </w:tcBorders>
            <w:hideMark/>
          </w:tcPr>
          <w:p w14:paraId="1059C77C"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10</w:t>
            </w:r>
          </w:p>
        </w:tc>
        <w:tc>
          <w:tcPr>
            <w:tcW w:w="2038" w:type="dxa"/>
            <w:tcBorders>
              <w:left w:val="single" w:sz="4" w:space="0" w:color="auto"/>
            </w:tcBorders>
            <w:hideMark/>
          </w:tcPr>
          <w:p w14:paraId="5F46AAD3"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0.02 (0.00, 0.05)</w:t>
            </w:r>
          </w:p>
        </w:tc>
        <w:tc>
          <w:tcPr>
            <w:tcW w:w="2062" w:type="dxa"/>
            <w:hideMark/>
          </w:tcPr>
          <w:p w14:paraId="35144522" w14:textId="77777777" w:rsidR="001E0F93" w:rsidRPr="00DB7F32" w:rsidRDefault="001E0F93" w:rsidP="00F66BAB">
            <w:pPr>
              <w:rPr>
                <w:rFonts w:ascii="Times New Roman" w:hAnsi="Times New Roman" w:cs="Times New Roman"/>
                <w:b/>
                <w:bCs/>
                <w:sz w:val="20"/>
                <w:szCs w:val="20"/>
              </w:rPr>
            </w:pPr>
            <w:r w:rsidRPr="00DB7F32">
              <w:rPr>
                <w:rFonts w:ascii="Times New Roman" w:hAnsi="Times New Roman" w:cs="Times New Roman"/>
                <w:b/>
                <w:bCs/>
                <w:sz w:val="20"/>
                <w:szCs w:val="20"/>
              </w:rPr>
              <w:t>0.03 (0.01, 0.06)</w:t>
            </w:r>
          </w:p>
        </w:tc>
        <w:tc>
          <w:tcPr>
            <w:tcW w:w="1849" w:type="dxa"/>
            <w:hideMark/>
          </w:tcPr>
          <w:p w14:paraId="65ACF314"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0.01 (−0.01, 0.04)</w:t>
            </w:r>
          </w:p>
        </w:tc>
      </w:tr>
      <w:tr w:rsidR="001E0F93" w:rsidRPr="00DB7F32" w14:paraId="6F8F1FB5" w14:textId="77777777" w:rsidTr="009D5338">
        <w:trPr>
          <w:trHeight w:val="285"/>
        </w:trPr>
        <w:tc>
          <w:tcPr>
            <w:tcW w:w="1149" w:type="dxa"/>
            <w:vMerge/>
            <w:hideMark/>
          </w:tcPr>
          <w:p w14:paraId="1F734CDB" w14:textId="345D6D7E" w:rsidR="001E0F93" w:rsidRPr="00DB7F32" w:rsidRDefault="001E0F93" w:rsidP="00F66BAB">
            <w:pPr>
              <w:rPr>
                <w:rFonts w:ascii="Times New Roman" w:hAnsi="Times New Roman" w:cs="Times New Roman"/>
                <w:b/>
                <w:bCs/>
                <w:sz w:val="20"/>
                <w:szCs w:val="20"/>
              </w:rPr>
            </w:pPr>
          </w:p>
        </w:tc>
        <w:tc>
          <w:tcPr>
            <w:tcW w:w="1014" w:type="dxa"/>
            <w:vMerge/>
            <w:vAlign w:val="center"/>
            <w:hideMark/>
          </w:tcPr>
          <w:p w14:paraId="255837F7" w14:textId="74F04C5F" w:rsidR="001E0F93" w:rsidRPr="00DB7F32" w:rsidRDefault="001E0F93" w:rsidP="001E0F93">
            <w:pPr>
              <w:jc w:val="center"/>
              <w:rPr>
                <w:rFonts w:ascii="Times New Roman" w:hAnsi="Times New Roman" w:cs="Times New Roman"/>
                <w:sz w:val="20"/>
                <w:szCs w:val="20"/>
              </w:rPr>
            </w:pPr>
          </w:p>
        </w:tc>
        <w:tc>
          <w:tcPr>
            <w:tcW w:w="948" w:type="dxa"/>
            <w:tcBorders>
              <w:right w:val="single" w:sz="4" w:space="0" w:color="auto"/>
            </w:tcBorders>
            <w:hideMark/>
          </w:tcPr>
          <w:p w14:paraId="4467C05E"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15</w:t>
            </w:r>
          </w:p>
        </w:tc>
        <w:tc>
          <w:tcPr>
            <w:tcW w:w="2038" w:type="dxa"/>
            <w:tcBorders>
              <w:left w:val="single" w:sz="4" w:space="0" w:color="auto"/>
            </w:tcBorders>
            <w:hideMark/>
          </w:tcPr>
          <w:p w14:paraId="5B4BB47B"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0.04 (0.00, 0.07)</w:t>
            </w:r>
          </w:p>
        </w:tc>
        <w:tc>
          <w:tcPr>
            <w:tcW w:w="2062" w:type="dxa"/>
            <w:hideMark/>
          </w:tcPr>
          <w:p w14:paraId="0257C6D4" w14:textId="77777777" w:rsidR="001E0F93" w:rsidRPr="00DB7F32" w:rsidRDefault="001E0F93" w:rsidP="00F66BAB">
            <w:pPr>
              <w:rPr>
                <w:rFonts w:ascii="Times New Roman" w:hAnsi="Times New Roman" w:cs="Times New Roman"/>
                <w:b/>
                <w:bCs/>
                <w:sz w:val="20"/>
                <w:szCs w:val="20"/>
              </w:rPr>
            </w:pPr>
            <w:r w:rsidRPr="00DB7F32">
              <w:rPr>
                <w:rFonts w:ascii="Times New Roman" w:hAnsi="Times New Roman" w:cs="Times New Roman"/>
                <w:b/>
                <w:bCs/>
                <w:sz w:val="20"/>
                <w:szCs w:val="20"/>
              </w:rPr>
              <w:t>0.05 (0.02, 0.08)</w:t>
            </w:r>
          </w:p>
        </w:tc>
        <w:tc>
          <w:tcPr>
            <w:tcW w:w="1849" w:type="dxa"/>
            <w:hideMark/>
          </w:tcPr>
          <w:p w14:paraId="7C7354F4"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0.02 (−0.01, 0.05)</w:t>
            </w:r>
          </w:p>
        </w:tc>
      </w:tr>
      <w:tr w:rsidR="001E0F93" w:rsidRPr="00DB7F32" w14:paraId="0D59EF75" w14:textId="77777777" w:rsidTr="009D5338">
        <w:trPr>
          <w:trHeight w:val="285"/>
        </w:trPr>
        <w:tc>
          <w:tcPr>
            <w:tcW w:w="1149" w:type="dxa"/>
            <w:vMerge/>
            <w:hideMark/>
          </w:tcPr>
          <w:p w14:paraId="60C05877" w14:textId="238EC3C8" w:rsidR="001E0F93" w:rsidRPr="00DB7F32" w:rsidRDefault="001E0F93" w:rsidP="00F66BAB">
            <w:pPr>
              <w:rPr>
                <w:rFonts w:ascii="Times New Roman" w:hAnsi="Times New Roman" w:cs="Times New Roman"/>
                <w:b/>
                <w:bCs/>
                <w:sz w:val="20"/>
                <w:szCs w:val="20"/>
              </w:rPr>
            </w:pPr>
          </w:p>
        </w:tc>
        <w:tc>
          <w:tcPr>
            <w:tcW w:w="1014" w:type="dxa"/>
            <w:vMerge/>
            <w:vAlign w:val="center"/>
            <w:hideMark/>
          </w:tcPr>
          <w:p w14:paraId="4E0EB4DB" w14:textId="41AED0C6" w:rsidR="001E0F93" w:rsidRPr="00DB7F32" w:rsidRDefault="001E0F93" w:rsidP="001E0F93">
            <w:pPr>
              <w:jc w:val="center"/>
              <w:rPr>
                <w:rFonts w:ascii="Times New Roman" w:hAnsi="Times New Roman" w:cs="Times New Roman"/>
                <w:sz w:val="20"/>
                <w:szCs w:val="20"/>
              </w:rPr>
            </w:pPr>
          </w:p>
        </w:tc>
        <w:tc>
          <w:tcPr>
            <w:tcW w:w="948" w:type="dxa"/>
            <w:tcBorders>
              <w:right w:val="single" w:sz="4" w:space="0" w:color="auto"/>
            </w:tcBorders>
            <w:hideMark/>
          </w:tcPr>
          <w:p w14:paraId="253D176B"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20</w:t>
            </w:r>
          </w:p>
        </w:tc>
        <w:tc>
          <w:tcPr>
            <w:tcW w:w="2038" w:type="dxa"/>
            <w:tcBorders>
              <w:left w:val="single" w:sz="4" w:space="0" w:color="auto"/>
            </w:tcBorders>
            <w:hideMark/>
          </w:tcPr>
          <w:p w14:paraId="33B81FE4"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0.05 (0.00, 0.09)</w:t>
            </w:r>
          </w:p>
        </w:tc>
        <w:tc>
          <w:tcPr>
            <w:tcW w:w="2062" w:type="dxa"/>
            <w:hideMark/>
          </w:tcPr>
          <w:p w14:paraId="39AC3443" w14:textId="77777777" w:rsidR="001E0F93" w:rsidRPr="00DB7F32" w:rsidRDefault="001E0F93" w:rsidP="00F66BAB">
            <w:pPr>
              <w:rPr>
                <w:rFonts w:ascii="Times New Roman" w:hAnsi="Times New Roman" w:cs="Times New Roman"/>
                <w:b/>
                <w:bCs/>
                <w:sz w:val="20"/>
                <w:szCs w:val="20"/>
              </w:rPr>
            </w:pPr>
            <w:r w:rsidRPr="00DB7F32">
              <w:rPr>
                <w:rFonts w:ascii="Times New Roman" w:hAnsi="Times New Roman" w:cs="Times New Roman"/>
                <w:b/>
                <w:bCs/>
                <w:sz w:val="20"/>
                <w:szCs w:val="20"/>
              </w:rPr>
              <w:t>0.07 (0.02, 0.11)</w:t>
            </w:r>
          </w:p>
        </w:tc>
        <w:tc>
          <w:tcPr>
            <w:tcW w:w="1849" w:type="dxa"/>
            <w:hideMark/>
          </w:tcPr>
          <w:p w14:paraId="1E5DBE4A"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0.03 (−0.01, 0.07)</w:t>
            </w:r>
          </w:p>
        </w:tc>
      </w:tr>
      <w:tr w:rsidR="001E0F93" w:rsidRPr="00DB7F32" w14:paraId="4203FC0A" w14:textId="77777777" w:rsidTr="009D5338">
        <w:trPr>
          <w:trHeight w:val="285"/>
        </w:trPr>
        <w:tc>
          <w:tcPr>
            <w:tcW w:w="1149" w:type="dxa"/>
            <w:vMerge/>
            <w:hideMark/>
          </w:tcPr>
          <w:p w14:paraId="4E44156C" w14:textId="644CE9B8" w:rsidR="001E0F93" w:rsidRPr="00DB7F32" w:rsidRDefault="001E0F93" w:rsidP="00F66BAB">
            <w:pPr>
              <w:rPr>
                <w:rFonts w:ascii="Times New Roman" w:hAnsi="Times New Roman" w:cs="Times New Roman"/>
                <w:b/>
                <w:bCs/>
                <w:sz w:val="20"/>
                <w:szCs w:val="20"/>
              </w:rPr>
            </w:pPr>
          </w:p>
        </w:tc>
        <w:tc>
          <w:tcPr>
            <w:tcW w:w="1014" w:type="dxa"/>
            <w:vMerge/>
            <w:vAlign w:val="center"/>
            <w:hideMark/>
          </w:tcPr>
          <w:p w14:paraId="24F6B9BC" w14:textId="6A8C03EF" w:rsidR="001E0F93" w:rsidRPr="00DB7F32" w:rsidRDefault="001E0F93" w:rsidP="001E0F93">
            <w:pPr>
              <w:jc w:val="center"/>
              <w:rPr>
                <w:rFonts w:ascii="Times New Roman" w:hAnsi="Times New Roman" w:cs="Times New Roman"/>
                <w:sz w:val="20"/>
                <w:szCs w:val="20"/>
              </w:rPr>
            </w:pPr>
          </w:p>
        </w:tc>
        <w:tc>
          <w:tcPr>
            <w:tcW w:w="948" w:type="dxa"/>
            <w:tcBorders>
              <w:right w:val="single" w:sz="4" w:space="0" w:color="auto"/>
            </w:tcBorders>
            <w:hideMark/>
          </w:tcPr>
          <w:p w14:paraId="2840318C"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25</w:t>
            </w:r>
          </w:p>
        </w:tc>
        <w:tc>
          <w:tcPr>
            <w:tcW w:w="2038" w:type="dxa"/>
            <w:tcBorders>
              <w:left w:val="single" w:sz="4" w:space="0" w:color="auto"/>
            </w:tcBorders>
            <w:hideMark/>
          </w:tcPr>
          <w:p w14:paraId="41B98FF1" w14:textId="77777777" w:rsidR="001E0F93" w:rsidRPr="00DB7F32" w:rsidRDefault="001E0F93" w:rsidP="00F66BAB">
            <w:pPr>
              <w:rPr>
                <w:rFonts w:ascii="Times New Roman" w:hAnsi="Times New Roman" w:cs="Times New Roman"/>
                <w:b/>
                <w:bCs/>
                <w:sz w:val="20"/>
                <w:szCs w:val="20"/>
              </w:rPr>
            </w:pPr>
            <w:r w:rsidRPr="00DB7F32">
              <w:rPr>
                <w:rFonts w:ascii="Times New Roman" w:hAnsi="Times New Roman" w:cs="Times New Roman"/>
                <w:b/>
                <w:bCs/>
                <w:sz w:val="20"/>
                <w:szCs w:val="20"/>
              </w:rPr>
              <w:t>0.06 (0.01, 0.11)</w:t>
            </w:r>
          </w:p>
        </w:tc>
        <w:tc>
          <w:tcPr>
            <w:tcW w:w="2062" w:type="dxa"/>
            <w:hideMark/>
          </w:tcPr>
          <w:p w14:paraId="06D3E05A" w14:textId="77777777" w:rsidR="001E0F93" w:rsidRPr="00DB7F32" w:rsidRDefault="001E0F93" w:rsidP="00F66BAB">
            <w:pPr>
              <w:rPr>
                <w:rFonts w:ascii="Times New Roman" w:hAnsi="Times New Roman" w:cs="Times New Roman"/>
                <w:b/>
                <w:bCs/>
                <w:sz w:val="20"/>
                <w:szCs w:val="20"/>
              </w:rPr>
            </w:pPr>
            <w:r w:rsidRPr="00DB7F32">
              <w:rPr>
                <w:rFonts w:ascii="Times New Roman" w:hAnsi="Times New Roman" w:cs="Times New Roman"/>
                <w:b/>
                <w:bCs/>
                <w:sz w:val="20"/>
                <w:szCs w:val="20"/>
              </w:rPr>
              <w:t>0.08 (0.03, 0.13)</w:t>
            </w:r>
          </w:p>
        </w:tc>
        <w:tc>
          <w:tcPr>
            <w:tcW w:w="1849" w:type="dxa"/>
            <w:hideMark/>
          </w:tcPr>
          <w:p w14:paraId="0952A155"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0.03 (−0.02, 0.08)</w:t>
            </w:r>
          </w:p>
        </w:tc>
      </w:tr>
      <w:tr w:rsidR="001E0F93" w:rsidRPr="00DB7F32" w14:paraId="33021FCD" w14:textId="77777777" w:rsidTr="009D5338">
        <w:trPr>
          <w:trHeight w:val="285"/>
        </w:trPr>
        <w:tc>
          <w:tcPr>
            <w:tcW w:w="1149" w:type="dxa"/>
            <w:vMerge/>
            <w:hideMark/>
          </w:tcPr>
          <w:p w14:paraId="2DE8F462" w14:textId="506C850D" w:rsidR="001E0F93" w:rsidRPr="00DB7F32" w:rsidRDefault="001E0F93" w:rsidP="00F66BAB">
            <w:pPr>
              <w:rPr>
                <w:rFonts w:ascii="Times New Roman" w:hAnsi="Times New Roman" w:cs="Times New Roman"/>
                <w:b/>
                <w:bCs/>
                <w:sz w:val="20"/>
                <w:szCs w:val="20"/>
              </w:rPr>
            </w:pPr>
          </w:p>
        </w:tc>
        <w:tc>
          <w:tcPr>
            <w:tcW w:w="1014" w:type="dxa"/>
            <w:vMerge/>
            <w:tcBorders>
              <w:bottom w:val="dashed" w:sz="4" w:space="0" w:color="auto"/>
            </w:tcBorders>
            <w:vAlign w:val="center"/>
            <w:hideMark/>
          </w:tcPr>
          <w:p w14:paraId="5CF42AE4" w14:textId="187FD705" w:rsidR="001E0F93" w:rsidRPr="00DB7F32" w:rsidRDefault="001E0F93" w:rsidP="001E0F93">
            <w:pPr>
              <w:jc w:val="center"/>
              <w:rPr>
                <w:rFonts w:ascii="Times New Roman" w:hAnsi="Times New Roman" w:cs="Times New Roman"/>
                <w:sz w:val="20"/>
                <w:szCs w:val="20"/>
              </w:rPr>
            </w:pPr>
          </w:p>
        </w:tc>
        <w:tc>
          <w:tcPr>
            <w:tcW w:w="948" w:type="dxa"/>
            <w:tcBorders>
              <w:bottom w:val="dashed" w:sz="4" w:space="0" w:color="auto"/>
              <w:right w:val="single" w:sz="4" w:space="0" w:color="auto"/>
            </w:tcBorders>
            <w:hideMark/>
          </w:tcPr>
          <w:p w14:paraId="1E1E5E1F"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30</w:t>
            </w:r>
          </w:p>
        </w:tc>
        <w:tc>
          <w:tcPr>
            <w:tcW w:w="2038" w:type="dxa"/>
            <w:tcBorders>
              <w:left w:val="single" w:sz="4" w:space="0" w:color="auto"/>
              <w:bottom w:val="dashed" w:sz="4" w:space="0" w:color="auto"/>
            </w:tcBorders>
            <w:hideMark/>
          </w:tcPr>
          <w:p w14:paraId="0E0D9751" w14:textId="77777777" w:rsidR="001E0F93" w:rsidRPr="00DB7F32" w:rsidRDefault="001E0F93" w:rsidP="00F66BAB">
            <w:pPr>
              <w:rPr>
                <w:rFonts w:ascii="Times New Roman" w:hAnsi="Times New Roman" w:cs="Times New Roman"/>
                <w:b/>
                <w:bCs/>
                <w:sz w:val="20"/>
                <w:szCs w:val="20"/>
              </w:rPr>
            </w:pPr>
            <w:r w:rsidRPr="00DB7F32">
              <w:rPr>
                <w:rFonts w:ascii="Times New Roman" w:hAnsi="Times New Roman" w:cs="Times New Roman"/>
                <w:b/>
                <w:bCs/>
                <w:sz w:val="20"/>
                <w:szCs w:val="20"/>
              </w:rPr>
              <w:t>0.07 (0.01, 0.13)</w:t>
            </w:r>
          </w:p>
        </w:tc>
        <w:tc>
          <w:tcPr>
            <w:tcW w:w="2062" w:type="dxa"/>
            <w:tcBorders>
              <w:bottom w:val="dashed" w:sz="4" w:space="0" w:color="auto"/>
            </w:tcBorders>
            <w:hideMark/>
          </w:tcPr>
          <w:p w14:paraId="3A72BFEA" w14:textId="77777777" w:rsidR="001E0F93" w:rsidRPr="00DB7F32" w:rsidRDefault="001E0F93" w:rsidP="00F66BAB">
            <w:pPr>
              <w:rPr>
                <w:rFonts w:ascii="Times New Roman" w:hAnsi="Times New Roman" w:cs="Times New Roman"/>
                <w:b/>
                <w:bCs/>
                <w:sz w:val="20"/>
                <w:szCs w:val="20"/>
              </w:rPr>
            </w:pPr>
            <w:r w:rsidRPr="00DB7F32">
              <w:rPr>
                <w:rFonts w:ascii="Times New Roman" w:hAnsi="Times New Roman" w:cs="Times New Roman"/>
                <w:b/>
                <w:bCs/>
                <w:sz w:val="20"/>
                <w:szCs w:val="20"/>
              </w:rPr>
              <w:t>0.09 (0.03, 0.16)</w:t>
            </w:r>
          </w:p>
        </w:tc>
        <w:tc>
          <w:tcPr>
            <w:tcW w:w="1849" w:type="dxa"/>
            <w:tcBorders>
              <w:bottom w:val="dashed" w:sz="4" w:space="0" w:color="auto"/>
            </w:tcBorders>
            <w:hideMark/>
          </w:tcPr>
          <w:p w14:paraId="5F394467"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0.04 (−0.02, 0.10)</w:t>
            </w:r>
          </w:p>
        </w:tc>
      </w:tr>
      <w:tr w:rsidR="001E0F93" w:rsidRPr="00DB7F32" w14:paraId="11C045FB" w14:textId="77777777" w:rsidTr="009D5338">
        <w:trPr>
          <w:trHeight w:val="285"/>
        </w:trPr>
        <w:tc>
          <w:tcPr>
            <w:tcW w:w="1149" w:type="dxa"/>
            <w:vMerge/>
            <w:hideMark/>
          </w:tcPr>
          <w:p w14:paraId="738AC307" w14:textId="0B45D972" w:rsidR="001E0F93" w:rsidRPr="00DB7F32" w:rsidRDefault="001E0F93" w:rsidP="00F66BAB">
            <w:pPr>
              <w:rPr>
                <w:rFonts w:ascii="Times New Roman" w:hAnsi="Times New Roman" w:cs="Times New Roman"/>
                <w:b/>
                <w:bCs/>
                <w:sz w:val="20"/>
                <w:szCs w:val="20"/>
              </w:rPr>
            </w:pPr>
          </w:p>
        </w:tc>
        <w:tc>
          <w:tcPr>
            <w:tcW w:w="1014" w:type="dxa"/>
            <w:vMerge w:val="restart"/>
            <w:tcBorders>
              <w:top w:val="dashed" w:sz="4" w:space="0" w:color="auto"/>
            </w:tcBorders>
            <w:vAlign w:val="center"/>
            <w:hideMark/>
          </w:tcPr>
          <w:p w14:paraId="2D68CF4B" w14:textId="77777777" w:rsidR="001E0F93" w:rsidRPr="00DB7F32" w:rsidRDefault="001E0F93" w:rsidP="001E0F93">
            <w:pPr>
              <w:jc w:val="center"/>
              <w:rPr>
                <w:rFonts w:ascii="Times New Roman" w:hAnsi="Times New Roman" w:cs="Times New Roman"/>
                <w:sz w:val="20"/>
                <w:szCs w:val="20"/>
              </w:rPr>
            </w:pPr>
            <w:r w:rsidRPr="00DB7F32">
              <w:rPr>
                <w:rFonts w:ascii="Times New Roman" w:hAnsi="Times New Roman" w:cs="Times New Roman"/>
                <w:sz w:val="20"/>
                <w:szCs w:val="20"/>
              </w:rPr>
              <w:t>SB</w:t>
            </w:r>
          </w:p>
        </w:tc>
        <w:tc>
          <w:tcPr>
            <w:tcW w:w="948" w:type="dxa"/>
            <w:tcBorders>
              <w:top w:val="dashed" w:sz="4" w:space="0" w:color="auto"/>
              <w:right w:val="single" w:sz="4" w:space="0" w:color="auto"/>
            </w:tcBorders>
            <w:hideMark/>
          </w:tcPr>
          <w:p w14:paraId="28E52B84"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5</w:t>
            </w:r>
          </w:p>
        </w:tc>
        <w:tc>
          <w:tcPr>
            <w:tcW w:w="2038" w:type="dxa"/>
            <w:tcBorders>
              <w:top w:val="dashed" w:sz="4" w:space="0" w:color="auto"/>
              <w:left w:val="single" w:sz="4" w:space="0" w:color="auto"/>
            </w:tcBorders>
            <w:hideMark/>
          </w:tcPr>
          <w:p w14:paraId="7AC3346D"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0.01 (0.00, 0.01)</w:t>
            </w:r>
          </w:p>
        </w:tc>
        <w:tc>
          <w:tcPr>
            <w:tcW w:w="2062" w:type="dxa"/>
            <w:tcBorders>
              <w:top w:val="dashed" w:sz="4" w:space="0" w:color="auto"/>
            </w:tcBorders>
            <w:hideMark/>
          </w:tcPr>
          <w:p w14:paraId="2DBF32C2"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0.01 (0.00, 0.01)</w:t>
            </w:r>
          </w:p>
        </w:tc>
        <w:tc>
          <w:tcPr>
            <w:tcW w:w="1849" w:type="dxa"/>
            <w:tcBorders>
              <w:top w:val="dashed" w:sz="4" w:space="0" w:color="auto"/>
            </w:tcBorders>
            <w:hideMark/>
          </w:tcPr>
          <w:p w14:paraId="1B0B0B61"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0.00 (0.00, 0.01)</w:t>
            </w:r>
          </w:p>
        </w:tc>
      </w:tr>
      <w:tr w:rsidR="001E0F93" w:rsidRPr="00DB7F32" w14:paraId="7708F6C0" w14:textId="77777777" w:rsidTr="009D5338">
        <w:trPr>
          <w:trHeight w:val="285"/>
        </w:trPr>
        <w:tc>
          <w:tcPr>
            <w:tcW w:w="1149" w:type="dxa"/>
            <w:vMerge/>
            <w:hideMark/>
          </w:tcPr>
          <w:p w14:paraId="18497B70" w14:textId="0F4139BB" w:rsidR="001E0F93" w:rsidRPr="00DB7F32" w:rsidRDefault="001E0F93" w:rsidP="00F66BAB">
            <w:pPr>
              <w:rPr>
                <w:rFonts w:ascii="Times New Roman" w:hAnsi="Times New Roman" w:cs="Times New Roman"/>
                <w:b/>
                <w:bCs/>
                <w:sz w:val="20"/>
                <w:szCs w:val="20"/>
              </w:rPr>
            </w:pPr>
          </w:p>
        </w:tc>
        <w:tc>
          <w:tcPr>
            <w:tcW w:w="1014" w:type="dxa"/>
            <w:vMerge/>
            <w:vAlign w:val="center"/>
            <w:hideMark/>
          </w:tcPr>
          <w:p w14:paraId="56113594" w14:textId="7B68A392" w:rsidR="001E0F93" w:rsidRPr="00DB7F32" w:rsidRDefault="001E0F93" w:rsidP="001E0F93">
            <w:pPr>
              <w:jc w:val="center"/>
              <w:rPr>
                <w:rFonts w:ascii="Times New Roman" w:hAnsi="Times New Roman" w:cs="Times New Roman"/>
                <w:sz w:val="20"/>
                <w:szCs w:val="20"/>
              </w:rPr>
            </w:pPr>
          </w:p>
        </w:tc>
        <w:tc>
          <w:tcPr>
            <w:tcW w:w="948" w:type="dxa"/>
            <w:tcBorders>
              <w:right w:val="single" w:sz="4" w:space="0" w:color="auto"/>
            </w:tcBorders>
            <w:hideMark/>
          </w:tcPr>
          <w:p w14:paraId="6D4149F3"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10</w:t>
            </w:r>
          </w:p>
        </w:tc>
        <w:tc>
          <w:tcPr>
            <w:tcW w:w="2038" w:type="dxa"/>
            <w:tcBorders>
              <w:left w:val="single" w:sz="4" w:space="0" w:color="auto"/>
            </w:tcBorders>
            <w:hideMark/>
          </w:tcPr>
          <w:p w14:paraId="7CBEF1A6"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0.01 (0.00, 0.03)</w:t>
            </w:r>
          </w:p>
        </w:tc>
        <w:tc>
          <w:tcPr>
            <w:tcW w:w="2062" w:type="dxa"/>
            <w:hideMark/>
          </w:tcPr>
          <w:p w14:paraId="44496F9B"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0.01 (0.00, 0.02)</w:t>
            </w:r>
          </w:p>
        </w:tc>
        <w:tc>
          <w:tcPr>
            <w:tcW w:w="1849" w:type="dxa"/>
            <w:hideMark/>
          </w:tcPr>
          <w:p w14:paraId="504B625A"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0.00 (−0.01, 0.02)</w:t>
            </w:r>
          </w:p>
        </w:tc>
      </w:tr>
      <w:tr w:rsidR="001E0F93" w:rsidRPr="00DB7F32" w14:paraId="33E1832B" w14:textId="77777777" w:rsidTr="009D5338">
        <w:trPr>
          <w:trHeight w:val="285"/>
        </w:trPr>
        <w:tc>
          <w:tcPr>
            <w:tcW w:w="1149" w:type="dxa"/>
            <w:vMerge/>
            <w:hideMark/>
          </w:tcPr>
          <w:p w14:paraId="2DEF1EB5" w14:textId="561DBFC5" w:rsidR="001E0F93" w:rsidRPr="00DB7F32" w:rsidRDefault="001E0F93" w:rsidP="00F66BAB">
            <w:pPr>
              <w:rPr>
                <w:rFonts w:ascii="Times New Roman" w:hAnsi="Times New Roman" w:cs="Times New Roman"/>
                <w:b/>
                <w:bCs/>
                <w:sz w:val="20"/>
                <w:szCs w:val="20"/>
              </w:rPr>
            </w:pPr>
          </w:p>
        </w:tc>
        <w:tc>
          <w:tcPr>
            <w:tcW w:w="1014" w:type="dxa"/>
            <w:vMerge/>
            <w:vAlign w:val="center"/>
            <w:hideMark/>
          </w:tcPr>
          <w:p w14:paraId="4979E271" w14:textId="78580030" w:rsidR="001E0F93" w:rsidRPr="00DB7F32" w:rsidRDefault="001E0F93" w:rsidP="001E0F93">
            <w:pPr>
              <w:jc w:val="center"/>
              <w:rPr>
                <w:rFonts w:ascii="Times New Roman" w:hAnsi="Times New Roman" w:cs="Times New Roman"/>
                <w:sz w:val="20"/>
                <w:szCs w:val="20"/>
              </w:rPr>
            </w:pPr>
          </w:p>
        </w:tc>
        <w:tc>
          <w:tcPr>
            <w:tcW w:w="948" w:type="dxa"/>
            <w:tcBorders>
              <w:right w:val="single" w:sz="4" w:space="0" w:color="auto"/>
            </w:tcBorders>
            <w:hideMark/>
          </w:tcPr>
          <w:p w14:paraId="63F0D6F9"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15</w:t>
            </w:r>
          </w:p>
        </w:tc>
        <w:tc>
          <w:tcPr>
            <w:tcW w:w="2038" w:type="dxa"/>
            <w:tcBorders>
              <w:left w:val="single" w:sz="4" w:space="0" w:color="auto"/>
            </w:tcBorders>
            <w:hideMark/>
          </w:tcPr>
          <w:p w14:paraId="29740B11"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0.02 (0.00, 0.04)</w:t>
            </w:r>
          </w:p>
        </w:tc>
        <w:tc>
          <w:tcPr>
            <w:tcW w:w="2062" w:type="dxa"/>
            <w:hideMark/>
          </w:tcPr>
          <w:p w14:paraId="63D94146"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0.02 (0.00, 0.04)</w:t>
            </w:r>
          </w:p>
        </w:tc>
        <w:tc>
          <w:tcPr>
            <w:tcW w:w="1849" w:type="dxa"/>
            <w:hideMark/>
          </w:tcPr>
          <w:p w14:paraId="20A9F9D1"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0.00 (−0.01, 0.02)</w:t>
            </w:r>
          </w:p>
        </w:tc>
      </w:tr>
      <w:tr w:rsidR="001E0F93" w:rsidRPr="00DB7F32" w14:paraId="3E20B799" w14:textId="77777777" w:rsidTr="009D5338">
        <w:trPr>
          <w:trHeight w:val="285"/>
        </w:trPr>
        <w:tc>
          <w:tcPr>
            <w:tcW w:w="1149" w:type="dxa"/>
            <w:vMerge/>
            <w:hideMark/>
          </w:tcPr>
          <w:p w14:paraId="6D71E3F5" w14:textId="21FEF74A" w:rsidR="001E0F93" w:rsidRPr="00DB7F32" w:rsidRDefault="001E0F93" w:rsidP="00F66BAB">
            <w:pPr>
              <w:rPr>
                <w:rFonts w:ascii="Times New Roman" w:hAnsi="Times New Roman" w:cs="Times New Roman"/>
                <w:b/>
                <w:bCs/>
                <w:sz w:val="20"/>
                <w:szCs w:val="20"/>
              </w:rPr>
            </w:pPr>
          </w:p>
        </w:tc>
        <w:tc>
          <w:tcPr>
            <w:tcW w:w="1014" w:type="dxa"/>
            <w:vMerge/>
            <w:vAlign w:val="center"/>
            <w:hideMark/>
          </w:tcPr>
          <w:p w14:paraId="454317F4" w14:textId="630C1DDB" w:rsidR="001E0F93" w:rsidRPr="00DB7F32" w:rsidRDefault="001E0F93" w:rsidP="001E0F93">
            <w:pPr>
              <w:jc w:val="center"/>
              <w:rPr>
                <w:rFonts w:ascii="Times New Roman" w:hAnsi="Times New Roman" w:cs="Times New Roman"/>
                <w:sz w:val="20"/>
                <w:szCs w:val="20"/>
              </w:rPr>
            </w:pPr>
          </w:p>
        </w:tc>
        <w:tc>
          <w:tcPr>
            <w:tcW w:w="948" w:type="dxa"/>
            <w:tcBorders>
              <w:right w:val="single" w:sz="4" w:space="0" w:color="auto"/>
            </w:tcBorders>
            <w:hideMark/>
          </w:tcPr>
          <w:p w14:paraId="39FABF7C"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20</w:t>
            </w:r>
          </w:p>
        </w:tc>
        <w:tc>
          <w:tcPr>
            <w:tcW w:w="2038" w:type="dxa"/>
            <w:tcBorders>
              <w:left w:val="single" w:sz="4" w:space="0" w:color="auto"/>
            </w:tcBorders>
            <w:hideMark/>
          </w:tcPr>
          <w:p w14:paraId="6390DBB3"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0.03 (0.00, 0.06)</w:t>
            </w:r>
          </w:p>
        </w:tc>
        <w:tc>
          <w:tcPr>
            <w:tcW w:w="2062" w:type="dxa"/>
            <w:hideMark/>
          </w:tcPr>
          <w:p w14:paraId="47495232"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0.02 (0.00, 0.05)</w:t>
            </w:r>
          </w:p>
        </w:tc>
        <w:tc>
          <w:tcPr>
            <w:tcW w:w="1849" w:type="dxa"/>
            <w:hideMark/>
          </w:tcPr>
          <w:p w14:paraId="62E31EC8"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0.01 (−0.02, 0.03)</w:t>
            </w:r>
          </w:p>
        </w:tc>
      </w:tr>
      <w:tr w:rsidR="001E0F93" w:rsidRPr="00DB7F32" w14:paraId="0B9BAF83" w14:textId="77777777" w:rsidTr="009D5338">
        <w:trPr>
          <w:trHeight w:val="285"/>
        </w:trPr>
        <w:tc>
          <w:tcPr>
            <w:tcW w:w="1149" w:type="dxa"/>
            <w:vMerge/>
            <w:hideMark/>
          </w:tcPr>
          <w:p w14:paraId="0830335D" w14:textId="2F294114" w:rsidR="001E0F93" w:rsidRPr="00DB7F32" w:rsidRDefault="001E0F93" w:rsidP="00F66BAB">
            <w:pPr>
              <w:rPr>
                <w:rFonts w:ascii="Times New Roman" w:hAnsi="Times New Roman" w:cs="Times New Roman"/>
                <w:b/>
                <w:bCs/>
                <w:sz w:val="20"/>
                <w:szCs w:val="20"/>
              </w:rPr>
            </w:pPr>
          </w:p>
        </w:tc>
        <w:tc>
          <w:tcPr>
            <w:tcW w:w="1014" w:type="dxa"/>
            <w:vMerge/>
            <w:vAlign w:val="center"/>
            <w:hideMark/>
          </w:tcPr>
          <w:p w14:paraId="3C2F34E7" w14:textId="62E25477" w:rsidR="001E0F93" w:rsidRPr="00DB7F32" w:rsidRDefault="001E0F93" w:rsidP="001E0F93">
            <w:pPr>
              <w:jc w:val="center"/>
              <w:rPr>
                <w:rFonts w:ascii="Times New Roman" w:hAnsi="Times New Roman" w:cs="Times New Roman"/>
                <w:sz w:val="20"/>
                <w:szCs w:val="20"/>
              </w:rPr>
            </w:pPr>
          </w:p>
        </w:tc>
        <w:tc>
          <w:tcPr>
            <w:tcW w:w="948" w:type="dxa"/>
            <w:tcBorders>
              <w:right w:val="single" w:sz="4" w:space="0" w:color="auto"/>
            </w:tcBorders>
            <w:hideMark/>
          </w:tcPr>
          <w:p w14:paraId="7A0D4BA5"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25</w:t>
            </w:r>
          </w:p>
        </w:tc>
        <w:tc>
          <w:tcPr>
            <w:tcW w:w="2038" w:type="dxa"/>
            <w:tcBorders>
              <w:left w:val="single" w:sz="4" w:space="0" w:color="auto"/>
            </w:tcBorders>
            <w:hideMark/>
          </w:tcPr>
          <w:p w14:paraId="6B1BEEF3"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0.04 (0.00, 0.07)</w:t>
            </w:r>
          </w:p>
        </w:tc>
        <w:tc>
          <w:tcPr>
            <w:tcW w:w="2062" w:type="dxa"/>
            <w:hideMark/>
          </w:tcPr>
          <w:p w14:paraId="29AAE3C7"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0.03 (0.00, 0.06)</w:t>
            </w:r>
          </w:p>
        </w:tc>
        <w:tc>
          <w:tcPr>
            <w:tcW w:w="1849" w:type="dxa"/>
            <w:hideMark/>
          </w:tcPr>
          <w:p w14:paraId="1BF11ABE"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0.01 (−0.02, 0.04)</w:t>
            </w:r>
          </w:p>
        </w:tc>
      </w:tr>
      <w:tr w:rsidR="001E0F93" w:rsidRPr="00DB7F32" w14:paraId="22840374" w14:textId="77777777" w:rsidTr="009D5338">
        <w:trPr>
          <w:trHeight w:val="285"/>
        </w:trPr>
        <w:tc>
          <w:tcPr>
            <w:tcW w:w="1149" w:type="dxa"/>
            <w:vMerge/>
            <w:tcBorders>
              <w:bottom w:val="single" w:sz="4" w:space="0" w:color="auto"/>
            </w:tcBorders>
            <w:hideMark/>
          </w:tcPr>
          <w:p w14:paraId="6EA8E8D0" w14:textId="1E56FBA6" w:rsidR="001E0F93" w:rsidRPr="00DB7F32" w:rsidRDefault="001E0F93" w:rsidP="00F66BAB">
            <w:pPr>
              <w:rPr>
                <w:rFonts w:ascii="Times New Roman" w:hAnsi="Times New Roman" w:cs="Times New Roman"/>
                <w:b/>
                <w:bCs/>
                <w:sz w:val="20"/>
                <w:szCs w:val="20"/>
              </w:rPr>
            </w:pPr>
          </w:p>
        </w:tc>
        <w:tc>
          <w:tcPr>
            <w:tcW w:w="1014" w:type="dxa"/>
            <w:vMerge/>
            <w:tcBorders>
              <w:bottom w:val="single" w:sz="4" w:space="0" w:color="auto"/>
            </w:tcBorders>
            <w:vAlign w:val="center"/>
            <w:hideMark/>
          </w:tcPr>
          <w:p w14:paraId="60F8648D" w14:textId="1FCF4761" w:rsidR="001E0F93" w:rsidRPr="00DB7F32" w:rsidRDefault="001E0F93" w:rsidP="001E0F93">
            <w:pPr>
              <w:jc w:val="center"/>
              <w:rPr>
                <w:rFonts w:ascii="Times New Roman" w:hAnsi="Times New Roman" w:cs="Times New Roman"/>
                <w:sz w:val="20"/>
                <w:szCs w:val="20"/>
              </w:rPr>
            </w:pPr>
          </w:p>
        </w:tc>
        <w:tc>
          <w:tcPr>
            <w:tcW w:w="948" w:type="dxa"/>
            <w:tcBorders>
              <w:bottom w:val="single" w:sz="4" w:space="0" w:color="auto"/>
              <w:right w:val="single" w:sz="4" w:space="0" w:color="auto"/>
            </w:tcBorders>
            <w:hideMark/>
          </w:tcPr>
          <w:p w14:paraId="34367221"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30</w:t>
            </w:r>
          </w:p>
        </w:tc>
        <w:tc>
          <w:tcPr>
            <w:tcW w:w="2038" w:type="dxa"/>
            <w:tcBorders>
              <w:left w:val="single" w:sz="4" w:space="0" w:color="auto"/>
              <w:bottom w:val="single" w:sz="4" w:space="0" w:color="auto"/>
            </w:tcBorders>
            <w:hideMark/>
          </w:tcPr>
          <w:p w14:paraId="27C52DF6" w14:textId="77777777" w:rsidR="001E0F93" w:rsidRPr="00DB7F32" w:rsidRDefault="001E0F93" w:rsidP="00F66BAB">
            <w:pPr>
              <w:rPr>
                <w:rFonts w:ascii="Times New Roman" w:hAnsi="Times New Roman" w:cs="Times New Roman"/>
                <w:b/>
                <w:bCs/>
                <w:sz w:val="20"/>
                <w:szCs w:val="20"/>
              </w:rPr>
            </w:pPr>
            <w:r w:rsidRPr="00DB7F32">
              <w:rPr>
                <w:rFonts w:ascii="Times New Roman" w:hAnsi="Times New Roman" w:cs="Times New Roman"/>
                <w:b/>
                <w:bCs/>
                <w:sz w:val="20"/>
                <w:szCs w:val="20"/>
              </w:rPr>
              <w:t>0.04 (0.01, 0.08)</w:t>
            </w:r>
          </w:p>
        </w:tc>
        <w:tc>
          <w:tcPr>
            <w:tcW w:w="2062" w:type="dxa"/>
            <w:tcBorders>
              <w:bottom w:val="single" w:sz="4" w:space="0" w:color="auto"/>
            </w:tcBorders>
            <w:hideMark/>
          </w:tcPr>
          <w:p w14:paraId="52810544"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0.04 (0.00, 0.07)</w:t>
            </w:r>
          </w:p>
        </w:tc>
        <w:tc>
          <w:tcPr>
            <w:tcW w:w="1849" w:type="dxa"/>
            <w:tcBorders>
              <w:bottom w:val="single" w:sz="4" w:space="0" w:color="auto"/>
            </w:tcBorders>
            <w:hideMark/>
          </w:tcPr>
          <w:p w14:paraId="3AB3E5CF" w14:textId="77777777" w:rsidR="001E0F93" w:rsidRPr="00DB7F32" w:rsidRDefault="001E0F93" w:rsidP="00F66BAB">
            <w:pPr>
              <w:rPr>
                <w:rFonts w:ascii="Times New Roman" w:hAnsi="Times New Roman" w:cs="Times New Roman"/>
                <w:sz w:val="20"/>
                <w:szCs w:val="20"/>
              </w:rPr>
            </w:pPr>
            <w:r w:rsidRPr="00DB7F32">
              <w:rPr>
                <w:rFonts w:ascii="Times New Roman" w:hAnsi="Times New Roman" w:cs="Times New Roman"/>
                <w:sz w:val="20"/>
                <w:szCs w:val="20"/>
              </w:rPr>
              <w:t>0.01 (−0.03, 0.05)</w:t>
            </w:r>
          </w:p>
        </w:tc>
      </w:tr>
    </w:tbl>
    <w:p w14:paraId="593BCE8B" w14:textId="31FDC09B" w:rsidR="007A2EF6" w:rsidRDefault="00AB1ED8" w:rsidP="00A448F6">
      <w:pPr>
        <w:jc w:val="both"/>
        <w:rPr>
          <w:rFonts w:ascii="Times New Roman" w:hAnsi="Times New Roman" w:cs="Times New Roman"/>
          <w:sz w:val="24"/>
          <w:szCs w:val="24"/>
        </w:rPr>
      </w:pPr>
      <w:r w:rsidRPr="00DB7F32">
        <w:rPr>
          <w:rFonts w:ascii="Times New Roman" w:hAnsi="Times New Roman" w:cs="Times New Roman"/>
          <w:b/>
          <w:bCs/>
          <w:i/>
          <w:iCs/>
          <w:sz w:val="24"/>
          <w:szCs w:val="24"/>
        </w:rPr>
        <w:t>Notes:</w:t>
      </w:r>
      <w:r w:rsidRPr="00DB7F32">
        <w:rPr>
          <w:rFonts w:ascii="Times New Roman" w:hAnsi="Times New Roman" w:cs="Times New Roman"/>
          <w:sz w:val="24"/>
          <w:szCs w:val="24"/>
        </w:rPr>
        <w:t xml:space="preserve"> All bold estimated are significant.</w:t>
      </w:r>
      <w:r w:rsidR="00DB7F32" w:rsidRPr="00DB7F32">
        <w:rPr>
          <w:rFonts w:ascii="Times New Roman" w:hAnsi="Times New Roman" w:cs="Times New Roman"/>
          <w:sz w:val="24"/>
          <w:szCs w:val="24"/>
        </w:rPr>
        <w:t xml:space="preserve"> Values show the estimated difference in outcome compared to the reference profile (see Table 3 in manuscript).</w:t>
      </w:r>
      <w:r w:rsidRPr="00DB7F32">
        <w:rPr>
          <w:rFonts w:ascii="Times New Roman" w:hAnsi="Times New Roman" w:cs="Times New Roman"/>
          <w:sz w:val="24"/>
          <w:szCs w:val="24"/>
        </w:rPr>
        <w:t xml:space="preserve"> min = minutes, LPA = Light Physical Activity, SB = Sedentary Behaviour, MVPA = Moderate-to-Vigorous Physical Activity, CI = Confidence Interval. </w:t>
      </w:r>
    </w:p>
    <w:p w14:paraId="6ED2DAF7" w14:textId="77777777" w:rsidR="007A2EF6" w:rsidRDefault="007A2EF6">
      <w:pPr>
        <w:rPr>
          <w:rFonts w:ascii="Times New Roman" w:hAnsi="Times New Roman" w:cs="Times New Roman"/>
          <w:sz w:val="24"/>
          <w:szCs w:val="24"/>
        </w:rPr>
      </w:pPr>
      <w:r>
        <w:rPr>
          <w:rFonts w:ascii="Times New Roman" w:hAnsi="Times New Roman" w:cs="Times New Roman"/>
          <w:sz w:val="24"/>
          <w:szCs w:val="24"/>
        </w:rPr>
        <w:br w:type="page"/>
      </w:r>
    </w:p>
    <w:p w14:paraId="03342661" w14:textId="77777777" w:rsidR="007A2EF6" w:rsidRPr="007A2EF6" w:rsidRDefault="007A2EF6" w:rsidP="007A2EF6">
      <w:pPr>
        <w:spacing w:after="0" w:line="300" w:lineRule="exact"/>
        <w:rPr>
          <w:rFonts w:ascii="Times New Roman" w:eastAsia="Times New Roman" w:hAnsi="Times New Roman" w:cs="Times New Roman"/>
          <w:sz w:val="24"/>
          <w:szCs w:val="24"/>
        </w:rPr>
      </w:pPr>
      <w:bookmarkStart w:id="13" w:name="_Toc211260923"/>
      <w:r w:rsidRPr="007A2EF6">
        <w:rPr>
          <w:rStyle w:val="PJsubheadingChar"/>
        </w:rPr>
        <w:lastRenderedPageBreak/>
        <w:t>STROBE Statement</w:t>
      </w:r>
      <w:bookmarkEnd w:id="13"/>
      <w:r w:rsidRPr="007A2EF6">
        <w:rPr>
          <w:rFonts w:ascii="Times New Roman" w:eastAsia="Times New Roman" w:hAnsi="Times New Roman" w:cs="Times New Roman"/>
          <w:sz w:val="24"/>
          <w:szCs w:val="24"/>
        </w:rPr>
        <w:t xml:space="preserve">—Checklist of items that should be included in reports of </w:t>
      </w:r>
      <w:r w:rsidRPr="007A2EF6">
        <w:rPr>
          <w:rFonts w:ascii="Times New Roman" w:eastAsia="Times New Roman" w:hAnsi="Times New Roman" w:cs="Times New Roman"/>
          <w:b/>
          <w:i/>
          <w:sz w:val="24"/>
          <w:szCs w:val="24"/>
        </w:rPr>
        <w:t>cohort studies</w:t>
      </w:r>
      <w:r w:rsidRPr="007A2EF6">
        <w:rPr>
          <w:rFonts w:ascii="Times New Roman" w:eastAsia="Times New Roman" w:hAnsi="Times New Roman" w:cs="Times New Roman"/>
          <w:sz w:val="24"/>
          <w:szCs w:val="24"/>
        </w:rPr>
        <w:t xml:space="preserve"> </w:t>
      </w:r>
    </w:p>
    <w:p w14:paraId="02B108B2" w14:textId="77777777" w:rsidR="007A2EF6" w:rsidRPr="007A2EF6" w:rsidRDefault="007A2EF6" w:rsidP="007A2EF6">
      <w:pPr>
        <w:spacing w:after="0" w:line="300" w:lineRule="exact"/>
        <w:rPr>
          <w:rFonts w:ascii="Times New Roman" w:eastAsia="Times New Roman" w:hAnsi="Times New Roman" w:cs="Times New Roman"/>
          <w:sz w:val="24"/>
          <w:szCs w:val="24"/>
        </w:rPr>
      </w:pPr>
    </w:p>
    <w:tbl>
      <w:tblPr>
        <w:tblW w:w="10205" w:type="dxa"/>
        <w:tblBorders>
          <w:insideH w:val="single" w:sz="4" w:space="0" w:color="auto"/>
        </w:tblBorders>
        <w:tblLook w:val="0000" w:firstRow="0" w:lastRow="0" w:firstColumn="0" w:lastColumn="0" w:noHBand="0" w:noVBand="0"/>
      </w:tblPr>
      <w:tblGrid>
        <w:gridCol w:w="1654"/>
        <w:gridCol w:w="460"/>
        <w:gridCol w:w="725"/>
        <w:gridCol w:w="6739"/>
        <w:gridCol w:w="627"/>
      </w:tblGrid>
      <w:tr w:rsidR="007A2EF6" w:rsidRPr="007A2EF6" w14:paraId="735C6B54" w14:textId="77777777" w:rsidTr="0030331B">
        <w:tc>
          <w:tcPr>
            <w:tcW w:w="0" w:type="auto"/>
            <w:gridSpan w:val="2"/>
          </w:tcPr>
          <w:p w14:paraId="5CA743A5" w14:textId="77777777" w:rsidR="007A2EF6" w:rsidRPr="007A2EF6" w:rsidRDefault="007A2EF6" w:rsidP="007A2EF6">
            <w:pPr>
              <w:tabs>
                <w:tab w:val="left" w:pos="5400"/>
              </w:tabs>
              <w:spacing w:after="0" w:line="300" w:lineRule="exact"/>
              <w:rPr>
                <w:rFonts w:ascii="Times New Roman" w:eastAsia="Times New Roman" w:hAnsi="Times New Roman" w:cs="Times New Roman"/>
                <w:sz w:val="20"/>
                <w:szCs w:val="20"/>
              </w:rPr>
            </w:pPr>
            <w:bookmarkStart w:id="14" w:name="bold1" w:colFirst="1" w:colLast="1"/>
            <w:bookmarkStart w:id="15" w:name="italic1" w:colFirst="0" w:colLast="0"/>
            <w:bookmarkStart w:id="16" w:name="bold2" w:colFirst="2" w:colLast="2"/>
            <w:bookmarkStart w:id="17" w:name="italic2" w:colFirst="1" w:colLast="1"/>
            <w:bookmarkStart w:id="18" w:name="bold3" w:colFirst="3" w:colLast="3"/>
            <w:bookmarkStart w:id="19" w:name="italic3" w:colFirst="2" w:colLast="2"/>
            <w:bookmarkStart w:id="20" w:name="bold4" w:colFirst="4" w:colLast="4"/>
            <w:bookmarkStart w:id="21" w:name="italic4" w:colFirst="3" w:colLast="3"/>
            <w:bookmarkStart w:id="22" w:name="italic5" w:colFirst="4" w:colLast="4"/>
          </w:p>
        </w:tc>
        <w:tc>
          <w:tcPr>
            <w:tcW w:w="0" w:type="auto"/>
          </w:tcPr>
          <w:p w14:paraId="17DAFD83" w14:textId="77777777" w:rsidR="007A2EF6" w:rsidRPr="007A2EF6" w:rsidRDefault="007A2EF6" w:rsidP="007A2EF6">
            <w:pPr>
              <w:tabs>
                <w:tab w:val="left" w:pos="5400"/>
              </w:tabs>
              <w:spacing w:before="120" w:after="0" w:line="240" w:lineRule="auto"/>
              <w:jc w:val="center"/>
              <w:rPr>
                <w:rFonts w:ascii="Times New Roman" w:eastAsia="Times New Roman" w:hAnsi="Times New Roman" w:cs="Times New Roman"/>
                <w:b/>
                <w:bCs/>
                <w:sz w:val="20"/>
                <w:szCs w:val="20"/>
              </w:rPr>
            </w:pPr>
            <w:r w:rsidRPr="007A2EF6">
              <w:rPr>
                <w:rFonts w:ascii="Times New Roman" w:eastAsia="Times New Roman" w:hAnsi="Times New Roman" w:cs="Times New Roman"/>
                <w:b/>
                <w:bCs/>
                <w:sz w:val="20"/>
                <w:szCs w:val="20"/>
              </w:rPr>
              <w:t>Item No</w:t>
            </w:r>
          </w:p>
        </w:tc>
        <w:tc>
          <w:tcPr>
            <w:tcW w:w="0" w:type="auto"/>
            <w:tcBorders>
              <w:bottom w:val="single" w:sz="4" w:space="0" w:color="auto"/>
            </w:tcBorders>
            <w:vAlign w:val="bottom"/>
          </w:tcPr>
          <w:p w14:paraId="473C3DFE" w14:textId="77777777" w:rsidR="007A2EF6" w:rsidRPr="007A2EF6" w:rsidRDefault="007A2EF6" w:rsidP="007A2EF6">
            <w:pPr>
              <w:tabs>
                <w:tab w:val="left" w:pos="5400"/>
              </w:tabs>
              <w:spacing w:before="120" w:after="0" w:line="240" w:lineRule="auto"/>
              <w:jc w:val="center"/>
              <w:rPr>
                <w:rFonts w:ascii="Times New Roman" w:eastAsia="Times New Roman" w:hAnsi="Times New Roman" w:cs="Times New Roman"/>
                <w:b/>
                <w:bCs/>
                <w:sz w:val="20"/>
                <w:szCs w:val="20"/>
              </w:rPr>
            </w:pPr>
            <w:r w:rsidRPr="007A2EF6">
              <w:rPr>
                <w:rFonts w:ascii="Times New Roman" w:eastAsia="Times New Roman" w:hAnsi="Times New Roman" w:cs="Times New Roman"/>
                <w:b/>
                <w:bCs/>
                <w:sz w:val="20"/>
                <w:szCs w:val="20"/>
              </w:rPr>
              <w:t>Recommendation</w:t>
            </w:r>
          </w:p>
        </w:tc>
        <w:tc>
          <w:tcPr>
            <w:tcW w:w="627" w:type="dxa"/>
            <w:tcBorders>
              <w:top w:val="nil"/>
              <w:bottom w:val="single" w:sz="4" w:space="0" w:color="auto"/>
              <w:right w:val="nil"/>
            </w:tcBorders>
            <w:shd w:val="clear" w:color="auto" w:fill="auto"/>
          </w:tcPr>
          <w:p w14:paraId="6D2303F9" w14:textId="77777777" w:rsidR="007A2EF6" w:rsidRPr="007A2EF6" w:rsidRDefault="007A2EF6" w:rsidP="007A2EF6">
            <w:pPr>
              <w:tabs>
                <w:tab w:val="left" w:pos="5400"/>
              </w:tabs>
              <w:spacing w:before="120" w:after="0" w:line="240" w:lineRule="auto"/>
              <w:jc w:val="center"/>
              <w:rPr>
                <w:rFonts w:ascii="Times New Roman" w:eastAsia="Times New Roman" w:hAnsi="Times New Roman" w:cs="Times New Roman"/>
                <w:b/>
                <w:bCs/>
                <w:sz w:val="20"/>
                <w:szCs w:val="20"/>
              </w:rPr>
            </w:pPr>
            <w:r w:rsidRPr="007A2EF6">
              <w:rPr>
                <w:rFonts w:ascii="Times New Roman" w:eastAsia="Times New Roman" w:hAnsi="Times New Roman" w:cs="Times New Roman"/>
                <w:b/>
                <w:bCs/>
                <w:sz w:val="20"/>
                <w:szCs w:val="20"/>
              </w:rPr>
              <w:t>Page No</w:t>
            </w:r>
          </w:p>
        </w:tc>
      </w:tr>
      <w:bookmarkEnd w:id="14"/>
      <w:bookmarkEnd w:id="15"/>
      <w:bookmarkEnd w:id="16"/>
      <w:bookmarkEnd w:id="17"/>
      <w:bookmarkEnd w:id="18"/>
      <w:bookmarkEnd w:id="19"/>
      <w:bookmarkEnd w:id="20"/>
      <w:bookmarkEnd w:id="21"/>
      <w:bookmarkEnd w:id="22"/>
      <w:tr w:rsidR="007A2EF6" w:rsidRPr="007A2EF6" w14:paraId="207916B0" w14:textId="77777777" w:rsidTr="0030331B">
        <w:trPr>
          <w:trHeight w:val="229"/>
        </w:trPr>
        <w:tc>
          <w:tcPr>
            <w:tcW w:w="0" w:type="auto"/>
            <w:gridSpan w:val="2"/>
            <w:vMerge w:val="restart"/>
          </w:tcPr>
          <w:p w14:paraId="3B8E69BB" w14:textId="77777777" w:rsidR="007A2EF6" w:rsidRPr="007A2EF6" w:rsidRDefault="007A2EF6" w:rsidP="007A2EF6">
            <w:pPr>
              <w:tabs>
                <w:tab w:val="left" w:pos="5400"/>
              </w:tabs>
              <w:spacing w:after="0" w:line="300" w:lineRule="exact"/>
              <w:rPr>
                <w:rFonts w:ascii="Times New Roman" w:eastAsia="Times New Roman" w:hAnsi="Times New Roman" w:cs="Times New Roman"/>
                <w:b/>
                <w:bCs/>
                <w:sz w:val="20"/>
                <w:szCs w:val="20"/>
              </w:rPr>
            </w:pPr>
            <w:r w:rsidRPr="007A2EF6">
              <w:rPr>
                <w:rFonts w:ascii="Times New Roman" w:eastAsia="Times New Roman" w:hAnsi="Times New Roman" w:cs="Times New Roman"/>
                <w:b/>
                <w:sz w:val="20"/>
                <w:szCs w:val="20"/>
              </w:rPr>
              <w:t>Title and abstract</w:t>
            </w:r>
          </w:p>
        </w:tc>
        <w:tc>
          <w:tcPr>
            <w:tcW w:w="0" w:type="auto"/>
            <w:vMerge w:val="restart"/>
          </w:tcPr>
          <w:p w14:paraId="617AFA48" w14:textId="77777777" w:rsidR="007A2EF6" w:rsidRPr="007A2EF6" w:rsidRDefault="007A2EF6" w:rsidP="007A2EF6">
            <w:pPr>
              <w:tabs>
                <w:tab w:val="left" w:pos="5400"/>
              </w:tabs>
              <w:spacing w:after="0" w:line="300" w:lineRule="exact"/>
              <w:jc w:val="center"/>
              <w:rPr>
                <w:rFonts w:ascii="Times New Roman" w:eastAsia="Times New Roman" w:hAnsi="Times New Roman" w:cs="Times New Roman"/>
                <w:sz w:val="20"/>
                <w:szCs w:val="20"/>
              </w:rPr>
            </w:pPr>
            <w:r w:rsidRPr="007A2EF6">
              <w:rPr>
                <w:rFonts w:ascii="Times New Roman" w:eastAsia="Times New Roman" w:hAnsi="Times New Roman" w:cs="Times New Roman"/>
                <w:sz w:val="20"/>
                <w:szCs w:val="20"/>
              </w:rPr>
              <w:t>1</w:t>
            </w:r>
          </w:p>
        </w:tc>
        <w:tc>
          <w:tcPr>
            <w:tcW w:w="0" w:type="auto"/>
            <w:tcBorders>
              <w:top w:val="single" w:sz="4" w:space="0" w:color="auto"/>
              <w:bottom w:val="nil"/>
              <w:right w:val="single" w:sz="4" w:space="0" w:color="auto"/>
            </w:tcBorders>
          </w:tcPr>
          <w:p w14:paraId="45E083B5" w14:textId="77777777" w:rsidR="007A2EF6" w:rsidRPr="007A2EF6" w:rsidRDefault="007A2EF6" w:rsidP="007A2EF6">
            <w:pPr>
              <w:tabs>
                <w:tab w:val="left" w:pos="5400"/>
              </w:tabs>
              <w:spacing w:after="0" w:line="300" w:lineRule="exact"/>
              <w:rPr>
                <w:rFonts w:ascii="Times New Roman" w:eastAsia="Times New Roman" w:hAnsi="Times New Roman" w:cs="Times New Roman"/>
                <w:sz w:val="20"/>
                <w:szCs w:val="20"/>
              </w:rPr>
            </w:pPr>
            <w:r w:rsidRPr="007A2EF6">
              <w:rPr>
                <w:rFonts w:ascii="Times New Roman" w:eastAsia="Times New Roman" w:hAnsi="Times New Roman" w:cs="Times New Roman"/>
                <w:sz w:val="20"/>
                <w:szCs w:val="20"/>
              </w:rPr>
              <w:t>(</w:t>
            </w:r>
            <w:r w:rsidRPr="007A2EF6">
              <w:rPr>
                <w:rFonts w:ascii="Times New Roman" w:eastAsia="Times New Roman" w:hAnsi="Times New Roman" w:cs="Times New Roman"/>
                <w:i/>
                <w:sz w:val="20"/>
                <w:szCs w:val="20"/>
              </w:rPr>
              <w:t>a</w:t>
            </w:r>
            <w:r w:rsidRPr="007A2EF6">
              <w:rPr>
                <w:rFonts w:ascii="Times New Roman" w:eastAsia="Times New Roman" w:hAnsi="Times New Roman" w:cs="Times New Roman"/>
                <w:sz w:val="20"/>
                <w:szCs w:val="20"/>
              </w:rPr>
              <w:t>) Indicate the study’s design with a commonly used term in the title or the abstract</w:t>
            </w:r>
          </w:p>
        </w:tc>
        <w:tc>
          <w:tcPr>
            <w:tcW w:w="627" w:type="dxa"/>
            <w:tcBorders>
              <w:top w:val="single" w:sz="4" w:space="0" w:color="auto"/>
              <w:left w:val="single" w:sz="4" w:space="0" w:color="auto"/>
              <w:bottom w:val="nil"/>
              <w:right w:val="nil"/>
            </w:tcBorders>
            <w:shd w:val="clear" w:color="auto" w:fill="auto"/>
          </w:tcPr>
          <w:p w14:paraId="512991A4" w14:textId="77777777" w:rsidR="007A2EF6" w:rsidRPr="007A2EF6" w:rsidRDefault="007A2EF6" w:rsidP="007A2EF6">
            <w:pPr>
              <w:spacing w:after="0" w:line="240" w:lineRule="auto"/>
              <w:rPr>
                <w:rFonts w:ascii="Times New Roman" w:eastAsia="Times New Roman" w:hAnsi="Times New Roman" w:cs="Times New Roman"/>
                <w:sz w:val="20"/>
                <w:szCs w:val="20"/>
              </w:rPr>
            </w:pPr>
            <w:r w:rsidRPr="007A2EF6">
              <w:rPr>
                <w:rFonts w:ascii="Times New Roman" w:eastAsia="Times New Roman" w:hAnsi="Times New Roman" w:cs="Times New Roman"/>
                <w:sz w:val="20"/>
                <w:szCs w:val="20"/>
              </w:rPr>
              <w:t>(a) 2</w:t>
            </w:r>
          </w:p>
          <w:p w14:paraId="42C52715" w14:textId="77777777" w:rsidR="007A2EF6" w:rsidRPr="007A2EF6" w:rsidRDefault="007A2EF6" w:rsidP="007A2EF6">
            <w:pPr>
              <w:spacing w:after="0" w:line="240" w:lineRule="auto"/>
              <w:rPr>
                <w:rFonts w:ascii="Times New Roman" w:eastAsia="Times New Roman" w:hAnsi="Times New Roman" w:cs="Times New Roman"/>
                <w:sz w:val="20"/>
                <w:szCs w:val="20"/>
              </w:rPr>
            </w:pPr>
            <w:r w:rsidRPr="007A2EF6">
              <w:rPr>
                <w:rFonts w:ascii="Times New Roman" w:eastAsia="Times New Roman" w:hAnsi="Times New Roman" w:cs="Times New Roman"/>
                <w:sz w:val="20"/>
                <w:szCs w:val="20"/>
              </w:rPr>
              <w:t>(b) 2</w:t>
            </w:r>
          </w:p>
        </w:tc>
      </w:tr>
      <w:tr w:rsidR="007A2EF6" w:rsidRPr="007A2EF6" w14:paraId="14D366CD" w14:textId="77777777" w:rsidTr="0030331B">
        <w:tc>
          <w:tcPr>
            <w:tcW w:w="0" w:type="auto"/>
            <w:gridSpan w:val="2"/>
            <w:vMerge/>
          </w:tcPr>
          <w:p w14:paraId="60683168" w14:textId="77777777" w:rsidR="007A2EF6" w:rsidRPr="007A2EF6" w:rsidRDefault="007A2EF6" w:rsidP="007A2EF6">
            <w:pPr>
              <w:tabs>
                <w:tab w:val="left" w:pos="5400"/>
              </w:tabs>
              <w:spacing w:after="0" w:line="300" w:lineRule="exact"/>
              <w:rPr>
                <w:rFonts w:ascii="Times New Roman" w:eastAsia="Times New Roman" w:hAnsi="Times New Roman" w:cs="Times New Roman"/>
                <w:bCs/>
                <w:sz w:val="20"/>
                <w:szCs w:val="20"/>
              </w:rPr>
            </w:pPr>
            <w:bookmarkStart w:id="23" w:name="bold6" w:colFirst="0" w:colLast="0"/>
            <w:bookmarkStart w:id="24" w:name="italic7" w:colFirst="0" w:colLast="0"/>
          </w:p>
        </w:tc>
        <w:tc>
          <w:tcPr>
            <w:tcW w:w="0" w:type="auto"/>
            <w:vMerge/>
          </w:tcPr>
          <w:p w14:paraId="183C49F6" w14:textId="77777777" w:rsidR="007A2EF6" w:rsidRPr="007A2EF6" w:rsidRDefault="007A2EF6" w:rsidP="007A2EF6">
            <w:pPr>
              <w:tabs>
                <w:tab w:val="left" w:pos="5400"/>
              </w:tabs>
              <w:spacing w:after="0" w:line="300" w:lineRule="exact"/>
              <w:jc w:val="center"/>
              <w:rPr>
                <w:rFonts w:ascii="Times New Roman" w:eastAsia="Times New Roman" w:hAnsi="Times New Roman" w:cs="Times New Roman"/>
                <w:sz w:val="20"/>
                <w:szCs w:val="20"/>
              </w:rPr>
            </w:pPr>
          </w:p>
        </w:tc>
        <w:tc>
          <w:tcPr>
            <w:tcW w:w="0" w:type="auto"/>
            <w:tcBorders>
              <w:top w:val="nil"/>
              <w:bottom w:val="nil"/>
              <w:right w:val="single" w:sz="4" w:space="0" w:color="auto"/>
            </w:tcBorders>
          </w:tcPr>
          <w:p w14:paraId="5BEE1A6A" w14:textId="77777777" w:rsidR="007A2EF6" w:rsidRPr="007A2EF6" w:rsidRDefault="007A2EF6" w:rsidP="007A2EF6">
            <w:pPr>
              <w:tabs>
                <w:tab w:val="left" w:pos="5400"/>
              </w:tabs>
              <w:spacing w:after="0" w:line="300" w:lineRule="exact"/>
              <w:rPr>
                <w:rFonts w:ascii="Times New Roman" w:eastAsia="Times New Roman" w:hAnsi="Times New Roman" w:cs="Times New Roman"/>
                <w:sz w:val="20"/>
                <w:szCs w:val="20"/>
              </w:rPr>
            </w:pPr>
            <w:r w:rsidRPr="007A2EF6">
              <w:rPr>
                <w:rFonts w:ascii="Times New Roman" w:eastAsia="Times New Roman" w:hAnsi="Times New Roman" w:cs="Times New Roman"/>
                <w:sz w:val="20"/>
                <w:szCs w:val="20"/>
              </w:rPr>
              <w:t>(</w:t>
            </w:r>
            <w:r w:rsidRPr="007A2EF6">
              <w:rPr>
                <w:rFonts w:ascii="Times New Roman" w:eastAsia="Times New Roman" w:hAnsi="Times New Roman" w:cs="Times New Roman"/>
                <w:i/>
                <w:sz w:val="20"/>
                <w:szCs w:val="20"/>
              </w:rPr>
              <w:t>b</w:t>
            </w:r>
            <w:r w:rsidRPr="007A2EF6">
              <w:rPr>
                <w:rFonts w:ascii="Times New Roman" w:eastAsia="Times New Roman" w:hAnsi="Times New Roman" w:cs="Times New Roman"/>
                <w:sz w:val="20"/>
                <w:szCs w:val="20"/>
              </w:rPr>
              <w:t>) Provide in the abstract an informative and balanced summary of what was done and what was found</w:t>
            </w:r>
          </w:p>
        </w:tc>
        <w:tc>
          <w:tcPr>
            <w:tcW w:w="627" w:type="dxa"/>
            <w:tcBorders>
              <w:top w:val="nil"/>
              <w:left w:val="single" w:sz="4" w:space="0" w:color="auto"/>
              <w:bottom w:val="nil"/>
              <w:right w:val="nil"/>
            </w:tcBorders>
            <w:shd w:val="clear" w:color="auto" w:fill="auto"/>
          </w:tcPr>
          <w:p w14:paraId="58782940" w14:textId="77777777" w:rsidR="007A2EF6" w:rsidRPr="007A2EF6" w:rsidRDefault="007A2EF6" w:rsidP="007A2EF6">
            <w:pPr>
              <w:spacing w:after="0" w:line="240" w:lineRule="auto"/>
              <w:rPr>
                <w:rFonts w:ascii="Times New Roman" w:eastAsia="Times New Roman" w:hAnsi="Times New Roman" w:cs="Times New Roman"/>
                <w:sz w:val="20"/>
                <w:szCs w:val="20"/>
              </w:rPr>
            </w:pPr>
          </w:p>
        </w:tc>
      </w:tr>
      <w:tr w:rsidR="007A2EF6" w:rsidRPr="007A2EF6" w14:paraId="73D15D8C" w14:textId="77777777" w:rsidTr="0030331B">
        <w:tc>
          <w:tcPr>
            <w:tcW w:w="10205" w:type="dxa"/>
            <w:gridSpan w:val="5"/>
          </w:tcPr>
          <w:p w14:paraId="0D1B8531" w14:textId="77777777" w:rsidR="007A2EF6" w:rsidRPr="007A2EF6" w:rsidRDefault="007A2EF6" w:rsidP="007A2EF6">
            <w:pPr>
              <w:tabs>
                <w:tab w:val="left" w:pos="5400"/>
              </w:tabs>
              <w:spacing w:before="120" w:after="0" w:line="240" w:lineRule="auto"/>
              <w:rPr>
                <w:rFonts w:ascii="Times New Roman" w:eastAsia="Times New Roman" w:hAnsi="Times New Roman" w:cs="Times New Roman"/>
                <w:b/>
                <w:sz w:val="20"/>
                <w:szCs w:val="20"/>
              </w:rPr>
            </w:pPr>
            <w:bookmarkStart w:id="25" w:name="bold7"/>
            <w:bookmarkStart w:id="26" w:name="italic8"/>
            <w:bookmarkEnd w:id="23"/>
            <w:bookmarkEnd w:id="24"/>
            <w:r w:rsidRPr="007A2EF6">
              <w:rPr>
                <w:rFonts w:ascii="Times New Roman" w:eastAsia="Times New Roman" w:hAnsi="Times New Roman" w:cs="Times New Roman"/>
                <w:b/>
                <w:sz w:val="20"/>
                <w:szCs w:val="20"/>
              </w:rPr>
              <w:t>Introduction</w:t>
            </w:r>
            <w:bookmarkEnd w:id="25"/>
            <w:bookmarkEnd w:id="26"/>
          </w:p>
        </w:tc>
      </w:tr>
      <w:tr w:rsidR="007A2EF6" w:rsidRPr="007A2EF6" w14:paraId="674B4858" w14:textId="77777777" w:rsidTr="0030331B">
        <w:tc>
          <w:tcPr>
            <w:tcW w:w="0" w:type="auto"/>
            <w:gridSpan w:val="2"/>
          </w:tcPr>
          <w:p w14:paraId="41FEBF44" w14:textId="77777777" w:rsidR="007A2EF6" w:rsidRPr="007A2EF6" w:rsidRDefault="007A2EF6" w:rsidP="007A2EF6">
            <w:pPr>
              <w:tabs>
                <w:tab w:val="left" w:pos="5400"/>
              </w:tabs>
              <w:spacing w:after="0" w:line="300" w:lineRule="exact"/>
              <w:rPr>
                <w:rFonts w:ascii="Times New Roman" w:eastAsia="Times New Roman" w:hAnsi="Times New Roman" w:cs="Times New Roman"/>
                <w:bCs/>
                <w:sz w:val="20"/>
                <w:szCs w:val="20"/>
              </w:rPr>
            </w:pPr>
            <w:bookmarkStart w:id="27" w:name="bold8"/>
            <w:bookmarkStart w:id="28" w:name="italic9"/>
            <w:r w:rsidRPr="007A2EF6">
              <w:rPr>
                <w:rFonts w:ascii="Times New Roman" w:eastAsia="Times New Roman" w:hAnsi="Times New Roman" w:cs="Times New Roman"/>
                <w:bCs/>
                <w:sz w:val="20"/>
                <w:szCs w:val="20"/>
              </w:rPr>
              <w:t>Background/</w:t>
            </w:r>
            <w:bookmarkStart w:id="29" w:name="bold9"/>
            <w:bookmarkStart w:id="30" w:name="italic10"/>
            <w:bookmarkEnd w:id="27"/>
            <w:bookmarkEnd w:id="28"/>
            <w:r w:rsidRPr="007A2EF6">
              <w:rPr>
                <w:rFonts w:ascii="Times New Roman" w:eastAsia="Times New Roman" w:hAnsi="Times New Roman" w:cs="Times New Roman"/>
                <w:bCs/>
                <w:sz w:val="20"/>
                <w:szCs w:val="20"/>
              </w:rPr>
              <w:t>rationale</w:t>
            </w:r>
            <w:bookmarkEnd w:id="29"/>
            <w:bookmarkEnd w:id="30"/>
          </w:p>
        </w:tc>
        <w:tc>
          <w:tcPr>
            <w:tcW w:w="0" w:type="auto"/>
          </w:tcPr>
          <w:p w14:paraId="64FC73D6" w14:textId="77777777" w:rsidR="007A2EF6" w:rsidRPr="007A2EF6" w:rsidRDefault="007A2EF6" w:rsidP="007A2EF6">
            <w:pPr>
              <w:tabs>
                <w:tab w:val="left" w:pos="5400"/>
              </w:tabs>
              <w:spacing w:after="0" w:line="300" w:lineRule="exact"/>
              <w:jc w:val="center"/>
              <w:rPr>
                <w:rFonts w:ascii="Times New Roman" w:eastAsia="Times New Roman" w:hAnsi="Times New Roman" w:cs="Times New Roman"/>
                <w:sz w:val="20"/>
                <w:szCs w:val="20"/>
              </w:rPr>
            </w:pPr>
            <w:r w:rsidRPr="007A2EF6">
              <w:rPr>
                <w:rFonts w:ascii="Times New Roman" w:eastAsia="Times New Roman" w:hAnsi="Times New Roman" w:cs="Times New Roman"/>
                <w:sz w:val="20"/>
                <w:szCs w:val="20"/>
              </w:rPr>
              <w:t>2</w:t>
            </w:r>
          </w:p>
        </w:tc>
        <w:tc>
          <w:tcPr>
            <w:tcW w:w="0" w:type="auto"/>
            <w:tcBorders>
              <w:right w:val="single" w:sz="4" w:space="0" w:color="auto"/>
            </w:tcBorders>
          </w:tcPr>
          <w:p w14:paraId="43F4B44E" w14:textId="77777777" w:rsidR="007A2EF6" w:rsidRPr="007A2EF6" w:rsidRDefault="007A2EF6" w:rsidP="007A2EF6">
            <w:pPr>
              <w:tabs>
                <w:tab w:val="left" w:pos="5400"/>
              </w:tabs>
              <w:spacing w:after="0" w:line="300" w:lineRule="exact"/>
              <w:rPr>
                <w:rFonts w:ascii="Times New Roman" w:eastAsia="Times New Roman" w:hAnsi="Times New Roman" w:cs="Times New Roman"/>
                <w:sz w:val="20"/>
                <w:szCs w:val="20"/>
              </w:rPr>
            </w:pPr>
            <w:r w:rsidRPr="007A2EF6">
              <w:rPr>
                <w:rFonts w:ascii="Times New Roman" w:eastAsia="Times New Roman" w:hAnsi="Times New Roman" w:cs="Times New Roman"/>
                <w:sz w:val="20"/>
                <w:szCs w:val="20"/>
              </w:rPr>
              <w:t>Explain the scientific background and rationale for the investigation being reported</w:t>
            </w:r>
          </w:p>
        </w:tc>
        <w:tc>
          <w:tcPr>
            <w:tcW w:w="627" w:type="dxa"/>
            <w:tcBorders>
              <w:top w:val="nil"/>
              <w:left w:val="single" w:sz="4" w:space="0" w:color="auto"/>
              <w:bottom w:val="single" w:sz="4" w:space="0" w:color="auto"/>
              <w:right w:val="nil"/>
            </w:tcBorders>
            <w:shd w:val="clear" w:color="auto" w:fill="auto"/>
          </w:tcPr>
          <w:p w14:paraId="1DB5ECD4" w14:textId="77777777" w:rsidR="007A2EF6" w:rsidRPr="007A2EF6" w:rsidRDefault="007A2EF6" w:rsidP="007A2EF6">
            <w:pPr>
              <w:spacing w:after="0" w:line="240" w:lineRule="auto"/>
              <w:rPr>
                <w:rFonts w:ascii="Times New Roman" w:eastAsia="Times New Roman" w:hAnsi="Times New Roman" w:cs="Times New Roman"/>
                <w:sz w:val="20"/>
                <w:szCs w:val="20"/>
              </w:rPr>
            </w:pPr>
            <w:r w:rsidRPr="007A2EF6">
              <w:rPr>
                <w:rFonts w:ascii="Times New Roman" w:eastAsia="Times New Roman" w:hAnsi="Times New Roman" w:cs="Times New Roman"/>
                <w:sz w:val="20"/>
                <w:szCs w:val="20"/>
              </w:rPr>
              <w:t>3-4</w:t>
            </w:r>
          </w:p>
        </w:tc>
      </w:tr>
      <w:tr w:rsidR="007A2EF6" w:rsidRPr="007A2EF6" w14:paraId="560757DC" w14:textId="77777777" w:rsidTr="0030331B">
        <w:tc>
          <w:tcPr>
            <w:tcW w:w="0" w:type="auto"/>
            <w:gridSpan w:val="2"/>
          </w:tcPr>
          <w:p w14:paraId="4E23552C" w14:textId="77777777" w:rsidR="007A2EF6" w:rsidRPr="007A2EF6" w:rsidRDefault="007A2EF6" w:rsidP="007A2EF6">
            <w:pPr>
              <w:tabs>
                <w:tab w:val="left" w:pos="5400"/>
              </w:tabs>
              <w:spacing w:after="0" w:line="300" w:lineRule="exact"/>
              <w:rPr>
                <w:rFonts w:ascii="Times New Roman" w:eastAsia="Times New Roman" w:hAnsi="Times New Roman" w:cs="Times New Roman"/>
                <w:bCs/>
                <w:sz w:val="20"/>
                <w:szCs w:val="20"/>
              </w:rPr>
            </w:pPr>
            <w:bookmarkStart w:id="31" w:name="bold10" w:colFirst="0" w:colLast="0"/>
            <w:bookmarkStart w:id="32" w:name="italic11" w:colFirst="0" w:colLast="0"/>
            <w:r w:rsidRPr="007A2EF6">
              <w:rPr>
                <w:rFonts w:ascii="Times New Roman" w:eastAsia="Times New Roman" w:hAnsi="Times New Roman" w:cs="Times New Roman"/>
                <w:bCs/>
                <w:sz w:val="20"/>
                <w:szCs w:val="20"/>
              </w:rPr>
              <w:t>Objectives</w:t>
            </w:r>
          </w:p>
        </w:tc>
        <w:tc>
          <w:tcPr>
            <w:tcW w:w="0" w:type="auto"/>
          </w:tcPr>
          <w:p w14:paraId="3C8766D4" w14:textId="77777777" w:rsidR="007A2EF6" w:rsidRPr="007A2EF6" w:rsidRDefault="007A2EF6" w:rsidP="007A2EF6">
            <w:pPr>
              <w:tabs>
                <w:tab w:val="left" w:pos="5400"/>
              </w:tabs>
              <w:spacing w:after="0" w:line="300" w:lineRule="exact"/>
              <w:jc w:val="center"/>
              <w:rPr>
                <w:rFonts w:ascii="Times New Roman" w:eastAsia="Times New Roman" w:hAnsi="Times New Roman" w:cs="Times New Roman"/>
                <w:sz w:val="20"/>
                <w:szCs w:val="20"/>
              </w:rPr>
            </w:pPr>
            <w:r w:rsidRPr="007A2EF6">
              <w:rPr>
                <w:rFonts w:ascii="Times New Roman" w:eastAsia="Times New Roman" w:hAnsi="Times New Roman" w:cs="Times New Roman"/>
                <w:sz w:val="20"/>
                <w:szCs w:val="20"/>
              </w:rPr>
              <w:t>3</w:t>
            </w:r>
          </w:p>
        </w:tc>
        <w:tc>
          <w:tcPr>
            <w:tcW w:w="0" w:type="auto"/>
            <w:tcBorders>
              <w:right w:val="single" w:sz="4" w:space="0" w:color="auto"/>
            </w:tcBorders>
          </w:tcPr>
          <w:p w14:paraId="3180B7CC" w14:textId="77777777" w:rsidR="007A2EF6" w:rsidRPr="007A2EF6" w:rsidRDefault="007A2EF6" w:rsidP="007A2EF6">
            <w:pPr>
              <w:tabs>
                <w:tab w:val="left" w:pos="5400"/>
              </w:tabs>
              <w:spacing w:after="0" w:line="300" w:lineRule="exact"/>
              <w:rPr>
                <w:rFonts w:ascii="Times New Roman" w:eastAsia="Times New Roman" w:hAnsi="Times New Roman" w:cs="Times New Roman"/>
                <w:sz w:val="20"/>
                <w:szCs w:val="20"/>
              </w:rPr>
            </w:pPr>
            <w:r w:rsidRPr="007A2EF6">
              <w:rPr>
                <w:rFonts w:ascii="Times New Roman" w:eastAsia="Times New Roman" w:hAnsi="Times New Roman" w:cs="Times New Roman"/>
                <w:sz w:val="20"/>
                <w:szCs w:val="20"/>
              </w:rPr>
              <w:t>State specific objectives, including any prespecified hypotheses</w:t>
            </w:r>
          </w:p>
        </w:tc>
        <w:tc>
          <w:tcPr>
            <w:tcW w:w="627" w:type="dxa"/>
            <w:tcBorders>
              <w:top w:val="single" w:sz="4" w:space="0" w:color="auto"/>
              <w:left w:val="single" w:sz="4" w:space="0" w:color="auto"/>
              <w:bottom w:val="nil"/>
              <w:right w:val="nil"/>
            </w:tcBorders>
            <w:shd w:val="clear" w:color="auto" w:fill="auto"/>
          </w:tcPr>
          <w:p w14:paraId="3217CC5A" w14:textId="77777777" w:rsidR="007A2EF6" w:rsidRPr="007A2EF6" w:rsidRDefault="007A2EF6" w:rsidP="007A2EF6">
            <w:pPr>
              <w:spacing w:after="0" w:line="240" w:lineRule="auto"/>
              <w:rPr>
                <w:rFonts w:ascii="Times New Roman" w:eastAsia="Times New Roman" w:hAnsi="Times New Roman" w:cs="Times New Roman"/>
                <w:sz w:val="20"/>
                <w:szCs w:val="20"/>
              </w:rPr>
            </w:pPr>
            <w:r w:rsidRPr="007A2EF6">
              <w:rPr>
                <w:rFonts w:ascii="Times New Roman" w:eastAsia="Times New Roman" w:hAnsi="Times New Roman" w:cs="Times New Roman"/>
                <w:sz w:val="20"/>
                <w:szCs w:val="20"/>
              </w:rPr>
              <w:t>4-5</w:t>
            </w:r>
          </w:p>
        </w:tc>
      </w:tr>
      <w:tr w:rsidR="007A2EF6" w:rsidRPr="007A2EF6" w14:paraId="28885E5E" w14:textId="77777777" w:rsidTr="0030331B">
        <w:tc>
          <w:tcPr>
            <w:tcW w:w="10205" w:type="dxa"/>
            <w:gridSpan w:val="5"/>
          </w:tcPr>
          <w:p w14:paraId="72C2717B" w14:textId="77777777" w:rsidR="007A2EF6" w:rsidRPr="007A2EF6" w:rsidRDefault="007A2EF6" w:rsidP="007A2EF6">
            <w:pPr>
              <w:tabs>
                <w:tab w:val="left" w:pos="5400"/>
              </w:tabs>
              <w:spacing w:before="120" w:after="0" w:line="240" w:lineRule="auto"/>
              <w:rPr>
                <w:rFonts w:ascii="Times New Roman" w:eastAsia="Times New Roman" w:hAnsi="Times New Roman" w:cs="Times New Roman"/>
                <w:b/>
                <w:sz w:val="20"/>
                <w:szCs w:val="20"/>
              </w:rPr>
            </w:pPr>
            <w:bookmarkStart w:id="33" w:name="bold11"/>
            <w:bookmarkStart w:id="34" w:name="italic12"/>
            <w:bookmarkEnd w:id="31"/>
            <w:bookmarkEnd w:id="32"/>
            <w:r w:rsidRPr="007A2EF6">
              <w:rPr>
                <w:rFonts w:ascii="Times New Roman" w:eastAsia="Times New Roman" w:hAnsi="Times New Roman" w:cs="Times New Roman"/>
                <w:b/>
                <w:sz w:val="20"/>
                <w:szCs w:val="20"/>
              </w:rPr>
              <w:t>Methods</w:t>
            </w:r>
            <w:bookmarkEnd w:id="33"/>
            <w:bookmarkEnd w:id="34"/>
          </w:p>
        </w:tc>
      </w:tr>
      <w:tr w:rsidR="007A2EF6" w:rsidRPr="007A2EF6" w14:paraId="0F393864" w14:textId="77777777" w:rsidTr="0030331B">
        <w:tc>
          <w:tcPr>
            <w:tcW w:w="0" w:type="auto"/>
            <w:gridSpan w:val="2"/>
          </w:tcPr>
          <w:p w14:paraId="1298F82B" w14:textId="77777777" w:rsidR="007A2EF6" w:rsidRPr="007A2EF6" w:rsidRDefault="007A2EF6" w:rsidP="007A2EF6">
            <w:pPr>
              <w:tabs>
                <w:tab w:val="left" w:pos="5400"/>
              </w:tabs>
              <w:spacing w:after="0" w:line="300" w:lineRule="exact"/>
              <w:rPr>
                <w:rFonts w:ascii="Times New Roman" w:eastAsia="Times New Roman" w:hAnsi="Times New Roman" w:cs="Times New Roman"/>
                <w:bCs/>
                <w:sz w:val="20"/>
                <w:szCs w:val="20"/>
              </w:rPr>
            </w:pPr>
            <w:bookmarkStart w:id="35" w:name="bold12" w:colFirst="0" w:colLast="0"/>
            <w:bookmarkStart w:id="36" w:name="italic13" w:colFirst="0" w:colLast="0"/>
            <w:r w:rsidRPr="007A2EF6">
              <w:rPr>
                <w:rFonts w:ascii="Times New Roman" w:eastAsia="Times New Roman" w:hAnsi="Times New Roman" w:cs="Times New Roman"/>
                <w:bCs/>
                <w:sz w:val="20"/>
                <w:szCs w:val="20"/>
              </w:rPr>
              <w:t>Study design</w:t>
            </w:r>
          </w:p>
        </w:tc>
        <w:tc>
          <w:tcPr>
            <w:tcW w:w="0" w:type="auto"/>
          </w:tcPr>
          <w:p w14:paraId="1175500F" w14:textId="77777777" w:rsidR="007A2EF6" w:rsidRPr="007A2EF6" w:rsidRDefault="007A2EF6" w:rsidP="007A2EF6">
            <w:pPr>
              <w:tabs>
                <w:tab w:val="left" w:pos="5400"/>
              </w:tabs>
              <w:spacing w:after="0" w:line="300" w:lineRule="exact"/>
              <w:jc w:val="center"/>
              <w:rPr>
                <w:rFonts w:ascii="Times New Roman" w:eastAsia="Times New Roman" w:hAnsi="Times New Roman" w:cs="Times New Roman"/>
                <w:sz w:val="20"/>
                <w:szCs w:val="20"/>
              </w:rPr>
            </w:pPr>
            <w:r w:rsidRPr="007A2EF6">
              <w:rPr>
                <w:rFonts w:ascii="Times New Roman" w:eastAsia="Times New Roman" w:hAnsi="Times New Roman" w:cs="Times New Roman"/>
                <w:sz w:val="20"/>
                <w:szCs w:val="20"/>
              </w:rPr>
              <w:t>4</w:t>
            </w:r>
          </w:p>
        </w:tc>
        <w:tc>
          <w:tcPr>
            <w:tcW w:w="0" w:type="auto"/>
            <w:tcBorders>
              <w:right w:val="single" w:sz="4" w:space="0" w:color="auto"/>
            </w:tcBorders>
          </w:tcPr>
          <w:p w14:paraId="5C8CF908" w14:textId="77777777" w:rsidR="007A2EF6" w:rsidRPr="007A2EF6" w:rsidRDefault="007A2EF6" w:rsidP="007A2EF6">
            <w:pPr>
              <w:tabs>
                <w:tab w:val="left" w:pos="5400"/>
              </w:tabs>
              <w:spacing w:after="0" w:line="300" w:lineRule="exact"/>
              <w:rPr>
                <w:rFonts w:ascii="Times New Roman" w:eastAsia="Times New Roman" w:hAnsi="Times New Roman" w:cs="Times New Roman"/>
                <w:sz w:val="20"/>
                <w:szCs w:val="20"/>
              </w:rPr>
            </w:pPr>
            <w:r w:rsidRPr="007A2EF6">
              <w:rPr>
                <w:rFonts w:ascii="Times New Roman" w:eastAsia="Times New Roman" w:hAnsi="Times New Roman" w:cs="Times New Roman"/>
                <w:sz w:val="20"/>
                <w:szCs w:val="20"/>
              </w:rPr>
              <w:t>Present key elements of study design early in the paper</w:t>
            </w:r>
          </w:p>
        </w:tc>
        <w:tc>
          <w:tcPr>
            <w:tcW w:w="627" w:type="dxa"/>
            <w:tcBorders>
              <w:top w:val="nil"/>
              <w:left w:val="single" w:sz="4" w:space="0" w:color="auto"/>
              <w:bottom w:val="single" w:sz="4" w:space="0" w:color="auto"/>
              <w:right w:val="nil"/>
            </w:tcBorders>
            <w:shd w:val="clear" w:color="auto" w:fill="auto"/>
          </w:tcPr>
          <w:p w14:paraId="273AA0D8" w14:textId="77777777" w:rsidR="007A2EF6" w:rsidRPr="007A2EF6" w:rsidRDefault="007A2EF6" w:rsidP="007A2EF6">
            <w:pPr>
              <w:spacing w:after="0" w:line="240" w:lineRule="auto"/>
              <w:rPr>
                <w:rFonts w:ascii="Times New Roman" w:eastAsia="Times New Roman" w:hAnsi="Times New Roman" w:cs="Times New Roman"/>
                <w:sz w:val="20"/>
                <w:szCs w:val="20"/>
              </w:rPr>
            </w:pPr>
            <w:r w:rsidRPr="007A2EF6">
              <w:rPr>
                <w:rFonts w:ascii="Times New Roman" w:eastAsia="Times New Roman" w:hAnsi="Times New Roman" w:cs="Times New Roman"/>
                <w:sz w:val="20"/>
                <w:szCs w:val="20"/>
              </w:rPr>
              <w:t>5</w:t>
            </w:r>
          </w:p>
        </w:tc>
      </w:tr>
      <w:tr w:rsidR="007A2EF6" w:rsidRPr="007A2EF6" w14:paraId="2CD36413" w14:textId="77777777" w:rsidTr="0030331B">
        <w:tc>
          <w:tcPr>
            <w:tcW w:w="0" w:type="auto"/>
            <w:gridSpan w:val="2"/>
          </w:tcPr>
          <w:p w14:paraId="21351777" w14:textId="77777777" w:rsidR="007A2EF6" w:rsidRPr="007A2EF6" w:rsidRDefault="007A2EF6" w:rsidP="007A2EF6">
            <w:pPr>
              <w:tabs>
                <w:tab w:val="left" w:pos="5400"/>
              </w:tabs>
              <w:spacing w:after="0" w:line="300" w:lineRule="exact"/>
              <w:rPr>
                <w:rFonts w:ascii="Times New Roman" w:eastAsia="Times New Roman" w:hAnsi="Times New Roman" w:cs="Times New Roman"/>
                <w:bCs/>
                <w:sz w:val="20"/>
                <w:szCs w:val="20"/>
              </w:rPr>
            </w:pPr>
            <w:bookmarkStart w:id="37" w:name="bold13" w:colFirst="0" w:colLast="0"/>
            <w:bookmarkStart w:id="38" w:name="italic14" w:colFirst="0" w:colLast="0"/>
            <w:bookmarkEnd w:id="35"/>
            <w:bookmarkEnd w:id="36"/>
            <w:r w:rsidRPr="007A2EF6">
              <w:rPr>
                <w:rFonts w:ascii="Times New Roman" w:eastAsia="Times New Roman" w:hAnsi="Times New Roman" w:cs="Times New Roman"/>
                <w:bCs/>
                <w:sz w:val="20"/>
                <w:szCs w:val="20"/>
              </w:rPr>
              <w:t>Setting</w:t>
            </w:r>
          </w:p>
        </w:tc>
        <w:tc>
          <w:tcPr>
            <w:tcW w:w="0" w:type="auto"/>
          </w:tcPr>
          <w:p w14:paraId="0CD2007B" w14:textId="77777777" w:rsidR="007A2EF6" w:rsidRPr="007A2EF6" w:rsidRDefault="007A2EF6" w:rsidP="007A2EF6">
            <w:pPr>
              <w:tabs>
                <w:tab w:val="left" w:pos="5400"/>
              </w:tabs>
              <w:spacing w:after="0" w:line="300" w:lineRule="exact"/>
              <w:jc w:val="center"/>
              <w:rPr>
                <w:rFonts w:ascii="Times New Roman" w:eastAsia="Times New Roman" w:hAnsi="Times New Roman" w:cs="Times New Roman"/>
                <w:sz w:val="20"/>
                <w:szCs w:val="20"/>
              </w:rPr>
            </w:pPr>
            <w:r w:rsidRPr="007A2EF6">
              <w:rPr>
                <w:rFonts w:ascii="Times New Roman" w:eastAsia="Times New Roman" w:hAnsi="Times New Roman" w:cs="Times New Roman"/>
                <w:sz w:val="20"/>
                <w:szCs w:val="20"/>
              </w:rPr>
              <w:t>5</w:t>
            </w:r>
          </w:p>
        </w:tc>
        <w:tc>
          <w:tcPr>
            <w:tcW w:w="0" w:type="auto"/>
            <w:tcBorders>
              <w:bottom w:val="single" w:sz="4" w:space="0" w:color="auto"/>
              <w:right w:val="single" w:sz="4" w:space="0" w:color="auto"/>
            </w:tcBorders>
          </w:tcPr>
          <w:p w14:paraId="6F6936C3" w14:textId="77777777" w:rsidR="007A2EF6" w:rsidRPr="007A2EF6" w:rsidRDefault="007A2EF6" w:rsidP="007A2EF6">
            <w:pPr>
              <w:tabs>
                <w:tab w:val="left" w:pos="5400"/>
              </w:tabs>
              <w:spacing w:after="0" w:line="300" w:lineRule="exact"/>
              <w:rPr>
                <w:rFonts w:ascii="Times New Roman" w:eastAsia="Times New Roman" w:hAnsi="Times New Roman" w:cs="Times New Roman"/>
                <w:sz w:val="20"/>
                <w:szCs w:val="20"/>
              </w:rPr>
            </w:pPr>
            <w:r w:rsidRPr="007A2EF6">
              <w:rPr>
                <w:rFonts w:ascii="Times New Roman" w:eastAsia="Times New Roman" w:hAnsi="Times New Roman" w:cs="Times New Roman"/>
                <w:sz w:val="20"/>
                <w:szCs w:val="20"/>
              </w:rPr>
              <w:t>Describe the setting, locations, and relevant dates, including periods of recruitment, exposure, follow-up, and data collection</w:t>
            </w:r>
          </w:p>
        </w:tc>
        <w:tc>
          <w:tcPr>
            <w:tcW w:w="627" w:type="dxa"/>
            <w:tcBorders>
              <w:top w:val="single" w:sz="4" w:space="0" w:color="auto"/>
              <w:left w:val="single" w:sz="4" w:space="0" w:color="auto"/>
              <w:bottom w:val="single" w:sz="4" w:space="0" w:color="auto"/>
              <w:right w:val="nil"/>
            </w:tcBorders>
            <w:shd w:val="clear" w:color="auto" w:fill="auto"/>
          </w:tcPr>
          <w:p w14:paraId="3266CD01" w14:textId="77777777" w:rsidR="007A2EF6" w:rsidRPr="007A2EF6" w:rsidRDefault="007A2EF6" w:rsidP="007A2EF6">
            <w:pPr>
              <w:spacing w:after="0" w:line="240" w:lineRule="auto"/>
              <w:rPr>
                <w:rFonts w:ascii="Times New Roman" w:eastAsia="Times New Roman" w:hAnsi="Times New Roman" w:cs="Times New Roman"/>
                <w:sz w:val="20"/>
                <w:szCs w:val="20"/>
              </w:rPr>
            </w:pPr>
            <w:r w:rsidRPr="007A2EF6">
              <w:rPr>
                <w:rFonts w:ascii="Times New Roman" w:eastAsia="Times New Roman" w:hAnsi="Times New Roman" w:cs="Times New Roman"/>
                <w:sz w:val="20"/>
                <w:szCs w:val="20"/>
              </w:rPr>
              <w:t>5</w:t>
            </w:r>
          </w:p>
        </w:tc>
      </w:tr>
      <w:bookmarkEnd w:id="37"/>
      <w:bookmarkEnd w:id="38"/>
      <w:tr w:rsidR="007A2EF6" w:rsidRPr="007A2EF6" w14:paraId="7ED7A687" w14:textId="77777777" w:rsidTr="0030331B">
        <w:tc>
          <w:tcPr>
            <w:tcW w:w="0" w:type="auto"/>
            <w:gridSpan w:val="2"/>
            <w:vMerge w:val="restart"/>
          </w:tcPr>
          <w:p w14:paraId="44B2F608" w14:textId="77777777" w:rsidR="007A2EF6" w:rsidRPr="007A2EF6" w:rsidRDefault="007A2EF6" w:rsidP="007A2EF6">
            <w:pPr>
              <w:tabs>
                <w:tab w:val="left" w:pos="5400"/>
              </w:tabs>
              <w:spacing w:after="0" w:line="300" w:lineRule="exact"/>
              <w:rPr>
                <w:rFonts w:ascii="Times New Roman" w:eastAsia="Times New Roman" w:hAnsi="Times New Roman" w:cs="Times New Roman"/>
                <w:bCs/>
                <w:sz w:val="20"/>
                <w:szCs w:val="20"/>
              </w:rPr>
            </w:pPr>
            <w:r w:rsidRPr="007A2EF6">
              <w:rPr>
                <w:rFonts w:ascii="Times New Roman" w:eastAsia="Times New Roman" w:hAnsi="Times New Roman" w:cs="Times New Roman"/>
                <w:bCs/>
                <w:sz w:val="20"/>
                <w:szCs w:val="20"/>
              </w:rPr>
              <w:t>Participants</w:t>
            </w:r>
          </w:p>
        </w:tc>
        <w:tc>
          <w:tcPr>
            <w:tcW w:w="0" w:type="auto"/>
            <w:vMerge w:val="restart"/>
          </w:tcPr>
          <w:p w14:paraId="2095758A" w14:textId="77777777" w:rsidR="007A2EF6" w:rsidRPr="007A2EF6" w:rsidRDefault="007A2EF6" w:rsidP="007A2EF6">
            <w:pPr>
              <w:tabs>
                <w:tab w:val="left" w:pos="5400"/>
              </w:tabs>
              <w:spacing w:after="0" w:line="300" w:lineRule="exact"/>
              <w:jc w:val="center"/>
              <w:rPr>
                <w:rFonts w:ascii="Times New Roman" w:eastAsia="Times New Roman" w:hAnsi="Times New Roman" w:cs="Times New Roman"/>
                <w:sz w:val="20"/>
                <w:szCs w:val="20"/>
              </w:rPr>
            </w:pPr>
            <w:r w:rsidRPr="007A2EF6">
              <w:rPr>
                <w:rFonts w:ascii="Times New Roman" w:eastAsia="Times New Roman" w:hAnsi="Times New Roman" w:cs="Times New Roman"/>
                <w:sz w:val="20"/>
                <w:szCs w:val="20"/>
              </w:rPr>
              <w:t>6</w:t>
            </w:r>
          </w:p>
        </w:tc>
        <w:tc>
          <w:tcPr>
            <w:tcW w:w="0" w:type="auto"/>
            <w:tcBorders>
              <w:top w:val="single" w:sz="4" w:space="0" w:color="auto"/>
              <w:bottom w:val="nil"/>
              <w:right w:val="single" w:sz="4" w:space="0" w:color="auto"/>
            </w:tcBorders>
          </w:tcPr>
          <w:p w14:paraId="20CAE070" w14:textId="77777777" w:rsidR="007A2EF6" w:rsidRPr="007A2EF6" w:rsidRDefault="007A2EF6" w:rsidP="007A2EF6">
            <w:pPr>
              <w:tabs>
                <w:tab w:val="left" w:pos="5400"/>
              </w:tabs>
              <w:spacing w:after="0" w:line="300" w:lineRule="exact"/>
              <w:rPr>
                <w:rFonts w:ascii="Times New Roman" w:eastAsia="Times New Roman" w:hAnsi="Times New Roman" w:cs="Times New Roman"/>
                <w:sz w:val="20"/>
                <w:szCs w:val="20"/>
              </w:rPr>
            </w:pPr>
            <w:r w:rsidRPr="007A2EF6">
              <w:rPr>
                <w:rFonts w:ascii="Times New Roman" w:eastAsia="Times New Roman" w:hAnsi="Times New Roman" w:cs="Times New Roman"/>
                <w:sz w:val="20"/>
                <w:szCs w:val="20"/>
              </w:rPr>
              <w:t>(</w:t>
            </w:r>
            <w:r w:rsidRPr="007A2EF6">
              <w:rPr>
                <w:rFonts w:ascii="Times New Roman" w:eastAsia="Times New Roman" w:hAnsi="Times New Roman" w:cs="Times New Roman"/>
                <w:i/>
                <w:sz w:val="20"/>
                <w:szCs w:val="20"/>
              </w:rPr>
              <w:t>a</w:t>
            </w:r>
            <w:r w:rsidRPr="007A2EF6">
              <w:rPr>
                <w:rFonts w:ascii="Times New Roman" w:eastAsia="Times New Roman" w:hAnsi="Times New Roman" w:cs="Times New Roman"/>
                <w:sz w:val="20"/>
                <w:szCs w:val="20"/>
              </w:rPr>
              <w:t>) Give the eligibility criteria, and the sources and methods of selection of participants. Describe methods of follow-up</w:t>
            </w:r>
          </w:p>
        </w:tc>
        <w:tc>
          <w:tcPr>
            <w:tcW w:w="627" w:type="dxa"/>
            <w:tcBorders>
              <w:top w:val="single" w:sz="4" w:space="0" w:color="auto"/>
              <w:left w:val="single" w:sz="4" w:space="0" w:color="auto"/>
              <w:bottom w:val="nil"/>
              <w:right w:val="nil"/>
            </w:tcBorders>
            <w:shd w:val="clear" w:color="auto" w:fill="auto"/>
          </w:tcPr>
          <w:p w14:paraId="2210F019" w14:textId="77777777" w:rsidR="007A2EF6" w:rsidRPr="007A2EF6" w:rsidRDefault="007A2EF6" w:rsidP="007A2EF6">
            <w:pPr>
              <w:spacing w:after="0" w:line="240" w:lineRule="auto"/>
              <w:rPr>
                <w:rFonts w:ascii="Times New Roman" w:eastAsia="Times New Roman" w:hAnsi="Times New Roman" w:cs="Times New Roman"/>
                <w:sz w:val="20"/>
                <w:szCs w:val="20"/>
              </w:rPr>
            </w:pPr>
            <w:r w:rsidRPr="007A2EF6">
              <w:rPr>
                <w:rFonts w:ascii="Times New Roman" w:eastAsia="Times New Roman" w:hAnsi="Times New Roman" w:cs="Times New Roman"/>
                <w:sz w:val="20"/>
                <w:szCs w:val="20"/>
              </w:rPr>
              <w:t>5-6</w:t>
            </w:r>
          </w:p>
        </w:tc>
      </w:tr>
      <w:tr w:rsidR="007A2EF6" w:rsidRPr="007A2EF6" w14:paraId="7308A1A2" w14:textId="77777777" w:rsidTr="0030331B">
        <w:tc>
          <w:tcPr>
            <w:tcW w:w="0" w:type="auto"/>
            <w:gridSpan w:val="2"/>
            <w:vMerge/>
          </w:tcPr>
          <w:p w14:paraId="321C72C5" w14:textId="77777777" w:rsidR="007A2EF6" w:rsidRPr="007A2EF6" w:rsidRDefault="007A2EF6" w:rsidP="007A2EF6">
            <w:pPr>
              <w:tabs>
                <w:tab w:val="left" w:pos="5400"/>
              </w:tabs>
              <w:spacing w:after="0" w:line="300" w:lineRule="exact"/>
              <w:rPr>
                <w:rFonts w:ascii="Times New Roman" w:eastAsia="Times New Roman" w:hAnsi="Times New Roman" w:cs="Times New Roman"/>
                <w:bCs/>
                <w:sz w:val="20"/>
                <w:szCs w:val="20"/>
              </w:rPr>
            </w:pPr>
            <w:bookmarkStart w:id="39" w:name="bold14" w:colFirst="0" w:colLast="0"/>
            <w:bookmarkStart w:id="40" w:name="italic15" w:colFirst="0" w:colLast="0"/>
          </w:p>
        </w:tc>
        <w:tc>
          <w:tcPr>
            <w:tcW w:w="0" w:type="auto"/>
            <w:vMerge/>
          </w:tcPr>
          <w:p w14:paraId="086BAE6F" w14:textId="77777777" w:rsidR="007A2EF6" w:rsidRPr="007A2EF6" w:rsidRDefault="007A2EF6" w:rsidP="007A2EF6">
            <w:pPr>
              <w:tabs>
                <w:tab w:val="left" w:pos="5400"/>
              </w:tabs>
              <w:spacing w:after="0" w:line="300" w:lineRule="exact"/>
              <w:jc w:val="center"/>
              <w:rPr>
                <w:rFonts w:ascii="Times New Roman" w:eastAsia="Times New Roman" w:hAnsi="Times New Roman" w:cs="Times New Roman"/>
                <w:sz w:val="20"/>
                <w:szCs w:val="20"/>
              </w:rPr>
            </w:pPr>
          </w:p>
        </w:tc>
        <w:tc>
          <w:tcPr>
            <w:tcW w:w="0" w:type="auto"/>
            <w:tcBorders>
              <w:top w:val="nil"/>
              <w:bottom w:val="single" w:sz="4" w:space="0" w:color="auto"/>
              <w:right w:val="single" w:sz="4" w:space="0" w:color="auto"/>
            </w:tcBorders>
          </w:tcPr>
          <w:p w14:paraId="260F9B03" w14:textId="77777777" w:rsidR="007A2EF6" w:rsidRPr="007A2EF6" w:rsidRDefault="007A2EF6" w:rsidP="007A2EF6">
            <w:pPr>
              <w:tabs>
                <w:tab w:val="left" w:pos="5400"/>
              </w:tabs>
              <w:spacing w:after="0" w:line="300" w:lineRule="exact"/>
              <w:rPr>
                <w:rFonts w:ascii="Times New Roman" w:eastAsia="Times New Roman" w:hAnsi="Times New Roman" w:cs="Times New Roman"/>
                <w:i/>
                <w:sz w:val="20"/>
                <w:szCs w:val="20"/>
              </w:rPr>
            </w:pPr>
            <w:r w:rsidRPr="007A2EF6">
              <w:rPr>
                <w:rFonts w:ascii="Times New Roman" w:eastAsia="Times New Roman" w:hAnsi="Times New Roman" w:cs="Times New Roman"/>
                <w:sz w:val="20"/>
                <w:szCs w:val="20"/>
              </w:rPr>
              <w:t>(</w:t>
            </w:r>
            <w:r w:rsidRPr="007A2EF6">
              <w:rPr>
                <w:rFonts w:ascii="Times New Roman" w:eastAsia="Times New Roman" w:hAnsi="Times New Roman" w:cs="Times New Roman"/>
                <w:i/>
                <w:sz w:val="20"/>
                <w:szCs w:val="20"/>
              </w:rPr>
              <w:t>b</w:t>
            </w:r>
            <w:r w:rsidRPr="007A2EF6">
              <w:rPr>
                <w:rFonts w:ascii="Times New Roman" w:eastAsia="Times New Roman" w:hAnsi="Times New Roman" w:cs="Times New Roman"/>
                <w:sz w:val="20"/>
                <w:szCs w:val="20"/>
              </w:rPr>
              <w:t>)</w:t>
            </w:r>
            <w:r w:rsidRPr="007A2EF6">
              <w:rPr>
                <w:rFonts w:ascii="Times New Roman" w:eastAsia="Times New Roman" w:hAnsi="Times New Roman" w:cs="Times New Roman"/>
                <w:b/>
                <w:bCs/>
                <w:sz w:val="20"/>
                <w:szCs w:val="20"/>
              </w:rPr>
              <w:t xml:space="preserve"> </w:t>
            </w:r>
            <w:r w:rsidRPr="007A2EF6">
              <w:rPr>
                <w:rFonts w:ascii="Times New Roman" w:eastAsia="Times New Roman" w:hAnsi="Times New Roman" w:cs="Times New Roman"/>
                <w:sz w:val="20"/>
                <w:szCs w:val="20"/>
              </w:rPr>
              <w:t>For matched studies, give matching criteria and number of exposed and unexposed</w:t>
            </w:r>
          </w:p>
        </w:tc>
        <w:tc>
          <w:tcPr>
            <w:tcW w:w="627" w:type="dxa"/>
            <w:tcBorders>
              <w:top w:val="nil"/>
              <w:left w:val="single" w:sz="4" w:space="0" w:color="auto"/>
              <w:bottom w:val="single" w:sz="4" w:space="0" w:color="auto"/>
              <w:right w:val="nil"/>
            </w:tcBorders>
            <w:shd w:val="clear" w:color="auto" w:fill="auto"/>
          </w:tcPr>
          <w:p w14:paraId="3FBA8EE4" w14:textId="77777777" w:rsidR="007A2EF6" w:rsidRPr="007A2EF6" w:rsidRDefault="007A2EF6" w:rsidP="007A2EF6">
            <w:pPr>
              <w:spacing w:after="0" w:line="240" w:lineRule="auto"/>
              <w:rPr>
                <w:rFonts w:ascii="Times New Roman" w:eastAsia="Times New Roman" w:hAnsi="Times New Roman" w:cs="Times New Roman"/>
                <w:sz w:val="20"/>
                <w:szCs w:val="20"/>
              </w:rPr>
            </w:pPr>
          </w:p>
        </w:tc>
      </w:tr>
      <w:tr w:rsidR="007A2EF6" w:rsidRPr="007A2EF6" w14:paraId="099557E5" w14:textId="77777777" w:rsidTr="0030331B">
        <w:tc>
          <w:tcPr>
            <w:tcW w:w="0" w:type="auto"/>
            <w:gridSpan w:val="2"/>
          </w:tcPr>
          <w:p w14:paraId="2D2DB7C4" w14:textId="77777777" w:rsidR="007A2EF6" w:rsidRPr="007A2EF6" w:rsidRDefault="007A2EF6" w:rsidP="007A2EF6">
            <w:pPr>
              <w:tabs>
                <w:tab w:val="left" w:pos="5400"/>
              </w:tabs>
              <w:spacing w:after="0" w:line="300" w:lineRule="exact"/>
              <w:rPr>
                <w:rFonts w:ascii="Times New Roman" w:eastAsia="Times New Roman" w:hAnsi="Times New Roman" w:cs="Times New Roman"/>
                <w:bCs/>
                <w:sz w:val="20"/>
                <w:szCs w:val="20"/>
              </w:rPr>
            </w:pPr>
            <w:bookmarkStart w:id="41" w:name="bold16" w:colFirst="0" w:colLast="0"/>
            <w:bookmarkStart w:id="42" w:name="italic17" w:colFirst="0" w:colLast="0"/>
            <w:bookmarkEnd w:id="39"/>
            <w:bookmarkEnd w:id="40"/>
            <w:r w:rsidRPr="007A2EF6">
              <w:rPr>
                <w:rFonts w:ascii="Times New Roman" w:eastAsia="Times New Roman" w:hAnsi="Times New Roman" w:cs="Times New Roman"/>
                <w:bCs/>
                <w:sz w:val="20"/>
                <w:szCs w:val="20"/>
              </w:rPr>
              <w:t>Variables</w:t>
            </w:r>
          </w:p>
        </w:tc>
        <w:tc>
          <w:tcPr>
            <w:tcW w:w="0" w:type="auto"/>
          </w:tcPr>
          <w:p w14:paraId="4DEFB40B" w14:textId="77777777" w:rsidR="007A2EF6" w:rsidRPr="007A2EF6" w:rsidRDefault="007A2EF6" w:rsidP="007A2EF6">
            <w:pPr>
              <w:tabs>
                <w:tab w:val="left" w:pos="5400"/>
              </w:tabs>
              <w:spacing w:after="0" w:line="300" w:lineRule="exact"/>
              <w:jc w:val="center"/>
              <w:rPr>
                <w:rFonts w:ascii="Times New Roman" w:eastAsia="Times New Roman" w:hAnsi="Times New Roman" w:cs="Times New Roman"/>
                <w:sz w:val="20"/>
                <w:szCs w:val="20"/>
              </w:rPr>
            </w:pPr>
            <w:r w:rsidRPr="007A2EF6">
              <w:rPr>
                <w:rFonts w:ascii="Times New Roman" w:eastAsia="Times New Roman" w:hAnsi="Times New Roman" w:cs="Times New Roman"/>
                <w:sz w:val="20"/>
                <w:szCs w:val="20"/>
              </w:rPr>
              <w:t>7</w:t>
            </w:r>
          </w:p>
        </w:tc>
        <w:tc>
          <w:tcPr>
            <w:tcW w:w="0" w:type="auto"/>
            <w:tcBorders>
              <w:top w:val="single" w:sz="4" w:space="0" w:color="auto"/>
              <w:bottom w:val="single" w:sz="4" w:space="0" w:color="auto"/>
              <w:right w:val="single" w:sz="4" w:space="0" w:color="auto"/>
            </w:tcBorders>
          </w:tcPr>
          <w:p w14:paraId="7FDADBAA" w14:textId="77777777" w:rsidR="007A2EF6" w:rsidRPr="007A2EF6" w:rsidRDefault="007A2EF6" w:rsidP="007A2EF6">
            <w:pPr>
              <w:tabs>
                <w:tab w:val="left" w:pos="5400"/>
              </w:tabs>
              <w:spacing w:after="0" w:line="300" w:lineRule="exact"/>
              <w:rPr>
                <w:rFonts w:ascii="Times New Roman" w:eastAsia="Times New Roman" w:hAnsi="Times New Roman" w:cs="Times New Roman"/>
                <w:sz w:val="20"/>
                <w:szCs w:val="20"/>
              </w:rPr>
            </w:pPr>
            <w:r w:rsidRPr="007A2EF6">
              <w:rPr>
                <w:rFonts w:ascii="Times New Roman" w:eastAsia="Times New Roman" w:hAnsi="Times New Roman" w:cs="Times New Roman"/>
                <w:sz w:val="20"/>
                <w:szCs w:val="20"/>
              </w:rPr>
              <w:t>Clearly define all outcomes, exposures, predictors, potential confounders, and effect modifiers. Give diagnostic criteria, if applicable</w:t>
            </w:r>
          </w:p>
        </w:tc>
        <w:tc>
          <w:tcPr>
            <w:tcW w:w="627" w:type="dxa"/>
            <w:tcBorders>
              <w:top w:val="single" w:sz="4" w:space="0" w:color="auto"/>
              <w:left w:val="single" w:sz="4" w:space="0" w:color="auto"/>
              <w:bottom w:val="single" w:sz="4" w:space="0" w:color="auto"/>
              <w:right w:val="nil"/>
            </w:tcBorders>
            <w:shd w:val="clear" w:color="auto" w:fill="auto"/>
          </w:tcPr>
          <w:p w14:paraId="0A2A0884" w14:textId="77777777" w:rsidR="007A2EF6" w:rsidRPr="007A2EF6" w:rsidRDefault="007A2EF6" w:rsidP="007A2EF6">
            <w:pPr>
              <w:spacing w:after="0" w:line="240" w:lineRule="auto"/>
              <w:rPr>
                <w:rFonts w:ascii="Times New Roman" w:eastAsia="Times New Roman" w:hAnsi="Times New Roman" w:cs="Times New Roman"/>
                <w:sz w:val="20"/>
                <w:szCs w:val="20"/>
              </w:rPr>
            </w:pPr>
            <w:r w:rsidRPr="007A2EF6">
              <w:rPr>
                <w:rFonts w:ascii="Times New Roman" w:eastAsia="Times New Roman" w:hAnsi="Times New Roman" w:cs="Times New Roman"/>
                <w:sz w:val="20"/>
                <w:szCs w:val="20"/>
              </w:rPr>
              <w:t>6-9</w:t>
            </w:r>
          </w:p>
        </w:tc>
      </w:tr>
      <w:tr w:rsidR="007A2EF6" w:rsidRPr="007A2EF6" w14:paraId="66ED8A3F" w14:textId="77777777" w:rsidTr="0030331B">
        <w:trPr>
          <w:trHeight w:val="294"/>
        </w:trPr>
        <w:tc>
          <w:tcPr>
            <w:tcW w:w="0" w:type="auto"/>
            <w:gridSpan w:val="2"/>
          </w:tcPr>
          <w:p w14:paraId="4159988D" w14:textId="77777777" w:rsidR="007A2EF6" w:rsidRPr="007A2EF6" w:rsidRDefault="007A2EF6" w:rsidP="007A2EF6">
            <w:pPr>
              <w:tabs>
                <w:tab w:val="left" w:pos="5400"/>
              </w:tabs>
              <w:spacing w:after="0" w:line="300" w:lineRule="exact"/>
              <w:rPr>
                <w:rFonts w:ascii="Times New Roman" w:eastAsia="Times New Roman" w:hAnsi="Times New Roman" w:cs="Times New Roman"/>
                <w:bCs/>
                <w:sz w:val="20"/>
                <w:szCs w:val="20"/>
              </w:rPr>
            </w:pPr>
            <w:bookmarkStart w:id="43" w:name="bold17"/>
            <w:bookmarkStart w:id="44" w:name="italic18"/>
            <w:bookmarkEnd w:id="41"/>
            <w:bookmarkEnd w:id="42"/>
            <w:r w:rsidRPr="007A2EF6">
              <w:rPr>
                <w:rFonts w:ascii="Times New Roman" w:eastAsia="Times New Roman" w:hAnsi="Times New Roman" w:cs="Times New Roman"/>
                <w:bCs/>
                <w:sz w:val="20"/>
                <w:szCs w:val="20"/>
              </w:rPr>
              <w:t>Data sources/</w:t>
            </w:r>
            <w:bookmarkStart w:id="45" w:name="bold18"/>
            <w:bookmarkStart w:id="46" w:name="italic19"/>
            <w:bookmarkEnd w:id="43"/>
            <w:bookmarkEnd w:id="44"/>
            <w:r w:rsidRPr="007A2EF6">
              <w:rPr>
                <w:rFonts w:ascii="Times New Roman" w:eastAsia="Times New Roman" w:hAnsi="Times New Roman" w:cs="Times New Roman"/>
                <w:bCs/>
                <w:sz w:val="20"/>
                <w:szCs w:val="20"/>
              </w:rPr>
              <w:t xml:space="preserve"> measurement</w:t>
            </w:r>
            <w:bookmarkEnd w:id="45"/>
            <w:bookmarkEnd w:id="46"/>
          </w:p>
        </w:tc>
        <w:tc>
          <w:tcPr>
            <w:tcW w:w="0" w:type="auto"/>
          </w:tcPr>
          <w:p w14:paraId="253E2115" w14:textId="77777777" w:rsidR="007A2EF6" w:rsidRPr="007A2EF6" w:rsidRDefault="007A2EF6" w:rsidP="007A2EF6">
            <w:pPr>
              <w:tabs>
                <w:tab w:val="left" w:pos="5400"/>
              </w:tabs>
              <w:spacing w:after="0" w:line="300" w:lineRule="exact"/>
              <w:jc w:val="center"/>
              <w:rPr>
                <w:rFonts w:ascii="Times New Roman" w:eastAsia="Times New Roman" w:hAnsi="Times New Roman" w:cs="Times New Roman"/>
                <w:sz w:val="20"/>
                <w:szCs w:val="20"/>
              </w:rPr>
            </w:pPr>
            <w:r w:rsidRPr="007A2EF6">
              <w:rPr>
                <w:rFonts w:ascii="Times New Roman" w:eastAsia="Times New Roman" w:hAnsi="Times New Roman" w:cs="Times New Roman"/>
                <w:sz w:val="20"/>
                <w:szCs w:val="20"/>
              </w:rPr>
              <w:t>8</w:t>
            </w:r>
            <w:bookmarkStart w:id="47" w:name="bold19"/>
            <w:r w:rsidRPr="007A2EF6">
              <w:rPr>
                <w:rFonts w:ascii="Times New Roman" w:eastAsia="Times New Roman" w:hAnsi="Times New Roman" w:cs="Times New Roman"/>
                <w:bCs/>
                <w:sz w:val="20"/>
                <w:szCs w:val="20"/>
              </w:rPr>
              <w:t>*</w:t>
            </w:r>
            <w:bookmarkEnd w:id="47"/>
          </w:p>
        </w:tc>
        <w:tc>
          <w:tcPr>
            <w:tcW w:w="0" w:type="auto"/>
            <w:tcBorders>
              <w:top w:val="single" w:sz="4" w:space="0" w:color="auto"/>
              <w:right w:val="single" w:sz="4" w:space="0" w:color="auto"/>
            </w:tcBorders>
          </w:tcPr>
          <w:p w14:paraId="5B87DD85" w14:textId="77777777" w:rsidR="007A2EF6" w:rsidRPr="007A2EF6" w:rsidRDefault="007A2EF6" w:rsidP="007A2EF6">
            <w:pPr>
              <w:tabs>
                <w:tab w:val="left" w:pos="5400"/>
              </w:tabs>
              <w:spacing w:after="0" w:line="300" w:lineRule="exact"/>
              <w:rPr>
                <w:rFonts w:ascii="Times New Roman" w:eastAsia="Times New Roman" w:hAnsi="Times New Roman" w:cs="Times New Roman"/>
                <w:sz w:val="20"/>
                <w:szCs w:val="20"/>
              </w:rPr>
            </w:pPr>
            <w:r w:rsidRPr="007A2EF6">
              <w:rPr>
                <w:rFonts w:ascii="Times New Roman" w:eastAsia="Times New Roman" w:hAnsi="Times New Roman" w:cs="Times New Roman"/>
                <w:i/>
                <w:sz w:val="20"/>
                <w:szCs w:val="20"/>
              </w:rPr>
              <w:t xml:space="preserve"> </w:t>
            </w:r>
            <w:r w:rsidRPr="007A2EF6">
              <w:rPr>
                <w:rFonts w:ascii="Times New Roman" w:eastAsia="Times New Roman" w:hAnsi="Times New Roman" w:cs="Times New Roman"/>
                <w:sz w:val="20"/>
                <w:szCs w:val="20"/>
              </w:rPr>
              <w:t>For each variable of interest, give sources of data and details of methods of assessment (measurement). Describe comparability of assessment methods if there is more than one group</w:t>
            </w:r>
          </w:p>
        </w:tc>
        <w:tc>
          <w:tcPr>
            <w:tcW w:w="627" w:type="dxa"/>
            <w:tcBorders>
              <w:top w:val="single" w:sz="4" w:space="0" w:color="auto"/>
              <w:left w:val="single" w:sz="4" w:space="0" w:color="auto"/>
              <w:bottom w:val="single" w:sz="4" w:space="0" w:color="auto"/>
              <w:right w:val="nil"/>
            </w:tcBorders>
            <w:shd w:val="clear" w:color="auto" w:fill="auto"/>
          </w:tcPr>
          <w:p w14:paraId="064A2EAE" w14:textId="77777777" w:rsidR="007A2EF6" w:rsidRPr="007A2EF6" w:rsidRDefault="007A2EF6" w:rsidP="007A2EF6">
            <w:pPr>
              <w:spacing w:after="0" w:line="240" w:lineRule="auto"/>
              <w:rPr>
                <w:rFonts w:ascii="Times New Roman" w:eastAsia="Times New Roman" w:hAnsi="Times New Roman" w:cs="Times New Roman"/>
                <w:sz w:val="20"/>
                <w:szCs w:val="20"/>
              </w:rPr>
            </w:pPr>
            <w:r w:rsidRPr="007A2EF6">
              <w:rPr>
                <w:rFonts w:ascii="Times New Roman" w:eastAsia="Times New Roman" w:hAnsi="Times New Roman" w:cs="Times New Roman"/>
                <w:sz w:val="20"/>
                <w:szCs w:val="20"/>
              </w:rPr>
              <w:t>6-9</w:t>
            </w:r>
          </w:p>
        </w:tc>
      </w:tr>
      <w:tr w:rsidR="007A2EF6" w:rsidRPr="007A2EF6" w14:paraId="2EB6F202" w14:textId="77777777" w:rsidTr="0030331B">
        <w:tc>
          <w:tcPr>
            <w:tcW w:w="0" w:type="auto"/>
            <w:gridSpan w:val="2"/>
          </w:tcPr>
          <w:p w14:paraId="41DD8634" w14:textId="77777777" w:rsidR="007A2EF6" w:rsidRPr="007A2EF6" w:rsidRDefault="007A2EF6" w:rsidP="007A2EF6">
            <w:pPr>
              <w:tabs>
                <w:tab w:val="left" w:pos="5400"/>
              </w:tabs>
              <w:spacing w:after="0" w:line="300" w:lineRule="exact"/>
              <w:rPr>
                <w:rFonts w:ascii="Times New Roman" w:eastAsia="Times New Roman" w:hAnsi="Times New Roman" w:cs="Times New Roman"/>
                <w:bCs/>
                <w:color w:val="000000"/>
                <w:sz w:val="20"/>
                <w:szCs w:val="20"/>
              </w:rPr>
            </w:pPr>
            <w:bookmarkStart w:id="48" w:name="bold20" w:colFirst="0" w:colLast="0"/>
            <w:bookmarkStart w:id="49" w:name="italic20" w:colFirst="0" w:colLast="0"/>
            <w:r w:rsidRPr="007A2EF6">
              <w:rPr>
                <w:rFonts w:ascii="Times New Roman" w:eastAsia="Times New Roman" w:hAnsi="Times New Roman" w:cs="Times New Roman"/>
                <w:bCs/>
                <w:color w:val="000000"/>
                <w:sz w:val="20"/>
                <w:szCs w:val="20"/>
              </w:rPr>
              <w:t>Bias</w:t>
            </w:r>
          </w:p>
        </w:tc>
        <w:tc>
          <w:tcPr>
            <w:tcW w:w="0" w:type="auto"/>
          </w:tcPr>
          <w:p w14:paraId="6A724145" w14:textId="77777777" w:rsidR="007A2EF6" w:rsidRPr="007A2EF6" w:rsidRDefault="007A2EF6" w:rsidP="007A2EF6">
            <w:pPr>
              <w:tabs>
                <w:tab w:val="left" w:pos="5400"/>
              </w:tabs>
              <w:spacing w:after="0" w:line="300" w:lineRule="exact"/>
              <w:jc w:val="center"/>
              <w:rPr>
                <w:rFonts w:ascii="Times New Roman" w:eastAsia="Times New Roman" w:hAnsi="Times New Roman" w:cs="Times New Roman"/>
                <w:sz w:val="20"/>
                <w:szCs w:val="20"/>
              </w:rPr>
            </w:pPr>
            <w:r w:rsidRPr="007A2EF6">
              <w:rPr>
                <w:rFonts w:ascii="Times New Roman" w:eastAsia="Times New Roman" w:hAnsi="Times New Roman" w:cs="Times New Roman"/>
                <w:sz w:val="20"/>
                <w:szCs w:val="20"/>
              </w:rPr>
              <w:t>9</w:t>
            </w:r>
          </w:p>
        </w:tc>
        <w:tc>
          <w:tcPr>
            <w:tcW w:w="0" w:type="auto"/>
            <w:tcBorders>
              <w:right w:val="single" w:sz="4" w:space="0" w:color="auto"/>
            </w:tcBorders>
          </w:tcPr>
          <w:p w14:paraId="3C3EDFBD" w14:textId="77777777" w:rsidR="007A2EF6" w:rsidRPr="007A2EF6" w:rsidRDefault="007A2EF6" w:rsidP="007A2EF6">
            <w:pPr>
              <w:tabs>
                <w:tab w:val="left" w:pos="5400"/>
              </w:tabs>
              <w:spacing w:after="0" w:line="300" w:lineRule="exact"/>
              <w:rPr>
                <w:rFonts w:ascii="Times New Roman" w:eastAsia="Times New Roman" w:hAnsi="Times New Roman" w:cs="Times New Roman"/>
                <w:color w:val="000000"/>
                <w:sz w:val="20"/>
                <w:szCs w:val="20"/>
              </w:rPr>
            </w:pPr>
            <w:r w:rsidRPr="007A2EF6">
              <w:rPr>
                <w:rFonts w:ascii="Times New Roman" w:eastAsia="Times New Roman" w:hAnsi="Times New Roman" w:cs="Times New Roman"/>
                <w:color w:val="000000"/>
                <w:sz w:val="20"/>
                <w:szCs w:val="20"/>
              </w:rPr>
              <w:t>Describe any efforts to address potential sources of bias</w:t>
            </w:r>
          </w:p>
        </w:tc>
        <w:tc>
          <w:tcPr>
            <w:tcW w:w="627" w:type="dxa"/>
            <w:tcBorders>
              <w:top w:val="single" w:sz="4" w:space="0" w:color="auto"/>
              <w:left w:val="single" w:sz="4" w:space="0" w:color="auto"/>
              <w:bottom w:val="single" w:sz="4" w:space="0" w:color="auto"/>
              <w:right w:val="nil"/>
            </w:tcBorders>
            <w:shd w:val="clear" w:color="auto" w:fill="auto"/>
          </w:tcPr>
          <w:p w14:paraId="531A302C" w14:textId="77777777" w:rsidR="007A2EF6" w:rsidRPr="007A2EF6" w:rsidRDefault="007A2EF6" w:rsidP="007A2EF6">
            <w:pPr>
              <w:spacing w:after="0" w:line="240" w:lineRule="auto"/>
              <w:rPr>
                <w:rFonts w:ascii="Times New Roman" w:eastAsia="Times New Roman" w:hAnsi="Times New Roman" w:cs="Times New Roman"/>
                <w:sz w:val="20"/>
                <w:szCs w:val="20"/>
              </w:rPr>
            </w:pPr>
            <w:r w:rsidRPr="007A2EF6">
              <w:rPr>
                <w:rFonts w:ascii="Times New Roman" w:eastAsia="Times New Roman" w:hAnsi="Times New Roman" w:cs="Times New Roman"/>
                <w:sz w:val="20"/>
                <w:szCs w:val="20"/>
              </w:rPr>
              <w:t>9</w:t>
            </w:r>
          </w:p>
        </w:tc>
      </w:tr>
      <w:tr w:rsidR="007A2EF6" w:rsidRPr="007A2EF6" w14:paraId="11346D37" w14:textId="77777777" w:rsidTr="0030331B">
        <w:tc>
          <w:tcPr>
            <w:tcW w:w="0" w:type="auto"/>
            <w:gridSpan w:val="2"/>
          </w:tcPr>
          <w:p w14:paraId="3B6F1164" w14:textId="77777777" w:rsidR="007A2EF6" w:rsidRPr="007A2EF6" w:rsidRDefault="007A2EF6" w:rsidP="007A2EF6">
            <w:pPr>
              <w:tabs>
                <w:tab w:val="left" w:pos="5400"/>
              </w:tabs>
              <w:spacing w:after="0" w:line="300" w:lineRule="exact"/>
              <w:rPr>
                <w:rFonts w:ascii="Times New Roman" w:eastAsia="Times New Roman" w:hAnsi="Times New Roman" w:cs="Times New Roman"/>
                <w:bCs/>
                <w:sz w:val="20"/>
                <w:szCs w:val="20"/>
              </w:rPr>
            </w:pPr>
            <w:bookmarkStart w:id="50" w:name="bold21" w:colFirst="0" w:colLast="0"/>
            <w:bookmarkStart w:id="51" w:name="italic21" w:colFirst="0" w:colLast="0"/>
            <w:bookmarkEnd w:id="48"/>
            <w:bookmarkEnd w:id="49"/>
            <w:r w:rsidRPr="007A2EF6">
              <w:rPr>
                <w:rFonts w:ascii="Times New Roman" w:eastAsia="Times New Roman" w:hAnsi="Times New Roman" w:cs="Times New Roman"/>
                <w:bCs/>
                <w:sz w:val="20"/>
                <w:szCs w:val="20"/>
              </w:rPr>
              <w:t>Study size</w:t>
            </w:r>
          </w:p>
        </w:tc>
        <w:tc>
          <w:tcPr>
            <w:tcW w:w="0" w:type="auto"/>
          </w:tcPr>
          <w:p w14:paraId="2EFAFAED" w14:textId="77777777" w:rsidR="007A2EF6" w:rsidRPr="007A2EF6" w:rsidRDefault="007A2EF6" w:rsidP="007A2EF6">
            <w:pPr>
              <w:tabs>
                <w:tab w:val="left" w:pos="5400"/>
              </w:tabs>
              <w:spacing w:after="0" w:line="300" w:lineRule="exact"/>
              <w:jc w:val="center"/>
              <w:rPr>
                <w:rFonts w:ascii="Times New Roman" w:eastAsia="Times New Roman" w:hAnsi="Times New Roman" w:cs="Times New Roman"/>
                <w:sz w:val="20"/>
                <w:szCs w:val="20"/>
              </w:rPr>
            </w:pPr>
            <w:r w:rsidRPr="007A2EF6">
              <w:rPr>
                <w:rFonts w:ascii="Times New Roman" w:eastAsia="Times New Roman" w:hAnsi="Times New Roman" w:cs="Times New Roman"/>
                <w:sz w:val="20"/>
                <w:szCs w:val="20"/>
              </w:rPr>
              <w:t>10</w:t>
            </w:r>
          </w:p>
        </w:tc>
        <w:tc>
          <w:tcPr>
            <w:tcW w:w="0" w:type="auto"/>
            <w:tcBorders>
              <w:right w:val="single" w:sz="4" w:space="0" w:color="auto"/>
            </w:tcBorders>
          </w:tcPr>
          <w:p w14:paraId="6D792884" w14:textId="77777777" w:rsidR="007A2EF6" w:rsidRPr="007A2EF6" w:rsidRDefault="007A2EF6" w:rsidP="007A2EF6">
            <w:pPr>
              <w:tabs>
                <w:tab w:val="left" w:pos="5400"/>
              </w:tabs>
              <w:spacing w:after="0" w:line="300" w:lineRule="exact"/>
              <w:rPr>
                <w:rFonts w:ascii="Times New Roman" w:eastAsia="Times New Roman" w:hAnsi="Times New Roman" w:cs="Times New Roman"/>
                <w:sz w:val="20"/>
                <w:szCs w:val="20"/>
              </w:rPr>
            </w:pPr>
            <w:r w:rsidRPr="007A2EF6">
              <w:rPr>
                <w:rFonts w:ascii="Times New Roman" w:eastAsia="Times New Roman" w:hAnsi="Times New Roman" w:cs="Times New Roman"/>
                <w:sz w:val="20"/>
                <w:szCs w:val="20"/>
              </w:rPr>
              <w:t>Explain how the study size was arrived at</w:t>
            </w:r>
          </w:p>
        </w:tc>
        <w:tc>
          <w:tcPr>
            <w:tcW w:w="627" w:type="dxa"/>
            <w:tcBorders>
              <w:top w:val="single" w:sz="4" w:space="0" w:color="auto"/>
              <w:left w:val="single" w:sz="4" w:space="0" w:color="auto"/>
              <w:bottom w:val="single" w:sz="4" w:space="0" w:color="auto"/>
              <w:right w:val="nil"/>
            </w:tcBorders>
            <w:shd w:val="clear" w:color="auto" w:fill="auto"/>
          </w:tcPr>
          <w:p w14:paraId="5C1448A9" w14:textId="77777777" w:rsidR="007A2EF6" w:rsidRPr="007A2EF6" w:rsidRDefault="007A2EF6" w:rsidP="007A2EF6">
            <w:pPr>
              <w:spacing w:after="0" w:line="240" w:lineRule="auto"/>
              <w:rPr>
                <w:rFonts w:ascii="Times New Roman" w:eastAsia="Times New Roman" w:hAnsi="Times New Roman" w:cs="Times New Roman"/>
                <w:sz w:val="20"/>
                <w:szCs w:val="20"/>
              </w:rPr>
            </w:pPr>
            <w:r w:rsidRPr="007A2EF6">
              <w:rPr>
                <w:rFonts w:ascii="Times New Roman" w:eastAsia="Times New Roman" w:hAnsi="Times New Roman" w:cs="Times New Roman"/>
                <w:sz w:val="20"/>
                <w:szCs w:val="20"/>
              </w:rPr>
              <w:t>11</w:t>
            </w:r>
          </w:p>
        </w:tc>
      </w:tr>
      <w:tr w:rsidR="007A2EF6" w:rsidRPr="007A2EF6" w14:paraId="64028F9C" w14:textId="77777777" w:rsidTr="0030331B">
        <w:tc>
          <w:tcPr>
            <w:tcW w:w="0" w:type="auto"/>
            <w:gridSpan w:val="2"/>
          </w:tcPr>
          <w:p w14:paraId="234E8716" w14:textId="77777777" w:rsidR="007A2EF6" w:rsidRPr="007A2EF6" w:rsidRDefault="007A2EF6" w:rsidP="007A2EF6">
            <w:pPr>
              <w:tabs>
                <w:tab w:val="left" w:pos="5400"/>
              </w:tabs>
              <w:spacing w:after="0" w:line="300" w:lineRule="exact"/>
              <w:rPr>
                <w:rFonts w:ascii="Times New Roman" w:eastAsia="Times New Roman" w:hAnsi="Times New Roman" w:cs="Times New Roman"/>
                <w:bCs/>
                <w:sz w:val="20"/>
                <w:szCs w:val="20"/>
              </w:rPr>
            </w:pPr>
            <w:bookmarkStart w:id="52" w:name="bold22"/>
            <w:bookmarkStart w:id="53" w:name="italic22"/>
            <w:bookmarkEnd w:id="50"/>
            <w:bookmarkEnd w:id="51"/>
            <w:r w:rsidRPr="007A2EF6">
              <w:rPr>
                <w:rFonts w:ascii="Times New Roman" w:eastAsia="Times New Roman" w:hAnsi="Times New Roman" w:cs="Times New Roman"/>
                <w:bCs/>
                <w:sz w:val="20"/>
                <w:szCs w:val="20"/>
              </w:rPr>
              <w:t>Quantitative</w:t>
            </w:r>
            <w:bookmarkStart w:id="54" w:name="bold23"/>
            <w:bookmarkStart w:id="55" w:name="italic23"/>
            <w:bookmarkEnd w:id="52"/>
            <w:bookmarkEnd w:id="53"/>
            <w:r w:rsidRPr="007A2EF6">
              <w:rPr>
                <w:rFonts w:ascii="Times New Roman" w:eastAsia="Times New Roman" w:hAnsi="Times New Roman" w:cs="Times New Roman"/>
                <w:bCs/>
                <w:sz w:val="20"/>
                <w:szCs w:val="20"/>
              </w:rPr>
              <w:t xml:space="preserve"> variables</w:t>
            </w:r>
            <w:bookmarkEnd w:id="54"/>
            <w:bookmarkEnd w:id="55"/>
          </w:p>
        </w:tc>
        <w:tc>
          <w:tcPr>
            <w:tcW w:w="0" w:type="auto"/>
          </w:tcPr>
          <w:p w14:paraId="16A12200" w14:textId="77777777" w:rsidR="007A2EF6" w:rsidRPr="007A2EF6" w:rsidRDefault="007A2EF6" w:rsidP="007A2EF6">
            <w:pPr>
              <w:tabs>
                <w:tab w:val="left" w:pos="5400"/>
              </w:tabs>
              <w:spacing w:after="0" w:line="300" w:lineRule="exact"/>
              <w:jc w:val="center"/>
              <w:rPr>
                <w:rFonts w:ascii="Times New Roman" w:eastAsia="Times New Roman" w:hAnsi="Times New Roman" w:cs="Times New Roman"/>
                <w:sz w:val="20"/>
                <w:szCs w:val="20"/>
              </w:rPr>
            </w:pPr>
            <w:r w:rsidRPr="007A2EF6">
              <w:rPr>
                <w:rFonts w:ascii="Times New Roman" w:eastAsia="Times New Roman" w:hAnsi="Times New Roman" w:cs="Times New Roman"/>
                <w:sz w:val="20"/>
                <w:szCs w:val="20"/>
              </w:rPr>
              <w:t>11</w:t>
            </w:r>
          </w:p>
        </w:tc>
        <w:tc>
          <w:tcPr>
            <w:tcW w:w="0" w:type="auto"/>
            <w:tcBorders>
              <w:bottom w:val="single" w:sz="4" w:space="0" w:color="auto"/>
              <w:right w:val="single" w:sz="4" w:space="0" w:color="auto"/>
            </w:tcBorders>
          </w:tcPr>
          <w:p w14:paraId="3EA206A8" w14:textId="77777777" w:rsidR="007A2EF6" w:rsidRPr="007A2EF6" w:rsidRDefault="007A2EF6" w:rsidP="007A2EF6">
            <w:pPr>
              <w:tabs>
                <w:tab w:val="left" w:pos="5400"/>
              </w:tabs>
              <w:spacing w:after="0" w:line="300" w:lineRule="exact"/>
              <w:rPr>
                <w:rFonts w:ascii="Times New Roman" w:eastAsia="Times New Roman" w:hAnsi="Times New Roman" w:cs="Times New Roman"/>
                <w:sz w:val="20"/>
                <w:szCs w:val="20"/>
              </w:rPr>
            </w:pPr>
            <w:r w:rsidRPr="007A2EF6">
              <w:rPr>
                <w:rFonts w:ascii="Times New Roman" w:eastAsia="Times New Roman" w:hAnsi="Times New Roman" w:cs="Times New Roman"/>
                <w:sz w:val="20"/>
                <w:szCs w:val="20"/>
              </w:rPr>
              <w:t>Explain how quantitative variables were handled in the analyses. If applicable, describe which groupings were chosen and why</w:t>
            </w:r>
          </w:p>
        </w:tc>
        <w:tc>
          <w:tcPr>
            <w:tcW w:w="627" w:type="dxa"/>
            <w:tcBorders>
              <w:top w:val="single" w:sz="4" w:space="0" w:color="auto"/>
              <w:left w:val="single" w:sz="4" w:space="0" w:color="auto"/>
              <w:bottom w:val="single" w:sz="4" w:space="0" w:color="auto"/>
              <w:right w:val="nil"/>
            </w:tcBorders>
            <w:shd w:val="clear" w:color="auto" w:fill="auto"/>
          </w:tcPr>
          <w:p w14:paraId="68E63EC2" w14:textId="77777777" w:rsidR="007A2EF6" w:rsidRPr="007A2EF6" w:rsidRDefault="007A2EF6" w:rsidP="007A2EF6">
            <w:pPr>
              <w:spacing w:after="0" w:line="240" w:lineRule="auto"/>
              <w:rPr>
                <w:rFonts w:ascii="Times New Roman" w:eastAsia="Times New Roman" w:hAnsi="Times New Roman" w:cs="Times New Roman"/>
                <w:sz w:val="20"/>
                <w:szCs w:val="20"/>
              </w:rPr>
            </w:pPr>
            <w:r w:rsidRPr="007A2EF6">
              <w:rPr>
                <w:rFonts w:ascii="Times New Roman" w:eastAsia="Times New Roman" w:hAnsi="Times New Roman" w:cs="Times New Roman"/>
                <w:sz w:val="20"/>
                <w:szCs w:val="20"/>
              </w:rPr>
              <w:t>9-10</w:t>
            </w:r>
          </w:p>
        </w:tc>
      </w:tr>
      <w:tr w:rsidR="007A2EF6" w:rsidRPr="007A2EF6" w14:paraId="17D45649" w14:textId="77777777" w:rsidTr="0030331B">
        <w:tc>
          <w:tcPr>
            <w:tcW w:w="0" w:type="auto"/>
            <w:gridSpan w:val="2"/>
            <w:vMerge w:val="restart"/>
          </w:tcPr>
          <w:p w14:paraId="514C4C88" w14:textId="77777777" w:rsidR="007A2EF6" w:rsidRPr="007A2EF6" w:rsidRDefault="007A2EF6" w:rsidP="007A2EF6">
            <w:pPr>
              <w:tabs>
                <w:tab w:val="left" w:pos="5400"/>
              </w:tabs>
              <w:spacing w:after="0" w:line="300" w:lineRule="exact"/>
              <w:rPr>
                <w:rFonts w:ascii="Times New Roman" w:eastAsia="Times New Roman" w:hAnsi="Times New Roman" w:cs="Times New Roman"/>
                <w:sz w:val="20"/>
                <w:szCs w:val="20"/>
              </w:rPr>
            </w:pPr>
            <w:bookmarkStart w:id="56" w:name="italic24"/>
            <w:r w:rsidRPr="007A2EF6">
              <w:rPr>
                <w:rFonts w:ascii="Times New Roman" w:eastAsia="Times New Roman" w:hAnsi="Times New Roman" w:cs="Times New Roman"/>
                <w:sz w:val="20"/>
                <w:szCs w:val="20"/>
              </w:rPr>
              <w:t>Statistical</w:t>
            </w:r>
            <w:bookmarkStart w:id="57" w:name="italic25"/>
            <w:bookmarkEnd w:id="56"/>
            <w:r w:rsidRPr="007A2EF6">
              <w:rPr>
                <w:rFonts w:ascii="Times New Roman" w:eastAsia="Times New Roman" w:hAnsi="Times New Roman" w:cs="Times New Roman"/>
                <w:sz w:val="20"/>
                <w:szCs w:val="20"/>
              </w:rPr>
              <w:t xml:space="preserve"> methods</w:t>
            </w:r>
            <w:bookmarkEnd w:id="57"/>
          </w:p>
        </w:tc>
        <w:tc>
          <w:tcPr>
            <w:tcW w:w="0" w:type="auto"/>
            <w:vMerge w:val="restart"/>
          </w:tcPr>
          <w:p w14:paraId="7720D6B8" w14:textId="77777777" w:rsidR="007A2EF6" w:rsidRPr="007A2EF6" w:rsidRDefault="007A2EF6" w:rsidP="007A2EF6">
            <w:pPr>
              <w:tabs>
                <w:tab w:val="left" w:pos="5400"/>
              </w:tabs>
              <w:spacing w:after="0" w:line="300" w:lineRule="exact"/>
              <w:jc w:val="center"/>
              <w:rPr>
                <w:rFonts w:ascii="Times New Roman" w:eastAsia="Times New Roman" w:hAnsi="Times New Roman" w:cs="Times New Roman"/>
                <w:sz w:val="20"/>
                <w:szCs w:val="20"/>
              </w:rPr>
            </w:pPr>
            <w:r w:rsidRPr="007A2EF6">
              <w:rPr>
                <w:rFonts w:ascii="Times New Roman" w:eastAsia="Times New Roman" w:hAnsi="Times New Roman" w:cs="Times New Roman"/>
                <w:sz w:val="20"/>
                <w:szCs w:val="20"/>
              </w:rPr>
              <w:t>12</w:t>
            </w:r>
          </w:p>
        </w:tc>
        <w:tc>
          <w:tcPr>
            <w:tcW w:w="0" w:type="auto"/>
            <w:tcBorders>
              <w:top w:val="single" w:sz="4" w:space="0" w:color="auto"/>
              <w:bottom w:val="nil"/>
              <w:right w:val="single" w:sz="4" w:space="0" w:color="auto"/>
            </w:tcBorders>
          </w:tcPr>
          <w:p w14:paraId="41DA3E77" w14:textId="77777777" w:rsidR="007A2EF6" w:rsidRPr="007A2EF6" w:rsidRDefault="007A2EF6" w:rsidP="007A2EF6">
            <w:pPr>
              <w:tabs>
                <w:tab w:val="left" w:pos="5400"/>
              </w:tabs>
              <w:spacing w:after="0" w:line="300" w:lineRule="exact"/>
              <w:rPr>
                <w:rFonts w:ascii="Times New Roman" w:eastAsia="Times New Roman" w:hAnsi="Times New Roman" w:cs="Times New Roman"/>
                <w:sz w:val="20"/>
                <w:szCs w:val="20"/>
              </w:rPr>
            </w:pPr>
            <w:r w:rsidRPr="007A2EF6">
              <w:rPr>
                <w:rFonts w:ascii="Times New Roman" w:eastAsia="Times New Roman" w:hAnsi="Times New Roman" w:cs="Times New Roman"/>
                <w:sz w:val="20"/>
                <w:szCs w:val="20"/>
              </w:rPr>
              <w:t>(</w:t>
            </w:r>
            <w:r w:rsidRPr="007A2EF6">
              <w:rPr>
                <w:rFonts w:ascii="Times New Roman" w:eastAsia="Times New Roman" w:hAnsi="Times New Roman" w:cs="Times New Roman"/>
                <w:i/>
                <w:sz w:val="20"/>
                <w:szCs w:val="20"/>
              </w:rPr>
              <w:t>a</w:t>
            </w:r>
            <w:r w:rsidRPr="007A2EF6">
              <w:rPr>
                <w:rFonts w:ascii="Times New Roman" w:eastAsia="Times New Roman" w:hAnsi="Times New Roman" w:cs="Times New Roman"/>
                <w:sz w:val="20"/>
                <w:szCs w:val="20"/>
              </w:rPr>
              <w:t>) Describe all statistical methods, including those used to control for confounding</w:t>
            </w:r>
          </w:p>
        </w:tc>
        <w:tc>
          <w:tcPr>
            <w:tcW w:w="627" w:type="dxa"/>
            <w:tcBorders>
              <w:top w:val="single" w:sz="4" w:space="0" w:color="auto"/>
              <w:left w:val="single" w:sz="4" w:space="0" w:color="auto"/>
              <w:bottom w:val="nil"/>
              <w:right w:val="nil"/>
            </w:tcBorders>
            <w:shd w:val="clear" w:color="auto" w:fill="auto"/>
          </w:tcPr>
          <w:p w14:paraId="6C9B2B2D" w14:textId="77777777" w:rsidR="007A2EF6" w:rsidRPr="007A2EF6" w:rsidRDefault="007A2EF6" w:rsidP="007A2EF6">
            <w:pPr>
              <w:spacing w:after="0" w:line="240" w:lineRule="auto"/>
              <w:rPr>
                <w:rFonts w:ascii="Times New Roman" w:eastAsia="Times New Roman" w:hAnsi="Times New Roman" w:cs="Times New Roman"/>
                <w:sz w:val="20"/>
                <w:szCs w:val="20"/>
              </w:rPr>
            </w:pPr>
            <w:r w:rsidRPr="007A2EF6">
              <w:rPr>
                <w:rFonts w:ascii="Times New Roman" w:eastAsia="Times New Roman" w:hAnsi="Times New Roman" w:cs="Times New Roman"/>
                <w:sz w:val="20"/>
                <w:szCs w:val="20"/>
              </w:rPr>
              <w:t>6-10</w:t>
            </w:r>
          </w:p>
        </w:tc>
      </w:tr>
      <w:tr w:rsidR="007A2EF6" w:rsidRPr="007A2EF6" w14:paraId="6302715A" w14:textId="77777777" w:rsidTr="0030331B">
        <w:tc>
          <w:tcPr>
            <w:tcW w:w="0" w:type="auto"/>
            <w:gridSpan w:val="2"/>
            <w:vMerge/>
          </w:tcPr>
          <w:p w14:paraId="47FEE897" w14:textId="77777777" w:rsidR="007A2EF6" w:rsidRPr="007A2EF6" w:rsidRDefault="007A2EF6" w:rsidP="007A2EF6">
            <w:pPr>
              <w:tabs>
                <w:tab w:val="left" w:pos="5400"/>
              </w:tabs>
              <w:spacing w:after="0" w:line="300" w:lineRule="exact"/>
              <w:rPr>
                <w:rFonts w:ascii="Times New Roman" w:eastAsia="Times New Roman" w:hAnsi="Times New Roman" w:cs="Times New Roman"/>
                <w:bCs/>
                <w:sz w:val="20"/>
                <w:szCs w:val="20"/>
              </w:rPr>
            </w:pPr>
            <w:bookmarkStart w:id="58" w:name="bold24" w:colFirst="0" w:colLast="0"/>
            <w:bookmarkStart w:id="59" w:name="italic26" w:colFirst="0" w:colLast="0"/>
          </w:p>
        </w:tc>
        <w:tc>
          <w:tcPr>
            <w:tcW w:w="0" w:type="auto"/>
            <w:vMerge/>
          </w:tcPr>
          <w:p w14:paraId="192DB9EE" w14:textId="77777777" w:rsidR="007A2EF6" w:rsidRPr="007A2EF6" w:rsidRDefault="007A2EF6" w:rsidP="007A2EF6">
            <w:pPr>
              <w:tabs>
                <w:tab w:val="left" w:pos="5400"/>
              </w:tabs>
              <w:spacing w:after="0" w:line="300" w:lineRule="exact"/>
              <w:jc w:val="center"/>
              <w:rPr>
                <w:rFonts w:ascii="Times New Roman" w:eastAsia="Times New Roman" w:hAnsi="Times New Roman" w:cs="Times New Roman"/>
                <w:sz w:val="20"/>
                <w:szCs w:val="20"/>
              </w:rPr>
            </w:pPr>
          </w:p>
        </w:tc>
        <w:tc>
          <w:tcPr>
            <w:tcW w:w="0" w:type="auto"/>
            <w:tcBorders>
              <w:top w:val="nil"/>
              <w:bottom w:val="nil"/>
              <w:right w:val="single" w:sz="4" w:space="0" w:color="auto"/>
            </w:tcBorders>
          </w:tcPr>
          <w:p w14:paraId="0A42A778" w14:textId="77777777" w:rsidR="007A2EF6" w:rsidRPr="007A2EF6" w:rsidRDefault="007A2EF6" w:rsidP="007A2EF6">
            <w:pPr>
              <w:tabs>
                <w:tab w:val="left" w:pos="5400"/>
              </w:tabs>
              <w:spacing w:after="0" w:line="300" w:lineRule="exact"/>
              <w:rPr>
                <w:rFonts w:ascii="Times New Roman" w:eastAsia="Times New Roman" w:hAnsi="Times New Roman" w:cs="Times New Roman"/>
                <w:sz w:val="20"/>
                <w:szCs w:val="20"/>
              </w:rPr>
            </w:pPr>
            <w:r w:rsidRPr="007A2EF6">
              <w:rPr>
                <w:rFonts w:ascii="Times New Roman" w:eastAsia="Times New Roman" w:hAnsi="Times New Roman" w:cs="Times New Roman"/>
                <w:sz w:val="20"/>
                <w:szCs w:val="20"/>
              </w:rPr>
              <w:t>(</w:t>
            </w:r>
            <w:r w:rsidRPr="007A2EF6">
              <w:rPr>
                <w:rFonts w:ascii="Times New Roman" w:eastAsia="Times New Roman" w:hAnsi="Times New Roman" w:cs="Times New Roman"/>
                <w:i/>
                <w:sz w:val="20"/>
                <w:szCs w:val="20"/>
              </w:rPr>
              <w:t>b</w:t>
            </w:r>
            <w:r w:rsidRPr="007A2EF6">
              <w:rPr>
                <w:rFonts w:ascii="Times New Roman" w:eastAsia="Times New Roman" w:hAnsi="Times New Roman" w:cs="Times New Roman"/>
                <w:sz w:val="20"/>
                <w:szCs w:val="20"/>
              </w:rPr>
              <w:t>) Describe any methods used to examine subgroups and interactions</w:t>
            </w:r>
          </w:p>
        </w:tc>
        <w:tc>
          <w:tcPr>
            <w:tcW w:w="627" w:type="dxa"/>
            <w:tcBorders>
              <w:top w:val="nil"/>
              <w:left w:val="single" w:sz="4" w:space="0" w:color="auto"/>
              <w:bottom w:val="nil"/>
              <w:right w:val="nil"/>
            </w:tcBorders>
            <w:shd w:val="clear" w:color="auto" w:fill="auto"/>
          </w:tcPr>
          <w:p w14:paraId="3A1F6F6D" w14:textId="77777777" w:rsidR="007A2EF6" w:rsidRPr="007A2EF6" w:rsidRDefault="007A2EF6" w:rsidP="007A2EF6">
            <w:pPr>
              <w:spacing w:after="0" w:line="240" w:lineRule="auto"/>
              <w:rPr>
                <w:rFonts w:ascii="Times New Roman" w:eastAsia="Times New Roman" w:hAnsi="Times New Roman" w:cs="Times New Roman"/>
                <w:sz w:val="20"/>
                <w:szCs w:val="20"/>
              </w:rPr>
            </w:pPr>
          </w:p>
        </w:tc>
      </w:tr>
      <w:tr w:rsidR="007A2EF6" w:rsidRPr="007A2EF6" w14:paraId="69CBC9E9" w14:textId="77777777" w:rsidTr="0030331B">
        <w:tc>
          <w:tcPr>
            <w:tcW w:w="0" w:type="auto"/>
            <w:gridSpan w:val="2"/>
            <w:vMerge/>
          </w:tcPr>
          <w:p w14:paraId="6FC371D8" w14:textId="77777777" w:rsidR="007A2EF6" w:rsidRPr="007A2EF6" w:rsidRDefault="007A2EF6" w:rsidP="007A2EF6">
            <w:pPr>
              <w:tabs>
                <w:tab w:val="left" w:pos="5400"/>
              </w:tabs>
              <w:spacing w:after="0" w:line="300" w:lineRule="exact"/>
              <w:rPr>
                <w:rFonts w:ascii="Times New Roman" w:eastAsia="Times New Roman" w:hAnsi="Times New Roman" w:cs="Times New Roman"/>
                <w:bCs/>
                <w:sz w:val="20"/>
                <w:szCs w:val="20"/>
              </w:rPr>
            </w:pPr>
            <w:bookmarkStart w:id="60" w:name="bold25" w:colFirst="0" w:colLast="0"/>
            <w:bookmarkStart w:id="61" w:name="italic27" w:colFirst="0" w:colLast="0"/>
            <w:bookmarkEnd w:id="58"/>
            <w:bookmarkEnd w:id="59"/>
          </w:p>
        </w:tc>
        <w:tc>
          <w:tcPr>
            <w:tcW w:w="0" w:type="auto"/>
            <w:vMerge/>
          </w:tcPr>
          <w:p w14:paraId="37F357BE" w14:textId="77777777" w:rsidR="007A2EF6" w:rsidRPr="007A2EF6" w:rsidRDefault="007A2EF6" w:rsidP="007A2EF6">
            <w:pPr>
              <w:tabs>
                <w:tab w:val="left" w:pos="5400"/>
              </w:tabs>
              <w:spacing w:after="0" w:line="300" w:lineRule="exact"/>
              <w:jc w:val="center"/>
              <w:rPr>
                <w:rFonts w:ascii="Times New Roman" w:eastAsia="Times New Roman" w:hAnsi="Times New Roman" w:cs="Times New Roman"/>
                <w:sz w:val="20"/>
                <w:szCs w:val="20"/>
              </w:rPr>
            </w:pPr>
          </w:p>
        </w:tc>
        <w:tc>
          <w:tcPr>
            <w:tcW w:w="0" w:type="auto"/>
            <w:tcBorders>
              <w:top w:val="nil"/>
              <w:bottom w:val="nil"/>
              <w:right w:val="single" w:sz="4" w:space="0" w:color="auto"/>
            </w:tcBorders>
          </w:tcPr>
          <w:p w14:paraId="0D79D9A3" w14:textId="77777777" w:rsidR="007A2EF6" w:rsidRPr="007A2EF6" w:rsidRDefault="007A2EF6" w:rsidP="007A2EF6">
            <w:pPr>
              <w:tabs>
                <w:tab w:val="left" w:pos="5400"/>
              </w:tabs>
              <w:spacing w:after="0" w:line="300" w:lineRule="exact"/>
              <w:rPr>
                <w:rFonts w:ascii="Times New Roman" w:eastAsia="Times New Roman" w:hAnsi="Times New Roman" w:cs="Times New Roman"/>
                <w:sz w:val="20"/>
                <w:szCs w:val="20"/>
              </w:rPr>
            </w:pPr>
            <w:r w:rsidRPr="007A2EF6">
              <w:rPr>
                <w:rFonts w:ascii="Times New Roman" w:eastAsia="Times New Roman" w:hAnsi="Times New Roman" w:cs="Times New Roman"/>
                <w:sz w:val="20"/>
                <w:szCs w:val="20"/>
              </w:rPr>
              <w:t>(</w:t>
            </w:r>
            <w:r w:rsidRPr="007A2EF6">
              <w:rPr>
                <w:rFonts w:ascii="Times New Roman" w:eastAsia="Times New Roman" w:hAnsi="Times New Roman" w:cs="Times New Roman"/>
                <w:i/>
                <w:sz w:val="20"/>
                <w:szCs w:val="20"/>
              </w:rPr>
              <w:t>c</w:t>
            </w:r>
            <w:r w:rsidRPr="007A2EF6">
              <w:rPr>
                <w:rFonts w:ascii="Times New Roman" w:eastAsia="Times New Roman" w:hAnsi="Times New Roman" w:cs="Times New Roman"/>
                <w:sz w:val="20"/>
                <w:szCs w:val="20"/>
              </w:rPr>
              <w:t>) Explain how missing data were addressed</w:t>
            </w:r>
          </w:p>
        </w:tc>
        <w:tc>
          <w:tcPr>
            <w:tcW w:w="627" w:type="dxa"/>
            <w:tcBorders>
              <w:top w:val="nil"/>
              <w:left w:val="single" w:sz="4" w:space="0" w:color="auto"/>
              <w:bottom w:val="nil"/>
              <w:right w:val="nil"/>
            </w:tcBorders>
            <w:shd w:val="clear" w:color="auto" w:fill="auto"/>
          </w:tcPr>
          <w:p w14:paraId="169EEBE1" w14:textId="77777777" w:rsidR="007A2EF6" w:rsidRPr="007A2EF6" w:rsidRDefault="007A2EF6" w:rsidP="007A2EF6">
            <w:pPr>
              <w:spacing w:after="0" w:line="240" w:lineRule="auto"/>
              <w:rPr>
                <w:rFonts w:ascii="Times New Roman" w:eastAsia="Times New Roman" w:hAnsi="Times New Roman" w:cs="Times New Roman"/>
                <w:sz w:val="20"/>
                <w:szCs w:val="20"/>
              </w:rPr>
            </w:pPr>
          </w:p>
        </w:tc>
      </w:tr>
      <w:tr w:rsidR="007A2EF6" w:rsidRPr="007A2EF6" w14:paraId="3E4F824C" w14:textId="77777777" w:rsidTr="0030331B">
        <w:tc>
          <w:tcPr>
            <w:tcW w:w="0" w:type="auto"/>
            <w:gridSpan w:val="2"/>
            <w:vMerge/>
          </w:tcPr>
          <w:p w14:paraId="4A0DF22B" w14:textId="77777777" w:rsidR="007A2EF6" w:rsidRPr="007A2EF6" w:rsidRDefault="007A2EF6" w:rsidP="007A2EF6">
            <w:pPr>
              <w:tabs>
                <w:tab w:val="left" w:pos="5400"/>
              </w:tabs>
              <w:spacing w:after="0" w:line="300" w:lineRule="exact"/>
              <w:rPr>
                <w:rFonts w:ascii="Times New Roman" w:eastAsia="Times New Roman" w:hAnsi="Times New Roman" w:cs="Times New Roman"/>
                <w:bCs/>
                <w:sz w:val="20"/>
                <w:szCs w:val="20"/>
              </w:rPr>
            </w:pPr>
            <w:bookmarkStart w:id="62" w:name="bold26" w:colFirst="0" w:colLast="0"/>
            <w:bookmarkStart w:id="63" w:name="italic28" w:colFirst="0" w:colLast="0"/>
            <w:bookmarkEnd w:id="60"/>
            <w:bookmarkEnd w:id="61"/>
          </w:p>
        </w:tc>
        <w:tc>
          <w:tcPr>
            <w:tcW w:w="0" w:type="auto"/>
            <w:vMerge/>
          </w:tcPr>
          <w:p w14:paraId="1410457F" w14:textId="77777777" w:rsidR="007A2EF6" w:rsidRPr="007A2EF6" w:rsidRDefault="007A2EF6" w:rsidP="007A2EF6">
            <w:pPr>
              <w:tabs>
                <w:tab w:val="left" w:pos="5400"/>
              </w:tabs>
              <w:spacing w:after="0" w:line="300" w:lineRule="exact"/>
              <w:jc w:val="center"/>
              <w:rPr>
                <w:rFonts w:ascii="Times New Roman" w:eastAsia="Times New Roman" w:hAnsi="Times New Roman" w:cs="Times New Roman"/>
                <w:sz w:val="20"/>
                <w:szCs w:val="20"/>
              </w:rPr>
            </w:pPr>
          </w:p>
        </w:tc>
        <w:tc>
          <w:tcPr>
            <w:tcW w:w="0" w:type="auto"/>
            <w:tcBorders>
              <w:top w:val="nil"/>
              <w:bottom w:val="nil"/>
              <w:right w:val="single" w:sz="4" w:space="0" w:color="auto"/>
            </w:tcBorders>
          </w:tcPr>
          <w:p w14:paraId="4F46E5DD" w14:textId="77777777" w:rsidR="007A2EF6" w:rsidRPr="007A2EF6" w:rsidRDefault="007A2EF6" w:rsidP="007A2EF6">
            <w:pPr>
              <w:tabs>
                <w:tab w:val="left" w:pos="5400"/>
              </w:tabs>
              <w:spacing w:after="0" w:line="300" w:lineRule="exact"/>
              <w:rPr>
                <w:rFonts w:ascii="Times New Roman" w:eastAsia="Times New Roman" w:hAnsi="Times New Roman" w:cs="Times New Roman"/>
                <w:sz w:val="20"/>
                <w:szCs w:val="20"/>
              </w:rPr>
            </w:pPr>
            <w:r w:rsidRPr="007A2EF6">
              <w:rPr>
                <w:rFonts w:ascii="Times New Roman" w:eastAsia="Times New Roman" w:hAnsi="Times New Roman" w:cs="Times New Roman"/>
                <w:sz w:val="20"/>
                <w:szCs w:val="20"/>
              </w:rPr>
              <w:t>(</w:t>
            </w:r>
            <w:r w:rsidRPr="007A2EF6">
              <w:rPr>
                <w:rFonts w:ascii="Times New Roman" w:eastAsia="Times New Roman" w:hAnsi="Times New Roman" w:cs="Times New Roman"/>
                <w:i/>
                <w:sz w:val="20"/>
                <w:szCs w:val="20"/>
              </w:rPr>
              <w:t>d</w:t>
            </w:r>
            <w:r w:rsidRPr="007A2EF6">
              <w:rPr>
                <w:rFonts w:ascii="Times New Roman" w:eastAsia="Times New Roman" w:hAnsi="Times New Roman" w:cs="Times New Roman"/>
                <w:sz w:val="20"/>
                <w:szCs w:val="20"/>
              </w:rPr>
              <w:t>) If applicable, explain how loss to follow-up was addressed</w:t>
            </w:r>
          </w:p>
        </w:tc>
        <w:tc>
          <w:tcPr>
            <w:tcW w:w="627" w:type="dxa"/>
            <w:tcBorders>
              <w:top w:val="nil"/>
              <w:left w:val="single" w:sz="4" w:space="0" w:color="auto"/>
              <w:bottom w:val="nil"/>
              <w:right w:val="nil"/>
            </w:tcBorders>
            <w:shd w:val="clear" w:color="auto" w:fill="auto"/>
          </w:tcPr>
          <w:p w14:paraId="6DED291F" w14:textId="77777777" w:rsidR="007A2EF6" w:rsidRPr="007A2EF6" w:rsidRDefault="007A2EF6" w:rsidP="007A2EF6">
            <w:pPr>
              <w:spacing w:after="0" w:line="240" w:lineRule="auto"/>
              <w:rPr>
                <w:rFonts w:ascii="Times New Roman" w:eastAsia="Times New Roman" w:hAnsi="Times New Roman" w:cs="Times New Roman"/>
                <w:sz w:val="20"/>
                <w:szCs w:val="20"/>
              </w:rPr>
            </w:pPr>
          </w:p>
        </w:tc>
      </w:tr>
      <w:tr w:rsidR="007A2EF6" w:rsidRPr="007A2EF6" w14:paraId="0447BB1D" w14:textId="77777777" w:rsidTr="0030331B">
        <w:tc>
          <w:tcPr>
            <w:tcW w:w="0" w:type="auto"/>
            <w:gridSpan w:val="2"/>
            <w:vMerge/>
          </w:tcPr>
          <w:p w14:paraId="0B467727" w14:textId="77777777" w:rsidR="007A2EF6" w:rsidRPr="007A2EF6" w:rsidRDefault="007A2EF6" w:rsidP="007A2EF6">
            <w:pPr>
              <w:tabs>
                <w:tab w:val="left" w:pos="5400"/>
              </w:tabs>
              <w:spacing w:after="0" w:line="300" w:lineRule="exact"/>
              <w:rPr>
                <w:rFonts w:ascii="Times New Roman" w:eastAsia="Times New Roman" w:hAnsi="Times New Roman" w:cs="Times New Roman"/>
                <w:bCs/>
                <w:sz w:val="20"/>
                <w:szCs w:val="20"/>
              </w:rPr>
            </w:pPr>
            <w:bookmarkStart w:id="64" w:name="bold27" w:colFirst="0" w:colLast="0"/>
            <w:bookmarkStart w:id="65" w:name="italic29" w:colFirst="0" w:colLast="0"/>
            <w:bookmarkEnd w:id="62"/>
            <w:bookmarkEnd w:id="63"/>
          </w:p>
        </w:tc>
        <w:tc>
          <w:tcPr>
            <w:tcW w:w="0" w:type="auto"/>
            <w:vMerge/>
          </w:tcPr>
          <w:p w14:paraId="2955C8F8" w14:textId="77777777" w:rsidR="007A2EF6" w:rsidRPr="007A2EF6" w:rsidRDefault="007A2EF6" w:rsidP="007A2EF6">
            <w:pPr>
              <w:tabs>
                <w:tab w:val="left" w:pos="5400"/>
              </w:tabs>
              <w:spacing w:after="0" w:line="300" w:lineRule="exact"/>
              <w:jc w:val="center"/>
              <w:rPr>
                <w:rFonts w:ascii="Times New Roman" w:eastAsia="Times New Roman" w:hAnsi="Times New Roman" w:cs="Times New Roman"/>
                <w:sz w:val="20"/>
                <w:szCs w:val="20"/>
              </w:rPr>
            </w:pPr>
          </w:p>
        </w:tc>
        <w:tc>
          <w:tcPr>
            <w:tcW w:w="0" w:type="auto"/>
            <w:tcBorders>
              <w:top w:val="nil"/>
              <w:bottom w:val="nil"/>
              <w:right w:val="single" w:sz="4" w:space="0" w:color="auto"/>
            </w:tcBorders>
          </w:tcPr>
          <w:p w14:paraId="5B0B959A" w14:textId="77777777" w:rsidR="007A2EF6" w:rsidRPr="007A2EF6" w:rsidRDefault="007A2EF6" w:rsidP="007A2EF6">
            <w:pPr>
              <w:tabs>
                <w:tab w:val="left" w:pos="5400"/>
              </w:tabs>
              <w:spacing w:after="0" w:line="300" w:lineRule="exact"/>
              <w:rPr>
                <w:rFonts w:ascii="Times New Roman" w:eastAsia="Times New Roman" w:hAnsi="Times New Roman" w:cs="Times New Roman"/>
                <w:sz w:val="20"/>
                <w:szCs w:val="20"/>
              </w:rPr>
            </w:pPr>
            <w:r w:rsidRPr="007A2EF6">
              <w:rPr>
                <w:rFonts w:ascii="Times New Roman" w:eastAsia="Times New Roman" w:hAnsi="Times New Roman" w:cs="Times New Roman"/>
                <w:sz w:val="20"/>
                <w:szCs w:val="20"/>
              </w:rPr>
              <w:t>(</w:t>
            </w:r>
            <w:r w:rsidRPr="007A2EF6">
              <w:rPr>
                <w:rFonts w:ascii="Times New Roman" w:eastAsia="Times New Roman" w:hAnsi="Times New Roman" w:cs="Times New Roman"/>
                <w:i/>
                <w:sz w:val="20"/>
                <w:szCs w:val="20"/>
                <w:u w:val="single"/>
              </w:rPr>
              <w:t>e</w:t>
            </w:r>
            <w:r w:rsidRPr="007A2EF6">
              <w:rPr>
                <w:rFonts w:ascii="Times New Roman" w:eastAsia="Times New Roman" w:hAnsi="Times New Roman" w:cs="Times New Roman"/>
                <w:sz w:val="20"/>
                <w:szCs w:val="20"/>
              </w:rPr>
              <w:t>) Describe any sensitivity analyses</w:t>
            </w:r>
          </w:p>
        </w:tc>
        <w:tc>
          <w:tcPr>
            <w:tcW w:w="627" w:type="dxa"/>
            <w:tcBorders>
              <w:top w:val="nil"/>
              <w:left w:val="single" w:sz="4" w:space="0" w:color="auto"/>
              <w:bottom w:val="single" w:sz="4" w:space="0" w:color="auto"/>
              <w:right w:val="nil"/>
            </w:tcBorders>
            <w:shd w:val="clear" w:color="auto" w:fill="auto"/>
          </w:tcPr>
          <w:p w14:paraId="66772808" w14:textId="77777777" w:rsidR="007A2EF6" w:rsidRPr="007A2EF6" w:rsidRDefault="007A2EF6" w:rsidP="007A2EF6">
            <w:pPr>
              <w:spacing w:after="0" w:line="240" w:lineRule="auto"/>
              <w:rPr>
                <w:rFonts w:ascii="Times New Roman" w:eastAsia="Times New Roman" w:hAnsi="Times New Roman" w:cs="Times New Roman"/>
                <w:sz w:val="20"/>
                <w:szCs w:val="20"/>
              </w:rPr>
            </w:pPr>
          </w:p>
        </w:tc>
      </w:tr>
      <w:tr w:rsidR="007A2EF6" w:rsidRPr="007A2EF6" w14:paraId="7DD5C325" w14:textId="77777777" w:rsidTr="0030331B">
        <w:tc>
          <w:tcPr>
            <w:tcW w:w="0" w:type="auto"/>
            <w:gridSpan w:val="4"/>
            <w:tcBorders>
              <w:right w:val="single" w:sz="4" w:space="0" w:color="auto"/>
            </w:tcBorders>
          </w:tcPr>
          <w:p w14:paraId="4EE1F2D8" w14:textId="77777777" w:rsidR="007A2EF6" w:rsidRPr="007A2EF6" w:rsidRDefault="007A2EF6" w:rsidP="007A2EF6">
            <w:pPr>
              <w:tabs>
                <w:tab w:val="left" w:pos="5400"/>
              </w:tabs>
              <w:spacing w:before="120" w:after="0" w:line="240" w:lineRule="auto"/>
              <w:rPr>
                <w:rFonts w:ascii="Times New Roman" w:eastAsia="Times New Roman" w:hAnsi="Times New Roman" w:cs="Times New Roman"/>
                <w:b/>
                <w:sz w:val="20"/>
                <w:szCs w:val="20"/>
              </w:rPr>
            </w:pPr>
            <w:bookmarkStart w:id="66" w:name="bold28"/>
            <w:bookmarkStart w:id="67" w:name="italic30"/>
            <w:bookmarkEnd w:id="64"/>
            <w:bookmarkEnd w:id="65"/>
            <w:r w:rsidRPr="007A2EF6">
              <w:rPr>
                <w:rFonts w:ascii="Times New Roman" w:eastAsia="Times New Roman" w:hAnsi="Times New Roman" w:cs="Times New Roman"/>
                <w:b/>
                <w:sz w:val="20"/>
                <w:szCs w:val="20"/>
              </w:rPr>
              <w:t>Results</w:t>
            </w:r>
            <w:bookmarkEnd w:id="66"/>
            <w:bookmarkEnd w:id="67"/>
          </w:p>
        </w:tc>
        <w:tc>
          <w:tcPr>
            <w:tcW w:w="627" w:type="dxa"/>
            <w:tcBorders>
              <w:top w:val="single" w:sz="4" w:space="0" w:color="auto"/>
              <w:left w:val="single" w:sz="4" w:space="0" w:color="auto"/>
              <w:bottom w:val="single" w:sz="4" w:space="0" w:color="auto"/>
              <w:right w:val="nil"/>
            </w:tcBorders>
            <w:shd w:val="clear" w:color="auto" w:fill="auto"/>
          </w:tcPr>
          <w:p w14:paraId="4D2E21DC" w14:textId="77777777" w:rsidR="007A2EF6" w:rsidRPr="007A2EF6" w:rsidRDefault="007A2EF6" w:rsidP="007A2EF6">
            <w:pPr>
              <w:spacing w:after="0" w:line="240" w:lineRule="auto"/>
              <w:rPr>
                <w:rFonts w:ascii="Times New Roman" w:eastAsia="Times New Roman" w:hAnsi="Times New Roman" w:cs="Times New Roman"/>
                <w:sz w:val="20"/>
                <w:szCs w:val="20"/>
              </w:rPr>
            </w:pPr>
          </w:p>
        </w:tc>
      </w:tr>
      <w:tr w:rsidR="007A2EF6" w:rsidRPr="007A2EF6" w14:paraId="190F613D" w14:textId="77777777" w:rsidTr="0030331B">
        <w:tc>
          <w:tcPr>
            <w:tcW w:w="0" w:type="auto"/>
            <w:gridSpan w:val="2"/>
            <w:vMerge w:val="restart"/>
          </w:tcPr>
          <w:p w14:paraId="0CAC5490" w14:textId="77777777" w:rsidR="007A2EF6" w:rsidRPr="007A2EF6" w:rsidRDefault="007A2EF6" w:rsidP="007A2EF6">
            <w:pPr>
              <w:tabs>
                <w:tab w:val="left" w:pos="5400"/>
              </w:tabs>
              <w:spacing w:after="0" w:line="300" w:lineRule="exact"/>
              <w:rPr>
                <w:rFonts w:ascii="Times New Roman" w:eastAsia="Times New Roman" w:hAnsi="Times New Roman" w:cs="Times New Roman"/>
                <w:bCs/>
                <w:sz w:val="20"/>
                <w:szCs w:val="20"/>
              </w:rPr>
            </w:pPr>
            <w:bookmarkStart w:id="68" w:name="bold29"/>
            <w:bookmarkStart w:id="69" w:name="italic31"/>
            <w:r w:rsidRPr="007A2EF6">
              <w:rPr>
                <w:rFonts w:ascii="Times New Roman" w:eastAsia="Times New Roman" w:hAnsi="Times New Roman" w:cs="Times New Roman"/>
                <w:bCs/>
                <w:sz w:val="20"/>
                <w:szCs w:val="20"/>
              </w:rPr>
              <w:t>Participants</w:t>
            </w:r>
            <w:bookmarkEnd w:id="68"/>
            <w:bookmarkEnd w:id="69"/>
          </w:p>
        </w:tc>
        <w:tc>
          <w:tcPr>
            <w:tcW w:w="0" w:type="auto"/>
            <w:vMerge w:val="restart"/>
          </w:tcPr>
          <w:p w14:paraId="4A34BE00" w14:textId="77777777" w:rsidR="007A2EF6" w:rsidRPr="007A2EF6" w:rsidRDefault="007A2EF6" w:rsidP="007A2EF6">
            <w:pPr>
              <w:tabs>
                <w:tab w:val="left" w:pos="5400"/>
              </w:tabs>
              <w:spacing w:after="0" w:line="300" w:lineRule="exact"/>
              <w:jc w:val="center"/>
              <w:rPr>
                <w:rFonts w:ascii="Times New Roman" w:eastAsia="Times New Roman" w:hAnsi="Times New Roman" w:cs="Times New Roman"/>
                <w:sz w:val="20"/>
                <w:szCs w:val="20"/>
              </w:rPr>
            </w:pPr>
            <w:r w:rsidRPr="007A2EF6">
              <w:rPr>
                <w:rFonts w:ascii="Times New Roman" w:eastAsia="Times New Roman" w:hAnsi="Times New Roman" w:cs="Times New Roman"/>
                <w:sz w:val="20"/>
                <w:szCs w:val="20"/>
              </w:rPr>
              <w:t>13</w:t>
            </w:r>
            <w:bookmarkStart w:id="70" w:name="bold30"/>
            <w:r w:rsidRPr="007A2EF6">
              <w:rPr>
                <w:rFonts w:ascii="Times New Roman" w:eastAsia="Times New Roman" w:hAnsi="Times New Roman" w:cs="Times New Roman"/>
                <w:bCs/>
                <w:sz w:val="20"/>
                <w:szCs w:val="20"/>
              </w:rPr>
              <w:t>*</w:t>
            </w:r>
            <w:bookmarkEnd w:id="70"/>
          </w:p>
        </w:tc>
        <w:tc>
          <w:tcPr>
            <w:tcW w:w="0" w:type="auto"/>
            <w:tcBorders>
              <w:top w:val="single" w:sz="4" w:space="0" w:color="auto"/>
              <w:bottom w:val="nil"/>
              <w:right w:val="single" w:sz="4" w:space="0" w:color="auto"/>
            </w:tcBorders>
          </w:tcPr>
          <w:p w14:paraId="6469EDD9" w14:textId="77777777" w:rsidR="007A2EF6" w:rsidRPr="007A2EF6" w:rsidRDefault="007A2EF6" w:rsidP="007A2EF6">
            <w:pPr>
              <w:tabs>
                <w:tab w:val="left" w:pos="5400"/>
              </w:tabs>
              <w:spacing w:after="0" w:line="300" w:lineRule="exact"/>
              <w:rPr>
                <w:rFonts w:ascii="Times New Roman" w:eastAsia="Times New Roman" w:hAnsi="Times New Roman" w:cs="Times New Roman"/>
                <w:sz w:val="20"/>
                <w:szCs w:val="20"/>
              </w:rPr>
            </w:pPr>
            <w:r w:rsidRPr="007A2EF6">
              <w:rPr>
                <w:rFonts w:ascii="Times New Roman" w:eastAsia="Times New Roman" w:hAnsi="Times New Roman" w:cs="Times New Roman"/>
                <w:sz w:val="20"/>
                <w:szCs w:val="20"/>
              </w:rPr>
              <w:t>(a) Report numbers of individuals at each stage of study—</w:t>
            </w:r>
            <w:proofErr w:type="spellStart"/>
            <w:r w:rsidRPr="007A2EF6">
              <w:rPr>
                <w:rFonts w:ascii="Times New Roman" w:eastAsia="Times New Roman" w:hAnsi="Times New Roman" w:cs="Times New Roman"/>
                <w:sz w:val="20"/>
                <w:szCs w:val="20"/>
              </w:rPr>
              <w:t>eg</w:t>
            </w:r>
            <w:proofErr w:type="spellEnd"/>
            <w:r w:rsidRPr="007A2EF6">
              <w:rPr>
                <w:rFonts w:ascii="Times New Roman" w:eastAsia="Times New Roman" w:hAnsi="Times New Roman" w:cs="Times New Roman"/>
                <w:sz w:val="20"/>
                <w:szCs w:val="20"/>
              </w:rPr>
              <w:t xml:space="preserve"> numbers potentially eligible, examined for eligibility, confirmed eligible, included in the study, completing follow-up, and analysed</w:t>
            </w:r>
          </w:p>
        </w:tc>
        <w:tc>
          <w:tcPr>
            <w:tcW w:w="627" w:type="dxa"/>
            <w:tcBorders>
              <w:top w:val="single" w:sz="4" w:space="0" w:color="auto"/>
              <w:left w:val="single" w:sz="4" w:space="0" w:color="auto"/>
              <w:bottom w:val="nil"/>
              <w:right w:val="nil"/>
            </w:tcBorders>
            <w:shd w:val="clear" w:color="auto" w:fill="auto"/>
          </w:tcPr>
          <w:p w14:paraId="4ED69498" w14:textId="77777777" w:rsidR="007A2EF6" w:rsidRPr="007A2EF6" w:rsidRDefault="007A2EF6" w:rsidP="007A2EF6">
            <w:pPr>
              <w:spacing w:after="0" w:line="240" w:lineRule="auto"/>
              <w:rPr>
                <w:rFonts w:ascii="Times New Roman" w:eastAsia="Times New Roman" w:hAnsi="Times New Roman" w:cs="Times New Roman"/>
                <w:sz w:val="20"/>
                <w:szCs w:val="20"/>
              </w:rPr>
            </w:pPr>
            <w:r w:rsidRPr="007A2EF6">
              <w:rPr>
                <w:rFonts w:ascii="Times New Roman" w:eastAsia="Times New Roman" w:hAnsi="Times New Roman" w:cs="Times New Roman"/>
                <w:sz w:val="20"/>
                <w:szCs w:val="20"/>
              </w:rPr>
              <w:t>11</w:t>
            </w:r>
          </w:p>
        </w:tc>
      </w:tr>
      <w:tr w:rsidR="007A2EF6" w:rsidRPr="007A2EF6" w14:paraId="4E330772" w14:textId="77777777" w:rsidTr="0030331B">
        <w:tc>
          <w:tcPr>
            <w:tcW w:w="0" w:type="auto"/>
            <w:gridSpan w:val="2"/>
            <w:vMerge/>
          </w:tcPr>
          <w:p w14:paraId="7E1228B7" w14:textId="77777777" w:rsidR="007A2EF6" w:rsidRPr="007A2EF6" w:rsidRDefault="007A2EF6" w:rsidP="007A2EF6">
            <w:pPr>
              <w:tabs>
                <w:tab w:val="left" w:pos="5400"/>
              </w:tabs>
              <w:spacing w:after="0" w:line="300" w:lineRule="exact"/>
              <w:rPr>
                <w:rFonts w:ascii="Times New Roman" w:eastAsia="Times New Roman" w:hAnsi="Times New Roman" w:cs="Times New Roman"/>
                <w:bCs/>
                <w:sz w:val="20"/>
                <w:szCs w:val="20"/>
              </w:rPr>
            </w:pPr>
            <w:bookmarkStart w:id="71" w:name="bold31" w:colFirst="0" w:colLast="0"/>
            <w:bookmarkStart w:id="72" w:name="italic32" w:colFirst="0" w:colLast="0"/>
          </w:p>
        </w:tc>
        <w:tc>
          <w:tcPr>
            <w:tcW w:w="0" w:type="auto"/>
            <w:vMerge/>
          </w:tcPr>
          <w:p w14:paraId="19B0E03B" w14:textId="77777777" w:rsidR="007A2EF6" w:rsidRPr="007A2EF6" w:rsidRDefault="007A2EF6" w:rsidP="007A2EF6">
            <w:pPr>
              <w:tabs>
                <w:tab w:val="left" w:pos="5400"/>
              </w:tabs>
              <w:spacing w:after="0" w:line="300" w:lineRule="exact"/>
              <w:jc w:val="center"/>
              <w:rPr>
                <w:rFonts w:ascii="Times New Roman" w:eastAsia="Times New Roman" w:hAnsi="Times New Roman" w:cs="Times New Roman"/>
                <w:sz w:val="20"/>
                <w:szCs w:val="20"/>
              </w:rPr>
            </w:pPr>
          </w:p>
        </w:tc>
        <w:tc>
          <w:tcPr>
            <w:tcW w:w="0" w:type="auto"/>
            <w:tcBorders>
              <w:top w:val="nil"/>
              <w:bottom w:val="nil"/>
              <w:right w:val="single" w:sz="4" w:space="0" w:color="auto"/>
            </w:tcBorders>
          </w:tcPr>
          <w:p w14:paraId="3196F2B4" w14:textId="77777777" w:rsidR="007A2EF6" w:rsidRPr="007A2EF6" w:rsidRDefault="007A2EF6" w:rsidP="007A2EF6">
            <w:pPr>
              <w:tabs>
                <w:tab w:val="left" w:pos="5400"/>
              </w:tabs>
              <w:spacing w:after="0" w:line="300" w:lineRule="exact"/>
              <w:rPr>
                <w:rFonts w:ascii="Times New Roman" w:eastAsia="Times New Roman" w:hAnsi="Times New Roman" w:cs="Times New Roman"/>
                <w:sz w:val="20"/>
                <w:szCs w:val="20"/>
              </w:rPr>
            </w:pPr>
            <w:r w:rsidRPr="007A2EF6">
              <w:rPr>
                <w:rFonts w:ascii="Times New Roman" w:eastAsia="Times New Roman" w:hAnsi="Times New Roman" w:cs="Times New Roman"/>
                <w:sz w:val="20"/>
                <w:szCs w:val="20"/>
              </w:rPr>
              <w:t>(b) Give reasons for non-participation at each stage</w:t>
            </w:r>
          </w:p>
        </w:tc>
        <w:tc>
          <w:tcPr>
            <w:tcW w:w="627" w:type="dxa"/>
            <w:tcBorders>
              <w:top w:val="nil"/>
              <w:left w:val="single" w:sz="4" w:space="0" w:color="auto"/>
              <w:bottom w:val="nil"/>
              <w:right w:val="nil"/>
            </w:tcBorders>
            <w:shd w:val="clear" w:color="auto" w:fill="auto"/>
          </w:tcPr>
          <w:p w14:paraId="06E9B0DF" w14:textId="77777777" w:rsidR="007A2EF6" w:rsidRPr="007A2EF6" w:rsidRDefault="007A2EF6" w:rsidP="007A2EF6">
            <w:pPr>
              <w:spacing w:after="0" w:line="240" w:lineRule="auto"/>
              <w:rPr>
                <w:rFonts w:ascii="Times New Roman" w:eastAsia="Times New Roman" w:hAnsi="Times New Roman" w:cs="Times New Roman"/>
                <w:sz w:val="20"/>
                <w:szCs w:val="20"/>
              </w:rPr>
            </w:pPr>
          </w:p>
        </w:tc>
      </w:tr>
      <w:tr w:rsidR="007A2EF6" w:rsidRPr="007A2EF6" w14:paraId="41AD9986" w14:textId="77777777" w:rsidTr="0030331B">
        <w:tc>
          <w:tcPr>
            <w:tcW w:w="0" w:type="auto"/>
            <w:gridSpan w:val="2"/>
            <w:vMerge/>
          </w:tcPr>
          <w:p w14:paraId="16B16F3E" w14:textId="77777777" w:rsidR="007A2EF6" w:rsidRPr="007A2EF6" w:rsidRDefault="007A2EF6" w:rsidP="007A2EF6">
            <w:pPr>
              <w:tabs>
                <w:tab w:val="left" w:pos="5400"/>
              </w:tabs>
              <w:spacing w:after="0" w:line="300" w:lineRule="exact"/>
              <w:rPr>
                <w:rFonts w:ascii="Times New Roman" w:eastAsia="Times New Roman" w:hAnsi="Times New Roman" w:cs="Times New Roman"/>
                <w:bCs/>
                <w:sz w:val="20"/>
                <w:szCs w:val="20"/>
              </w:rPr>
            </w:pPr>
            <w:bookmarkStart w:id="73" w:name="bold32" w:colFirst="0" w:colLast="0"/>
            <w:bookmarkStart w:id="74" w:name="italic33" w:colFirst="0" w:colLast="0"/>
            <w:bookmarkEnd w:id="71"/>
            <w:bookmarkEnd w:id="72"/>
          </w:p>
        </w:tc>
        <w:tc>
          <w:tcPr>
            <w:tcW w:w="0" w:type="auto"/>
            <w:vMerge/>
          </w:tcPr>
          <w:p w14:paraId="3005544C" w14:textId="77777777" w:rsidR="007A2EF6" w:rsidRPr="007A2EF6" w:rsidRDefault="007A2EF6" w:rsidP="007A2EF6">
            <w:pPr>
              <w:tabs>
                <w:tab w:val="left" w:pos="5400"/>
              </w:tabs>
              <w:spacing w:after="0" w:line="300" w:lineRule="exact"/>
              <w:jc w:val="center"/>
              <w:rPr>
                <w:rFonts w:ascii="Times New Roman" w:eastAsia="Times New Roman" w:hAnsi="Times New Roman" w:cs="Times New Roman"/>
                <w:sz w:val="20"/>
                <w:szCs w:val="20"/>
              </w:rPr>
            </w:pPr>
          </w:p>
        </w:tc>
        <w:tc>
          <w:tcPr>
            <w:tcW w:w="0" w:type="auto"/>
            <w:tcBorders>
              <w:top w:val="nil"/>
              <w:bottom w:val="single" w:sz="4" w:space="0" w:color="auto"/>
              <w:right w:val="single" w:sz="4" w:space="0" w:color="auto"/>
            </w:tcBorders>
          </w:tcPr>
          <w:p w14:paraId="577FB8FB" w14:textId="77777777" w:rsidR="007A2EF6" w:rsidRPr="007A2EF6" w:rsidRDefault="007A2EF6" w:rsidP="007A2EF6">
            <w:pPr>
              <w:tabs>
                <w:tab w:val="left" w:pos="5400"/>
              </w:tabs>
              <w:spacing w:after="0" w:line="300" w:lineRule="exact"/>
              <w:rPr>
                <w:rFonts w:ascii="Times New Roman" w:eastAsia="Times New Roman" w:hAnsi="Times New Roman" w:cs="Times New Roman"/>
                <w:sz w:val="20"/>
                <w:szCs w:val="20"/>
              </w:rPr>
            </w:pPr>
            <w:bookmarkStart w:id="75" w:name="OLE_LINK4"/>
            <w:r w:rsidRPr="007A2EF6">
              <w:rPr>
                <w:rFonts w:ascii="Times New Roman" w:eastAsia="Times New Roman" w:hAnsi="Times New Roman" w:cs="Times New Roman"/>
                <w:sz w:val="20"/>
                <w:szCs w:val="20"/>
              </w:rPr>
              <w:t>(c) Consider use of a flow diagram</w:t>
            </w:r>
            <w:bookmarkEnd w:id="75"/>
          </w:p>
        </w:tc>
        <w:tc>
          <w:tcPr>
            <w:tcW w:w="627" w:type="dxa"/>
            <w:tcBorders>
              <w:top w:val="nil"/>
              <w:left w:val="single" w:sz="4" w:space="0" w:color="auto"/>
              <w:bottom w:val="single" w:sz="4" w:space="0" w:color="auto"/>
              <w:right w:val="nil"/>
            </w:tcBorders>
            <w:shd w:val="clear" w:color="auto" w:fill="auto"/>
          </w:tcPr>
          <w:p w14:paraId="59E85910" w14:textId="77777777" w:rsidR="007A2EF6" w:rsidRPr="007A2EF6" w:rsidRDefault="007A2EF6" w:rsidP="007A2EF6">
            <w:pPr>
              <w:spacing w:after="0" w:line="240" w:lineRule="auto"/>
              <w:rPr>
                <w:rFonts w:ascii="Times New Roman" w:eastAsia="Times New Roman" w:hAnsi="Times New Roman" w:cs="Times New Roman"/>
                <w:sz w:val="20"/>
                <w:szCs w:val="20"/>
              </w:rPr>
            </w:pPr>
          </w:p>
        </w:tc>
      </w:tr>
      <w:tr w:rsidR="007A2EF6" w:rsidRPr="007A2EF6" w14:paraId="76B23487" w14:textId="77777777" w:rsidTr="0030331B">
        <w:tc>
          <w:tcPr>
            <w:tcW w:w="0" w:type="auto"/>
            <w:gridSpan w:val="2"/>
            <w:vMerge w:val="restart"/>
          </w:tcPr>
          <w:p w14:paraId="3BE773EF" w14:textId="77777777" w:rsidR="007A2EF6" w:rsidRPr="007A2EF6" w:rsidRDefault="007A2EF6" w:rsidP="007A2EF6">
            <w:pPr>
              <w:tabs>
                <w:tab w:val="left" w:pos="5400"/>
              </w:tabs>
              <w:spacing w:after="0" w:line="300" w:lineRule="exact"/>
              <w:rPr>
                <w:rFonts w:ascii="Times New Roman" w:eastAsia="Times New Roman" w:hAnsi="Times New Roman" w:cs="Times New Roman"/>
                <w:bCs/>
                <w:sz w:val="20"/>
                <w:szCs w:val="20"/>
              </w:rPr>
            </w:pPr>
            <w:bookmarkStart w:id="76" w:name="bold33"/>
            <w:bookmarkStart w:id="77" w:name="italic34"/>
            <w:bookmarkEnd w:id="73"/>
            <w:bookmarkEnd w:id="74"/>
            <w:r w:rsidRPr="007A2EF6">
              <w:rPr>
                <w:rFonts w:ascii="Times New Roman" w:eastAsia="Times New Roman" w:hAnsi="Times New Roman" w:cs="Times New Roman"/>
                <w:bCs/>
                <w:sz w:val="20"/>
                <w:szCs w:val="20"/>
              </w:rPr>
              <w:t xml:space="preserve">Descriptive </w:t>
            </w:r>
            <w:bookmarkStart w:id="78" w:name="bold34"/>
            <w:bookmarkStart w:id="79" w:name="italic35"/>
            <w:bookmarkEnd w:id="76"/>
            <w:bookmarkEnd w:id="77"/>
            <w:r w:rsidRPr="007A2EF6">
              <w:rPr>
                <w:rFonts w:ascii="Times New Roman" w:eastAsia="Times New Roman" w:hAnsi="Times New Roman" w:cs="Times New Roman"/>
                <w:bCs/>
                <w:sz w:val="20"/>
                <w:szCs w:val="20"/>
              </w:rPr>
              <w:t>data</w:t>
            </w:r>
            <w:bookmarkEnd w:id="78"/>
            <w:bookmarkEnd w:id="79"/>
          </w:p>
        </w:tc>
        <w:tc>
          <w:tcPr>
            <w:tcW w:w="0" w:type="auto"/>
            <w:vMerge w:val="restart"/>
          </w:tcPr>
          <w:p w14:paraId="395771E4" w14:textId="77777777" w:rsidR="007A2EF6" w:rsidRPr="007A2EF6" w:rsidRDefault="007A2EF6" w:rsidP="007A2EF6">
            <w:pPr>
              <w:tabs>
                <w:tab w:val="left" w:pos="5400"/>
              </w:tabs>
              <w:spacing w:after="0" w:line="300" w:lineRule="exact"/>
              <w:jc w:val="center"/>
              <w:rPr>
                <w:rFonts w:ascii="Times New Roman" w:eastAsia="Times New Roman" w:hAnsi="Times New Roman" w:cs="Times New Roman"/>
                <w:sz w:val="20"/>
                <w:szCs w:val="20"/>
              </w:rPr>
            </w:pPr>
            <w:r w:rsidRPr="007A2EF6">
              <w:rPr>
                <w:rFonts w:ascii="Times New Roman" w:eastAsia="Times New Roman" w:hAnsi="Times New Roman" w:cs="Times New Roman"/>
                <w:sz w:val="20"/>
                <w:szCs w:val="20"/>
              </w:rPr>
              <w:t>14</w:t>
            </w:r>
            <w:bookmarkStart w:id="80" w:name="bold35"/>
            <w:r w:rsidRPr="007A2EF6">
              <w:rPr>
                <w:rFonts w:ascii="Times New Roman" w:eastAsia="Times New Roman" w:hAnsi="Times New Roman" w:cs="Times New Roman"/>
                <w:bCs/>
                <w:sz w:val="20"/>
                <w:szCs w:val="20"/>
              </w:rPr>
              <w:t>*</w:t>
            </w:r>
            <w:bookmarkEnd w:id="80"/>
          </w:p>
        </w:tc>
        <w:tc>
          <w:tcPr>
            <w:tcW w:w="0" w:type="auto"/>
            <w:tcBorders>
              <w:top w:val="single" w:sz="4" w:space="0" w:color="auto"/>
              <w:bottom w:val="nil"/>
              <w:right w:val="single" w:sz="4" w:space="0" w:color="auto"/>
            </w:tcBorders>
          </w:tcPr>
          <w:p w14:paraId="6AB8F80A" w14:textId="77777777" w:rsidR="007A2EF6" w:rsidRPr="007A2EF6" w:rsidRDefault="007A2EF6" w:rsidP="007A2EF6">
            <w:pPr>
              <w:tabs>
                <w:tab w:val="left" w:pos="5400"/>
              </w:tabs>
              <w:spacing w:after="0" w:line="300" w:lineRule="exact"/>
              <w:rPr>
                <w:rFonts w:ascii="Times New Roman" w:eastAsia="Times New Roman" w:hAnsi="Times New Roman" w:cs="Times New Roman"/>
                <w:sz w:val="20"/>
                <w:szCs w:val="20"/>
              </w:rPr>
            </w:pPr>
            <w:r w:rsidRPr="007A2EF6">
              <w:rPr>
                <w:rFonts w:ascii="Times New Roman" w:eastAsia="Times New Roman" w:hAnsi="Times New Roman" w:cs="Times New Roman"/>
                <w:sz w:val="20"/>
                <w:szCs w:val="20"/>
              </w:rPr>
              <w:t>(a) Give characteristics of study participants (</w:t>
            </w:r>
            <w:proofErr w:type="spellStart"/>
            <w:r w:rsidRPr="007A2EF6">
              <w:rPr>
                <w:rFonts w:ascii="Times New Roman" w:eastAsia="Times New Roman" w:hAnsi="Times New Roman" w:cs="Times New Roman"/>
                <w:sz w:val="20"/>
                <w:szCs w:val="20"/>
              </w:rPr>
              <w:t>eg</w:t>
            </w:r>
            <w:proofErr w:type="spellEnd"/>
            <w:r w:rsidRPr="007A2EF6">
              <w:rPr>
                <w:rFonts w:ascii="Times New Roman" w:eastAsia="Times New Roman" w:hAnsi="Times New Roman" w:cs="Times New Roman"/>
                <w:sz w:val="20"/>
                <w:szCs w:val="20"/>
              </w:rPr>
              <w:t xml:space="preserve"> demographic, clinical, social) and information on exposures and potential confounders</w:t>
            </w:r>
          </w:p>
        </w:tc>
        <w:tc>
          <w:tcPr>
            <w:tcW w:w="627" w:type="dxa"/>
            <w:tcBorders>
              <w:top w:val="single" w:sz="4" w:space="0" w:color="auto"/>
              <w:left w:val="single" w:sz="4" w:space="0" w:color="auto"/>
              <w:bottom w:val="nil"/>
              <w:right w:val="nil"/>
            </w:tcBorders>
            <w:shd w:val="clear" w:color="auto" w:fill="auto"/>
          </w:tcPr>
          <w:p w14:paraId="55108B05" w14:textId="77777777" w:rsidR="007A2EF6" w:rsidRPr="007A2EF6" w:rsidRDefault="007A2EF6" w:rsidP="007A2EF6">
            <w:pPr>
              <w:spacing w:after="0" w:line="240" w:lineRule="auto"/>
              <w:rPr>
                <w:rFonts w:ascii="Times New Roman" w:eastAsia="Times New Roman" w:hAnsi="Times New Roman" w:cs="Times New Roman"/>
                <w:sz w:val="20"/>
                <w:szCs w:val="20"/>
              </w:rPr>
            </w:pPr>
            <w:r w:rsidRPr="007A2EF6">
              <w:rPr>
                <w:rFonts w:ascii="Times New Roman" w:eastAsia="Times New Roman" w:hAnsi="Times New Roman" w:cs="Times New Roman"/>
                <w:sz w:val="20"/>
                <w:szCs w:val="20"/>
              </w:rPr>
              <w:t>21-22</w:t>
            </w:r>
          </w:p>
        </w:tc>
      </w:tr>
      <w:tr w:rsidR="007A2EF6" w:rsidRPr="007A2EF6" w14:paraId="2FBFC1E1" w14:textId="77777777" w:rsidTr="0030331B">
        <w:tc>
          <w:tcPr>
            <w:tcW w:w="0" w:type="auto"/>
            <w:gridSpan w:val="2"/>
            <w:vMerge/>
          </w:tcPr>
          <w:p w14:paraId="2D960698" w14:textId="77777777" w:rsidR="007A2EF6" w:rsidRPr="007A2EF6" w:rsidRDefault="007A2EF6" w:rsidP="007A2EF6">
            <w:pPr>
              <w:tabs>
                <w:tab w:val="left" w:pos="5400"/>
              </w:tabs>
              <w:spacing w:after="0" w:line="300" w:lineRule="exact"/>
              <w:rPr>
                <w:rFonts w:ascii="Times New Roman" w:eastAsia="Times New Roman" w:hAnsi="Times New Roman" w:cs="Times New Roman"/>
                <w:bCs/>
                <w:sz w:val="20"/>
                <w:szCs w:val="20"/>
              </w:rPr>
            </w:pPr>
            <w:bookmarkStart w:id="81" w:name="bold36" w:colFirst="0" w:colLast="0"/>
            <w:bookmarkStart w:id="82" w:name="italic36" w:colFirst="0" w:colLast="0"/>
          </w:p>
        </w:tc>
        <w:tc>
          <w:tcPr>
            <w:tcW w:w="0" w:type="auto"/>
            <w:vMerge/>
          </w:tcPr>
          <w:p w14:paraId="6F87D041" w14:textId="77777777" w:rsidR="007A2EF6" w:rsidRPr="007A2EF6" w:rsidRDefault="007A2EF6" w:rsidP="007A2EF6">
            <w:pPr>
              <w:tabs>
                <w:tab w:val="left" w:pos="5400"/>
              </w:tabs>
              <w:spacing w:after="0" w:line="300" w:lineRule="exact"/>
              <w:jc w:val="center"/>
              <w:rPr>
                <w:rFonts w:ascii="Times New Roman" w:eastAsia="Times New Roman" w:hAnsi="Times New Roman" w:cs="Times New Roman"/>
                <w:sz w:val="20"/>
                <w:szCs w:val="20"/>
              </w:rPr>
            </w:pPr>
          </w:p>
        </w:tc>
        <w:tc>
          <w:tcPr>
            <w:tcW w:w="0" w:type="auto"/>
            <w:tcBorders>
              <w:top w:val="nil"/>
              <w:bottom w:val="nil"/>
              <w:right w:val="single" w:sz="4" w:space="0" w:color="auto"/>
            </w:tcBorders>
          </w:tcPr>
          <w:p w14:paraId="484D420D" w14:textId="77777777" w:rsidR="007A2EF6" w:rsidRPr="007A2EF6" w:rsidRDefault="007A2EF6" w:rsidP="007A2EF6">
            <w:pPr>
              <w:tabs>
                <w:tab w:val="left" w:pos="5400"/>
              </w:tabs>
              <w:spacing w:after="0" w:line="300" w:lineRule="exact"/>
              <w:rPr>
                <w:rFonts w:ascii="Times New Roman" w:eastAsia="Times New Roman" w:hAnsi="Times New Roman" w:cs="Times New Roman"/>
                <w:sz w:val="20"/>
                <w:szCs w:val="20"/>
              </w:rPr>
            </w:pPr>
            <w:r w:rsidRPr="007A2EF6">
              <w:rPr>
                <w:rFonts w:ascii="Times New Roman" w:eastAsia="Times New Roman" w:hAnsi="Times New Roman" w:cs="Times New Roman"/>
                <w:sz w:val="20"/>
                <w:szCs w:val="20"/>
              </w:rPr>
              <w:t>(b) Indicate number of participants with missing data for each variable of interest</w:t>
            </w:r>
          </w:p>
        </w:tc>
        <w:tc>
          <w:tcPr>
            <w:tcW w:w="627" w:type="dxa"/>
            <w:tcBorders>
              <w:top w:val="nil"/>
              <w:left w:val="single" w:sz="4" w:space="0" w:color="auto"/>
              <w:bottom w:val="nil"/>
              <w:right w:val="nil"/>
            </w:tcBorders>
            <w:shd w:val="clear" w:color="auto" w:fill="auto"/>
          </w:tcPr>
          <w:p w14:paraId="56EBD10D" w14:textId="77777777" w:rsidR="007A2EF6" w:rsidRPr="007A2EF6" w:rsidRDefault="007A2EF6" w:rsidP="007A2EF6">
            <w:pPr>
              <w:spacing w:after="0" w:line="240" w:lineRule="auto"/>
              <w:rPr>
                <w:rFonts w:ascii="Times New Roman" w:eastAsia="Times New Roman" w:hAnsi="Times New Roman" w:cs="Times New Roman"/>
                <w:sz w:val="20"/>
                <w:szCs w:val="20"/>
              </w:rPr>
            </w:pPr>
          </w:p>
        </w:tc>
      </w:tr>
      <w:tr w:rsidR="007A2EF6" w:rsidRPr="007A2EF6" w14:paraId="725A61CD" w14:textId="77777777" w:rsidTr="0030331B">
        <w:tc>
          <w:tcPr>
            <w:tcW w:w="0" w:type="auto"/>
            <w:gridSpan w:val="2"/>
            <w:vMerge/>
          </w:tcPr>
          <w:p w14:paraId="6A7DACA0" w14:textId="77777777" w:rsidR="007A2EF6" w:rsidRPr="007A2EF6" w:rsidRDefault="007A2EF6" w:rsidP="007A2EF6">
            <w:pPr>
              <w:tabs>
                <w:tab w:val="left" w:pos="5400"/>
              </w:tabs>
              <w:spacing w:after="0" w:line="300" w:lineRule="exact"/>
              <w:rPr>
                <w:rFonts w:ascii="Times New Roman" w:eastAsia="Times New Roman" w:hAnsi="Times New Roman" w:cs="Times New Roman"/>
                <w:bCs/>
                <w:sz w:val="20"/>
                <w:szCs w:val="20"/>
              </w:rPr>
            </w:pPr>
            <w:bookmarkStart w:id="83" w:name="bold37" w:colFirst="0" w:colLast="0"/>
            <w:bookmarkStart w:id="84" w:name="italic37" w:colFirst="0" w:colLast="0"/>
            <w:bookmarkEnd w:id="81"/>
            <w:bookmarkEnd w:id="82"/>
          </w:p>
        </w:tc>
        <w:tc>
          <w:tcPr>
            <w:tcW w:w="0" w:type="auto"/>
            <w:vMerge/>
          </w:tcPr>
          <w:p w14:paraId="725478CC" w14:textId="77777777" w:rsidR="007A2EF6" w:rsidRPr="007A2EF6" w:rsidRDefault="007A2EF6" w:rsidP="007A2EF6">
            <w:pPr>
              <w:tabs>
                <w:tab w:val="left" w:pos="5400"/>
              </w:tabs>
              <w:spacing w:after="0" w:line="300" w:lineRule="exact"/>
              <w:jc w:val="center"/>
              <w:rPr>
                <w:rFonts w:ascii="Times New Roman" w:eastAsia="Times New Roman" w:hAnsi="Times New Roman" w:cs="Times New Roman"/>
                <w:sz w:val="20"/>
                <w:szCs w:val="20"/>
              </w:rPr>
            </w:pPr>
          </w:p>
        </w:tc>
        <w:tc>
          <w:tcPr>
            <w:tcW w:w="0" w:type="auto"/>
            <w:tcBorders>
              <w:top w:val="nil"/>
              <w:bottom w:val="single" w:sz="4" w:space="0" w:color="auto"/>
              <w:right w:val="single" w:sz="4" w:space="0" w:color="auto"/>
            </w:tcBorders>
          </w:tcPr>
          <w:p w14:paraId="2DAB21EC" w14:textId="77777777" w:rsidR="007A2EF6" w:rsidRPr="007A2EF6" w:rsidRDefault="007A2EF6" w:rsidP="007A2EF6">
            <w:pPr>
              <w:tabs>
                <w:tab w:val="left" w:pos="5400"/>
              </w:tabs>
              <w:spacing w:after="0" w:line="300" w:lineRule="exact"/>
              <w:rPr>
                <w:rFonts w:ascii="Times New Roman" w:eastAsia="Times New Roman" w:hAnsi="Times New Roman" w:cs="Times New Roman"/>
                <w:sz w:val="20"/>
                <w:szCs w:val="20"/>
              </w:rPr>
            </w:pPr>
            <w:r w:rsidRPr="007A2EF6">
              <w:rPr>
                <w:rFonts w:ascii="Times New Roman" w:eastAsia="Times New Roman" w:hAnsi="Times New Roman" w:cs="Times New Roman"/>
                <w:sz w:val="20"/>
                <w:szCs w:val="20"/>
              </w:rPr>
              <w:t>(c) Summarise follow-up time (</w:t>
            </w:r>
            <w:proofErr w:type="spellStart"/>
            <w:r w:rsidRPr="007A2EF6">
              <w:rPr>
                <w:rFonts w:ascii="Times New Roman" w:eastAsia="Times New Roman" w:hAnsi="Times New Roman" w:cs="Times New Roman"/>
                <w:sz w:val="20"/>
                <w:szCs w:val="20"/>
              </w:rPr>
              <w:t>eg</w:t>
            </w:r>
            <w:proofErr w:type="spellEnd"/>
            <w:r w:rsidRPr="007A2EF6">
              <w:rPr>
                <w:rFonts w:ascii="Times New Roman" w:eastAsia="Times New Roman" w:hAnsi="Times New Roman" w:cs="Times New Roman"/>
                <w:sz w:val="20"/>
                <w:szCs w:val="20"/>
              </w:rPr>
              <w:t>, average and total amount)</w:t>
            </w:r>
          </w:p>
        </w:tc>
        <w:tc>
          <w:tcPr>
            <w:tcW w:w="627" w:type="dxa"/>
            <w:tcBorders>
              <w:top w:val="nil"/>
              <w:left w:val="single" w:sz="4" w:space="0" w:color="auto"/>
              <w:bottom w:val="single" w:sz="4" w:space="0" w:color="auto"/>
              <w:right w:val="nil"/>
            </w:tcBorders>
            <w:shd w:val="clear" w:color="auto" w:fill="auto"/>
          </w:tcPr>
          <w:p w14:paraId="19411F4C" w14:textId="77777777" w:rsidR="007A2EF6" w:rsidRPr="007A2EF6" w:rsidRDefault="007A2EF6" w:rsidP="007A2EF6">
            <w:pPr>
              <w:spacing w:after="0" w:line="240" w:lineRule="auto"/>
              <w:rPr>
                <w:rFonts w:ascii="Times New Roman" w:eastAsia="Times New Roman" w:hAnsi="Times New Roman" w:cs="Times New Roman"/>
                <w:sz w:val="20"/>
                <w:szCs w:val="20"/>
              </w:rPr>
            </w:pPr>
          </w:p>
        </w:tc>
      </w:tr>
      <w:tr w:rsidR="007A2EF6" w:rsidRPr="007A2EF6" w14:paraId="0A8EBEF1" w14:textId="77777777" w:rsidTr="0030331B">
        <w:trPr>
          <w:trHeight w:val="295"/>
        </w:trPr>
        <w:tc>
          <w:tcPr>
            <w:tcW w:w="0" w:type="auto"/>
            <w:gridSpan w:val="2"/>
            <w:tcBorders>
              <w:bottom w:val="single" w:sz="4" w:space="0" w:color="auto"/>
            </w:tcBorders>
          </w:tcPr>
          <w:p w14:paraId="1066E259" w14:textId="77777777" w:rsidR="007A2EF6" w:rsidRPr="007A2EF6" w:rsidRDefault="007A2EF6" w:rsidP="007A2EF6">
            <w:pPr>
              <w:tabs>
                <w:tab w:val="left" w:pos="5400"/>
              </w:tabs>
              <w:spacing w:after="0" w:line="300" w:lineRule="exact"/>
              <w:rPr>
                <w:rFonts w:ascii="Times New Roman" w:eastAsia="Times New Roman" w:hAnsi="Times New Roman" w:cs="Times New Roman"/>
                <w:bCs/>
                <w:sz w:val="20"/>
                <w:szCs w:val="20"/>
              </w:rPr>
            </w:pPr>
            <w:bookmarkStart w:id="85" w:name="bold38" w:colFirst="0" w:colLast="0"/>
            <w:bookmarkStart w:id="86" w:name="italic38" w:colFirst="0" w:colLast="0"/>
            <w:bookmarkEnd w:id="83"/>
            <w:bookmarkEnd w:id="84"/>
            <w:r w:rsidRPr="007A2EF6">
              <w:rPr>
                <w:rFonts w:ascii="Times New Roman" w:eastAsia="Times New Roman" w:hAnsi="Times New Roman" w:cs="Times New Roman"/>
                <w:bCs/>
                <w:sz w:val="20"/>
                <w:szCs w:val="20"/>
              </w:rPr>
              <w:lastRenderedPageBreak/>
              <w:t>Outcome data</w:t>
            </w:r>
          </w:p>
        </w:tc>
        <w:tc>
          <w:tcPr>
            <w:tcW w:w="0" w:type="auto"/>
            <w:tcBorders>
              <w:bottom w:val="single" w:sz="4" w:space="0" w:color="auto"/>
            </w:tcBorders>
          </w:tcPr>
          <w:p w14:paraId="560620F6" w14:textId="77777777" w:rsidR="007A2EF6" w:rsidRPr="007A2EF6" w:rsidRDefault="007A2EF6" w:rsidP="007A2EF6">
            <w:pPr>
              <w:tabs>
                <w:tab w:val="left" w:pos="5400"/>
              </w:tabs>
              <w:spacing w:after="0" w:line="300" w:lineRule="exact"/>
              <w:jc w:val="center"/>
              <w:rPr>
                <w:rFonts w:ascii="Times New Roman" w:eastAsia="Times New Roman" w:hAnsi="Times New Roman" w:cs="Times New Roman"/>
                <w:sz w:val="20"/>
                <w:szCs w:val="20"/>
              </w:rPr>
            </w:pPr>
            <w:r w:rsidRPr="007A2EF6">
              <w:rPr>
                <w:rFonts w:ascii="Times New Roman" w:eastAsia="Times New Roman" w:hAnsi="Times New Roman" w:cs="Times New Roman"/>
                <w:sz w:val="20"/>
                <w:szCs w:val="20"/>
              </w:rPr>
              <w:t>15</w:t>
            </w:r>
            <w:bookmarkStart w:id="87" w:name="bold39"/>
            <w:r w:rsidRPr="007A2EF6">
              <w:rPr>
                <w:rFonts w:ascii="Times New Roman" w:eastAsia="Times New Roman" w:hAnsi="Times New Roman" w:cs="Times New Roman"/>
                <w:bCs/>
                <w:sz w:val="20"/>
                <w:szCs w:val="20"/>
              </w:rPr>
              <w:t>*</w:t>
            </w:r>
            <w:bookmarkEnd w:id="87"/>
          </w:p>
        </w:tc>
        <w:tc>
          <w:tcPr>
            <w:tcW w:w="0" w:type="auto"/>
            <w:tcBorders>
              <w:top w:val="single" w:sz="4" w:space="0" w:color="auto"/>
              <w:bottom w:val="single" w:sz="4" w:space="0" w:color="auto"/>
              <w:right w:val="single" w:sz="4" w:space="0" w:color="auto"/>
            </w:tcBorders>
          </w:tcPr>
          <w:p w14:paraId="442B52C9" w14:textId="77777777" w:rsidR="007A2EF6" w:rsidRPr="007A2EF6" w:rsidRDefault="007A2EF6" w:rsidP="007A2EF6">
            <w:pPr>
              <w:tabs>
                <w:tab w:val="left" w:pos="5400"/>
              </w:tabs>
              <w:spacing w:after="0" w:line="300" w:lineRule="exact"/>
              <w:rPr>
                <w:rFonts w:ascii="Times New Roman" w:eastAsia="Times New Roman" w:hAnsi="Times New Roman" w:cs="Times New Roman"/>
                <w:sz w:val="20"/>
                <w:szCs w:val="20"/>
              </w:rPr>
            </w:pPr>
            <w:r w:rsidRPr="007A2EF6">
              <w:rPr>
                <w:rFonts w:ascii="Times New Roman" w:eastAsia="Times New Roman" w:hAnsi="Times New Roman" w:cs="Times New Roman"/>
                <w:sz w:val="20"/>
                <w:szCs w:val="20"/>
              </w:rPr>
              <w:t>Report numbers of outcome events or summary measures over time</w:t>
            </w:r>
          </w:p>
        </w:tc>
        <w:tc>
          <w:tcPr>
            <w:tcW w:w="627" w:type="dxa"/>
            <w:tcBorders>
              <w:top w:val="single" w:sz="4" w:space="0" w:color="auto"/>
              <w:left w:val="single" w:sz="4" w:space="0" w:color="auto"/>
              <w:bottom w:val="single" w:sz="4" w:space="0" w:color="auto"/>
              <w:right w:val="nil"/>
            </w:tcBorders>
            <w:shd w:val="clear" w:color="auto" w:fill="auto"/>
          </w:tcPr>
          <w:p w14:paraId="4D13C58E" w14:textId="77777777" w:rsidR="007A2EF6" w:rsidRPr="007A2EF6" w:rsidRDefault="007A2EF6" w:rsidP="007A2EF6">
            <w:pPr>
              <w:spacing w:after="0" w:line="240" w:lineRule="auto"/>
              <w:rPr>
                <w:rFonts w:ascii="Times New Roman" w:eastAsia="Times New Roman" w:hAnsi="Times New Roman" w:cs="Times New Roman"/>
                <w:sz w:val="20"/>
                <w:szCs w:val="20"/>
              </w:rPr>
            </w:pPr>
            <w:r w:rsidRPr="007A2EF6">
              <w:rPr>
                <w:rFonts w:ascii="Times New Roman" w:eastAsia="Times New Roman" w:hAnsi="Times New Roman" w:cs="Times New Roman"/>
                <w:sz w:val="20"/>
                <w:szCs w:val="20"/>
              </w:rPr>
              <w:t>21-22</w:t>
            </w:r>
          </w:p>
        </w:tc>
      </w:tr>
      <w:tr w:rsidR="007A2EF6" w:rsidRPr="007A2EF6" w14:paraId="7DE55EAE" w14:textId="77777777" w:rsidTr="0030331B">
        <w:tc>
          <w:tcPr>
            <w:tcW w:w="0" w:type="auto"/>
            <w:vMerge w:val="restart"/>
            <w:tcBorders>
              <w:top w:val="single" w:sz="4" w:space="0" w:color="auto"/>
              <w:bottom w:val="single" w:sz="4" w:space="0" w:color="auto"/>
            </w:tcBorders>
          </w:tcPr>
          <w:p w14:paraId="29DB3133" w14:textId="77777777" w:rsidR="007A2EF6" w:rsidRPr="007A2EF6" w:rsidRDefault="007A2EF6" w:rsidP="007A2EF6">
            <w:pPr>
              <w:tabs>
                <w:tab w:val="left" w:pos="5400"/>
              </w:tabs>
              <w:spacing w:after="0" w:line="300" w:lineRule="exact"/>
              <w:rPr>
                <w:rFonts w:ascii="Times New Roman" w:eastAsia="Times New Roman" w:hAnsi="Times New Roman" w:cs="Times New Roman"/>
                <w:bCs/>
                <w:sz w:val="20"/>
                <w:szCs w:val="20"/>
              </w:rPr>
            </w:pPr>
            <w:bookmarkStart w:id="88" w:name="italic40" w:colFirst="0" w:colLast="0"/>
            <w:bookmarkStart w:id="89" w:name="bold41" w:colFirst="0" w:colLast="0"/>
            <w:bookmarkEnd w:id="85"/>
            <w:bookmarkEnd w:id="86"/>
            <w:r w:rsidRPr="007A2EF6">
              <w:rPr>
                <w:rFonts w:ascii="Times New Roman" w:eastAsia="Times New Roman" w:hAnsi="Times New Roman" w:cs="Times New Roman"/>
                <w:bCs/>
                <w:sz w:val="20"/>
                <w:szCs w:val="20"/>
              </w:rPr>
              <w:t>Main results</w:t>
            </w:r>
          </w:p>
        </w:tc>
        <w:tc>
          <w:tcPr>
            <w:tcW w:w="0" w:type="auto"/>
            <w:vMerge w:val="restart"/>
            <w:tcBorders>
              <w:top w:val="single" w:sz="4" w:space="0" w:color="auto"/>
              <w:bottom w:val="single" w:sz="4" w:space="0" w:color="auto"/>
            </w:tcBorders>
          </w:tcPr>
          <w:p w14:paraId="58FB3197" w14:textId="77777777" w:rsidR="007A2EF6" w:rsidRPr="007A2EF6" w:rsidRDefault="007A2EF6" w:rsidP="007A2EF6">
            <w:pPr>
              <w:tabs>
                <w:tab w:val="left" w:pos="5400"/>
              </w:tabs>
              <w:spacing w:after="0" w:line="300" w:lineRule="exact"/>
              <w:jc w:val="center"/>
              <w:rPr>
                <w:rFonts w:ascii="Times New Roman" w:eastAsia="Times New Roman" w:hAnsi="Times New Roman" w:cs="Times New Roman"/>
                <w:sz w:val="20"/>
                <w:szCs w:val="20"/>
              </w:rPr>
            </w:pPr>
            <w:r w:rsidRPr="007A2EF6">
              <w:rPr>
                <w:rFonts w:ascii="Times New Roman" w:eastAsia="Times New Roman" w:hAnsi="Times New Roman" w:cs="Times New Roman"/>
                <w:sz w:val="20"/>
                <w:szCs w:val="20"/>
              </w:rPr>
              <w:t>16</w:t>
            </w:r>
          </w:p>
        </w:tc>
        <w:tc>
          <w:tcPr>
            <w:tcW w:w="0" w:type="auto"/>
            <w:gridSpan w:val="2"/>
            <w:tcBorders>
              <w:top w:val="single" w:sz="4" w:space="0" w:color="auto"/>
              <w:bottom w:val="nil"/>
              <w:right w:val="single" w:sz="4" w:space="0" w:color="auto"/>
            </w:tcBorders>
          </w:tcPr>
          <w:p w14:paraId="37AA534F" w14:textId="77777777" w:rsidR="007A2EF6" w:rsidRPr="007A2EF6" w:rsidRDefault="007A2EF6" w:rsidP="007A2EF6">
            <w:pPr>
              <w:tabs>
                <w:tab w:val="left" w:pos="5400"/>
              </w:tabs>
              <w:spacing w:after="0" w:line="300" w:lineRule="exact"/>
              <w:rPr>
                <w:rFonts w:ascii="Times New Roman" w:eastAsia="Times New Roman" w:hAnsi="Times New Roman" w:cs="Times New Roman"/>
                <w:sz w:val="20"/>
                <w:szCs w:val="20"/>
              </w:rPr>
            </w:pPr>
            <w:r w:rsidRPr="007A2EF6">
              <w:rPr>
                <w:rFonts w:ascii="Times New Roman" w:eastAsia="Times New Roman" w:hAnsi="Times New Roman" w:cs="Times New Roman"/>
                <w:sz w:val="20"/>
                <w:szCs w:val="20"/>
              </w:rPr>
              <w:t>(</w:t>
            </w:r>
            <w:r w:rsidRPr="007A2EF6">
              <w:rPr>
                <w:rFonts w:ascii="Times New Roman" w:eastAsia="Times New Roman" w:hAnsi="Times New Roman" w:cs="Times New Roman"/>
                <w:i/>
                <w:sz w:val="20"/>
                <w:szCs w:val="20"/>
              </w:rPr>
              <w:t>a</w:t>
            </w:r>
            <w:r w:rsidRPr="007A2EF6">
              <w:rPr>
                <w:rFonts w:ascii="Times New Roman" w:eastAsia="Times New Roman" w:hAnsi="Times New Roman" w:cs="Times New Roman"/>
                <w:sz w:val="20"/>
                <w:szCs w:val="20"/>
              </w:rPr>
              <w:t>) Give unadjusted estimates and, if applicable, confounder-adjusted estimates and their precision (</w:t>
            </w:r>
            <w:proofErr w:type="spellStart"/>
            <w:r w:rsidRPr="007A2EF6">
              <w:rPr>
                <w:rFonts w:ascii="Times New Roman" w:eastAsia="Times New Roman" w:hAnsi="Times New Roman" w:cs="Times New Roman"/>
                <w:sz w:val="20"/>
                <w:szCs w:val="20"/>
              </w:rPr>
              <w:t>eg</w:t>
            </w:r>
            <w:proofErr w:type="spellEnd"/>
            <w:r w:rsidRPr="007A2EF6">
              <w:rPr>
                <w:rFonts w:ascii="Times New Roman" w:eastAsia="Times New Roman" w:hAnsi="Times New Roman" w:cs="Times New Roman"/>
                <w:sz w:val="20"/>
                <w:szCs w:val="20"/>
              </w:rPr>
              <w:t>, 95% confidence interval). Make clear which confounders were adjusted for and why they were included</w:t>
            </w:r>
          </w:p>
        </w:tc>
        <w:tc>
          <w:tcPr>
            <w:tcW w:w="627" w:type="dxa"/>
            <w:tcBorders>
              <w:top w:val="single" w:sz="4" w:space="0" w:color="auto"/>
              <w:left w:val="single" w:sz="4" w:space="0" w:color="auto"/>
              <w:bottom w:val="nil"/>
              <w:right w:val="nil"/>
            </w:tcBorders>
            <w:shd w:val="clear" w:color="auto" w:fill="auto"/>
          </w:tcPr>
          <w:p w14:paraId="1C4AD54B" w14:textId="77777777" w:rsidR="007A2EF6" w:rsidRPr="007A2EF6" w:rsidRDefault="007A2EF6" w:rsidP="007A2EF6">
            <w:pPr>
              <w:spacing w:after="0" w:line="240" w:lineRule="auto"/>
              <w:rPr>
                <w:rFonts w:ascii="Times New Roman" w:eastAsia="Times New Roman" w:hAnsi="Times New Roman" w:cs="Times New Roman"/>
                <w:sz w:val="20"/>
                <w:szCs w:val="20"/>
              </w:rPr>
            </w:pPr>
            <w:r w:rsidRPr="007A2EF6">
              <w:rPr>
                <w:rFonts w:ascii="Times New Roman" w:eastAsia="Times New Roman" w:hAnsi="Times New Roman" w:cs="Times New Roman"/>
                <w:sz w:val="20"/>
                <w:szCs w:val="20"/>
              </w:rPr>
              <w:t>12-15</w:t>
            </w:r>
          </w:p>
        </w:tc>
      </w:tr>
      <w:tr w:rsidR="007A2EF6" w:rsidRPr="007A2EF6" w14:paraId="47D2004B" w14:textId="77777777" w:rsidTr="0030331B">
        <w:tc>
          <w:tcPr>
            <w:tcW w:w="0" w:type="auto"/>
            <w:vMerge/>
            <w:tcBorders>
              <w:top w:val="single" w:sz="4" w:space="0" w:color="auto"/>
              <w:bottom w:val="single" w:sz="4" w:space="0" w:color="auto"/>
            </w:tcBorders>
          </w:tcPr>
          <w:p w14:paraId="636E4181" w14:textId="77777777" w:rsidR="007A2EF6" w:rsidRPr="007A2EF6" w:rsidRDefault="007A2EF6" w:rsidP="007A2EF6">
            <w:pPr>
              <w:tabs>
                <w:tab w:val="left" w:pos="5400"/>
              </w:tabs>
              <w:spacing w:after="0" w:line="300" w:lineRule="exact"/>
              <w:rPr>
                <w:rFonts w:ascii="Times New Roman" w:eastAsia="Times New Roman" w:hAnsi="Times New Roman" w:cs="Times New Roman"/>
                <w:bCs/>
                <w:sz w:val="20"/>
                <w:szCs w:val="20"/>
              </w:rPr>
            </w:pPr>
            <w:bookmarkStart w:id="90" w:name="italic41" w:colFirst="0" w:colLast="0"/>
            <w:bookmarkStart w:id="91" w:name="bold42" w:colFirst="0" w:colLast="0"/>
            <w:bookmarkEnd w:id="88"/>
            <w:bookmarkEnd w:id="89"/>
          </w:p>
        </w:tc>
        <w:tc>
          <w:tcPr>
            <w:tcW w:w="0" w:type="auto"/>
            <w:vMerge/>
            <w:tcBorders>
              <w:top w:val="single" w:sz="4" w:space="0" w:color="auto"/>
              <w:bottom w:val="single" w:sz="4" w:space="0" w:color="auto"/>
            </w:tcBorders>
          </w:tcPr>
          <w:p w14:paraId="17D3DB4A" w14:textId="77777777" w:rsidR="007A2EF6" w:rsidRPr="007A2EF6" w:rsidRDefault="007A2EF6" w:rsidP="007A2EF6">
            <w:pPr>
              <w:tabs>
                <w:tab w:val="left" w:pos="5400"/>
              </w:tabs>
              <w:spacing w:after="0" w:line="300" w:lineRule="exact"/>
              <w:jc w:val="center"/>
              <w:rPr>
                <w:rFonts w:ascii="Times New Roman" w:eastAsia="Times New Roman" w:hAnsi="Times New Roman" w:cs="Times New Roman"/>
                <w:sz w:val="20"/>
                <w:szCs w:val="20"/>
              </w:rPr>
            </w:pPr>
          </w:p>
        </w:tc>
        <w:tc>
          <w:tcPr>
            <w:tcW w:w="0" w:type="auto"/>
            <w:gridSpan w:val="2"/>
            <w:tcBorders>
              <w:top w:val="nil"/>
              <w:bottom w:val="nil"/>
              <w:right w:val="single" w:sz="4" w:space="0" w:color="auto"/>
            </w:tcBorders>
          </w:tcPr>
          <w:p w14:paraId="35906F2A" w14:textId="77777777" w:rsidR="007A2EF6" w:rsidRPr="007A2EF6" w:rsidRDefault="007A2EF6" w:rsidP="007A2EF6">
            <w:pPr>
              <w:tabs>
                <w:tab w:val="left" w:pos="5400"/>
              </w:tabs>
              <w:spacing w:after="0" w:line="300" w:lineRule="exact"/>
              <w:rPr>
                <w:rFonts w:ascii="Times New Roman" w:eastAsia="Times New Roman" w:hAnsi="Times New Roman" w:cs="Times New Roman"/>
                <w:sz w:val="20"/>
                <w:szCs w:val="20"/>
              </w:rPr>
            </w:pPr>
            <w:r w:rsidRPr="007A2EF6">
              <w:rPr>
                <w:rFonts w:ascii="Times New Roman" w:eastAsia="Times New Roman" w:hAnsi="Times New Roman" w:cs="Times New Roman"/>
                <w:sz w:val="20"/>
                <w:szCs w:val="20"/>
              </w:rPr>
              <w:t>(</w:t>
            </w:r>
            <w:r w:rsidRPr="007A2EF6">
              <w:rPr>
                <w:rFonts w:ascii="Times New Roman" w:eastAsia="Times New Roman" w:hAnsi="Times New Roman" w:cs="Times New Roman"/>
                <w:i/>
                <w:sz w:val="20"/>
                <w:szCs w:val="20"/>
              </w:rPr>
              <w:t>b</w:t>
            </w:r>
            <w:r w:rsidRPr="007A2EF6">
              <w:rPr>
                <w:rFonts w:ascii="Times New Roman" w:eastAsia="Times New Roman" w:hAnsi="Times New Roman" w:cs="Times New Roman"/>
                <w:sz w:val="20"/>
                <w:szCs w:val="20"/>
              </w:rPr>
              <w:t>) Report category boundaries when continuous variables were categorized</w:t>
            </w:r>
          </w:p>
        </w:tc>
        <w:tc>
          <w:tcPr>
            <w:tcW w:w="627" w:type="dxa"/>
            <w:tcBorders>
              <w:top w:val="nil"/>
              <w:left w:val="single" w:sz="4" w:space="0" w:color="auto"/>
              <w:bottom w:val="nil"/>
              <w:right w:val="nil"/>
            </w:tcBorders>
            <w:shd w:val="clear" w:color="auto" w:fill="auto"/>
          </w:tcPr>
          <w:p w14:paraId="01056A77" w14:textId="77777777" w:rsidR="007A2EF6" w:rsidRPr="007A2EF6" w:rsidRDefault="007A2EF6" w:rsidP="007A2EF6">
            <w:pPr>
              <w:spacing w:after="0" w:line="240" w:lineRule="auto"/>
              <w:rPr>
                <w:rFonts w:ascii="Times New Roman" w:eastAsia="Times New Roman" w:hAnsi="Times New Roman" w:cs="Times New Roman"/>
                <w:sz w:val="20"/>
                <w:szCs w:val="20"/>
              </w:rPr>
            </w:pPr>
          </w:p>
        </w:tc>
      </w:tr>
      <w:tr w:rsidR="007A2EF6" w:rsidRPr="007A2EF6" w14:paraId="7FCE2556" w14:textId="77777777" w:rsidTr="0030331B">
        <w:tc>
          <w:tcPr>
            <w:tcW w:w="0" w:type="auto"/>
            <w:vMerge/>
            <w:tcBorders>
              <w:top w:val="single" w:sz="4" w:space="0" w:color="auto"/>
              <w:bottom w:val="single" w:sz="4" w:space="0" w:color="auto"/>
            </w:tcBorders>
          </w:tcPr>
          <w:p w14:paraId="5E620567" w14:textId="77777777" w:rsidR="007A2EF6" w:rsidRPr="007A2EF6" w:rsidRDefault="007A2EF6" w:rsidP="007A2EF6">
            <w:pPr>
              <w:tabs>
                <w:tab w:val="left" w:pos="5400"/>
              </w:tabs>
              <w:spacing w:after="0" w:line="300" w:lineRule="exact"/>
              <w:rPr>
                <w:rFonts w:ascii="Times New Roman" w:eastAsia="Times New Roman" w:hAnsi="Times New Roman" w:cs="Times New Roman"/>
                <w:bCs/>
                <w:sz w:val="20"/>
                <w:szCs w:val="20"/>
              </w:rPr>
            </w:pPr>
            <w:bookmarkStart w:id="92" w:name="italic42" w:colFirst="0" w:colLast="0"/>
            <w:bookmarkStart w:id="93" w:name="bold43" w:colFirst="0" w:colLast="0"/>
            <w:bookmarkEnd w:id="90"/>
            <w:bookmarkEnd w:id="91"/>
          </w:p>
        </w:tc>
        <w:tc>
          <w:tcPr>
            <w:tcW w:w="0" w:type="auto"/>
            <w:vMerge/>
            <w:tcBorders>
              <w:top w:val="single" w:sz="4" w:space="0" w:color="auto"/>
              <w:bottom w:val="single" w:sz="4" w:space="0" w:color="auto"/>
            </w:tcBorders>
          </w:tcPr>
          <w:p w14:paraId="717622A5" w14:textId="77777777" w:rsidR="007A2EF6" w:rsidRPr="007A2EF6" w:rsidRDefault="007A2EF6" w:rsidP="007A2EF6">
            <w:pPr>
              <w:tabs>
                <w:tab w:val="left" w:pos="5400"/>
              </w:tabs>
              <w:spacing w:after="0" w:line="300" w:lineRule="exact"/>
              <w:jc w:val="center"/>
              <w:rPr>
                <w:rFonts w:ascii="Times New Roman" w:eastAsia="Times New Roman" w:hAnsi="Times New Roman" w:cs="Times New Roman"/>
                <w:sz w:val="20"/>
                <w:szCs w:val="20"/>
              </w:rPr>
            </w:pPr>
          </w:p>
        </w:tc>
        <w:tc>
          <w:tcPr>
            <w:tcW w:w="0" w:type="auto"/>
            <w:gridSpan w:val="2"/>
            <w:tcBorders>
              <w:top w:val="nil"/>
              <w:bottom w:val="single" w:sz="4" w:space="0" w:color="auto"/>
              <w:right w:val="single" w:sz="4" w:space="0" w:color="auto"/>
            </w:tcBorders>
          </w:tcPr>
          <w:p w14:paraId="5C1C192A" w14:textId="77777777" w:rsidR="007A2EF6" w:rsidRPr="007A2EF6" w:rsidRDefault="007A2EF6" w:rsidP="007A2EF6">
            <w:pPr>
              <w:tabs>
                <w:tab w:val="left" w:pos="5400"/>
              </w:tabs>
              <w:spacing w:after="0" w:line="300" w:lineRule="exact"/>
              <w:rPr>
                <w:rFonts w:ascii="Times New Roman" w:eastAsia="Times New Roman" w:hAnsi="Times New Roman" w:cs="Times New Roman"/>
                <w:sz w:val="20"/>
                <w:szCs w:val="20"/>
              </w:rPr>
            </w:pPr>
            <w:r w:rsidRPr="007A2EF6">
              <w:rPr>
                <w:rFonts w:ascii="Times New Roman" w:eastAsia="Times New Roman" w:hAnsi="Times New Roman" w:cs="Times New Roman"/>
                <w:sz w:val="20"/>
                <w:szCs w:val="20"/>
              </w:rPr>
              <w:t>(</w:t>
            </w:r>
            <w:r w:rsidRPr="007A2EF6">
              <w:rPr>
                <w:rFonts w:ascii="Times New Roman" w:eastAsia="Times New Roman" w:hAnsi="Times New Roman" w:cs="Times New Roman"/>
                <w:i/>
                <w:sz w:val="20"/>
                <w:szCs w:val="20"/>
              </w:rPr>
              <w:t>c</w:t>
            </w:r>
            <w:r w:rsidRPr="007A2EF6">
              <w:rPr>
                <w:rFonts w:ascii="Times New Roman" w:eastAsia="Times New Roman" w:hAnsi="Times New Roman" w:cs="Times New Roman"/>
                <w:sz w:val="20"/>
                <w:szCs w:val="20"/>
              </w:rPr>
              <w:t>) If relevant, consider translating estimates of relative risk into absolute risk for a meaningful time period</w:t>
            </w:r>
          </w:p>
        </w:tc>
        <w:tc>
          <w:tcPr>
            <w:tcW w:w="627" w:type="dxa"/>
            <w:tcBorders>
              <w:top w:val="nil"/>
              <w:left w:val="single" w:sz="4" w:space="0" w:color="auto"/>
              <w:bottom w:val="single" w:sz="4" w:space="0" w:color="auto"/>
              <w:right w:val="nil"/>
            </w:tcBorders>
            <w:shd w:val="clear" w:color="auto" w:fill="auto"/>
          </w:tcPr>
          <w:p w14:paraId="3CFE3899" w14:textId="77777777" w:rsidR="007A2EF6" w:rsidRPr="007A2EF6" w:rsidRDefault="007A2EF6" w:rsidP="007A2EF6">
            <w:pPr>
              <w:spacing w:after="0" w:line="240" w:lineRule="auto"/>
              <w:rPr>
                <w:rFonts w:ascii="Times New Roman" w:eastAsia="Times New Roman" w:hAnsi="Times New Roman" w:cs="Times New Roman"/>
                <w:sz w:val="20"/>
                <w:szCs w:val="20"/>
              </w:rPr>
            </w:pPr>
          </w:p>
        </w:tc>
      </w:tr>
      <w:tr w:rsidR="007A2EF6" w:rsidRPr="007A2EF6" w14:paraId="308551CD" w14:textId="77777777" w:rsidTr="0030331B">
        <w:tc>
          <w:tcPr>
            <w:tcW w:w="0" w:type="auto"/>
            <w:tcBorders>
              <w:top w:val="single" w:sz="4" w:space="0" w:color="auto"/>
              <w:bottom w:val="single" w:sz="4" w:space="0" w:color="auto"/>
            </w:tcBorders>
          </w:tcPr>
          <w:p w14:paraId="227B59B1" w14:textId="77777777" w:rsidR="007A2EF6" w:rsidRPr="007A2EF6" w:rsidRDefault="007A2EF6" w:rsidP="007A2EF6">
            <w:pPr>
              <w:tabs>
                <w:tab w:val="left" w:pos="5400"/>
              </w:tabs>
              <w:spacing w:after="0" w:line="300" w:lineRule="exact"/>
              <w:rPr>
                <w:rFonts w:ascii="Times New Roman" w:eastAsia="Times New Roman" w:hAnsi="Times New Roman" w:cs="Times New Roman"/>
                <w:bCs/>
                <w:sz w:val="20"/>
                <w:szCs w:val="20"/>
              </w:rPr>
            </w:pPr>
            <w:bookmarkStart w:id="94" w:name="italic43"/>
            <w:bookmarkStart w:id="95" w:name="bold44"/>
            <w:bookmarkEnd w:id="92"/>
            <w:bookmarkEnd w:id="93"/>
            <w:r w:rsidRPr="007A2EF6">
              <w:rPr>
                <w:rFonts w:ascii="Times New Roman" w:eastAsia="Times New Roman" w:hAnsi="Times New Roman" w:cs="Times New Roman"/>
                <w:bCs/>
                <w:sz w:val="20"/>
                <w:szCs w:val="20"/>
              </w:rPr>
              <w:t>Other analyses</w:t>
            </w:r>
            <w:bookmarkEnd w:id="94"/>
            <w:bookmarkEnd w:id="95"/>
          </w:p>
        </w:tc>
        <w:tc>
          <w:tcPr>
            <w:tcW w:w="0" w:type="auto"/>
            <w:tcBorders>
              <w:top w:val="single" w:sz="4" w:space="0" w:color="auto"/>
              <w:bottom w:val="single" w:sz="4" w:space="0" w:color="auto"/>
            </w:tcBorders>
          </w:tcPr>
          <w:p w14:paraId="712CA21B" w14:textId="77777777" w:rsidR="007A2EF6" w:rsidRPr="007A2EF6" w:rsidRDefault="007A2EF6" w:rsidP="007A2EF6">
            <w:pPr>
              <w:tabs>
                <w:tab w:val="left" w:pos="5400"/>
              </w:tabs>
              <w:spacing w:after="0" w:line="300" w:lineRule="exact"/>
              <w:jc w:val="center"/>
              <w:rPr>
                <w:rFonts w:ascii="Times New Roman" w:eastAsia="Times New Roman" w:hAnsi="Times New Roman" w:cs="Times New Roman"/>
                <w:sz w:val="20"/>
                <w:szCs w:val="20"/>
              </w:rPr>
            </w:pPr>
            <w:r w:rsidRPr="007A2EF6">
              <w:rPr>
                <w:rFonts w:ascii="Times New Roman" w:eastAsia="Times New Roman" w:hAnsi="Times New Roman" w:cs="Times New Roman"/>
                <w:sz w:val="20"/>
                <w:szCs w:val="20"/>
              </w:rPr>
              <w:t>17</w:t>
            </w:r>
          </w:p>
        </w:tc>
        <w:tc>
          <w:tcPr>
            <w:tcW w:w="0" w:type="auto"/>
            <w:gridSpan w:val="2"/>
            <w:tcBorders>
              <w:top w:val="single" w:sz="4" w:space="0" w:color="auto"/>
              <w:bottom w:val="single" w:sz="4" w:space="0" w:color="auto"/>
              <w:right w:val="single" w:sz="4" w:space="0" w:color="auto"/>
            </w:tcBorders>
          </w:tcPr>
          <w:p w14:paraId="5853D899" w14:textId="77777777" w:rsidR="007A2EF6" w:rsidRPr="007A2EF6" w:rsidRDefault="007A2EF6" w:rsidP="007A2EF6">
            <w:pPr>
              <w:tabs>
                <w:tab w:val="left" w:pos="5400"/>
              </w:tabs>
              <w:spacing w:after="0" w:line="300" w:lineRule="exact"/>
              <w:rPr>
                <w:rFonts w:ascii="Times New Roman" w:eastAsia="Times New Roman" w:hAnsi="Times New Roman" w:cs="Times New Roman"/>
                <w:sz w:val="20"/>
                <w:szCs w:val="20"/>
              </w:rPr>
            </w:pPr>
            <w:r w:rsidRPr="007A2EF6">
              <w:rPr>
                <w:rFonts w:ascii="Times New Roman" w:eastAsia="Times New Roman" w:hAnsi="Times New Roman" w:cs="Times New Roman"/>
                <w:sz w:val="20"/>
                <w:szCs w:val="20"/>
              </w:rPr>
              <w:t>Report other analyses done—</w:t>
            </w:r>
            <w:proofErr w:type="spellStart"/>
            <w:r w:rsidRPr="007A2EF6">
              <w:rPr>
                <w:rFonts w:ascii="Times New Roman" w:eastAsia="Times New Roman" w:hAnsi="Times New Roman" w:cs="Times New Roman"/>
                <w:sz w:val="20"/>
                <w:szCs w:val="20"/>
              </w:rPr>
              <w:t>eg</w:t>
            </w:r>
            <w:proofErr w:type="spellEnd"/>
            <w:r w:rsidRPr="007A2EF6">
              <w:rPr>
                <w:rFonts w:ascii="Times New Roman" w:eastAsia="Times New Roman" w:hAnsi="Times New Roman" w:cs="Times New Roman"/>
                <w:sz w:val="20"/>
                <w:szCs w:val="20"/>
              </w:rPr>
              <w:t xml:space="preserve"> analyses of subgroups and interactions, and sensitivity analyses</w:t>
            </w:r>
          </w:p>
        </w:tc>
        <w:tc>
          <w:tcPr>
            <w:tcW w:w="627" w:type="dxa"/>
            <w:tcBorders>
              <w:top w:val="single" w:sz="4" w:space="0" w:color="auto"/>
              <w:left w:val="single" w:sz="4" w:space="0" w:color="auto"/>
              <w:bottom w:val="single" w:sz="4" w:space="0" w:color="auto"/>
              <w:right w:val="nil"/>
            </w:tcBorders>
            <w:shd w:val="clear" w:color="auto" w:fill="auto"/>
          </w:tcPr>
          <w:p w14:paraId="23A949EA" w14:textId="77777777" w:rsidR="007A2EF6" w:rsidRPr="007A2EF6" w:rsidRDefault="007A2EF6" w:rsidP="007A2EF6">
            <w:pPr>
              <w:spacing w:after="0" w:line="240" w:lineRule="auto"/>
              <w:rPr>
                <w:rFonts w:ascii="Times New Roman" w:eastAsia="Times New Roman" w:hAnsi="Times New Roman" w:cs="Times New Roman"/>
                <w:sz w:val="20"/>
                <w:szCs w:val="20"/>
              </w:rPr>
            </w:pPr>
            <w:r w:rsidRPr="007A2EF6">
              <w:rPr>
                <w:rFonts w:ascii="Times New Roman" w:eastAsia="Times New Roman" w:hAnsi="Times New Roman" w:cs="Times New Roman"/>
                <w:sz w:val="20"/>
                <w:szCs w:val="20"/>
              </w:rPr>
              <w:t>12-15</w:t>
            </w:r>
          </w:p>
        </w:tc>
      </w:tr>
      <w:tr w:rsidR="007A2EF6" w:rsidRPr="007A2EF6" w14:paraId="65C7B518" w14:textId="77777777" w:rsidTr="0030331B">
        <w:tc>
          <w:tcPr>
            <w:tcW w:w="10205" w:type="dxa"/>
            <w:gridSpan w:val="5"/>
            <w:tcBorders>
              <w:top w:val="single" w:sz="4" w:space="0" w:color="auto"/>
              <w:bottom w:val="nil"/>
              <w:right w:val="nil"/>
            </w:tcBorders>
          </w:tcPr>
          <w:p w14:paraId="059FFD5E" w14:textId="77777777" w:rsidR="007A2EF6" w:rsidRPr="007A2EF6" w:rsidRDefault="007A2EF6" w:rsidP="007A2EF6">
            <w:pPr>
              <w:tabs>
                <w:tab w:val="left" w:pos="5400"/>
              </w:tabs>
              <w:spacing w:before="120" w:after="0" w:line="240" w:lineRule="auto"/>
              <w:rPr>
                <w:rFonts w:ascii="Times New Roman" w:eastAsia="Times New Roman" w:hAnsi="Times New Roman" w:cs="Times New Roman"/>
                <w:b/>
                <w:sz w:val="20"/>
                <w:szCs w:val="20"/>
              </w:rPr>
            </w:pPr>
            <w:bookmarkStart w:id="96" w:name="italic44"/>
            <w:bookmarkStart w:id="97" w:name="bold45"/>
            <w:r w:rsidRPr="007A2EF6">
              <w:rPr>
                <w:rFonts w:ascii="Times New Roman" w:eastAsia="Times New Roman" w:hAnsi="Times New Roman" w:cs="Times New Roman"/>
                <w:b/>
                <w:sz w:val="20"/>
                <w:szCs w:val="20"/>
              </w:rPr>
              <w:t>Discussion</w:t>
            </w:r>
            <w:bookmarkEnd w:id="96"/>
            <w:bookmarkEnd w:id="97"/>
          </w:p>
        </w:tc>
      </w:tr>
      <w:tr w:rsidR="007A2EF6" w:rsidRPr="007A2EF6" w14:paraId="1C58730B" w14:textId="77777777" w:rsidTr="0030331B">
        <w:tc>
          <w:tcPr>
            <w:tcW w:w="0" w:type="auto"/>
            <w:tcBorders>
              <w:top w:val="single" w:sz="4" w:space="0" w:color="auto"/>
              <w:bottom w:val="single" w:sz="4" w:space="0" w:color="auto"/>
            </w:tcBorders>
          </w:tcPr>
          <w:p w14:paraId="397B5188" w14:textId="77777777" w:rsidR="007A2EF6" w:rsidRPr="007A2EF6" w:rsidRDefault="007A2EF6" w:rsidP="007A2EF6">
            <w:pPr>
              <w:tabs>
                <w:tab w:val="left" w:pos="5400"/>
              </w:tabs>
              <w:spacing w:after="0" w:line="300" w:lineRule="exact"/>
              <w:rPr>
                <w:rFonts w:ascii="Times New Roman" w:eastAsia="Times New Roman" w:hAnsi="Times New Roman" w:cs="Times New Roman"/>
                <w:bCs/>
                <w:sz w:val="20"/>
                <w:szCs w:val="20"/>
              </w:rPr>
            </w:pPr>
            <w:bookmarkStart w:id="98" w:name="italic45" w:colFirst="0" w:colLast="0"/>
            <w:bookmarkStart w:id="99" w:name="bold46" w:colFirst="0" w:colLast="0"/>
            <w:r w:rsidRPr="007A2EF6">
              <w:rPr>
                <w:rFonts w:ascii="Times New Roman" w:eastAsia="Times New Roman" w:hAnsi="Times New Roman" w:cs="Times New Roman"/>
                <w:bCs/>
                <w:sz w:val="20"/>
                <w:szCs w:val="20"/>
              </w:rPr>
              <w:t>Key results</w:t>
            </w:r>
          </w:p>
        </w:tc>
        <w:tc>
          <w:tcPr>
            <w:tcW w:w="0" w:type="auto"/>
            <w:tcBorders>
              <w:top w:val="single" w:sz="4" w:space="0" w:color="auto"/>
              <w:bottom w:val="single" w:sz="4" w:space="0" w:color="auto"/>
            </w:tcBorders>
          </w:tcPr>
          <w:p w14:paraId="4AF392E4" w14:textId="77777777" w:rsidR="007A2EF6" w:rsidRPr="007A2EF6" w:rsidRDefault="007A2EF6" w:rsidP="007A2EF6">
            <w:pPr>
              <w:tabs>
                <w:tab w:val="left" w:pos="5400"/>
              </w:tabs>
              <w:spacing w:after="0" w:line="300" w:lineRule="exact"/>
              <w:jc w:val="center"/>
              <w:rPr>
                <w:rFonts w:ascii="Times New Roman" w:eastAsia="Times New Roman" w:hAnsi="Times New Roman" w:cs="Times New Roman"/>
                <w:sz w:val="20"/>
                <w:szCs w:val="20"/>
              </w:rPr>
            </w:pPr>
            <w:r w:rsidRPr="007A2EF6">
              <w:rPr>
                <w:rFonts w:ascii="Times New Roman" w:eastAsia="Times New Roman" w:hAnsi="Times New Roman" w:cs="Times New Roman"/>
                <w:sz w:val="20"/>
                <w:szCs w:val="20"/>
              </w:rPr>
              <w:t>18</w:t>
            </w:r>
          </w:p>
        </w:tc>
        <w:tc>
          <w:tcPr>
            <w:tcW w:w="0" w:type="auto"/>
            <w:gridSpan w:val="2"/>
            <w:tcBorders>
              <w:top w:val="single" w:sz="4" w:space="0" w:color="auto"/>
              <w:bottom w:val="single" w:sz="4" w:space="0" w:color="auto"/>
              <w:right w:val="single" w:sz="4" w:space="0" w:color="auto"/>
            </w:tcBorders>
          </w:tcPr>
          <w:p w14:paraId="7D570F6A" w14:textId="77777777" w:rsidR="007A2EF6" w:rsidRPr="007A2EF6" w:rsidRDefault="007A2EF6" w:rsidP="007A2EF6">
            <w:pPr>
              <w:tabs>
                <w:tab w:val="left" w:pos="5400"/>
              </w:tabs>
              <w:spacing w:after="0" w:line="300" w:lineRule="exact"/>
              <w:rPr>
                <w:rFonts w:ascii="Times New Roman" w:eastAsia="Times New Roman" w:hAnsi="Times New Roman" w:cs="Times New Roman"/>
                <w:sz w:val="20"/>
                <w:szCs w:val="20"/>
              </w:rPr>
            </w:pPr>
            <w:r w:rsidRPr="007A2EF6">
              <w:rPr>
                <w:rFonts w:ascii="Times New Roman" w:eastAsia="Times New Roman" w:hAnsi="Times New Roman" w:cs="Times New Roman"/>
                <w:sz w:val="20"/>
                <w:szCs w:val="20"/>
              </w:rPr>
              <w:t>Summarise key results with reference to study objectives</w:t>
            </w:r>
          </w:p>
        </w:tc>
        <w:tc>
          <w:tcPr>
            <w:tcW w:w="627" w:type="dxa"/>
            <w:tcBorders>
              <w:top w:val="single" w:sz="4" w:space="0" w:color="auto"/>
              <w:left w:val="single" w:sz="4" w:space="0" w:color="auto"/>
              <w:bottom w:val="single" w:sz="4" w:space="0" w:color="auto"/>
              <w:right w:val="nil"/>
            </w:tcBorders>
            <w:shd w:val="clear" w:color="auto" w:fill="auto"/>
          </w:tcPr>
          <w:p w14:paraId="0FF74681" w14:textId="77777777" w:rsidR="007A2EF6" w:rsidRPr="007A2EF6" w:rsidRDefault="007A2EF6" w:rsidP="007A2EF6">
            <w:pPr>
              <w:spacing w:after="0" w:line="240" w:lineRule="auto"/>
              <w:rPr>
                <w:rFonts w:ascii="Times New Roman" w:eastAsia="Times New Roman" w:hAnsi="Times New Roman" w:cs="Times New Roman"/>
                <w:sz w:val="20"/>
                <w:szCs w:val="20"/>
              </w:rPr>
            </w:pPr>
            <w:r w:rsidRPr="007A2EF6">
              <w:rPr>
                <w:rFonts w:ascii="Times New Roman" w:eastAsia="Times New Roman" w:hAnsi="Times New Roman" w:cs="Times New Roman"/>
                <w:sz w:val="20"/>
                <w:szCs w:val="20"/>
              </w:rPr>
              <w:t>15</w:t>
            </w:r>
          </w:p>
        </w:tc>
      </w:tr>
      <w:tr w:rsidR="007A2EF6" w:rsidRPr="007A2EF6" w14:paraId="26B7E7AB" w14:textId="77777777" w:rsidTr="0030331B">
        <w:tc>
          <w:tcPr>
            <w:tcW w:w="0" w:type="auto"/>
            <w:tcBorders>
              <w:top w:val="single" w:sz="4" w:space="0" w:color="auto"/>
            </w:tcBorders>
          </w:tcPr>
          <w:p w14:paraId="08423EF9" w14:textId="77777777" w:rsidR="007A2EF6" w:rsidRPr="007A2EF6" w:rsidRDefault="007A2EF6" w:rsidP="007A2EF6">
            <w:pPr>
              <w:tabs>
                <w:tab w:val="left" w:pos="5400"/>
              </w:tabs>
              <w:spacing w:after="0" w:line="300" w:lineRule="exact"/>
              <w:rPr>
                <w:rFonts w:ascii="Times New Roman" w:eastAsia="Times New Roman" w:hAnsi="Times New Roman" w:cs="Times New Roman"/>
                <w:bCs/>
                <w:sz w:val="20"/>
                <w:szCs w:val="20"/>
              </w:rPr>
            </w:pPr>
            <w:bookmarkStart w:id="100" w:name="italic46" w:colFirst="0" w:colLast="0"/>
            <w:bookmarkStart w:id="101" w:name="bold47" w:colFirst="0" w:colLast="0"/>
            <w:bookmarkEnd w:id="98"/>
            <w:bookmarkEnd w:id="99"/>
            <w:r w:rsidRPr="007A2EF6">
              <w:rPr>
                <w:rFonts w:ascii="Times New Roman" w:eastAsia="Times New Roman" w:hAnsi="Times New Roman" w:cs="Times New Roman"/>
                <w:bCs/>
                <w:sz w:val="20"/>
                <w:szCs w:val="20"/>
              </w:rPr>
              <w:t>Limitations</w:t>
            </w:r>
          </w:p>
        </w:tc>
        <w:tc>
          <w:tcPr>
            <w:tcW w:w="0" w:type="auto"/>
            <w:tcBorders>
              <w:top w:val="single" w:sz="4" w:space="0" w:color="auto"/>
            </w:tcBorders>
          </w:tcPr>
          <w:p w14:paraId="70767EFE" w14:textId="77777777" w:rsidR="007A2EF6" w:rsidRPr="007A2EF6" w:rsidRDefault="007A2EF6" w:rsidP="007A2EF6">
            <w:pPr>
              <w:tabs>
                <w:tab w:val="left" w:pos="5400"/>
              </w:tabs>
              <w:spacing w:after="0" w:line="300" w:lineRule="exact"/>
              <w:jc w:val="center"/>
              <w:rPr>
                <w:rFonts w:ascii="Times New Roman" w:eastAsia="Times New Roman" w:hAnsi="Times New Roman" w:cs="Times New Roman"/>
                <w:sz w:val="20"/>
                <w:szCs w:val="20"/>
              </w:rPr>
            </w:pPr>
            <w:r w:rsidRPr="007A2EF6">
              <w:rPr>
                <w:rFonts w:ascii="Times New Roman" w:eastAsia="Times New Roman" w:hAnsi="Times New Roman" w:cs="Times New Roman"/>
                <w:sz w:val="20"/>
                <w:szCs w:val="20"/>
              </w:rPr>
              <w:t>19</w:t>
            </w:r>
          </w:p>
        </w:tc>
        <w:tc>
          <w:tcPr>
            <w:tcW w:w="0" w:type="auto"/>
            <w:gridSpan w:val="2"/>
            <w:tcBorders>
              <w:top w:val="single" w:sz="4" w:space="0" w:color="auto"/>
              <w:right w:val="single" w:sz="4" w:space="0" w:color="auto"/>
            </w:tcBorders>
          </w:tcPr>
          <w:p w14:paraId="0CF2BA62" w14:textId="77777777" w:rsidR="007A2EF6" w:rsidRPr="007A2EF6" w:rsidRDefault="007A2EF6" w:rsidP="007A2EF6">
            <w:pPr>
              <w:tabs>
                <w:tab w:val="left" w:pos="5400"/>
              </w:tabs>
              <w:spacing w:after="0" w:line="300" w:lineRule="exact"/>
              <w:rPr>
                <w:rFonts w:ascii="Times New Roman" w:eastAsia="Times New Roman" w:hAnsi="Times New Roman" w:cs="Times New Roman"/>
                <w:sz w:val="20"/>
                <w:szCs w:val="20"/>
              </w:rPr>
            </w:pPr>
            <w:r w:rsidRPr="007A2EF6">
              <w:rPr>
                <w:rFonts w:ascii="Times New Roman" w:eastAsia="Times New Roman" w:hAnsi="Times New Roman" w:cs="Times New Roman"/>
                <w:sz w:val="20"/>
                <w:szCs w:val="20"/>
              </w:rPr>
              <w:t>Discuss limitations of the study, taking into account sources of potential bias or imprecision. Discuss both direction and magnitude of any potential bias</w:t>
            </w:r>
          </w:p>
        </w:tc>
        <w:tc>
          <w:tcPr>
            <w:tcW w:w="627" w:type="dxa"/>
            <w:tcBorders>
              <w:top w:val="single" w:sz="4" w:space="0" w:color="auto"/>
              <w:left w:val="single" w:sz="4" w:space="0" w:color="auto"/>
              <w:bottom w:val="single" w:sz="4" w:space="0" w:color="auto"/>
              <w:right w:val="nil"/>
            </w:tcBorders>
            <w:shd w:val="clear" w:color="auto" w:fill="auto"/>
          </w:tcPr>
          <w:p w14:paraId="56E4E87D" w14:textId="77777777" w:rsidR="007A2EF6" w:rsidRPr="007A2EF6" w:rsidRDefault="007A2EF6" w:rsidP="007A2EF6">
            <w:pPr>
              <w:spacing w:after="0" w:line="240" w:lineRule="auto"/>
              <w:rPr>
                <w:rFonts w:ascii="Times New Roman" w:eastAsia="Times New Roman" w:hAnsi="Times New Roman" w:cs="Times New Roman"/>
                <w:sz w:val="20"/>
                <w:szCs w:val="20"/>
              </w:rPr>
            </w:pPr>
            <w:r w:rsidRPr="007A2EF6">
              <w:rPr>
                <w:rFonts w:ascii="Times New Roman" w:eastAsia="Times New Roman" w:hAnsi="Times New Roman" w:cs="Times New Roman"/>
                <w:sz w:val="20"/>
                <w:szCs w:val="20"/>
              </w:rPr>
              <w:t>18</w:t>
            </w:r>
          </w:p>
        </w:tc>
      </w:tr>
      <w:tr w:rsidR="007A2EF6" w:rsidRPr="007A2EF6" w14:paraId="2D151D40" w14:textId="77777777" w:rsidTr="0030331B">
        <w:tc>
          <w:tcPr>
            <w:tcW w:w="0" w:type="auto"/>
          </w:tcPr>
          <w:p w14:paraId="783F3FF1" w14:textId="77777777" w:rsidR="007A2EF6" w:rsidRPr="007A2EF6" w:rsidRDefault="007A2EF6" w:rsidP="007A2EF6">
            <w:pPr>
              <w:tabs>
                <w:tab w:val="left" w:pos="5400"/>
              </w:tabs>
              <w:spacing w:after="0" w:line="300" w:lineRule="exact"/>
              <w:rPr>
                <w:rFonts w:ascii="Times New Roman" w:eastAsia="Times New Roman" w:hAnsi="Times New Roman" w:cs="Times New Roman"/>
                <w:bCs/>
                <w:sz w:val="20"/>
                <w:szCs w:val="20"/>
              </w:rPr>
            </w:pPr>
            <w:bookmarkStart w:id="102" w:name="italic47" w:colFirst="0" w:colLast="0"/>
            <w:bookmarkStart w:id="103" w:name="bold48" w:colFirst="0" w:colLast="0"/>
            <w:bookmarkEnd w:id="100"/>
            <w:bookmarkEnd w:id="101"/>
            <w:r w:rsidRPr="007A2EF6">
              <w:rPr>
                <w:rFonts w:ascii="Times New Roman" w:eastAsia="Times New Roman" w:hAnsi="Times New Roman" w:cs="Times New Roman"/>
                <w:bCs/>
                <w:sz w:val="20"/>
                <w:szCs w:val="20"/>
              </w:rPr>
              <w:t>Interpretation</w:t>
            </w:r>
          </w:p>
        </w:tc>
        <w:tc>
          <w:tcPr>
            <w:tcW w:w="0" w:type="auto"/>
          </w:tcPr>
          <w:p w14:paraId="2D8502ED" w14:textId="77777777" w:rsidR="007A2EF6" w:rsidRPr="007A2EF6" w:rsidRDefault="007A2EF6" w:rsidP="007A2EF6">
            <w:pPr>
              <w:tabs>
                <w:tab w:val="left" w:pos="5400"/>
              </w:tabs>
              <w:spacing w:after="0" w:line="300" w:lineRule="exact"/>
              <w:jc w:val="center"/>
              <w:rPr>
                <w:rFonts w:ascii="Times New Roman" w:eastAsia="Times New Roman" w:hAnsi="Times New Roman" w:cs="Times New Roman"/>
                <w:sz w:val="20"/>
                <w:szCs w:val="20"/>
              </w:rPr>
            </w:pPr>
            <w:r w:rsidRPr="007A2EF6">
              <w:rPr>
                <w:rFonts w:ascii="Times New Roman" w:eastAsia="Times New Roman" w:hAnsi="Times New Roman" w:cs="Times New Roman"/>
                <w:sz w:val="20"/>
                <w:szCs w:val="20"/>
              </w:rPr>
              <w:t>20</w:t>
            </w:r>
          </w:p>
        </w:tc>
        <w:tc>
          <w:tcPr>
            <w:tcW w:w="0" w:type="auto"/>
            <w:gridSpan w:val="2"/>
            <w:tcBorders>
              <w:right w:val="single" w:sz="4" w:space="0" w:color="auto"/>
            </w:tcBorders>
          </w:tcPr>
          <w:p w14:paraId="62CE1A08" w14:textId="77777777" w:rsidR="007A2EF6" w:rsidRPr="007A2EF6" w:rsidRDefault="007A2EF6" w:rsidP="007A2EF6">
            <w:pPr>
              <w:tabs>
                <w:tab w:val="left" w:pos="5400"/>
              </w:tabs>
              <w:spacing w:after="0" w:line="300" w:lineRule="exact"/>
              <w:rPr>
                <w:rFonts w:ascii="Times New Roman" w:eastAsia="Times New Roman" w:hAnsi="Times New Roman" w:cs="Times New Roman"/>
                <w:sz w:val="20"/>
                <w:szCs w:val="20"/>
              </w:rPr>
            </w:pPr>
            <w:r w:rsidRPr="007A2EF6">
              <w:rPr>
                <w:rFonts w:ascii="Times New Roman" w:eastAsia="Times New Roman" w:hAnsi="Times New Roman" w:cs="Times New Roman"/>
                <w:sz w:val="20"/>
                <w:szCs w:val="20"/>
              </w:rPr>
              <w:t>Give a cautious overall interpretation of results considering objectives, limitations, multiplicity of analyses, results from similar studies, and other relevant evidence</w:t>
            </w:r>
          </w:p>
        </w:tc>
        <w:tc>
          <w:tcPr>
            <w:tcW w:w="627" w:type="dxa"/>
            <w:tcBorders>
              <w:top w:val="single" w:sz="4" w:space="0" w:color="auto"/>
              <w:left w:val="single" w:sz="4" w:space="0" w:color="auto"/>
              <w:bottom w:val="single" w:sz="4" w:space="0" w:color="auto"/>
              <w:right w:val="nil"/>
            </w:tcBorders>
            <w:shd w:val="clear" w:color="auto" w:fill="auto"/>
          </w:tcPr>
          <w:p w14:paraId="17C9A03E" w14:textId="77777777" w:rsidR="007A2EF6" w:rsidRPr="007A2EF6" w:rsidRDefault="007A2EF6" w:rsidP="007A2EF6">
            <w:pPr>
              <w:spacing w:after="0" w:line="240" w:lineRule="auto"/>
              <w:rPr>
                <w:rFonts w:ascii="Times New Roman" w:eastAsia="Times New Roman" w:hAnsi="Times New Roman" w:cs="Times New Roman"/>
                <w:sz w:val="20"/>
                <w:szCs w:val="20"/>
              </w:rPr>
            </w:pPr>
            <w:r w:rsidRPr="007A2EF6">
              <w:rPr>
                <w:rFonts w:ascii="Times New Roman" w:eastAsia="Times New Roman" w:hAnsi="Times New Roman" w:cs="Times New Roman"/>
                <w:sz w:val="20"/>
                <w:szCs w:val="20"/>
              </w:rPr>
              <w:t>15-19</w:t>
            </w:r>
          </w:p>
        </w:tc>
      </w:tr>
      <w:tr w:rsidR="007A2EF6" w:rsidRPr="007A2EF6" w14:paraId="2BF21DF1" w14:textId="77777777" w:rsidTr="0030331B">
        <w:tc>
          <w:tcPr>
            <w:tcW w:w="0" w:type="auto"/>
            <w:tcBorders>
              <w:bottom w:val="single" w:sz="4" w:space="0" w:color="auto"/>
            </w:tcBorders>
          </w:tcPr>
          <w:p w14:paraId="1E0FF8F8" w14:textId="77777777" w:rsidR="007A2EF6" w:rsidRPr="007A2EF6" w:rsidRDefault="007A2EF6" w:rsidP="007A2EF6">
            <w:pPr>
              <w:tabs>
                <w:tab w:val="left" w:pos="5400"/>
              </w:tabs>
              <w:spacing w:after="0" w:line="300" w:lineRule="exact"/>
              <w:rPr>
                <w:rFonts w:ascii="Times New Roman" w:eastAsia="Times New Roman" w:hAnsi="Times New Roman" w:cs="Times New Roman"/>
                <w:bCs/>
                <w:sz w:val="20"/>
                <w:szCs w:val="20"/>
              </w:rPr>
            </w:pPr>
            <w:bookmarkStart w:id="104" w:name="italic48" w:colFirst="0" w:colLast="0"/>
            <w:bookmarkStart w:id="105" w:name="bold49" w:colFirst="0" w:colLast="0"/>
            <w:bookmarkEnd w:id="102"/>
            <w:bookmarkEnd w:id="103"/>
            <w:r w:rsidRPr="007A2EF6">
              <w:rPr>
                <w:rFonts w:ascii="Times New Roman" w:eastAsia="Times New Roman" w:hAnsi="Times New Roman" w:cs="Times New Roman"/>
                <w:bCs/>
                <w:sz w:val="20"/>
                <w:szCs w:val="20"/>
              </w:rPr>
              <w:t>Generalisability</w:t>
            </w:r>
          </w:p>
        </w:tc>
        <w:tc>
          <w:tcPr>
            <w:tcW w:w="0" w:type="auto"/>
            <w:tcBorders>
              <w:bottom w:val="single" w:sz="4" w:space="0" w:color="auto"/>
            </w:tcBorders>
          </w:tcPr>
          <w:p w14:paraId="65CEF7F7" w14:textId="77777777" w:rsidR="007A2EF6" w:rsidRPr="007A2EF6" w:rsidRDefault="007A2EF6" w:rsidP="007A2EF6">
            <w:pPr>
              <w:tabs>
                <w:tab w:val="left" w:pos="5400"/>
              </w:tabs>
              <w:spacing w:after="0" w:line="300" w:lineRule="exact"/>
              <w:jc w:val="center"/>
              <w:rPr>
                <w:rFonts w:ascii="Times New Roman" w:eastAsia="Times New Roman" w:hAnsi="Times New Roman" w:cs="Times New Roman"/>
                <w:sz w:val="20"/>
                <w:szCs w:val="20"/>
              </w:rPr>
            </w:pPr>
            <w:r w:rsidRPr="007A2EF6">
              <w:rPr>
                <w:rFonts w:ascii="Times New Roman" w:eastAsia="Times New Roman" w:hAnsi="Times New Roman" w:cs="Times New Roman"/>
                <w:sz w:val="20"/>
                <w:szCs w:val="20"/>
              </w:rPr>
              <w:t>21</w:t>
            </w:r>
          </w:p>
        </w:tc>
        <w:tc>
          <w:tcPr>
            <w:tcW w:w="0" w:type="auto"/>
            <w:gridSpan w:val="2"/>
            <w:tcBorders>
              <w:bottom w:val="single" w:sz="4" w:space="0" w:color="auto"/>
              <w:right w:val="single" w:sz="4" w:space="0" w:color="auto"/>
            </w:tcBorders>
          </w:tcPr>
          <w:p w14:paraId="500BAF92" w14:textId="77777777" w:rsidR="007A2EF6" w:rsidRPr="007A2EF6" w:rsidRDefault="007A2EF6" w:rsidP="007A2EF6">
            <w:pPr>
              <w:tabs>
                <w:tab w:val="left" w:pos="5400"/>
              </w:tabs>
              <w:spacing w:after="0" w:line="300" w:lineRule="exact"/>
              <w:rPr>
                <w:rFonts w:ascii="Times New Roman" w:eastAsia="Times New Roman" w:hAnsi="Times New Roman" w:cs="Times New Roman"/>
                <w:sz w:val="20"/>
                <w:szCs w:val="20"/>
              </w:rPr>
            </w:pPr>
            <w:r w:rsidRPr="007A2EF6">
              <w:rPr>
                <w:rFonts w:ascii="Times New Roman" w:eastAsia="Times New Roman" w:hAnsi="Times New Roman" w:cs="Times New Roman"/>
                <w:sz w:val="20"/>
                <w:szCs w:val="20"/>
              </w:rPr>
              <w:t>Discuss the generalisability (external validity) of the study results</w:t>
            </w:r>
          </w:p>
        </w:tc>
        <w:tc>
          <w:tcPr>
            <w:tcW w:w="627" w:type="dxa"/>
            <w:tcBorders>
              <w:top w:val="single" w:sz="4" w:space="0" w:color="auto"/>
              <w:left w:val="single" w:sz="4" w:space="0" w:color="auto"/>
              <w:bottom w:val="single" w:sz="4" w:space="0" w:color="auto"/>
              <w:right w:val="nil"/>
            </w:tcBorders>
            <w:shd w:val="clear" w:color="auto" w:fill="auto"/>
          </w:tcPr>
          <w:p w14:paraId="6B5B6301" w14:textId="77777777" w:rsidR="007A2EF6" w:rsidRPr="007A2EF6" w:rsidRDefault="007A2EF6" w:rsidP="007A2EF6">
            <w:pPr>
              <w:spacing w:after="0" w:line="240" w:lineRule="auto"/>
              <w:rPr>
                <w:rFonts w:ascii="Times New Roman" w:eastAsia="Times New Roman" w:hAnsi="Times New Roman" w:cs="Times New Roman"/>
                <w:sz w:val="20"/>
                <w:szCs w:val="20"/>
              </w:rPr>
            </w:pPr>
            <w:r w:rsidRPr="007A2EF6">
              <w:rPr>
                <w:rFonts w:ascii="Times New Roman" w:eastAsia="Times New Roman" w:hAnsi="Times New Roman" w:cs="Times New Roman"/>
                <w:sz w:val="20"/>
                <w:szCs w:val="20"/>
              </w:rPr>
              <w:t>18-19</w:t>
            </w:r>
          </w:p>
        </w:tc>
      </w:tr>
      <w:tr w:rsidR="007A2EF6" w:rsidRPr="007A2EF6" w14:paraId="2250E22D" w14:textId="77777777" w:rsidTr="0030331B">
        <w:tc>
          <w:tcPr>
            <w:tcW w:w="10205" w:type="dxa"/>
            <w:gridSpan w:val="5"/>
            <w:tcBorders>
              <w:top w:val="single" w:sz="4" w:space="0" w:color="auto"/>
              <w:bottom w:val="nil"/>
              <w:right w:val="nil"/>
            </w:tcBorders>
          </w:tcPr>
          <w:p w14:paraId="027374B4" w14:textId="77777777" w:rsidR="007A2EF6" w:rsidRPr="007A2EF6" w:rsidRDefault="007A2EF6" w:rsidP="007A2EF6">
            <w:pPr>
              <w:tabs>
                <w:tab w:val="left" w:pos="5400"/>
              </w:tabs>
              <w:spacing w:before="120" w:after="0" w:line="240" w:lineRule="auto"/>
              <w:rPr>
                <w:rFonts w:ascii="Times New Roman" w:eastAsia="Times New Roman" w:hAnsi="Times New Roman" w:cs="Times New Roman"/>
                <w:b/>
                <w:sz w:val="20"/>
                <w:szCs w:val="20"/>
              </w:rPr>
            </w:pPr>
            <w:bookmarkStart w:id="106" w:name="italic49"/>
            <w:bookmarkStart w:id="107" w:name="bold50"/>
            <w:bookmarkEnd w:id="104"/>
            <w:bookmarkEnd w:id="105"/>
            <w:r w:rsidRPr="007A2EF6">
              <w:rPr>
                <w:rFonts w:ascii="Times New Roman" w:eastAsia="Times New Roman" w:hAnsi="Times New Roman" w:cs="Times New Roman"/>
                <w:b/>
                <w:sz w:val="20"/>
                <w:szCs w:val="20"/>
              </w:rPr>
              <w:t>Other information</w:t>
            </w:r>
            <w:bookmarkEnd w:id="106"/>
            <w:bookmarkEnd w:id="107"/>
          </w:p>
        </w:tc>
      </w:tr>
      <w:tr w:rsidR="007A2EF6" w:rsidRPr="007A2EF6" w14:paraId="193EE82B" w14:textId="77777777" w:rsidTr="0030331B">
        <w:tc>
          <w:tcPr>
            <w:tcW w:w="0" w:type="auto"/>
            <w:tcBorders>
              <w:top w:val="single" w:sz="4" w:space="0" w:color="auto"/>
              <w:bottom w:val="single" w:sz="4" w:space="0" w:color="auto"/>
            </w:tcBorders>
          </w:tcPr>
          <w:p w14:paraId="1401A874" w14:textId="77777777" w:rsidR="007A2EF6" w:rsidRPr="007A2EF6" w:rsidRDefault="007A2EF6" w:rsidP="007A2EF6">
            <w:pPr>
              <w:tabs>
                <w:tab w:val="left" w:pos="5400"/>
              </w:tabs>
              <w:spacing w:after="0" w:line="300" w:lineRule="exact"/>
              <w:rPr>
                <w:rFonts w:ascii="Times New Roman" w:eastAsia="Times New Roman" w:hAnsi="Times New Roman" w:cs="Times New Roman"/>
                <w:bCs/>
                <w:sz w:val="20"/>
                <w:szCs w:val="20"/>
              </w:rPr>
            </w:pPr>
            <w:bookmarkStart w:id="108" w:name="italic50" w:colFirst="0" w:colLast="0"/>
            <w:bookmarkStart w:id="109" w:name="bold51" w:colFirst="0" w:colLast="0"/>
            <w:r w:rsidRPr="007A2EF6">
              <w:rPr>
                <w:rFonts w:ascii="Times New Roman" w:eastAsia="Times New Roman" w:hAnsi="Times New Roman" w:cs="Times New Roman"/>
                <w:bCs/>
                <w:sz w:val="20"/>
                <w:szCs w:val="20"/>
              </w:rPr>
              <w:t>Funding</w:t>
            </w:r>
          </w:p>
        </w:tc>
        <w:tc>
          <w:tcPr>
            <w:tcW w:w="0" w:type="auto"/>
            <w:tcBorders>
              <w:top w:val="single" w:sz="4" w:space="0" w:color="auto"/>
              <w:bottom w:val="single" w:sz="4" w:space="0" w:color="auto"/>
            </w:tcBorders>
          </w:tcPr>
          <w:p w14:paraId="1EA814ED" w14:textId="77777777" w:rsidR="007A2EF6" w:rsidRPr="007A2EF6" w:rsidRDefault="007A2EF6" w:rsidP="007A2EF6">
            <w:pPr>
              <w:tabs>
                <w:tab w:val="left" w:pos="5400"/>
              </w:tabs>
              <w:spacing w:after="0" w:line="300" w:lineRule="exact"/>
              <w:jc w:val="center"/>
              <w:rPr>
                <w:rFonts w:ascii="Times New Roman" w:eastAsia="Times New Roman" w:hAnsi="Times New Roman" w:cs="Times New Roman"/>
                <w:sz w:val="20"/>
                <w:szCs w:val="20"/>
              </w:rPr>
            </w:pPr>
            <w:r w:rsidRPr="007A2EF6">
              <w:rPr>
                <w:rFonts w:ascii="Times New Roman" w:eastAsia="Times New Roman" w:hAnsi="Times New Roman" w:cs="Times New Roman"/>
                <w:sz w:val="20"/>
                <w:szCs w:val="20"/>
              </w:rPr>
              <w:t>22</w:t>
            </w:r>
          </w:p>
        </w:tc>
        <w:tc>
          <w:tcPr>
            <w:tcW w:w="0" w:type="auto"/>
            <w:gridSpan w:val="2"/>
            <w:tcBorders>
              <w:top w:val="single" w:sz="4" w:space="0" w:color="auto"/>
              <w:bottom w:val="single" w:sz="4" w:space="0" w:color="auto"/>
              <w:right w:val="single" w:sz="4" w:space="0" w:color="auto"/>
            </w:tcBorders>
          </w:tcPr>
          <w:p w14:paraId="31379713" w14:textId="77777777" w:rsidR="007A2EF6" w:rsidRPr="007A2EF6" w:rsidRDefault="007A2EF6" w:rsidP="007A2EF6">
            <w:pPr>
              <w:tabs>
                <w:tab w:val="left" w:pos="5400"/>
              </w:tabs>
              <w:spacing w:after="0" w:line="300" w:lineRule="exact"/>
              <w:rPr>
                <w:rFonts w:ascii="Times New Roman" w:eastAsia="Times New Roman" w:hAnsi="Times New Roman" w:cs="Times New Roman"/>
                <w:sz w:val="20"/>
                <w:szCs w:val="20"/>
              </w:rPr>
            </w:pPr>
            <w:r w:rsidRPr="007A2EF6">
              <w:rPr>
                <w:rFonts w:ascii="Times New Roman" w:eastAsia="Times New Roman" w:hAnsi="Times New Roman" w:cs="Times New Roman"/>
                <w:sz w:val="20"/>
                <w:szCs w:val="20"/>
              </w:rPr>
              <w:t>Give the source of funding and the role of the funders for the present study and, if applicable, for the original study on which the present article is based</w:t>
            </w:r>
          </w:p>
        </w:tc>
        <w:tc>
          <w:tcPr>
            <w:tcW w:w="627" w:type="dxa"/>
            <w:tcBorders>
              <w:top w:val="single" w:sz="4" w:space="0" w:color="auto"/>
              <w:left w:val="single" w:sz="4" w:space="0" w:color="auto"/>
              <w:bottom w:val="single" w:sz="4" w:space="0" w:color="auto"/>
              <w:right w:val="nil"/>
            </w:tcBorders>
            <w:shd w:val="clear" w:color="auto" w:fill="auto"/>
          </w:tcPr>
          <w:p w14:paraId="3CAB789D" w14:textId="77777777" w:rsidR="007A2EF6" w:rsidRPr="007A2EF6" w:rsidRDefault="007A2EF6" w:rsidP="007A2EF6">
            <w:pPr>
              <w:spacing w:after="0" w:line="240" w:lineRule="auto"/>
              <w:rPr>
                <w:rFonts w:ascii="Times New Roman" w:eastAsia="Times New Roman" w:hAnsi="Times New Roman" w:cs="Times New Roman"/>
                <w:sz w:val="20"/>
                <w:szCs w:val="20"/>
              </w:rPr>
            </w:pPr>
            <w:r w:rsidRPr="007A2EF6">
              <w:rPr>
                <w:rFonts w:ascii="Times New Roman" w:eastAsia="Times New Roman" w:hAnsi="Times New Roman" w:cs="Times New Roman"/>
                <w:sz w:val="20"/>
                <w:szCs w:val="20"/>
              </w:rPr>
              <w:t>20</w:t>
            </w:r>
          </w:p>
        </w:tc>
      </w:tr>
      <w:bookmarkEnd w:id="108"/>
      <w:bookmarkEnd w:id="109"/>
    </w:tbl>
    <w:p w14:paraId="1D5D77E4" w14:textId="77777777" w:rsidR="007A2EF6" w:rsidRPr="007A2EF6" w:rsidRDefault="007A2EF6" w:rsidP="007A2EF6">
      <w:pPr>
        <w:tabs>
          <w:tab w:val="left" w:pos="5400"/>
        </w:tabs>
        <w:spacing w:after="0" w:line="300" w:lineRule="exact"/>
        <w:rPr>
          <w:rFonts w:ascii="Times New Roman" w:eastAsia="Times New Roman" w:hAnsi="Times New Roman" w:cs="Times New Roman"/>
          <w:bCs/>
          <w:sz w:val="20"/>
          <w:szCs w:val="20"/>
        </w:rPr>
      </w:pPr>
    </w:p>
    <w:p w14:paraId="25CD1722" w14:textId="77777777" w:rsidR="007A2EF6" w:rsidRPr="007A2EF6" w:rsidRDefault="007A2EF6" w:rsidP="007A2EF6">
      <w:pPr>
        <w:tabs>
          <w:tab w:val="left" w:pos="5400"/>
        </w:tabs>
        <w:spacing w:after="0" w:line="300" w:lineRule="exact"/>
        <w:rPr>
          <w:rFonts w:ascii="Times New Roman" w:eastAsia="Times New Roman" w:hAnsi="Times New Roman" w:cs="Times New Roman"/>
          <w:sz w:val="20"/>
          <w:szCs w:val="20"/>
        </w:rPr>
      </w:pPr>
      <w:r w:rsidRPr="007A2EF6">
        <w:rPr>
          <w:rFonts w:ascii="Times New Roman" w:eastAsia="Times New Roman" w:hAnsi="Times New Roman" w:cs="Times New Roman"/>
          <w:bCs/>
          <w:sz w:val="20"/>
          <w:szCs w:val="20"/>
        </w:rPr>
        <w:t>*</w:t>
      </w:r>
      <w:r w:rsidRPr="007A2EF6">
        <w:rPr>
          <w:rFonts w:ascii="Times New Roman" w:eastAsia="Times New Roman" w:hAnsi="Times New Roman" w:cs="Times New Roman"/>
          <w:sz w:val="20"/>
          <w:szCs w:val="20"/>
        </w:rPr>
        <w:t>Give information separately for exposed and unexposed groups.</w:t>
      </w:r>
    </w:p>
    <w:p w14:paraId="47FD3AC2" w14:textId="77777777" w:rsidR="007A2EF6" w:rsidRPr="007A2EF6" w:rsidRDefault="007A2EF6" w:rsidP="007A2EF6">
      <w:pPr>
        <w:tabs>
          <w:tab w:val="left" w:pos="5400"/>
        </w:tabs>
        <w:spacing w:after="0" w:line="300" w:lineRule="exact"/>
        <w:rPr>
          <w:rFonts w:ascii="Times New Roman" w:eastAsia="Times New Roman" w:hAnsi="Times New Roman" w:cs="Times New Roman"/>
          <w:sz w:val="20"/>
          <w:szCs w:val="20"/>
        </w:rPr>
      </w:pPr>
    </w:p>
    <w:p w14:paraId="58C40249" w14:textId="77777777" w:rsidR="007A2EF6" w:rsidRPr="007A2EF6" w:rsidRDefault="007A2EF6" w:rsidP="007A2EF6">
      <w:pPr>
        <w:tabs>
          <w:tab w:val="left" w:pos="5400"/>
        </w:tabs>
        <w:spacing w:after="0" w:line="300" w:lineRule="exact"/>
        <w:rPr>
          <w:rFonts w:ascii="Times New Roman" w:eastAsia="Times New Roman" w:hAnsi="Times New Roman" w:cs="Times New Roman"/>
          <w:sz w:val="20"/>
          <w:szCs w:val="20"/>
        </w:rPr>
      </w:pPr>
      <w:r w:rsidRPr="007A2EF6">
        <w:rPr>
          <w:rFonts w:ascii="Times New Roman" w:eastAsia="Times New Roman" w:hAnsi="Times New Roman" w:cs="Times New Roman"/>
          <w:b/>
          <w:sz w:val="20"/>
          <w:szCs w:val="20"/>
        </w:rPr>
        <w:t>Note:</w:t>
      </w:r>
      <w:r w:rsidRPr="007A2EF6">
        <w:rPr>
          <w:rFonts w:ascii="Times New Roman" w:eastAsia="Times New Roman" w:hAnsi="Times New Roman" w:cs="Times New Roman"/>
          <w:sz w:val="20"/>
          <w:szCs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7A2EF6">
        <w:rPr>
          <w:rFonts w:ascii="Times New Roman" w:eastAsia="Times New Roman" w:hAnsi="Times New Roman" w:cs="Times New Roman"/>
          <w:sz w:val="20"/>
          <w:szCs w:val="20"/>
        </w:rPr>
        <w:t>PLoS</w:t>
      </w:r>
      <w:proofErr w:type="spellEnd"/>
      <w:r w:rsidRPr="007A2EF6">
        <w:rPr>
          <w:rFonts w:ascii="Times New Roman" w:eastAsia="Times New Roman" w:hAnsi="Times New Roman" w:cs="Times New Roman"/>
          <w:sz w:val="20"/>
          <w:szCs w:val="20"/>
        </w:rPr>
        <w:t xml:space="preserve"> Medicine at http://www.plosmedicine.org/, Annals of Internal Medicine at http://www.annals.org/, and Epidemiology at http://www.epidem.com/). Information on the STROBE Initiative is available at http://</w:t>
      </w:r>
      <w:r w:rsidRPr="007A2EF6">
        <w:rPr>
          <w:rFonts w:ascii="Times New Roman" w:eastAsia="Times New Roman" w:hAnsi="Times New Roman" w:cs="Times New Roman"/>
          <w:color w:val="666699"/>
          <w:sz w:val="20"/>
          <w:szCs w:val="20"/>
        </w:rPr>
        <w:t>www.strobe-statement.org</w:t>
      </w:r>
      <w:r w:rsidRPr="007A2EF6">
        <w:rPr>
          <w:rFonts w:ascii="Times New Roman" w:eastAsia="Times New Roman" w:hAnsi="Times New Roman" w:cs="Times New Roman"/>
          <w:sz w:val="20"/>
          <w:szCs w:val="20"/>
        </w:rPr>
        <w:t>.</w:t>
      </w:r>
    </w:p>
    <w:p w14:paraId="7298943E" w14:textId="77777777" w:rsidR="007A2EF6" w:rsidRPr="007A2EF6" w:rsidRDefault="007A2EF6" w:rsidP="007A2EF6">
      <w:pPr>
        <w:tabs>
          <w:tab w:val="left" w:pos="5400"/>
        </w:tabs>
        <w:spacing w:after="0" w:line="300" w:lineRule="exact"/>
        <w:rPr>
          <w:rFonts w:ascii="Times New Roman" w:eastAsia="Times New Roman" w:hAnsi="Times New Roman" w:cs="Times New Roman"/>
          <w:sz w:val="20"/>
          <w:szCs w:val="20"/>
        </w:rPr>
      </w:pPr>
    </w:p>
    <w:p w14:paraId="42CC4848" w14:textId="77777777" w:rsidR="00DE60D9" w:rsidRPr="00472516" w:rsidRDefault="00DE60D9" w:rsidP="00A448F6">
      <w:pPr>
        <w:jc w:val="both"/>
        <w:rPr>
          <w:rFonts w:ascii="Times New Roman" w:hAnsi="Times New Roman" w:cs="Times New Roman"/>
          <w:sz w:val="24"/>
          <w:szCs w:val="24"/>
        </w:rPr>
      </w:pPr>
    </w:p>
    <w:sectPr w:rsidR="00DE60D9" w:rsidRPr="00472516" w:rsidSect="00A448F6">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2FE37" w14:textId="77777777" w:rsidR="00096D75" w:rsidRDefault="00096D75" w:rsidP="00055445">
      <w:pPr>
        <w:spacing w:after="0" w:line="240" w:lineRule="auto"/>
      </w:pPr>
      <w:r>
        <w:separator/>
      </w:r>
    </w:p>
  </w:endnote>
  <w:endnote w:type="continuationSeparator" w:id="0">
    <w:p w14:paraId="0056227C" w14:textId="77777777" w:rsidR="00096D75" w:rsidRDefault="00096D75" w:rsidP="00055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9291459"/>
      <w:docPartObj>
        <w:docPartGallery w:val="Page Numbers (Bottom of Page)"/>
        <w:docPartUnique/>
      </w:docPartObj>
    </w:sdtPr>
    <w:sdtEndPr>
      <w:rPr>
        <w:noProof/>
      </w:rPr>
    </w:sdtEndPr>
    <w:sdtContent>
      <w:p w14:paraId="41A3163E" w14:textId="5B6EC6F0" w:rsidR="00A448F6" w:rsidRDefault="00A448F6">
        <w:pPr>
          <w:pStyle w:val="Footer"/>
          <w:jc w:val="right"/>
        </w:pPr>
        <w:r w:rsidRPr="00A448F6">
          <w:rPr>
            <w:rFonts w:ascii="Times New Roman" w:hAnsi="Times New Roman" w:cs="Times New Roman"/>
          </w:rPr>
          <w:fldChar w:fldCharType="begin"/>
        </w:r>
        <w:r w:rsidRPr="00A448F6">
          <w:rPr>
            <w:rFonts w:ascii="Times New Roman" w:hAnsi="Times New Roman" w:cs="Times New Roman"/>
          </w:rPr>
          <w:instrText xml:space="preserve"> PAGE   \* MERGEFORMAT </w:instrText>
        </w:r>
        <w:r w:rsidRPr="00A448F6">
          <w:rPr>
            <w:rFonts w:ascii="Times New Roman" w:hAnsi="Times New Roman" w:cs="Times New Roman"/>
          </w:rPr>
          <w:fldChar w:fldCharType="separate"/>
        </w:r>
        <w:r w:rsidRPr="00A448F6">
          <w:rPr>
            <w:rFonts w:ascii="Times New Roman" w:hAnsi="Times New Roman" w:cs="Times New Roman"/>
            <w:noProof/>
          </w:rPr>
          <w:t>2</w:t>
        </w:r>
        <w:r w:rsidRPr="00A448F6">
          <w:rPr>
            <w:rFonts w:ascii="Times New Roman" w:hAnsi="Times New Roman" w:cs="Times New Roman"/>
            <w:noProof/>
          </w:rPr>
          <w:fldChar w:fldCharType="end"/>
        </w:r>
      </w:p>
    </w:sdtContent>
  </w:sdt>
  <w:p w14:paraId="4F802112" w14:textId="77777777" w:rsidR="00A448F6" w:rsidRDefault="00A448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5370529"/>
      <w:docPartObj>
        <w:docPartGallery w:val="Page Numbers (Bottom of Page)"/>
        <w:docPartUnique/>
      </w:docPartObj>
    </w:sdtPr>
    <w:sdtEndPr>
      <w:rPr>
        <w:rFonts w:ascii="Times New Roman" w:hAnsi="Times New Roman" w:cs="Times New Roman"/>
        <w:noProof/>
      </w:rPr>
    </w:sdtEndPr>
    <w:sdtContent>
      <w:p w14:paraId="24B1C8BA" w14:textId="77777777" w:rsidR="00055445" w:rsidRPr="00055445" w:rsidRDefault="00055445">
        <w:pPr>
          <w:pStyle w:val="Footer"/>
          <w:jc w:val="right"/>
          <w:rPr>
            <w:rFonts w:ascii="Times New Roman" w:hAnsi="Times New Roman" w:cs="Times New Roman"/>
          </w:rPr>
        </w:pPr>
        <w:r w:rsidRPr="00055445">
          <w:rPr>
            <w:rFonts w:ascii="Times New Roman" w:hAnsi="Times New Roman" w:cs="Times New Roman"/>
          </w:rPr>
          <w:fldChar w:fldCharType="begin"/>
        </w:r>
        <w:r w:rsidRPr="00055445">
          <w:rPr>
            <w:rFonts w:ascii="Times New Roman" w:hAnsi="Times New Roman" w:cs="Times New Roman"/>
          </w:rPr>
          <w:instrText xml:space="preserve"> PAGE   \* MERGEFORMAT </w:instrText>
        </w:r>
        <w:r w:rsidRPr="00055445">
          <w:rPr>
            <w:rFonts w:ascii="Times New Roman" w:hAnsi="Times New Roman" w:cs="Times New Roman"/>
          </w:rPr>
          <w:fldChar w:fldCharType="separate"/>
        </w:r>
        <w:r w:rsidRPr="00055445">
          <w:rPr>
            <w:rFonts w:ascii="Times New Roman" w:hAnsi="Times New Roman" w:cs="Times New Roman"/>
            <w:noProof/>
          </w:rPr>
          <w:t>2</w:t>
        </w:r>
        <w:r w:rsidRPr="00055445">
          <w:rPr>
            <w:rFonts w:ascii="Times New Roman" w:hAnsi="Times New Roman" w:cs="Times New Roman"/>
            <w:noProof/>
          </w:rPr>
          <w:fldChar w:fldCharType="end"/>
        </w:r>
      </w:p>
    </w:sdtContent>
  </w:sdt>
  <w:p w14:paraId="536E454F" w14:textId="77777777" w:rsidR="00055445" w:rsidRDefault="000554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CE53D" w14:textId="77777777" w:rsidR="00096D75" w:rsidRDefault="00096D75" w:rsidP="00055445">
      <w:pPr>
        <w:spacing w:after="0" w:line="240" w:lineRule="auto"/>
      </w:pPr>
      <w:r>
        <w:separator/>
      </w:r>
    </w:p>
  </w:footnote>
  <w:footnote w:type="continuationSeparator" w:id="0">
    <w:p w14:paraId="47DD24D2" w14:textId="77777777" w:rsidR="00096D75" w:rsidRDefault="00096D75" w:rsidP="000554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CA6FB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4486B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4C3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1C48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B0285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6E65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7B4F22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DED5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FFA3A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82C6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24963"/>
    <w:multiLevelType w:val="multilevel"/>
    <w:tmpl w:val="3A4009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78A6404"/>
    <w:multiLevelType w:val="hybridMultilevel"/>
    <w:tmpl w:val="849CBE10"/>
    <w:lvl w:ilvl="0" w:tplc="6116063C">
      <w:start w:val="100"/>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7D3F7E"/>
    <w:multiLevelType w:val="hybridMultilevel"/>
    <w:tmpl w:val="1A348A4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51D2C34"/>
    <w:multiLevelType w:val="hybridMultilevel"/>
    <w:tmpl w:val="DCEA8096"/>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4" w15:restartNumberingAfterBreak="0">
    <w:nsid w:val="310D76A5"/>
    <w:multiLevelType w:val="hybridMultilevel"/>
    <w:tmpl w:val="A3768594"/>
    <w:lvl w:ilvl="0" w:tplc="211A610C">
      <w:start w:val="10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C1730B"/>
    <w:multiLevelType w:val="hybridMultilevel"/>
    <w:tmpl w:val="5D90D7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F94733"/>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EB85226"/>
    <w:multiLevelType w:val="hybridMultilevel"/>
    <w:tmpl w:val="7896773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0203561">
    <w:abstractNumId w:val="15"/>
  </w:num>
  <w:num w:numId="2" w16cid:durableId="207105144">
    <w:abstractNumId w:val="14"/>
  </w:num>
  <w:num w:numId="3" w16cid:durableId="1879735925">
    <w:abstractNumId w:val="11"/>
  </w:num>
  <w:num w:numId="4" w16cid:durableId="441808545">
    <w:abstractNumId w:val="10"/>
  </w:num>
  <w:num w:numId="5" w16cid:durableId="2033067021">
    <w:abstractNumId w:val="13"/>
  </w:num>
  <w:num w:numId="6" w16cid:durableId="1646617581">
    <w:abstractNumId w:val="12"/>
  </w:num>
  <w:num w:numId="7" w16cid:durableId="597446374">
    <w:abstractNumId w:val="17"/>
  </w:num>
  <w:num w:numId="8" w16cid:durableId="505555679">
    <w:abstractNumId w:val="9"/>
  </w:num>
  <w:num w:numId="9" w16cid:durableId="1455754731">
    <w:abstractNumId w:val="7"/>
  </w:num>
  <w:num w:numId="10" w16cid:durableId="1431588105">
    <w:abstractNumId w:val="6"/>
  </w:num>
  <w:num w:numId="11" w16cid:durableId="707022817">
    <w:abstractNumId w:val="5"/>
  </w:num>
  <w:num w:numId="12" w16cid:durableId="1756511297">
    <w:abstractNumId w:val="4"/>
  </w:num>
  <w:num w:numId="13" w16cid:durableId="1735810442">
    <w:abstractNumId w:val="8"/>
  </w:num>
  <w:num w:numId="14" w16cid:durableId="1734965075">
    <w:abstractNumId w:val="3"/>
  </w:num>
  <w:num w:numId="15" w16cid:durableId="477724281">
    <w:abstractNumId w:val="2"/>
  </w:num>
  <w:num w:numId="16" w16cid:durableId="1661275267">
    <w:abstractNumId w:val="1"/>
  </w:num>
  <w:num w:numId="17" w16cid:durableId="367141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445"/>
    <w:rsid w:val="00055445"/>
    <w:rsid w:val="00064EC2"/>
    <w:rsid w:val="00064F32"/>
    <w:rsid w:val="00096D75"/>
    <w:rsid w:val="00111CBD"/>
    <w:rsid w:val="00120BCE"/>
    <w:rsid w:val="001E0F93"/>
    <w:rsid w:val="0022646B"/>
    <w:rsid w:val="00235338"/>
    <w:rsid w:val="00242A39"/>
    <w:rsid w:val="002E210C"/>
    <w:rsid w:val="003231AD"/>
    <w:rsid w:val="0037160F"/>
    <w:rsid w:val="003C3580"/>
    <w:rsid w:val="003D7B3F"/>
    <w:rsid w:val="003E6C9C"/>
    <w:rsid w:val="003F7012"/>
    <w:rsid w:val="0046743C"/>
    <w:rsid w:val="00472516"/>
    <w:rsid w:val="005A55E6"/>
    <w:rsid w:val="00661F9B"/>
    <w:rsid w:val="006A52AE"/>
    <w:rsid w:val="006C3933"/>
    <w:rsid w:val="0075582A"/>
    <w:rsid w:val="00773DD7"/>
    <w:rsid w:val="00775613"/>
    <w:rsid w:val="00795517"/>
    <w:rsid w:val="007A1D2B"/>
    <w:rsid w:val="007A2EF6"/>
    <w:rsid w:val="007B2A80"/>
    <w:rsid w:val="007B3811"/>
    <w:rsid w:val="007C0DE7"/>
    <w:rsid w:val="00813EC1"/>
    <w:rsid w:val="0081777A"/>
    <w:rsid w:val="00826983"/>
    <w:rsid w:val="00837DFF"/>
    <w:rsid w:val="00845865"/>
    <w:rsid w:val="00872416"/>
    <w:rsid w:val="008F5213"/>
    <w:rsid w:val="0090191E"/>
    <w:rsid w:val="00955CAC"/>
    <w:rsid w:val="00966FF2"/>
    <w:rsid w:val="00982C62"/>
    <w:rsid w:val="009D5338"/>
    <w:rsid w:val="009D6601"/>
    <w:rsid w:val="00A23260"/>
    <w:rsid w:val="00A44821"/>
    <w:rsid w:val="00A448F6"/>
    <w:rsid w:val="00A57406"/>
    <w:rsid w:val="00AA3A51"/>
    <w:rsid w:val="00AB1ED8"/>
    <w:rsid w:val="00AC2E8C"/>
    <w:rsid w:val="00B46D53"/>
    <w:rsid w:val="00BE75C2"/>
    <w:rsid w:val="00C42E4B"/>
    <w:rsid w:val="00CA2A92"/>
    <w:rsid w:val="00D23D42"/>
    <w:rsid w:val="00D42D56"/>
    <w:rsid w:val="00DB7F32"/>
    <w:rsid w:val="00DC589F"/>
    <w:rsid w:val="00DC7A2E"/>
    <w:rsid w:val="00DE60D9"/>
    <w:rsid w:val="00DE644E"/>
    <w:rsid w:val="00E45249"/>
    <w:rsid w:val="00EB0553"/>
    <w:rsid w:val="00EB3A7D"/>
    <w:rsid w:val="00EE5B34"/>
    <w:rsid w:val="00F02CF5"/>
    <w:rsid w:val="00F30089"/>
    <w:rsid w:val="00F30C78"/>
    <w:rsid w:val="00F66BAB"/>
    <w:rsid w:val="00FA7BC2"/>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7990C"/>
  <w15:chartTrackingRefBased/>
  <w15:docId w15:val="{67714C2F-3232-4DFA-A875-9A8CF8474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445"/>
  </w:style>
  <w:style w:type="paragraph" w:styleId="Heading1">
    <w:name w:val="heading 1"/>
    <w:basedOn w:val="Normal"/>
    <w:next w:val="Normal"/>
    <w:link w:val="Heading1Char"/>
    <w:uiPriority w:val="9"/>
    <w:qFormat/>
    <w:rsid w:val="0005544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554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05544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05544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544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05544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55445"/>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semiHidden/>
    <w:rsid w:val="00055445"/>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055445"/>
    <w:pPr>
      <w:tabs>
        <w:tab w:val="center" w:pos="4536"/>
        <w:tab w:val="right" w:pos="9072"/>
      </w:tabs>
      <w:spacing w:after="0" w:line="240" w:lineRule="auto"/>
    </w:pPr>
  </w:style>
  <w:style w:type="character" w:customStyle="1" w:styleId="HeaderChar">
    <w:name w:val="Header Char"/>
    <w:basedOn w:val="DefaultParagraphFont"/>
    <w:link w:val="Header"/>
    <w:uiPriority w:val="99"/>
    <w:rsid w:val="00055445"/>
  </w:style>
  <w:style w:type="paragraph" w:styleId="Footer">
    <w:name w:val="footer"/>
    <w:basedOn w:val="Normal"/>
    <w:link w:val="FooterChar"/>
    <w:uiPriority w:val="99"/>
    <w:unhideWhenUsed/>
    <w:rsid w:val="00055445"/>
    <w:pPr>
      <w:tabs>
        <w:tab w:val="center" w:pos="4536"/>
        <w:tab w:val="right" w:pos="9072"/>
      </w:tabs>
      <w:spacing w:after="0" w:line="240" w:lineRule="auto"/>
    </w:pPr>
  </w:style>
  <w:style w:type="character" w:customStyle="1" w:styleId="FooterChar">
    <w:name w:val="Footer Char"/>
    <w:basedOn w:val="DefaultParagraphFont"/>
    <w:link w:val="Footer"/>
    <w:uiPriority w:val="99"/>
    <w:rsid w:val="00055445"/>
  </w:style>
  <w:style w:type="character" w:styleId="LineNumber">
    <w:name w:val="line number"/>
    <w:basedOn w:val="DefaultParagraphFont"/>
    <w:uiPriority w:val="99"/>
    <w:semiHidden/>
    <w:unhideWhenUsed/>
    <w:rsid w:val="00055445"/>
    <w:rPr>
      <w:rFonts w:ascii="Times New Roman" w:hAnsi="Times New Roman"/>
    </w:rPr>
  </w:style>
  <w:style w:type="paragraph" w:styleId="ListParagraph">
    <w:name w:val="List Paragraph"/>
    <w:basedOn w:val="Normal"/>
    <w:uiPriority w:val="34"/>
    <w:qFormat/>
    <w:rsid w:val="00055445"/>
    <w:pPr>
      <w:ind w:left="720"/>
      <w:contextualSpacing/>
    </w:pPr>
  </w:style>
  <w:style w:type="character" w:styleId="CommentReference">
    <w:name w:val="annotation reference"/>
    <w:basedOn w:val="DefaultParagraphFont"/>
    <w:uiPriority w:val="99"/>
    <w:semiHidden/>
    <w:unhideWhenUsed/>
    <w:rsid w:val="00055445"/>
    <w:rPr>
      <w:sz w:val="16"/>
      <w:szCs w:val="16"/>
    </w:rPr>
  </w:style>
  <w:style w:type="paragraph" w:styleId="CommentText">
    <w:name w:val="annotation text"/>
    <w:basedOn w:val="Normal"/>
    <w:link w:val="CommentTextChar"/>
    <w:uiPriority w:val="99"/>
    <w:semiHidden/>
    <w:unhideWhenUsed/>
    <w:rsid w:val="00055445"/>
    <w:pPr>
      <w:spacing w:line="240" w:lineRule="auto"/>
    </w:pPr>
    <w:rPr>
      <w:sz w:val="20"/>
      <w:szCs w:val="20"/>
    </w:rPr>
  </w:style>
  <w:style w:type="character" w:customStyle="1" w:styleId="CommentTextChar">
    <w:name w:val="Comment Text Char"/>
    <w:basedOn w:val="DefaultParagraphFont"/>
    <w:link w:val="CommentText"/>
    <w:uiPriority w:val="99"/>
    <w:semiHidden/>
    <w:rsid w:val="00055445"/>
    <w:rPr>
      <w:sz w:val="20"/>
      <w:szCs w:val="20"/>
    </w:rPr>
  </w:style>
  <w:style w:type="paragraph" w:styleId="CommentSubject">
    <w:name w:val="annotation subject"/>
    <w:basedOn w:val="CommentText"/>
    <w:next w:val="CommentText"/>
    <w:link w:val="CommentSubjectChar"/>
    <w:uiPriority w:val="99"/>
    <w:semiHidden/>
    <w:unhideWhenUsed/>
    <w:rsid w:val="00055445"/>
    <w:rPr>
      <w:b/>
      <w:bCs/>
    </w:rPr>
  </w:style>
  <w:style w:type="character" w:customStyle="1" w:styleId="CommentSubjectChar">
    <w:name w:val="Comment Subject Char"/>
    <w:basedOn w:val="CommentTextChar"/>
    <w:link w:val="CommentSubject"/>
    <w:uiPriority w:val="99"/>
    <w:semiHidden/>
    <w:rsid w:val="00055445"/>
    <w:rPr>
      <w:b/>
      <w:bCs/>
      <w:sz w:val="20"/>
      <w:szCs w:val="20"/>
    </w:rPr>
  </w:style>
  <w:style w:type="paragraph" w:styleId="BalloonText">
    <w:name w:val="Balloon Text"/>
    <w:basedOn w:val="Normal"/>
    <w:link w:val="BalloonTextChar"/>
    <w:uiPriority w:val="99"/>
    <w:semiHidden/>
    <w:unhideWhenUsed/>
    <w:rsid w:val="000554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445"/>
    <w:rPr>
      <w:rFonts w:ascii="Segoe UI" w:hAnsi="Segoe UI" w:cs="Segoe UI"/>
      <w:sz w:val="18"/>
      <w:szCs w:val="18"/>
    </w:rPr>
  </w:style>
  <w:style w:type="character" w:styleId="Hyperlink">
    <w:name w:val="Hyperlink"/>
    <w:basedOn w:val="DefaultParagraphFont"/>
    <w:uiPriority w:val="99"/>
    <w:unhideWhenUsed/>
    <w:rsid w:val="00055445"/>
    <w:rPr>
      <w:color w:val="0563C1" w:themeColor="hyperlink"/>
      <w:u w:val="single"/>
    </w:rPr>
  </w:style>
  <w:style w:type="character" w:styleId="UnresolvedMention">
    <w:name w:val="Unresolved Mention"/>
    <w:basedOn w:val="DefaultParagraphFont"/>
    <w:uiPriority w:val="99"/>
    <w:semiHidden/>
    <w:unhideWhenUsed/>
    <w:rsid w:val="00055445"/>
    <w:rPr>
      <w:color w:val="605E5C"/>
      <w:shd w:val="clear" w:color="auto" w:fill="E1DFDD"/>
    </w:rPr>
  </w:style>
  <w:style w:type="paragraph" w:styleId="NormalWeb">
    <w:name w:val="Normal (Web)"/>
    <w:basedOn w:val="Normal"/>
    <w:uiPriority w:val="99"/>
    <w:unhideWhenUsed/>
    <w:rsid w:val="0005544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055445"/>
    <w:rPr>
      <w:i/>
      <w:iCs/>
    </w:rPr>
  </w:style>
  <w:style w:type="character" w:styleId="Strong">
    <w:name w:val="Strong"/>
    <w:basedOn w:val="DefaultParagraphFont"/>
    <w:uiPriority w:val="22"/>
    <w:qFormat/>
    <w:rsid w:val="00055445"/>
    <w:rPr>
      <w:b/>
      <w:bCs/>
    </w:rPr>
  </w:style>
  <w:style w:type="character" w:customStyle="1" w:styleId="katex-mathml">
    <w:name w:val="katex-mathml"/>
    <w:basedOn w:val="DefaultParagraphFont"/>
    <w:rsid w:val="00055445"/>
  </w:style>
  <w:style w:type="character" w:customStyle="1" w:styleId="mord">
    <w:name w:val="mord"/>
    <w:basedOn w:val="DefaultParagraphFont"/>
    <w:rsid w:val="00055445"/>
  </w:style>
  <w:style w:type="character" w:customStyle="1" w:styleId="mrel">
    <w:name w:val="mrel"/>
    <w:basedOn w:val="DefaultParagraphFont"/>
    <w:rsid w:val="00055445"/>
  </w:style>
  <w:style w:type="character" w:customStyle="1" w:styleId="mopen">
    <w:name w:val="mopen"/>
    <w:basedOn w:val="DefaultParagraphFont"/>
    <w:rsid w:val="00055445"/>
  </w:style>
  <w:style w:type="character" w:customStyle="1" w:styleId="mpunct">
    <w:name w:val="mpunct"/>
    <w:basedOn w:val="DefaultParagraphFont"/>
    <w:rsid w:val="00055445"/>
  </w:style>
  <w:style w:type="character" w:customStyle="1" w:styleId="mclose">
    <w:name w:val="mclose"/>
    <w:basedOn w:val="DefaultParagraphFont"/>
    <w:rsid w:val="00055445"/>
  </w:style>
  <w:style w:type="character" w:customStyle="1" w:styleId="mbin">
    <w:name w:val="mbin"/>
    <w:basedOn w:val="DefaultParagraphFont"/>
    <w:rsid w:val="00055445"/>
  </w:style>
  <w:style w:type="character" w:styleId="HTMLCode">
    <w:name w:val="HTML Code"/>
    <w:basedOn w:val="DefaultParagraphFont"/>
    <w:uiPriority w:val="99"/>
    <w:semiHidden/>
    <w:unhideWhenUsed/>
    <w:rsid w:val="00055445"/>
    <w:rPr>
      <w:rFonts w:ascii="Courier New" w:eastAsia="Times New Roman" w:hAnsi="Courier New" w:cs="Courier New"/>
      <w:sz w:val="20"/>
      <w:szCs w:val="20"/>
    </w:rPr>
  </w:style>
  <w:style w:type="paragraph" w:styleId="EndnoteText">
    <w:name w:val="endnote text"/>
    <w:basedOn w:val="Normal"/>
    <w:link w:val="EndnoteTextChar"/>
    <w:uiPriority w:val="99"/>
    <w:semiHidden/>
    <w:unhideWhenUsed/>
    <w:rsid w:val="0005544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55445"/>
    <w:rPr>
      <w:sz w:val="20"/>
      <w:szCs w:val="20"/>
    </w:rPr>
  </w:style>
  <w:style w:type="character" w:styleId="EndnoteReference">
    <w:name w:val="endnote reference"/>
    <w:basedOn w:val="DefaultParagraphFont"/>
    <w:uiPriority w:val="99"/>
    <w:semiHidden/>
    <w:unhideWhenUsed/>
    <w:rsid w:val="00055445"/>
    <w:rPr>
      <w:vertAlign w:val="superscript"/>
    </w:rPr>
  </w:style>
  <w:style w:type="paragraph" w:customStyle="1" w:styleId="EndNoteBibliographyTitle">
    <w:name w:val="EndNote Bibliography Title"/>
    <w:basedOn w:val="Normal"/>
    <w:link w:val="EndNoteBibliographyTitleChar"/>
    <w:rsid w:val="00055445"/>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055445"/>
    <w:rPr>
      <w:rFonts w:ascii="Calibri" w:hAnsi="Calibri" w:cs="Calibri"/>
      <w:noProof/>
      <w:lang w:val="en-US"/>
    </w:rPr>
  </w:style>
  <w:style w:type="paragraph" w:customStyle="1" w:styleId="EndNoteBibliography">
    <w:name w:val="EndNote Bibliography"/>
    <w:basedOn w:val="Normal"/>
    <w:link w:val="EndNoteBibliographyChar"/>
    <w:rsid w:val="00055445"/>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055445"/>
    <w:rPr>
      <w:rFonts w:ascii="Calibri" w:hAnsi="Calibri" w:cs="Calibri"/>
      <w:noProof/>
      <w:lang w:val="en-US"/>
    </w:rPr>
  </w:style>
  <w:style w:type="character" w:styleId="FollowedHyperlink">
    <w:name w:val="FollowedHyperlink"/>
    <w:basedOn w:val="DefaultParagraphFont"/>
    <w:uiPriority w:val="99"/>
    <w:semiHidden/>
    <w:unhideWhenUsed/>
    <w:rsid w:val="00055445"/>
    <w:rPr>
      <w:color w:val="954F72" w:themeColor="followedHyperlink"/>
      <w:u w:val="single"/>
    </w:rPr>
  </w:style>
  <w:style w:type="table" w:styleId="TableGrid">
    <w:name w:val="Table Grid"/>
    <w:basedOn w:val="TableNormal"/>
    <w:uiPriority w:val="39"/>
    <w:rsid w:val="000554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Jheadings">
    <w:name w:val="PJheadings"/>
    <w:basedOn w:val="Heading1"/>
    <w:link w:val="PJheadingsChar"/>
    <w:autoRedefine/>
    <w:qFormat/>
    <w:rsid w:val="00055445"/>
    <w:pPr>
      <w:tabs>
        <w:tab w:val="left" w:pos="284"/>
        <w:tab w:val="left" w:pos="1413"/>
      </w:tabs>
      <w:spacing w:line="480" w:lineRule="auto"/>
      <w:jc w:val="both"/>
    </w:pPr>
    <w:rPr>
      <w:rFonts w:ascii="Times New Roman" w:eastAsiaTheme="minorHAnsi" w:hAnsi="Times New Roman" w:cs="Times New Roman"/>
      <w:b/>
      <w:caps/>
      <w:color w:val="auto"/>
      <w:sz w:val="24"/>
    </w:rPr>
  </w:style>
  <w:style w:type="paragraph" w:customStyle="1" w:styleId="PJsubheading">
    <w:name w:val="PJsubheading"/>
    <w:basedOn w:val="Heading2"/>
    <w:link w:val="PJsubheadingChar"/>
    <w:qFormat/>
    <w:rsid w:val="00055445"/>
    <w:pPr>
      <w:tabs>
        <w:tab w:val="left" w:pos="284"/>
        <w:tab w:val="left" w:pos="1413"/>
      </w:tabs>
      <w:spacing w:line="480" w:lineRule="auto"/>
      <w:jc w:val="both"/>
    </w:pPr>
    <w:rPr>
      <w:rFonts w:ascii="Times New Roman" w:hAnsi="Times New Roman" w:cs="Times New Roman"/>
      <w:b/>
      <w:color w:val="auto"/>
      <w:sz w:val="22"/>
    </w:rPr>
  </w:style>
  <w:style w:type="character" w:customStyle="1" w:styleId="PJheadingsChar">
    <w:name w:val="PJheadings Char"/>
    <w:basedOn w:val="DefaultParagraphFont"/>
    <w:link w:val="PJheadings"/>
    <w:rsid w:val="00055445"/>
    <w:rPr>
      <w:rFonts w:ascii="Times New Roman" w:hAnsi="Times New Roman" w:cs="Times New Roman"/>
      <w:b/>
      <w:caps/>
      <w:sz w:val="24"/>
      <w:szCs w:val="32"/>
    </w:rPr>
  </w:style>
  <w:style w:type="paragraph" w:customStyle="1" w:styleId="PJsubheading3">
    <w:name w:val="PJsubheading3"/>
    <w:basedOn w:val="Heading3"/>
    <w:link w:val="PJsubheading3Char"/>
    <w:qFormat/>
    <w:rsid w:val="00055445"/>
    <w:pPr>
      <w:tabs>
        <w:tab w:val="left" w:pos="284"/>
        <w:tab w:val="left" w:pos="1413"/>
      </w:tabs>
      <w:spacing w:before="0" w:beforeAutospacing="0" w:after="0" w:afterAutospacing="0" w:line="480" w:lineRule="auto"/>
      <w:jc w:val="both"/>
    </w:pPr>
    <w:rPr>
      <w:b w:val="0"/>
      <w:i/>
      <w:sz w:val="22"/>
    </w:rPr>
  </w:style>
  <w:style w:type="character" w:customStyle="1" w:styleId="PJsubheadingChar">
    <w:name w:val="PJsubheading Char"/>
    <w:basedOn w:val="DefaultParagraphFont"/>
    <w:link w:val="PJsubheading"/>
    <w:rsid w:val="00055445"/>
    <w:rPr>
      <w:rFonts w:ascii="Times New Roman" w:eastAsiaTheme="majorEastAsia" w:hAnsi="Times New Roman" w:cs="Times New Roman"/>
      <w:b/>
      <w:szCs w:val="26"/>
    </w:rPr>
  </w:style>
  <w:style w:type="character" w:customStyle="1" w:styleId="PJsubheading3Char">
    <w:name w:val="PJsubheading3 Char"/>
    <w:basedOn w:val="DefaultParagraphFont"/>
    <w:link w:val="PJsubheading3"/>
    <w:rsid w:val="00055445"/>
    <w:rPr>
      <w:rFonts w:ascii="Times New Roman" w:eastAsia="Times New Roman" w:hAnsi="Times New Roman" w:cs="Times New Roman"/>
      <w:bCs/>
      <w:i/>
      <w:szCs w:val="27"/>
      <w:lang w:eastAsia="en-GB"/>
    </w:rPr>
  </w:style>
  <w:style w:type="paragraph" w:styleId="Revision">
    <w:name w:val="Revision"/>
    <w:hidden/>
    <w:uiPriority w:val="99"/>
    <w:semiHidden/>
    <w:rsid w:val="00055445"/>
    <w:pPr>
      <w:spacing w:after="0" w:line="240" w:lineRule="auto"/>
    </w:pPr>
  </w:style>
  <w:style w:type="paragraph" w:styleId="TOCHeading">
    <w:name w:val="TOC Heading"/>
    <w:basedOn w:val="Heading1"/>
    <w:next w:val="Normal"/>
    <w:uiPriority w:val="39"/>
    <w:unhideWhenUsed/>
    <w:qFormat/>
    <w:rsid w:val="00055445"/>
    <w:pPr>
      <w:outlineLvl w:val="9"/>
    </w:pPr>
    <w:rPr>
      <w:lang w:val="en-US"/>
    </w:rPr>
  </w:style>
  <w:style w:type="paragraph" w:styleId="TOC2">
    <w:name w:val="toc 2"/>
    <w:basedOn w:val="Normal"/>
    <w:next w:val="Normal"/>
    <w:autoRedefine/>
    <w:uiPriority w:val="39"/>
    <w:unhideWhenUsed/>
    <w:rsid w:val="00055445"/>
    <w:pPr>
      <w:spacing w:after="100"/>
      <w:ind w:left="220"/>
    </w:pPr>
  </w:style>
  <w:style w:type="paragraph" w:styleId="NoSpacing">
    <w:name w:val="No Spacing"/>
    <w:uiPriority w:val="1"/>
    <w:qFormat/>
    <w:rsid w:val="00DE64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895044">
      <w:bodyDiv w:val="1"/>
      <w:marLeft w:val="0"/>
      <w:marRight w:val="0"/>
      <w:marTop w:val="0"/>
      <w:marBottom w:val="0"/>
      <w:divBdr>
        <w:top w:val="none" w:sz="0" w:space="0" w:color="auto"/>
        <w:left w:val="none" w:sz="0" w:space="0" w:color="auto"/>
        <w:bottom w:val="none" w:sz="0" w:space="0" w:color="auto"/>
        <w:right w:val="none" w:sz="0" w:space="0" w:color="auto"/>
      </w:divBdr>
    </w:div>
    <w:div w:id="775246634">
      <w:bodyDiv w:val="1"/>
      <w:marLeft w:val="0"/>
      <w:marRight w:val="0"/>
      <w:marTop w:val="0"/>
      <w:marBottom w:val="0"/>
      <w:divBdr>
        <w:top w:val="none" w:sz="0" w:space="0" w:color="auto"/>
        <w:left w:val="none" w:sz="0" w:space="0" w:color="auto"/>
        <w:bottom w:val="none" w:sz="0" w:space="0" w:color="auto"/>
        <w:right w:val="none" w:sz="0" w:space="0" w:color="auto"/>
      </w:divBdr>
      <w:divsChild>
        <w:div w:id="1427310140">
          <w:marLeft w:val="0"/>
          <w:marRight w:val="0"/>
          <w:marTop w:val="0"/>
          <w:marBottom w:val="0"/>
          <w:divBdr>
            <w:top w:val="none" w:sz="0" w:space="0" w:color="auto"/>
            <w:left w:val="none" w:sz="0" w:space="0" w:color="auto"/>
            <w:bottom w:val="none" w:sz="0" w:space="0" w:color="auto"/>
            <w:right w:val="none" w:sz="0" w:space="0" w:color="auto"/>
          </w:divBdr>
          <w:divsChild>
            <w:div w:id="15723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42916">
      <w:bodyDiv w:val="1"/>
      <w:marLeft w:val="0"/>
      <w:marRight w:val="0"/>
      <w:marTop w:val="0"/>
      <w:marBottom w:val="0"/>
      <w:divBdr>
        <w:top w:val="none" w:sz="0" w:space="0" w:color="auto"/>
        <w:left w:val="none" w:sz="0" w:space="0" w:color="auto"/>
        <w:bottom w:val="none" w:sz="0" w:space="0" w:color="auto"/>
        <w:right w:val="none" w:sz="0" w:space="0" w:color="auto"/>
      </w:divBdr>
      <w:divsChild>
        <w:div w:id="1768426845">
          <w:marLeft w:val="0"/>
          <w:marRight w:val="0"/>
          <w:marTop w:val="0"/>
          <w:marBottom w:val="0"/>
          <w:divBdr>
            <w:top w:val="none" w:sz="0" w:space="0" w:color="auto"/>
            <w:left w:val="none" w:sz="0" w:space="0" w:color="auto"/>
            <w:bottom w:val="none" w:sz="0" w:space="0" w:color="auto"/>
            <w:right w:val="none" w:sz="0" w:space="0" w:color="auto"/>
          </w:divBdr>
          <w:divsChild>
            <w:div w:id="5738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07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46640-29F5-4C1C-96A2-595C5D693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4688</Words>
  <Characters>25790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Pieter-Jan Marent</dc:creator>
  <cp:keywords/>
  <dc:description/>
  <cp:lastModifiedBy>Pieter-Jan Marent</cp:lastModifiedBy>
  <cp:revision>5</cp:revision>
  <dcterms:created xsi:type="dcterms:W3CDTF">2025-10-10T07:32:00Z</dcterms:created>
  <dcterms:modified xsi:type="dcterms:W3CDTF">2025-10-13T13:15:00Z</dcterms:modified>
</cp:coreProperties>
</file>