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B5F84" w14:textId="77777777" w:rsidR="00D42B8A" w:rsidRDefault="00D42B8A" w:rsidP="00D42B8A">
      <w:pPr>
        <w:pStyle w:val="NormalWeb"/>
        <w:widowControl/>
        <w:shd w:val="clear" w:color="auto" w:fill="FFFFFF"/>
        <w:spacing w:before="0" w:beforeAutospacing="0" w:after="180" w:afterAutospacing="0"/>
        <w:jc w:val="both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bidi="ar"/>
        </w:rPr>
      </w:pPr>
      <w:r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bidi="ar"/>
        </w:rPr>
        <w:t>Questionnaire Items and Their Source of Adoption</w:t>
      </w:r>
      <w:r>
        <w:rPr>
          <w:rFonts w:ascii="Times New Roman" w:hAnsi="Times New Roman" w:cs="Times New Roman" w:hint="eastAsia"/>
          <w:spacing w:val="2"/>
          <w:sz w:val="20"/>
          <w:szCs w:val="20"/>
          <w:shd w:val="clear" w:color="auto" w:fill="FFFFFF"/>
          <w:lang w:bidi="ar"/>
        </w:rPr>
        <w:t>.</w:t>
      </w:r>
    </w:p>
    <w:tbl>
      <w:tblPr>
        <w:tblW w:w="8813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1419"/>
        <w:gridCol w:w="914"/>
        <w:gridCol w:w="4590"/>
        <w:gridCol w:w="1890"/>
      </w:tblGrid>
      <w:tr w:rsidR="00D42B8A" w14:paraId="1688F925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B8C376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35316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Items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CB5C404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Measurement Items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42DA7BD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Adapted From</w:t>
            </w:r>
          </w:p>
        </w:tc>
      </w:tr>
      <w:tr w:rsidR="00D42B8A" w14:paraId="2CA8CF7F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FCAC11B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Learning Convenience</w:t>
            </w:r>
            <w:r>
              <w:rPr>
                <w:rFonts w:ascii="Times New Roman" w:eastAsia="SimHei" w:hAnsi="Times New Roman"/>
                <w:sz w:val="20"/>
                <w:szCs w:val="20"/>
              </w:rPr>
              <w:t>（</w:t>
            </w:r>
            <w:r>
              <w:rPr>
                <w:rFonts w:ascii="Times New Roman" w:eastAsia="SimHei" w:hAnsi="Times New Roman"/>
                <w:sz w:val="20"/>
                <w:szCs w:val="20"/>
              </w:rPr>
              <w:t>LC)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5EF94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LC1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68E1C25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Online study rooms allow me to start learning anytime anywhere.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4DA7AE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Chang (2012)</w:t>
            </w:r>
          </w:p>
        </w:tc>
      </w:tr>
      <w:tr w:rsidR="00D42B8A" w14:paraId="34614A18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32D191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28A56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LC2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65D572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 can flexibly arrange my learning plan based on my schedule.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5E52FA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600CF0E4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364584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9C7D29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LC3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D7A32B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Online study rooms support switching between multiple devices (such as smartphones, tablets, and computers), which is convenient to use.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F74489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0BE9F72B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B8252B6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Interactivity (INT)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AC01F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ED3045E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 online study rooms, I can interact with other learners via bullet comments and comments, which can enrich my learning experience.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05B5C1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Venkatesh</w:t>
            </w:r>
            <w:r>
              <w:rPr>
                <w:rFonts w:ascii="Times New Roman" w:hAnsi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sz w:val="20"/>
                <w:szCs w:val="20"/>
              </w:rPr>
              <w:t>2003</w:t>
            </w:r>
            <w:r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</w:tr>
      <w:tr w:rsidR="00D42B8A" w14:paraId="1B8DC804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9BBE14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BEEEB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2D793C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study group feature in online study rooms gives me a sense of peer support.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34C275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13006E9D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93EF6A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895429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26E8D87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 am influenced by the host of the online study room, which makes me more willing to participate in study sessions.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638256B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48213631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2A0475E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Incentive and Constraint Mechanism (ICM)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DE9BD2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ICM1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C0C836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progress tracking feature in online study rooms helps me better understand my learning achievements.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719140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Cheung </w:t>
            </w:r>
            <w:r>
              <w:rPr>
                <w:rFonts w:ascii="Times New Roman" w:hAnsi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sz w:val="20"/>
                <w:szCs w:val="20"/>
              </w:rPr>
              <w:t>2011</w:t>
            </w:r>
            <w:r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</w:tr>
      <w:tr w:rsidR="00D42B8A" w14:paraId="3EE369A4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D28C8B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AA2425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ICM2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A399AB2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achievement system of online study rooms (such as badges and leaderboards) motivates me to keep studying.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EF09727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0E639C05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558947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43810E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ICM3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2BAACF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Online study rooms foster a sense of achievement through interactions via bullet comments and comments, motivating me to continue learning.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89252B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0754EBC3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E65248A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Flow Experience (FE)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3788DE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28A721B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 can completely concentrate on my learning tasks and lose track of time when I am using online study rooms.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4485E4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Séverine Erhel &amp; Eric Jamet</w:t>
            </w:r>
            <w:r>
              <w:rPr>
                <w:rFonts w:ascii="Times New Roman" w:hAnsi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sz w:val="20"/>
                <w:szCs w:val="20"/>
              </w:rPr>
              <w:t>2019</w:t>
            </w:r>
            <w:r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</w:tr>
      <w:tr w:rsidR="00D42B8A" w14:paraId="61ABCD51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FE54CE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C3916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BAD2C2D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virtual environment of online study rooms (such as background music and study scenes) gives me a sense of immersion and helps me focus better on my learning tasks.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D84909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5C7A2841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6F07BF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D0568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D950BF5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bullet comment interactions and check-in feature of online study rooms enhance my sense of engagement and immersion, making me more willing to learn.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F87A57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38ED2803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5673ED9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Perceived Usefulness (PU)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E2E09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ED03324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functional designs of online study rooms help me better manage my time.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446BDD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0" w:name="OLE_LINK159"/>
            <w:r>
              <w:rPr>
                <w:rFonts w:ascii="Times New Roman" w:hAnsi="Times New Roman"/>
                <w:sz w:val="20"/>
                <w:szCs w:val="20"/>
              </w:rPr>
              <w:t>Davis, F. D. (1989).</w:t>
            </w:r>
            <w:bookmarkEnd w:id="0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42B8A" w14:paraId="11E13B84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7D24C53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ADDB4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6C294B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My learning efficiency has improved after using online study rooms.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1CF89A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08780F4E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8B4FAFE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0DAA0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PU3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141B56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Online study rooms are very helpful for realizing my long-term study goals.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0D7F8FE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60E128FD" w14:textId="77777777" w:rsidTr="008A0B0F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0EFD8EA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Perceived Ease of Use (</w:t>
            </w:r>
            <w:r>
              <w:rPr>
                <w:rFonts w:ascii="Times New Roman" w:eastAsia="SimHei" w:hAnsi="Times New Roman"/>
                <w:sz w:val="20"/>
                <w:szCs w:val="20"/>
                <w:lang w:bidi="ar"/>
              </w:rPr>
              <w:t>PEOU</w:t>
            </w:r>
            <w:r>
              <w:rPr>
                <w:rFonts w:ascii="Times New Roman" w:eastAsia="SimHei" w:hAnsi="Times New Roman"/>
                <w:sz w:val="20"/>
                <w:szCs w:val="20"/>
              </w:rPr>
              <w:t>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61379E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PEOU1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89F5B21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operations of online study rooms are very easy.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477BED7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Davis, F. D. (1989). </w:t>
            </w:r>
          </w:p>
        </w:tc>
      </w:tr>
      <w:tr w:rsidR="00D42B8A" w14:paraId="6E01B8F1" w14:textId="77777777" w:rsidTr="008A0B0F">
        <w:trPr>
          <w:trHeight w:val="604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8EE6334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608DF2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PEOU2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F323E6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 can quickly master the functions of online study rooms.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590C5D2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42B8A" w14:paraId="23BCA282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320E37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C35E6B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PEOU3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509F0F4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It does not take too much time to learn how to use online study rooms.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96DC8CA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6375F05C" w14:textId="77777777" w:rsidTr="008A0B0F">
        <w:trPr>
          <w:trHeight w:val="34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6B326C0" w14:textId="77777777" w:rsidR="00D42B8A" w:rsidRDefault="00D42B8A" w:rsidP="008A0B0F">
            <w:pPr>
              <w:widowControl/>
              <w:spacing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Habituation (HAB)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E25F3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HAB1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46B245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For me, choosing to study offline is an automatic behavior.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6D5EA893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</w:t>
            </w:r>
            <w:r>
              <w:rPr>
                <w:rFonts w:ascii="Times New Roman" w:hAnsi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sz w:val="20"/>
                <w:szCs w:val="20"/>
              </w:rPr>
              <w:t>2021</w:t>
            </w:r>
            <w:r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</w:tr>
      <w:tr w:rsidR="00D42B8A" w14:paraId="3A26EE41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3E92D50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047FE9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HAB2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1ABD0DB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Studying offline (e.g., using a fixed seat and taking handwritten notes) feels very natural to me and barely requires deliberate planning.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77838C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3A6DE819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28F03CA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911D7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HAB3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125650F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When I need to focus on studying, I would prefer to study offline.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02A2CBB7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599571A8" w14:textId="77777777" w:rsidTr="008A0B0F">
        <w:trPr>
          <w:trHeight w:val="320"/>
        </w:trPr>
        <w:tc>
          <w:tcPr>
            <w:tcW w:w="141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256DDEE7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SimHei" w:hAnsi="Times New Roman"/>
                <w:sz w:val="20"/>
                <w:szCs w:val="20"/>
              </w:rPr>
              <w:t>Intention to Use (IU)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0D09E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IU11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641AF6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Recently, I had the intention to use online study rooms.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40F3872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Saroia, A. I., &amp; Gao, S.</w:t>
            </w:r>
            <w:r>
              <w:rPr>
                <w:rFonts w:ascii="Times New Roman" w:hAnsi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/>
                <w:sz w:val="20"/>
                <w:szCs w:val="20"/>
              </w:rPr>
              <w:t>2019</w:t>
            </w:r>
            <w:r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</w:tr>
      <w:tr w:rsidR="00D42B8A" w14:paraId="5B508749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14:paraId="55362F98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CCB3D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IU2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A1BD582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If possible, I tend to use online study rooms to study.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58DAC1FA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B8A" w14:paraId="21D4F877" w14:textId="77777777" w:rsidTr="008A0B0F">
        <w:trPr>
          <w:trHeight w:val="280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B62D1D6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918E22C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IU3</w:t>
            </w:r>
          </w:p>
        </w:tc>
        <w:tc>
          <w:tcPr>
            <w:tcW w:w="459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A98D40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If possible, I plan to shift from studying offline to studying in online study rooms.</w:t>
            </w:r>
          </w:p>
        </w:tc>
        <w:tc>
          <w:tcPr>
            <w:tcW w:w="189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9C8CDE" w14:textId="77777777" w:rsidR="00D42B8A" w:rsidRDefault="00D42B8A" w:rsidP="008A0B0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09A02C5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B8A"/>
    <w:rsid w:val="000F0B66"/>
    <w:rsid w:val="00264C10"/>
    <w:rsid w:val="00470242"/>
    <w:rsid w:val="00726E03"/>
    <w:rsid w:val="009542D6"/>
    <w:rsid w:val="00D4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15191"/>
  <w15:chartTrackingRefBased/>
  <w15:docId w15:val="{5841591B-F047-4817-B748-D7EE306D5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B8A"/>
    <w:pPr>
      <w:widowControl w:val="0"/>
    </w:pPr>
    <w:rPr>
      <w:rFonts w:ascii="Calibri" w:eastAsia="SimSun" w:hAnsi="Calibri" w:cs="Times New Roman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B8A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B8A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B8A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B8A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B8A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B8A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B8A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B8A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B8A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B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B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B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B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B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B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B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B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B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B8A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2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B8A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2B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B8A"/>
    <w:pPr>
      <w:widowControl/>
      <w:spacing w:before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2B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B8A"/>
    <w:pPr>
      <w:widowControl/>
      <w:ind w:left="720"/>
      <w:contextualSpacing/>
    </w:pPr>
    <w:rPr>
      <w:rFonts w:asciiTheme="minorHAnsi" w:eastAsiaTheme="minorEastAsia" w:hAnsiTheme="minorHAnsi" w:cstheme="minorBidi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2B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B8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B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B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D42B8A"/>
    <w:pPr>
      <w:spacing w:before="100" w:beforeAutospacing="1" w:after="100" w:afterAutospacing="1" w:line="240" w:lineRule="auto"/>
    </w:pPr>
    <w:rPr>
      <w:rFonts w:cs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</Words>
  <Characters>2468</Characters>
  <Application>Microsoft Office Word</Application>
  <DocSecurity>0</DocSecurity>
  <Lines>60</Lines>
  <Paragraphs>27</Paragraphs>
  <ScaleCrop>false</ScaleCrop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2026-02-23T13:40:00Z</dcterms:created>
  <dcterms:modified xsi:type="dcterms:W3CDTF">2026-02-23T13:40:00Z</dcterms:modified>
</cp:coreProperties>
</file>