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98CD4" w14:textId="77777777" w:rsidR="00F556AC" w:rsidRDefault="00F556AC" w:rsidP="00F556AC">
      <w:pPr>
        <w:spacing w:after="0" w:line="360" w:lineRule="auto"/>
        <w:ind w:left="720" w:hanging="72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934EE">
        <w:rPr>
          <w:rFonts w:ascii="Times New Roman" w:hAnsi="Times New Roman" w:cs="Times New Roman"/>
          <w:b/>
          <w:sz w:val="24"/>
          <w:szCs w:val="24"/>
        </w:rPr>
        <w:t>APPENDICES</w:t>
      </w:r>
    </w:p>
    <w:p w14:paraId="226C8712" w14:textId="77777777" w:rsidR="00F556AC" w:rsidRPr="00327301" w:rsidRDefault="00F556AC" w:rsidP="00F556AC">
      <w:pPr>
        <w:spacing w:after="0" w:line="360" w:lineRule="auto"/>
        <w:rPr>
          <w:rFonts w:ascii="Times New Roman" w:eastAsia="Calibri" w:hAnsi="Times New Roman" w:cs="Times New Roman"/>
          <w:iCs/>
          <w:sz w:val="24"/>
          <w:szCs w:val="24"/>
        </w:rPr>
      </w:pPr>
      <w:r w:rsidRPr="00327301">
        <w:rPr>
          <w:rFonts w:ascii="Times New Roman" w:eastAsia="Calibri" w:hAnsi="Times New Roman" w:cs="Times New Roman"/>
          <w:iCs/>
          <w:sz w:val="24"/>
          <w:szCs w:val="24"/>
        </w:rPr>
        <w:t>Appendix 1:  Crude Fibre Content in Mexican Sunflower and Silvery Desmodium</w:t>
      </w:r>
    </w:p>
    <w:tbl>
      <w:tblPr>
        <w:tblStyle w:val="TableGridLight11"/>
        <w:tblW w:w="9473" w:type="dxa"/>
        <w:tblInd w:w="-18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8"/>
        <w:gridCol w:w="1251"/>
        <w:gridCol w:w="1698"/>
        <w:gridCol w:w="1698"/>
        <w:gridCol w:w="1519"/>
        <w:gridCol w:w="1609"/>
      </w:tblGrid>
      <w:tr w:rsidR="00F556AC" w:rsidRPr="00327301" w14:paraId="68675104" w14:textId="77777777" w:rsidTr="00E52A03">
        <w:trPr>
          <w:trHeight w:val="2329"/>
        </w:trPr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886804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TYPE</w:t>
            </w:r>
          </w:p>
        </w:tc>
        <w:tc>
          <w:tcPr>
            <w:tcW w:w="1251" w:type="dxa"/>
            <w:tcBorders>
              <w:top w:val="single" w:sz="4" w:space="0" w:color="auto"/>
              <w:bottom w:val="single" w:sz="4" w:space="0" w:color="auto"/>
            </w:tcBorders>
          </w:tcPr>
          <w:p w14:paraId="1AF4DDBF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WEIGHT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3EEB9EB6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EMPTY CRUCIBLE</w:t>
            </w:r>
          </w:p>
        </w:tc>
        <w:tc>
          <w:tcPr>
            <w:tcW w:w="1698" w:type="dxa"/>
            <w:tcBorders>
              <w:top w:val="single" w:sz="4" w:space="0" w:color="auto"/>
              <w:bottom w:val="single" w:sz="4" w:space="0" w:color="auto"/>
            </w:tcBorders>
          </w:tcPr>
          <w:p w14:paraId="70347A0A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CRUCIBLE AND FIBRE</w:t>
            </w:r>
          </w:p>
        </w:tc>
        <w:tc>
          <w:tcPr>
            <w:tcW w:w="1519" w:type="dxa"/>
            <w:tcBorders>
              <w:top w:val="single" w:sz="4" w:space="0" w:color="auto"/>
              <w:bottom w:val="single" w:sz="4" w:space="0" w:color="auto"/>
            </w:tcBorders>
          </w:tcPr>
          <w:p w14:paraId="283ACE3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CRUCIBLE AND ASH</w:t>
            </w:r>
          </w:p>
        </w:tc>
        <w:tc>
          <w:tcPr>
            <w:tcW w:w="1609" w:type="dxa"/>
            <w:tcBorders>
              <w:top w:val="single" w:sz="4" w:space="0" w:color="auto"/>
              <w:bottom w:val="single" w:sz="4" w:space="0" w:color="auto"/>
            </w:tcBorders>
          </w:tcPr>
          <w:p w14:paraId="7306D6B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CRUDE FIBERE%</w:t>
            </w:r>
          </w:p>
        </w:tc>
      </w:tr>
      <w:tr w:rsidR="00F556AC" w:rsidRPr="00327301" w14:paraId="1F6FE99B" w14:textId="77777777" w:rsidTr="00E52A03">
        <w:trPr>
          <w:trHeight w:val="1796"/>
        </w:trPr>
        <w:tc>
          <w:tcPr>
            <w:tcW w:w="1698" w:type="dxa"/>
            <w:tcBorders>
              <w:top w:val="single" w:sz="4" w:space="0" w:color="auto"/>
            </w:tcBorders>
          </w:tcPr>
          <w:p w14:paraId="5E9BE516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</w:t>
            </w:r>
          </w:p>
        </w:tc>
        <w:tc>
          <w:tcPr>
            <w:tcW w:w="1251" w:type="dxa"/>
            <w:tcBorders>
              <w:top w:val="single" w:sz="4" w:space="0" w:color="auto"/>
            </w:tcBorders>
          </w:tcPr>
          <w:p w14:paraId="1DB066A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1.022g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135E7FC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39.731g</w:t>
            </w:r>
          </w:p>
        </w:tc>
        <w:tc>
          <w:tcPr>
            <w:tcW w:w="1698" w:type="dxa"/>
            <w:tcBorders>
              <w:top w:val="single" w:sz="4" w:space="0" w:color="auto"/>
            </w:tcBorders>
          </w:tcPr>
          <w:p w14:paraId="2B58420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39.798g</w:t>
            </w:r>
          </w:p>
        </w:tc>
        <w:tc>
          <w:tcPr>
            <w:tcW w:w="1519" w:type="dxa"/>
            <w:tcBorders>
              <w:top w:val="single" w:sz="4" w:space="0" w:color="auto"/>
            </w:tcBorders>
          </w:tcPr>
          <w:p w14:paraId="73EA708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39.734g</w:t>
            </w:r>
          </w:p>
        </w:tc>
        <w:tc>
          <w:tcPr>
            <w:tcW w:w="1609" w:type="dxa"/>
            <w:tcBorders>
              <w:top w:val="single" w:sz="4" w:space="0" w:color="auto"/>
            </w:tcBorders>
          </w:tcPr>
          <w:p w14:paraId="03EC687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6.56</w:t>
            </w:r>
          </w:p>
        </w:tc>
      </w:tr>
      <w:tr w:rsidR="00F556AC" w:rsidRPr="00327301" w14:paraId="68939AF4" w14:textId="77777777" w:rsidTr="00E52A03">
        <w:trPr>
          <w:trHeight w:val="1796"/>
        </w:trPr>
        <w:tc>
          <w:tcPr>
            <w:tcW w:w="1698" w:type="dxa"/>
            <w:tcBorders>
              <w:bottom w:val="single" w:sz="4" w:space="0" w:color="auto"/>
            </w:tcBorders>
          </w:tcPr>
          <w:p w14:paraId="2361B36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SILVERY DESMODIUM</w:t>
            </w:r>
          </w:p>
        </w:tc>
        <w:tc>
          <w:tcPr>
            <w:tcW w:w="1251" w:type="dxa"/>
            <w:tcBorders>
              <w:bottom w:val="single" w:sz="4" w:space="0" w:color="auto"/>
            </w:tcBorders>
          </w:tcPr>
          <w:p w14:paraId="762B626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1.009g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796C2020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24.586g</w:t>
            </w:r>
          </w:p>
        </w:tc>
        <w:tc>
          <w:tcPr>
            <w:tcW w:w="1698" w:type="dxa"/>
            <w:tcBorders>
              <w:bottom w:val="single" w:sz="4" w:space="0" w:color="auto"/>
            </w:tcBorders>
          </w:tcPr>
          <w:p w14:paraId="441969B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24.829g</w:t>
            </w:r>
          </w:p>
        </w:tc>
        <w:tc>
          <w:tcPr>
            <w:tcW w:w="1519" w:type="dxa"/>
            <w:tcBorders>
              <w:bottom w:val="single" w:sz="4" w:space="0" w:color="auto"/>
            </w:tcBorders>
          </w:tcPr>
          <w:p w14:paraId="1DF9F96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24.588g</w:t>
            </w:r>
          </w:p>
        </w:tc>
        <w:tc>
          <w:tcPr>
            <w:tcW w:w="1609" w:type="dxa"/>
            <w:tcBorders>
              <w:bottom w:val="single" w:sz="4" w:space="0" w:color="auto"/>
            </w:tcBorders>
          </w:tcPr>
          <w:p w14:paraId="19E1054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24.28</w:t>
            </w:r>
          </w:p>
        </w:tc>
      </w:tr>
    </w:tbl>
    <w:p w14:paraId="01AC64A7" w14:textId="77777777" w:rsidR="00F556AC" w:rsidRPr="00327301" w:rsidRDefault="00F556AC" w:rsidP="00F556AC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4D9DFE42" w14:textId="77777777" w:rsidR="00F556AC" w:rsidRPr="00327301" w:rsidRDefault="00F556AC" w:rsidP="00F556AC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327301">
        <w:rPr>
          <w:rFonts w:ascii="Times New Roman" w:eastAsia="Calibri" w:hAnsi="Times New Roman" w:cs="Times New Roman"/>
          <w:sz w:val="24"/>
          <w:szCs w:val="24"/>
        </w:rPr>
        <w:t>Appendix 2: Crude Protein Content in Mexican Sunflower and Silvery Desmodium</w:t>
      </w:r>
    </w:p>
    <w:tbl>
      <w:tblPr>
        <w:tblW w:w="9292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323"/>
        <w:gridCol w:w="2323"/>
        <w:gridCol w:w="2323"/>
        <w:gridCol w:w="2323"/>
      </w:tblGrid>
      <w:tr w:rsidR="00F556AC" w:rsidRPr="00327301" w14:paraId="4D0FDF37" w14:textId="77777777" w:rsidTr="00E52A03">
        <w:trPr>
          <w:trHeight w:val="1518"/>
        </w:trPr>
        <w:tc>
          <w:tcPr>
            <w:tcW w:w="2323" w:type="dxa"/>
            <w:tcBorders>
              <w:top w:val="single" w:sz="4" w:space="0" w:color="auto"/>
              <w:bottom w:val="single" w:sz="4" w:space="0" w:color="auto"/>
            </w:tcBorders>
          </w:tcPr>
          <w:p w14:paraId="41300E88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TYPE</w:t>
            </w:r>
          </w:p>
        </w:tc>
        <w:tc>
          <w:tcPr>
            <w:tcW w:w="2323" w:type="dxa"/>
            <w:tcBorders>
              <w:top w:val="single" w:sz="4" w:space="0" w:color="auto"/>
              <w:bottom w:val="single" w:sz="4" w:space="0" w:color="auto"/>
            </w:tcBorders>
          </w:tcPr>
          <w:p w14:paraId="6BAA5F1B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WEIGHT</w:t>
            </w:r>
          </w:p>
        </w:tc>
        <w:tc>
          <w:tcPr>
            <w:tcW w:w="2323" w:type="dxa"/>
            <w:tcBorders>
              <w:top w:val="single" w:sz="4" w:space="0" w:color="auto"/>
              <w:bottom w:val="single" w:sz="4" w:space="0" w:color="auto"/>
            </w:tcBorders>
          </w:tcPr>
          <w:p w14:paraId="020F77A3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NITROGEN %</w:t>
            </w:r>
          </w:p>
        </w:tc>
        <w:tc>
          <w:tcPr>
            <w:tcW w:w="2323" w:type="dxa"/>
            <w:tcBorders>
              <w:top w:val="single" w:sz="4" w:space="0" w:color="auto"/>
              <w:bottom w:val="single" w:sz="4" w:space="0" w:color="auto"/>
            </w:tcBorders>
          </w:tcPr>
          <w:p w14:paraId="266D6030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CRUDE PROTEIN%</w:t>
            </w:r>
          </w:p>
        </w:tc>
      </w:tr>
      <w:tr w:rsidR="00F556AC" w:rsidRPr="00327301" w14:paraId="2FFB85F9" w14:textId="77777777" w:rsidTr="00E52A03">
        <w:trPr>
          <w:trHeight w:val="1518"/>
        </w:trPr>
        <w:tc>
          <w:tcPr>
            <w:tcW w:w="2323" w:type="dxa"/>
            <w:tcBorders>
              <w:top w:val="single" w:sz="4" w:space="0" w:color="auto"/>
            </w:tcBorders>
          </w:tcPr>
          <w:p w14:paraId="74F32049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</w:t>
            </w:r>
          </w:p>
        </w:tc>
        <w:tc>
          <w:tcPr>
            <w:tcW w:w="2323" w:type="dxa"/>
            <w:tcBorders>
              <w:top w:val="single" w:sz="4" w:space="0" w:color="auto"/>
            </w:tcBorders>
          </w:tcPr>
          <w:p w14:paraId="2E2A9286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1.013g</w:t>
            </w:r>
          </w:p>
        </w:tc>
        <w:tc>
          <w:tcPr>
            <w:tcW w:w="2323" w:type="dxa"/>
            <w:tcBorders>
              <w:top w:val="single" w:sz="4" w:space="0" w:color="auto"/>
            </w:tcBorders>
          </w:tcPr>
          <w:p w14:paraId="3243D7DA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4.49</w:t>
            </w:r>
          </w:p>
        </w:tc>
        <w:tc>
          <w:tcPr>
            <w:tcW w:w="2323" w:type="dxa"/>
            <w:tcBorders>
              <w:top w:val="single" w:sz="4" w:space="0" w:color="auto"/>
            </w:tcBorders>
          </w:tcPr>
          <w:p w14:paraId="6FBC905F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28.05</w:t>
            </w:r>
          </w:p>
        </w:tc>
      </w:tr>
      <w:tr w:rsidR="00F556AC" w:rsidRPr="00327301" w14:paraId="32A2F037" w14:textId="77777777" w:rsidTr="00E52A03">
        <w:trPr>
          <w:trHeight w:val="1518"/>
        </w:trPr>
        <w:tc>
          <w:tcPr>
            <w:tcW w:w="2323" w:type="dxa"/>
          </w:tcPr>
          <w:p w14:paraId="5F4F65DD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SILVAVERY DESMODIUM</w:t>
            </w:r>
          </w:p>
        </w:tc>
        <w:tc>
          <w:tcPr>
            <w:tcW w:w="2323" w:type="dxa"/>
          </w:tcPr>
          <w:p w14:paraId="0403C946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1.026g</w:t>
            </w:r>
          </w:p>
        </w:tc>
        <w:tc>
          <w:tcPr>
            <w:tcW w:w="2323" w:type="dxa"/>
          </w:tcPr>
          <w:p w14:paraId="204D2AD1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2.97</w:t>
            </w:r>
          </w:p>
        </w:tc>
        <w:tc>
          <w:tcPr>
            <w:tcW w:w="2323" w:type="dxa"/>
          </w:tcPr>
          <w:p w14:paraId="4B706A18" w14:textId="77777777" w:rsidR="00F556AC" w:rsidRPr="00327301" w:rsidRDefault="00F556AC" w:rsidP="00E52A03">
            <w:pPr>
              <w:spacing w:line="36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18.54</w:t>
            </w:r>
          </w:p>
        </w:tc>
      </w:tr>
    </w:tbl>
    <w:p w14:paraId="2FE62B20" w14:textId="77777777" w:rsidR="00F556AC" w:rsidRDefault="00F556AC" w:rsidP="00F556AC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2C11267F" w14:textId="77777777" w:rsidR="00F556AC" w:rsidRPr="00327301" w:rsidRDefault="00F556AC" w:rsidP="00F556AC">
      <w:pPr>
        <w:spacing w:after="0" w:line="360" w:lineRule="auto"/>
        <w:rPr>
          <w:rFonts w:ascii="Times New Roman" w:eastAsia="Calibri" w:hAnsi="Times New Roman" w:cs="Times New Roman"/>
          <w:iCs/>
          <w:kern w:val="0"/>
          <w:sz w:val="24"/>
          <w:szCs w:val="24"/>
          <w14:ligatures w14:val="none"/>
        </w:rPr>
      </w:pPr>
      <w:r w:rsidRPr="00327301">
        <w:rPr>
          <w:rFonts w:ascii="Times New Roman" w:eastAsia="Calibri" w:hAnsi="Times New Roman" w:cs="Times New Roman"/>
          <w:iCs/>
          <w:sz w:val="24"/>
          <w:szCs w:val="24"/>
        </w:rPr>
        <w:lastRenderedPageBreak/>
        <w:t xml:space="preserve">Appendix </w: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begin"/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instrText xml:space="preserve"> SEQ Table \* ARABIC </w:instrTex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separate"/>
      </w:r>
      <w:r w:rsidRPr="00327301">
        <w:rPr>
          <w:rFonts w:ascii="Times New Roman" w:eastAsia="Calibri" w:hAnsi="Times New Roman" w:cs="Times New Roman"/>
          <w:iCs/>
          <w:noProof/>
          <w:sz w:val="24"/>
          <w:szCs w:val="24"/>
        </w:rPr>
        <w:t>3</w: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end"/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t>: Moisture Content in Mexican Sunflower and Silvery Desmodium</w:t>
      </w:r>
    </w:p>
    <w:tbl>
      <w:tblPr>
        <w:tblStyle w:val="TableGrid1"/>
        <w:tblW w:w="9990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1530"/>
        <w:gridCol w:w="1620"/>
        <w:gridCol w:w="1260"/>
        <w:gridCol w:w="1890"/>
        <w:gridCol w:w="1980"/>
      </w:tblGrid>
      <w:tr w:rsidR="00F556AC" w:rsidRPr="00327301" w14:paraId="5BE60C01" w14:textId="77777777" w:rsidTr="00E52A03">
        <w:tc>
          <w:tcPr>
            <w:tcW w:w="1710" w:type="dxa"/>
            <w:tcBorders>
              <w:top w:val="single" w:sz="4" w:space="0" w:color="auto"/>
              <w:bottom w:val="single" w:sz="4" w:space="0" w:color="auto"/>
            </w:tcBorders>
          </w:tcPr>
          <w:p w14:paraId="28FE8EA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TYPE</w:t>
            </w:r>
          </w:p>
        </w:tc>
        <w:tc>
          <w:tcPr>
            <w:tcW w:w="1530" w:type="dxa"/>
            <w:tcBorders>
              <w:top w:val="single" w:sz="4" w:space="0" w:color="auto"/>
              <w:bottom w:val="single" w:sz="4" w:space="0" w:color="auto"/>
            </w:tcBorders>
          </w:tcPr>
          <w:p w14:paraId="48B2B50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EMPTY CRUCIBLE</w:t>
            </w:r>
          </w:p>
        </w:tc>
        <w:tc>
          <w:tcPr>
            <w:tcW w:w="1620" w:type="dxa"/>
            <w:tcBorders>
              <w:top w:val="single" w:sz="4" w:space="0" w:color="auto"/>
              <w:bottom w:val="single" w:sz="4" w:space="0" w:color="auto"/>
            </w:tcBorders>
          </w:tcPr>
          <w:p w14:paraId="0AD838D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CRUCIBLE AND OVEN-DRIED SAMPLE</w:t>
            </w:r>
          </w:p>
        </w:tc>
        <w:tc>
          <w:tcPr>
            <w:tcW w:w="1260" w:type="dxa"/>
            <w:tcBorders>
              <w:top w:val="single" w:sz="4" w:space="0" w:color="auto"/>
              <w:bottom w:val="single" w:sz="4" w:space="0" w:color="auto"/>
            </w:tcBorders>
          </w:tcPr>
          <w:p w14:paraId="2408914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WEIGHT</w:t>
            </w:r>
          </w:p>
        </w:tc>
        <w:tc>
          <w:tcPr>
            <w:tcW w:w="1890" w:type="dxa"/>
            <w:tcBorders>
              <w:top w:val="single" w:sz="4" w:space="0" w:color="auto"/>
              <w:bottom w:val="single" w:sz="4" w:space="0" w:color="auto"/>
            </w:tcBorders>
          </w:tcPr>
          <w:p w14:paraId="77B93098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DRY MATTER CONTENT PERCENTAGE</w:t>
            </w: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</w:tcPr>
          <w:p w14:paraId="168A2A16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MOISTURE CONTENT</w:t>
            </w:r>
          </w:p>
          <w:p w14:paraId="4D7D5300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PERCENTAGE</w:t>
            </w:r>
          </w:p>
        </w:tc>
      </w:tr>
      <w:tr w:rsidR="00F556AC" w:rsidRPr="00327301" w14:paraId="6C22B5E1" w14:textId="77777777" w:rsidTr="00E52A03">
        <w:trPr>
          <w:trHeight w:val="1448"/>
        </w:trPr>
        <w:tc>
          <w:tcPr>
            <w:tcW w:w="1710" w:type="dxa"/>
            <w:tcBorders>
              <w:top w:val="single" w:sz="4" w:space="0" w:color="auto"/>
            </w:tcBorders>
          </w:tcPr>
          <w:p w14:paraId="2367568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SILVERY DESMODIUM R1</w:t>
            </w:r>
          </w:p>
        </w:tc>
        <w:tc>
          <w:tcPr>
            <w:tcW w:w="1530" w:type="dxa"/>
            <w:tcBorders>
              <w:top w:val="single" w:sz="4" w:space="0" w:color="auto"/>
            </w:tcBorders>
          </w:tcPr>
          <w:p w14:paraId="4E6E926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43.635</w:t>
            </w:r>
          </w:p>
        </w:tc>
        <w:tc>
          <w:tcPr>
            <w:tcW w:w="1620" w:type="dxa"/>
            <w:tcBorders>
              <w:top w:val="single" w:sz="4" w:space="0" w:color="auto"/>
            </w:tcBorders>
          </w:tcPr>
          <w:p w14:paraId="02F2E60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43.635</w:t>
            </w:r>
          </w:p>
        </w:tc>
        <w:tc>
          <w:tcPr>
            <w:tcW w:w="1260" w:type="dxa"/>
            <w:tcBorders>
              <w:top w:val="single" w:sz="4" w:space="0" w:color="auto"/>
            </w:tcBorders>
          </w:tcPr>
          <w:p w14:paraId="3B6ED93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1.273</w:t>
            </w:r>
          </w:p>
        </w:tc>
        <w:tc>
          <w:tcPr>
            <w:tcW w:w="1890" w:type="dxa"/>
            <w:tcBorders>
              <w:top w:val="single" w:sz="4" w:space="0" w:color="auto"/>
            </w:tcBorders>
          </w:tcPr>
          <w:p w14:paraId="268F911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22.30</w:t>
            </w:r>
          </w:p>
        </w:tc>
        <w:tc>
          <w:tcPr>
            <w:tcW w:w="1980" w:type="dxa"/>
            <w:tcBorders>
              <w:top w:val="single" w:sz="4" w:space="0" w:color="auto"/>
            </w:tcBorders>
          </w:tcPr>
          <w:p w14:paraId="6CBEBB4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77.70</w:t>
            </w:r>
          </w:p>
        </w:tc>
      </w:tr>
      <w:tr w:rsidR="00F556AC" w:rsidRPr="00327301" w14:paraId="17047890" w14:textId="77777777" w:rsidTr="00E52A03">
        <w:trPr>
          <w:trHeight w:val="1350"/>
        </w:trPr>
        <w:tc>
          <w:tcPr>
            <w:tcW w:w="1710" w:type="dxa"/>
          </w:tcPr>
          <w:p w14:paraId="0AA86FF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SILVERY DESMODIUM R2</w:t>
            </w:r>
          </w:p>
        </w:tc>
        <w:tc>
          <w:tcPr>
            <w:tcW w:w="1530" w:type="dxa"/>
          </w:tcPr>
          <w:p w14:paraId="7ADB96D0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45.778</w:t>
            </w:r>
          </w:p>
        </w:tc>
        <w:tc>
          <w:tcPr>
            <w:tcW w:w="1620" w:type="dxa"/>
          </w:tcPr>
          <w:p w14:paraId="5535AC16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46.094</w:t>
            </w:r>
          </w:p>
        </w:tc>
        <w:tc>
          <w:tcPr>
            <w:tcW w:w="1260" w:type="dxa"/>
          </w:tcPr>
          <w:p w14:paraId="0717B20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1.245</w:t>
            </w:r>
          </w:p>
        </w:tc>
        <w:tc>
          <w:tcPr>
            <w:tcW w:w="1890" w:type="dxa"/>
          </w:tcPr>
          <w:p w14:paraId="33151E1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25.38</w:t>
            </w:r>
          </w:p>
        </w:tc>
        <w:tc>
          <w:tcPr>
            <w:tcW w:w="1980" w:type="dxa"/>
          </w:tcPr>
          <w:p w14:paraId="4C31367F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74.62</w:t>
            </w:r>
          </w:p>
        </w:tc>
      </w:tr>
      <w:tr w:rsidR="00F556AC" w:rsidRPr="00327301" w14:paraId="127B09E9" w14:textId="77777777" w:rsidTr="00E52A03">
        <w:trPr>
          <w:trHeight w:val="1350"/>
        </w:trPr>
        <w:tc>
          <w:tcPr>
            <w:tcW w:w="1710" w:type="dxa"/>
          </w:tcPr>
          <w:p w14:paraId="2191D84C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</w:t>
            </w:r>
          </w:p>
          <w:p w14:paraId="7323A6FC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R1</w:t>
            </w:r>
          </w:p>
        </w:tc>
        <w:tc>
          <w:tcPr>
            <w:tcW w:w="1530" w:type="dxa"/>
          </w:tcPr>
          <w:p w14:paraId="39CA0769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43.534</w:t>
            </w:r>
          </w:p>
        </w:tc>
        <w:tc>
          <w:tcPr>
            <w:tcW w:w="1620" w:type="dxa"/>
          </w:tcPr>
          <w:p w14:paraId="168B1659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46.094</w:t>
            </w:r>
          </w:p>
        </w:tc>
        <w:tc>
          <w:tcPr>
            <w:tcW w:w="1260" w:type="dxa"/>
          </w:tcPr>
          <w:p w14:paraId="70E5079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2.248</w:t>
            </w:r>
          </w:p>
        </w:tc>
        <w:tc>
          <w:tcPr>
            <w:tcW w:w="1890" w:type="dxa"/>
          </w:tcPr>
          <w:p w14:paraId="1D60C24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17.70</w:t>
            </w:r>
          </w:p>
        </w:tc>
        <w:tc>
          <w:tcPr>
            <w:tcW w:w="1980" w:type="dxa"/>
          </w:tcPr>
          <w:p w14:paraId="240943C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82.30            </w:t>
            </w:r>
          </w:p>
        </w:tc>
      </w:tr>
      <w:tr w:rsidR="00F556AC" w:rsidRPr="00327301" w14:paraId="4FA7D685" w14:textId="77777777" w:rsidTr="00E52A03">
        <w:trPr>
          <w:trHeight w:val="526"/>
        </w:trPr>
        <w:tc>
          <w:tcPr>
            <w:tcW w:w="1710" w:type="dxa"/>
          </w:tcPr>
          <w:p w14:paraId="1537DB7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 R2</w:t>
            </w:r>
          </w:p>
        </w:tc>
        <w:tc>
          <w:tcPr>
            <w:tcW w:w="1530" w:type="dxa"/>
          </w:tcPr>
          <w:p w14:paraId="1AEBBB2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53.011</w:t>
            </w:r>
          </w:p>
        </w:tc>
        <w:tc>
          <w:tcPr>
            <w:tcW w:w="1620" w:type="dxa"/>
          </w:tcPr>
          <w:p w14:paraId="6076925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53.361</w:t>
            </w:r>
          </w:p>
        </w:tc>
        <w:tc>
          <w:tcPr>
            <w:tcW w:w="1260" w:type="dxa"/>
          </w:tcPr>
          <w:p w14:paraId="3FD9EE86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2.067</w:t>
            </w:r>
          </w:p>
        </w:tc>
        <w:tc>
          <w:tcPr>
            <w:tcW w:w="1890" w:type="dxa"/>
          </w:tcPr>
          <w:p w14:paraId="26A0645F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16.90</w:t>
            </w:r>
          </w:p>
        </w:tc>
        <w:tc>
          <w:tcPr>
            <w:tcW w:w="1980" w:type="dxa"/>
          </w:tcPr>
          <w:p w14:paraId="7237543F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83.10</w:t>
            </w:r>
          </w:p>
        </w:tc>
      </w:tr>
    </w:tbl>
    <w:p w14:paraId="74DD79DD" w14:textId="77777777" w:rsidR="00F556AC" w:rsidRPr="00327301" w:rsidRDefault="00F556AC" w:rsidP="00F556AC">
      <w:pPr>
        <w:spacing w:line="36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14:paraId="6F991369" w14:textId="77777777" w:rsidR="00F556AC" w:rsidRPr="00327301" w:rsidRDefault="00F556AC" w:rsidP="00F556AC">
      <w:pPr>
        <w:spacing w:after="0" w:line="360" w:lineRule="auto"/>
        <w:rPr>
          <w:rFonts w:ascii="Times New Roman" w:eastAsia="Calibri" w:hAnsi="Times New Roman" w:cs="Times New Roman"/>
          <w:iCs/>
          <w:kern w:val="0"/>
          <w:sz w:val="24"/>
          <w:szCs w:val="24"/>
          <w14:ligatures w14:val="none"/>
        </w:rPr>
      </w:pPr>
      <w:bookmarkStart w:id="0" w:name="_Toc162782939"/>
      <w:r w:rsidRPr="00327301">
        <w:rPr>
          <w:rFonts w:ascii="Times New Roman" w:eastAsia="Calibri" w:hAnsi="Times New Roman" w:cs="Times New Roman"/>
          <w:iCs/>
          <w:sz w:val="24"/>
          <w:szCs w:val="24"/>
        </w:rPr>
        <w:t xml:space="preserve">Appendix </w: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begin"/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instrText xml:space="preserve"> SEQ Table \* ARABIC </w:instrTex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separate"/>
      </w:r>
      <w:r w:rsidRPr="00327301">
        <w:rPr>
          <w:rFonts w:ascii="Times New Roman" w:eastAsia="Calibri" w:hAnsi="Times New Roman" w:cs="Times New Roman"/>
          <w:iCs/>
          <w:noProof/>
          <w:sz w:val="24"/>
          <w:szCs w:val="24"/>
        </w:rPr>
        <w:t>4</w:t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fldChar w:fldCharType="end"/>
      </w:r>
      <w:r w:rsidRPr="00327301">
        <w:rPr>
          <w:rFonts w:ascii="Times New Roman" w:eastAsia="Calibri" w:hAnsi="Times New Roman" w:cs="Times New Roman"/>
          <w:iCs/>
          <w:sz w:val="24"/>
          <w:szCs w:val="24"/>
        </w:rPr>
        <w:t>: Ash Content in Mexican Sunflower and Silvery Desmodium</w:t>
      </w:r>
      <w:bookmarkEnd w:id="0"/>
    </w:p>
    <w:tbl>
      <w:tblPr>
        <w:tblStyle w:val="TableGrid1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70"/>
        <w:gridCol w:w="1870"/>
        <w:gridCol w:w="1870"/>
        <w:gridCol w:w="1870"/>
        <w:gridCol w:w="1870"/>
      </w:tblGrid>
      <w:tr w:rsidR="00F556AC" w:rsidRPr="00327301" w14:paraId="49E51C7B" w14:textId="77777777" w:rsidTr="00E52A03"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5E8A945C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TYPE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056A78F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EMPTY CRUCIBLE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60AEA87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WEIGHT OF CRUCIBLE AND ASH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2782B5A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SAMPLE WEIGHT</w:t>
            </w:r>
          </w:p>
        </w:tc>
        <w:tc>
          <w:tcPr>
            <w:tcW w:w="1870" w:type="dxa"/>
            <w:tcBorders>
              <w:top w:val="single" w:sz="4" w:space="0" w:color="auto"/>
              <w:bottom w:val="single" w:sz="4" w:space="0" w:color="auto"/>
            </w:tcBorders>
          </w:tcPr>
          <w:p w14:paraId="5C8087C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ASH CONTENT %</w:t>
            </w:r>
          </w:p>
        </w:tc>
      </w:tr>
      <w:tr w:rsidR="00F556AC" w:rsidRPr="00327301" w14:paraId="70B69BF7" w14:textId="77777777" w:rsidTr="00E52A03">
        <w:tc>
          <w:tcPr>
            <w:tcW w:w="1870" w:type="dxa"/>
            <w:tcBorders>
              <w:top w:val="single" w:sz="4" w:space="0" w:color="auto"/>
            </w:tcBorders>
          </w:tcPr>
          <w:p w14:paraId="75826FF3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SILVER LEAF DESMODIUM R1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280DB23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25.131g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307BBCD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25.200g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1607F5B9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1.00g</w:t>
            </w:r>
          </w:p>
        </w:tc>
        <w:tc>
          <w:tcPr>
            <w:tcW w:w="1870" w:type="dxa"/>
            <w:tcBorders>
              <w:top w:val="single" w:sz="4" w:space="0" w:color="auto"/>
            </w:tcBorders>
          </w:tcPr>
          <w:p w14:paraId="4A6A727A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6.9</w:t>
            </w:r>
          </w:p>
        </w:tc>
      </w:tr>
      <w:tr w:rsidR="00F556AC" w:rsidRPr="00327301" w14:paraId="7590405B" w14:textId="77777777" w:rsidTr="00E52A03">
        <w:tc>
          <w:tcPr>
            <w:tcW w:w="1870" w:type="dxa"/>
          </w:tcPr>
          <w:p w14:paraId="288A5748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SILVER LEAF DESMODIUM R2</w:t>
            </w:r>
          </w:p>
        </w:tc>
        <w:tc>
          <w:tcPr>
            <w:tcW w:w="1870" w:type="dxa"/>
          </w:tcPr>
          <w:p w14:paraId="5E43251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23.960g</w:t>
            </w:r>
          </w:p>
        </w:tc>
        <w:tc>
          <w:tcPr>
            <w:tcW w:w="1870" w:type="dxa"/>
          </w:tcPr>
          <w:p w14:paraId="50F1FB0E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24.030g</w:t>
            </w:r>
          </w:p>
        </w:tc>
        <w:tc>
          <w:tcPr>
            <w:tcW w:w="1870" w:type="dxa"/>
          </w:tcPr>
          <w:p w14:paraId="6E3927E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1.00g</w:t>
            </w:r>
          </w:p>
        </w:tc>
        <w:tc>
          <w:tcPr>
            <w:tcW w:w="1870" w:type="dxa"/>
          </w:tcPr>
          <w:p w14:paraId="21BD486D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7</w:t>
            </w:r>
          </w:p>
        </w:tc>
      </w:tr>
      <w:tr w:rsidR="00F556AC" w:rsidRPr="00327301" w14:paraId="6FFDE521" w14:textId="77777777" w:rsidTr="00E52A03">
        <w:tc>
          <w:tcPr>
            <w:tcW w:w="1870" w:type="dxa"/>
          </w:tcPr>
          <w:p w14:paraId="3A01DD3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 R1</w:t>
            </w:r>
          </w:p>
        </w:tc>
        <w:tc>
          <w:tcPr>
            <w:tcW w:w="1870" w:type="dxa"/>
          </w:tcPr>
          <w:p w14:paraId="748F7DA2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24.728g</w:t>
            </w:r>
          </w:p>
        </w:tc>
        <w:tc>
          <w:tcPr>
            <w:tcW w:w="1870" w:type="dxa"/>
          </w:tcPr>
          <w:p w14:paraId="3FD3B214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24.875g</w:t>
            </w:r>
          </w:p>
        </w:tc>
        <w:tc>
          <w:tcPr>
            <w:tcW w:w="1870" w:type="dxa"/>
          </w:tcPr>
          <w:p w14:paraId="3763776B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1.00g</w:t>
            </w:r>
          </w:p>
        </w:tc>
        <w:tc>
          <w:tcPr>
            <w:tcW w:w="1870" w:type="dxa"/>
          </w:tcPr>
          <w:p w14:paraId="7DE908A7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14.7</w:t>
            </w:r>
          </w:p>
        </w:tc>
      </w:tr>
      <w:tr w:rsidR="00F556AC" w:rsidRPr="00327301" w14:paraId="0D597014" w14:textId="77777777" w:rsidTr="00E52A03">
        <w:tc>
          <w:tcPr>
            <w:tcW w:w="1870" w:type="dxa"/>
          </w:tcPr>
          <w:p w14:paraId="7A4C039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MEXICAN SUNFLOWER R2</w:t>
            </w:r>
          </w:p>
        </w:tc>
        <w:tc>
          <w:tcPr>
            <w:tcW w:w="1870" w:type="dxa"/>
          </w:tcPr>
          <w:p w14:paraId="5131D71F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22.947g</w:t>
            </w:r>
          </w:p>
        </w:tc>
        <w:tc>
          <w:tcPr>
            <w:tcW w:w="1870" w:type="dxa"/>
          </w:tcPr>
          <w:p w14:paraId="0016AD70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23.100g</w:t>
            </w:r>
          </w:p>
        </w:tc>
        <w:tc>
          <w:tcPr>
            <w:tcW w:w="1870" w:type="dxa"/>
          </w:tcPr>
          <w:p w14:paraId="010847C1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1.003g</w:t>
            </w:r>
          </w:p>
        </w:tc>
        <w:tc>
          <w:tcPr>
            <w:tcW w:w="1870" w:type="dxa"/>
          </w:tcPr>
          <w:p w14:paraId="35B57515" w14:textId="77777777" w:rsidR="00F556AC" w:rsidRPr="00327301" w:rsidRDefault="00F556AC" w:rsidP="00E52A03">
            <w:pPr>
              <w:spacing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27301">
              <w:rPr>
                <w:rFonts w:ascii="Times New Roman" w:eastAsia="Calibri" w:hAnsi="Times New Roman" w:cs="Times New Roman"/>
                <w:sz w:val="24"/>
                <w:szCs w:val="24"/>
              </w:rPr>
              <w:t>12.66</w:t>
            </w:r>
          </w:p>
        </w:tc>
      </w:tr>
    </w:tbl>
    <w:p w14:paraId="3B2D7613" w14:textId="77777777" w:rsidR="00F556AC" w:rsidRPr="00327301" w:rsidRDefault="00F556AC" w:rsidP="00F556AC">
      <w:pPr>
        <w:spacing w:line="360" w:lineRule="auto"/>
        <w:rPr>
          <w:rFonts w:ascii="Times New Roman" w:eastAsia="Calibri" w:hAnsi="Times New Roman" w:cs="Times New Roman"/>
          <w:sz w:val="24"/>
          <w:szCs w:val="24"/>
        </w:rPr>
      </w:pPr>
    </w:p>
    <w:p w14:paraId="5A178354" w14:textId="77777777" w:rsidR="00F556AC" w:rsidRPr="008934EE" w:rsidRDefault="00F556AC" w:rsidP="00F556AC">
      <w:pPr>
        <w:spacing w:after="0" w:line="360" w:lineRule="auto"/>
        <w:ind w:left="720" w:hanging="720"/>
        <w:rPr>
          <w:rFonts w:ascii="Times New Roman" w:hAnsi="Times New Roman" w:cs="Times New Roman"/>
          <w:b/>
          <w:sz w:val="24"/>
          <w:szCs w:val="24"/>
        </w:rPr>
      </w:pPr>
    </w:p>
    <w:p w14:paraId="5DA9C6EB" w14:textId="77777777" w:rsidR="00EB4A2D" w:rsidRDefault="00EB4A2D"/>
    <w:sectPr w:rsidR="00EB4A2D" w:rsidSect="00F556AC">
      <w:pgSz w:w="12240" w:h="15840"/>
      <w:pgMar w:top="1440" w:right="1440" w:bottom="1440" w:left="144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56AC"/>
    <w:rsid w:val="00145DDA"/>
    <w:rsid w:val="005C0D39"/>
    <w:rsid w:val="0070406C"/>
    <w:rsid w:val="00724754"/>
    <w:rsid w:val="00C321FA"/>
    <w:rsid w:val="00EB4A2D"/>
    <w:rsid w:val="00F556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8AF716"/>
  <w15:chartTrackingRefBased/>
  <w15:docId w15:val="{E21A44AF-AFDE-485B-BD1D-CC5D2701E6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56AC"/>
    <w:pPr>
      <w:spacing w:line="259" w:lineRule="auto"/>
    </w:pPr>
    <w:rPr>
      <w:sz w:val="22"/>
      <w:szCs w:val="22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F556A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556A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556A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56A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556A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556A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556A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556A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556A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556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556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556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56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556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556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556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556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556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556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</w:rPr>
  </w:style>
  <w:style w:type="character" w:customStyle="1" w:styleId="TitleChar">
    <w:name w:val="Title Char"/>
    <w:basedOn w:val="DefaultParagraphFont"/>
    <w:link w:val="Title"/>
    <w:uiPriority w:val="10"/>
    <w:rsid w:val="00F556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56A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/>
    </w:rPr>
  </w:style>
  <w:style w:type="character" w:customStyle="1" w:styleId="SubtitleChar">
    <w:name w:val="Subtitle Char"/>
    <w:basedOn w:val="DefaultParagraphFont"/>
    <w:link w:val="Subtitle"/>
    <w:uiPriority w:val="11"/>
    <w:rsid w:val="00F556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556AC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IN"/>
    </w:rPr>
  </w:style>
  <w:style w:type="character" w:customStyle="1" w:styleId="QuoteChar">
    <w:name w:val="Quote Char"/>
    <w:basedOn w:val="DefaultParagraphFont"/>
    <w:link w:val="Quote"/>
    <w:uiPriority w:val="29"/>
    <w:rsid w:val="00F556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556AC"/>
    <w:pPr>
      <w:spacing w:line="278" w:lineRule="auto"/>
      <w:ind w:left="720"/>
      <w:contextualSpacing/>
    </w:pPr>
    <w:rPr>
      <w:sz w:val="24"/>
      <w:szCs w:val="24"/>
      <w:lang w:val="en-IN"/>
    </w:rPr>
  </w:style>
  <w:style w:type="character" w:styleId="IntenseEmphasis">
    <w:name w:val="Intense Emphasis"/>
    <w:basedOn w:val="DefaultParagraphFont"/>
    <w:uiPriority w:val="21"/>
    <w:qFormat/>
    <w:rsid w:val="00F556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556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IN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556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556AC"/>
    <w:rPr>
      <w:b/>
      <w:bCs/>
      <w:smallCaps/>
      <w:color w:val="0F4761" w:themeColor="accent1" w:themeShade="BF"/>
      <w:spacing w:val="5"/>
    </w:rPr>
  </w:style>
  <w:style w:type="table" w:customStyle="1" w:styleId="TableGrid1">
    <w:name w:val="Table Grid1"/>
    <w:basedOn w:val="TableNormal"/>
    <w:next w:val="TableGrid"/>
    <w:uiPriority w:val="39"/>
    <w:rsid w:val="00F556A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Light11">
    <w:name w:val="Table Grid Light11"/>
    <w:basedOn w:val="TableNormal"/>
    <w:next w:val="TableGridLight"/>
    <w:uiPriority w:val="40"/>
    <w:rsid w:val="00F556AC"/>
    <w:pPr>
      <w:spacing w:after="0" w:line="240" w:lineRule="auto"/>
    </w:pPr>
    <w:rPr>
      <w:kern w:val="0"/>
      <w:sz w:val="22"/>
      <w:szCs w:val="22"/>
      <w:lang w:val="en-US"/>
      <w14:ligatures w14:val="none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TableGrid">
    <w:name w:val="Table Grid"/>
    <w:basedOn w:val="TableNormal"/>
    <w:uiPriority w:val="39"/>
    <w:rsid w:val="00F556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Light">
    <w:name w:val="Grid Table Light"/>
    <w:basedOn w:val="TableNormal"/>
    <w:uiPriority w:val="40"/>
    <w:rsid w:val="00F556AC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197</Words>
  <Characters>1197</Characters>
  <Application>Microsoft Office Word</Application>
  <DocSecurity>0</DocSecurity>
  <Lines>23</Lines>
  <Paragraphs>7</Paragraphs>
  <ScaleCrop>false</ScaleCrop>
  <Company/>
  <LinksUpToDate>false</LinksUpToDate>
  <CharactersWithSpaces>1387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2025-10-14T07:59:00Z</dcterms:created>
  <dcterms:modified xsi:type="dcterms:W3CDTF">2025-10-14T07:59:00Z</dcterms:modified>
</cp:coreProperties>
</file>