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61310" w:rsidRDefault="00A61310">
      <w:pPr>
        <w:rPr>
          <w:rFonts w:ascii="宋体" w:eastAsia="宋体" w:hAnsi="宋体"/>
          <w:lang w:eastAsia="zh"/>
        </w:rPr>
      </w:pPr>
    </w:p>
    <w:sdt>
      <w:sdtPr>
        <w:rPr>
          <w:rFonts w:ascii="Times New Roman Regular" w:eastAsia="宋体" w:hAnsi="Times New Roman Regular" w:cs="Times New Roman Regular"/>
          <w:b/>
          <w:bCs/>
          <w:color w:val="0F4761"/>
          <w:sz w:val="48"/>
          <w:szCs w:val="48"/>
        </w:rPr>
        <w:id w:val="646379162"/>
        <w15:color w:val="DBDBDB"/>
        <w:docPartObj>
          <w:docPartGallery w:val="Table of Contents"/>
          <w:docPartUnique/>
        </w:docPartObj>
      </w:sdtPr>
      <w:sdtEndPr>
        <w:rPr>
          <w:rFonts w:ascii="Times New Roman" w:eastAsia="DengXian Light" w:hAnsi="Times New Roman" w:cs="Times New Roman"/>
          <w:color w:val="000000"/>
          <w:sz w:val="24"/>
          <w:szCs w:val="24"/>
          <w:lang w:bidi="ar"/>
        </w:rPr>
      </w:sdtEndPr>
      <w:sdtContent>
        <w:p w:rsidR="00A61310" w:rsidRPr="00207AB3" w:rsidRDefault="00000000">
          <w:pPr>
            <w:jc w:val="center"/>
            <w:rPr>
              <w:rFonts w:ascii="Times New Roman" w:hAnsi="Times New Roman" w:cs="Times New Roman"/>
              <w:sz w:val="24"/>
            </w:rPr>
          </w:pPr>
          <w:r w:rsidRPr="00207AB3">
            <w:rPr>
              <w:rFonts w:ascii="Times New Roman" w:eastAsia="宋体" w:hAnsi="Times New Roman" w:cs="Times New Roman"/>
              <w:sz w:val="24"/>
            </w:rPr>
            <w:t>Table of Contents</w:t>
          </w:r>
        </w:p>
        <w:p w:rsidR="00797D3A" w:rsidRDefault="00000000">
          <w:pPr>
            <w:pStyle w:val="TOC2"/>
            <w:tabs>
              <w:tab w:val="right" w:leader="dot" w:pos="8632"/>
            </w:tabs>
            <w:rPr>
              <w:noProof/>
              <w:sz w:val="22"/>
              <w:lang w:val="en-US"/>
              <w14:ligatures w14:val="standardContextual"/>
            </w:rPr>
          </w:pPr>
          <w:r w:rsidRPr="00207AB3">
            <w:rPr>
              <w:rFonts w:ascii="Times New Roman" w:hAnsi="Times New Roman" w:cs="Times New Roman"/>
              <w:color w:val="000000"/>
              <w:sz w:val="24"/>
            </w:rPr>
            <w:fldChar w:fldCharType="begin"/>
          </w:r>
          <w:r w:rsidRPr="00207AB3">
            <w:rPr>
              <w:rFonts w:ascii="Times New Roman" w:hAnsi="Times New Roman" w:cs="Times New Roman"/>
              <w:color w:val="000000"/>
              <w:sz w:val="24"/>
            </w:rPr>
            <w:instrText>TOC \o "1-9" \t "</w:instrText>
          </w:r>
          <w:r w:rsidRPr="00207AB3">
            <w:rPr>
              <w:rFonts w:ascii="Times New Roman" w:hAnsi="Times New Roman" w:cs="Times New Roman"/>
              <w:color w:val="000000"/>
              <w:sz w:val="24"/>
            </w:rPr>
            <w:instrText>目录</w:instrText>
          </w:r>
          <w:r w:rsidRPr="00207AB3">
            <w:rPr>
              <w:rFonts w:ascii="Times New Roman" w:hAnsi="Times New Roman" w:cs="Times New Roman"/>
              <w:color w:val="000000"/>
              <w:sz w:val="24"/>
            </w:rPr>
            <w:instrText xml:space="preserve">" \h \u </w:instrText>
          </w:r>
          <w:r w:rsidRPr="00207AB3">
            <w:rPr>
              <w:rFonts w:ascii="Times New Roman" w:hAnsi="Times New Roman" w:cs="Times New Roman"/>
              <w:color w:val="000000"/>
              <w:sz w:val="24"/>
            </w:rPr>
            <w:fldChar w:fldCharType="separate"/>
          </w:r>
          <w:hyperlink w:anchor="_Toc211021076" w:history="1">
            <w:r w:rsidR="00797D3A" w:rsidRPr="00406F9B">
              <w:rPr>
                <w:rStyle w:val="af"/>
                <w:rFonts w:ascii="Times New Roman" w:hAnsi="Times New Roman"/>
                <w:noProof/>
              </w:rPr>
              <w:t>S</w:t>
            </w:r>
            <w:r w:rsidR="00797D3A" w:rsidRPr="00406F9B">
              <w:rPr>
                <w:rStyle w:val="af"/>
                <w:rFonts w:ascii="Times New Roman" w:hAnsi="Times New Roman"/>
                <w:noProof/>
                <w:lang w:eastAsia="zh"/>
              </w:rPr>
              <w:t>upplementary Section</w:t>
            </w:r>
            <w:r w:rsidR="00797D3A" w:rsidRPr="00406F9B">
              <w:rPr>
                <w:rStyle w:val="af"/>
                <w:rFonts w:ascii="Times New Roman" w:hAnsi="Times New Roman"/>
                <w:noProof/>
              </w:rPr>
              <w:t xml:space="preserve"> 1: </w:t>
            </w:r>
            <w:r w:rsidR="00797D3A" w:rsidRPr="00406F9B">
              <w:rPr>
                <w:rStyle w:val="af"/>
                <w:rFonts w:ascii="Times New Roman" w:hAnsi="Times New Roman"/>
                <w:noProof/>
                <w:lang w:eastAsia="zh"/>
              </w:rPr>
              <w:t>Prompt design and implementation</w:t>
            </w:r>
            <w:r w:rsidR="00797D3A">
              <w:rPr>
                <w:noProof/>
              </w:rPr>
              <w:tab/>
            </w:r>
            <w:r w:rsidR="00797D3A">
              <w:rPr>
                <w:noProof/>
              </w:rPr>
              <w:fldChar w:fldCharType="begin"/>
            </w:r>
            <w:r w:rsidR="00797D3A">
              <w:rPr>
                <w:noProof/>
              </w:rPr>
              <w:instrText xml:space="preserve"> PAGEREF _Toc211021076 \h </w:instrText>
            </w:r>
            <w:r w:rsidR="00797D3A">
              <w:rPr>
                <w:noProof/>
              </w:rPr>
            </w:r>
            <w:r w:rsidR="00797D3A">
              <w:rPr>
                <w:noProof/>
              </w:rPr>
              <w:fldChar w:fldCharType="separate"/>
            </w:r>
            <w:r w:rsidR="00797D3A">
              <w:rPr>
                <w:noProof/>
              </w:rPr>
              <w:t>3</w:t>
            </w:r>
            <w:r w:rsidR="00797D3A">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77" w:history="1">
            <w:r w:rsidRPr="00406F9B">
              <w:rPr>
                <w:rStyle w:val="af"/>
                <w:rFonts w:ascii="Times New Roman" w:hAnsi="Times New Roman"/>
                <w:noProof/>
              </w:rPr>
              <w:t>1.</w:t>
            </w:r>
            <w:r w:rsidRPr="00406F9B">
              <w:rPr>
                <w:rStyle w:val="af"/>
                <w:rFonts w:ascii="Times New Roman" w:hAnsi="Times New Roman"/>
                <w:noProof/>
                <w:lang w:val="en-US"/>
              </w:rPr>
              <w:t xml:space="preserve">1 </w:t>
            </w:r>
            <w:r w:rsidRPr="00406F9B">
              <w:rPr>
                <w:rStyle w:val="af"/>
                <w:rFonts w:ascii="Times New Roman" w:hAnsi="Times New Roman"/>
                <w:noProof/>
              </w:rPr>
              <w:t>System prompt (global game rules)</w:t>
            </w:r>
            <w:r>
              <w:rPr>
                <w:noProof/>
              </w:rPr>
              <w:tab/>
            </w:r>
            <w:r>
              <w:rPr>
                <w:noProof/>
              </w:rPr>
              <w:fldChar w:fldCharType="begin"/>
            </w:r>
            <w:r>
              <w:rPr>
                <w:noProof/>
              </w:rPr>
              <w:instrText xml:space="preserve"> PAGEREF _Toc211021077 \h </w:instrText>
            </w:r>
            <w:r>
              <w:rPr>
                <w:noProof/>
              </w:rPr>
            </w:r>
            <w:r>
              <w:rPr>
                <w:noProof/>
              </w:rPr>
              <w:fldChar w:fldCharType="separate"/>
            </w:r>
            <w:r>
              <w:rPr>
                <w:noProof/>
              </w:rPr>
              <w:t>3</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78" w:history="1">
            <w:r w:rsidRPr="00406F9B">
              <w:rPr>
                <w:rStyle w:val="af"/>
                <w:rFonts w:ascii="Times New Roman" w:hAnsi="Times New Roman"/>
                <w:noProof/>
              </w:rPr>
              <w:t>1.2 Persona prompts (human-LLM mapping)</w:t>
            </w:r>
            <w:r>
              <w:rPr>
                <w:noProof/>
              </w:rPr>
              <w:tab/>
            </w:r>
            <w:r>
              <w:rPr>
                <w:noProof/>
              </w:rPr>
              <w:fldChar w:fldCharType="begin"/>
            </w:r>
            <w:r>
              <w:rPr>
                <w:noProof/>
              </w:rPr>
              <w:instrText xml:space="preserve"> PAGEREF _Toc211021078 \h </w:instrText>
            </w:r>
            <w:r>
              <w:rPr>
                <w:noProof/>
              </w:rPr>
            </w:r>
            <w:r>
              <w:rPr>
                <w:noProof/>
              </w:rPr>
              <w:fldChar w:fldCharType="separate"/>
            </w:r>
            <w:r>
              <w:rPr>
                <w:noProof/>
              </w:rPr>
              <w:t>3</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79" w:history="1">
            <w:r w:rsidRPr="00406F9B">
              <w:rPr>
                <w:rStyle w:val="af"/>
                <w:rFonts w:ascii="Times New Roman" w:hAnsi="Times New Roman"/>
                <w:noProof/>
              </w:rPr>
              <w:t>1.3 Per-trial game prompts</w:t>
            </w:r>
            <w:r>
              <w:rPr>
                <w:noProof/>
              </w:rPr>
              <w:tab/>
            </w:r>
            <w:r>
              <w:rPr>
                <w:noProof/>
              </w:rPr>
              <w:fldChar w:fldCharType="begin"/>
            </w:r>
            <w:r>
              <w:rPr>
                <w:noProof/>
              </w:rPr>
              <w:instrText xml:space="preserve"> PAGEREF _Toc211021079 \h </w:instrText>
            </w:r>
            <w:r>
              <w:rPr>
                <w:noProof/>
              </w:rPr>
            </w:r>
            <w:r>
              <w:rPr>
                <w:noProof/>
              </w:rPr>
              <w:fldChar w:fldCharType="separate"/>
            </w:r>
            <w:r>
              <w:rPr>
                <w:noProof/>
              </w:rPr>
              <w:t>5</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0" w:history="1">
            <w:r w:rsidRPr="00406F9B">
              <w:rPr>
                <w:rStyle w:val="af"/>
                <w:rFonts w:ascii="Times New Roman" w:hAnsi="Times New Roman"/>
                <w:noProof/>
              </w:rPr>
              <w:t>1.4 Output format</w:t>
            </w:r>
            <w:r>
              <w:rPr>
                <w:noProof/>
              </w:rPr>
              <w:tab/>
            </w:r>
            <w:r>
              <w:rPr>
                <w:noProof/>
              </w:rPr>
              <w:fldChar w:fldCharType="begin"/>
            </w:r>
            <w:r>
              <w:rPr>
                <w:noProof/>
              </w:rPr>
              <w:instrText xml:space="preserve"> PAGEREF _Toc211021080 \h </w:instrText>
            </w:r>
            <w:r>
              <w:rPr>
                <w:noProof/>
              </w:rPr>
            </w:r>
            <w:r>
              <w:rPr>
                <w:noProof/>
              </w:rPr>
              <w:fldChar w:fldCharType="separate"/>
            </w:r>
            <w:r>
              <w:rPr>
                <w:noProof/>
              </w:rPr>
              <w:t>6</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1" w:history="1">
            <w:r w:rsidRPr="00406F9B">
              <w:rPr>
                <w:rStyle w:val="af"/>
                <w:rFonts w:ascii="Times New Roman" w:hAnsi="Times New Roman"/>
                <w:noProof/>
              </w:rPr>
              <w:t>1.5 Additional system message implemented for GPT 3.5-turbo-0125 to mitigate refusal behaviour</w:t>
            </w:r>
            <w:r>
              <w:rPr>
                <w:noProof/>
              </w:rPr>
              <w:tab/>
            </w:r>
            <w:r>
              <w:rPr>
                <w:noProof/>
              </w:rPr>
              <w:fldChar w:fldCharType="begin"/>
            </w:r>
            <w:r>
              <w:rPr>
                <w:noProof/>
              </w:rPr>
              <w:instrText xml:space="preserve"> PAGEREF _Toc211021081 \h </w:instrText>
            </w:r>
            <w:r>
              <w:rPr>
                <w:noProof/>
              </w:rPr>
            </w:r>
            <w:r>
              <w:rPr>
                <w:noProof/>
              </w:rPr>
              <w:fldChar w:fldCharType="separate"/>
            </w:r>
            <w:r>
              <w:rPr>
                <w:noProof/>
              </w:rPr>
              <w:t>6</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2" w:history="1">
            <w:r w:rsidRPr="00406F9B">
              <w:rPr>
                <w:rStyle w:val="af"/>
                <w:rFonts w:ascii="Times New Roman" w:hAnsi="Times New Roman"/>
                <w:noProof/>
              </w:rPr>
              <w:t>1.</w:t>
            </w:r>
            <w:r w:rsidRPr="00406F9B">
              <w:rPr>
                <w:rStyle w:val="af"/>
                <w:rFonts w:ascii="Times New Roman" w:hAnsi="Times New Roman"/>
                <w:noProof/>
                <w:lang w:eastAsia="zh"/>
              </w:rPr>
              <w:t>6</w:t>
            </w:r>
            <w:r w:rsidRPr="00406F9B">
              <w:rPr>
                <w:rStyle w:val="af"/>
                <w:rFonts w:ascii="Times New Roman" w:hAnsi="Times New Roman"/>
                <w:noProof/>
              </w:rPr>
              <w:t xml:space="preserve"> </w:t>
            </w:r>
            <w:r w:rsidRPr="00406F9B">
              <w:rPr>
                <w:rStyle w:val="af"/>
                <w:rFonts w:ascii="Times New Roman" w:hAnsi="Times New Roman"/>
                <w:noProof/>
                <w:lang w:eastAsia="zh"/>
              </w:rPr>
              <w:t>Prompts used in LLM-Assisted Semantic Categorization</w:t>
            </w:r>
            <w:r>
              <w:rPr>
                <w:noProof/>
              </w:rPr>
              <w:tab/>
            </w:r>
            <w:r>
              <w:rPr>
                <w:noProof/>
              </w:rPr>
              <w:fldChar w:fldCharType="begin"/>
            </w:r>
            <w:r>
              <w:rPr>
                <w:noProof/>
              </w:rPr>
              <w:instrText xml:space="preserve"> PAGEREF _Toc211021082 \h </w:instrText>
            </w:r>
            <w:r>
              <w:rPr>
                <w:noProof/>
              </w:rPr>
            </w:r>
            <w:r>
              <w:rPr>
                <w:noProof/>
              </w:rPr>
              <w:fldChar w:fldCharType="separate"/>
            </w:r>
            <w:r>
              <w:rPr>
                <w:noProof/>
              </w:rPr>
              <w:t>7</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083" w:history="1">
            <w:r w:rsidRPr="00406F9B">
              <w:rPr>
                <w:rStyle w:val="af"/>
                <w:rFonts w:ascii="Times New Roman" w:hAnsi="Times New Roman"/>
                <w:noProof/>
              </w:rPr>
              <w:t>S</w:t>
            </w:r>
            <w:r w:rsidRPr="00406F9B">
              <w:rPr>
                <w:rStyle w:val="af"/>
                <w:rFonts w:ascii="Times New Roman" w:hAnsi="Times New Roman"/>
                <w:noProof/>
                <w:lang w:eastAsia="zh"/>
              </w:rPr>
              <w:t>upplementary Section</w:t>
            </w:r>
            <w:r w:rsidRPr="00406F9B">
              <w:rPr>
                <w:rStyle w:val="af"/>
                <w:rFonts w:ascii="Times New Roman" w:hAnsi="Times New Roman"/>
                <w:noProof/>
              </w:rPr>
              <w:t xml:space="preserve"> </w:t>
            </w:r>
            <w:r w:rsidRPr="00406F9B">
              <w:rPr>
                <w:rStyle w:val="af"/>
                <w:rFonts w:ascii="Times New Roman" w:hAnsi="Times New Roman"/>
                <w:noProof/>
                <w:lang w:eastAsia="zh"/>
              </w:rPr>
              <w:t>2</w:t>
            </w:r>
            <w:r w:rsidRPr="00406F9B">
              <w:rPr>
                <w:rStyle w:val="af"/>
                <w:rFonts w:ascii="Times New Roman" w:hAnsi="Times New Roman"/>
                <w:noProof/>
              </w:rPr>
              <w:t xml:space="preserve">: </w:t>
            </w:r>
            <w:r w:rsidRPr="00406F9B">
              <w:rPr>
                <w:rStyle w:val="af"/>
                <w:rFonts w:ascii="Times New Roman" w:hAnsi="Times New Roman"/>
                <w:noProof/>
                <w:lang w:eastAsia="zh"/>
              </w:rPr>
              <w:t xml:space="preserve">Statistical significance </w:t>
            </w:r>
            <w:r w:rsidRPr="00406F9B">
              <w:rPr>
                <w:rStyle w:val="af"/>
                <w:rFonts w:ascii="Times New Roman" w:hAnsi="Times New Roman"/>
                <w:noProof/>
              </w:rPr>
              <w:t>details for main results</w:t>
            </w:r>
            <w:r>
              <w:rPr>
                <w:noProof/>
              </w:rPr>
              <w:tab/>
            </w:r>
            <w:r>
              <w:rPr>
                <w:noProof/>
              </w:rPr>
              <w:fldChar w:fldCharType="begin"/>
            </w:r>
            <w:r>
              <w:rPr>
                <w:noProof/>
              </w:rPr>
              <w:instrText xml:space="preserve"> PAGEREF _Toc211021083 \h </w:instrText>
            </w:r>
            <w:r>
              <w:rPr>
                <w:noProof/>
              </w:rPr>
            </w:r>
            <w:r>
              <w:rPr>
                <w:noProof/>
              </w:rPr>
              <w:fldChar w:fldCharType="separate"/>
            </w:r>
            <w:r>
              <w:rPr>
                <w:noProof/>
              </w:rPr>
              <w:t>9</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4" w:history="1">
            <w:r w:rsidRPr="00406F9B">
              <w:rPr>
                <w:rStyle w:val="af"/>
                <w:rFonts w:ascii="Times New Roman" w:hAnsi="Times New Roman"/>
                <w:noProof/>
                <w:lang w:eastAsia="zh"/>
              </w:rPr>
              <w:t>2</w:t>
            </w:r>
            <w:r w:rsidRPr="00406F9B">
              <w:rPr>
                <w:rStyle w:val="af"/>
                <w:rFonts w:ascii="Times New Roman" w:hAnsi="Times New Roman"/>
                <w:noProof/>
              </w:rPr>
              <w:t>.</w:t>
            </w:r>
            <w:r w:rsidRPr="00406F9B">
              <w:rPr>
                <w:rStyle w:val="af"/>
                <w:rFonts w:ascii="Times New Roman" w:hAnsi="Times New Roman"/>
                <w:noProof/>
                <w:lang w:eastAsia="zh"/>
              </w:rPr>
              <w:t>1</w:t>
            </w:r>
            <w:r w:rsidRPr="00406F9B">
              <w:rPr>
                <w:rStyle w:val="af"/>
                <w:rFonts w:ascii="Times New Roman" w:hAnsi="Times New Roman"/>
                <w:noProof/>
              </w:rPr>
              <w:t xml:space="preserve"> </w:t>
            </w:r>
            <w:r w:rsidRPr="00406F9B">
              <w:rPr>
                <w:rStyle w:val="af"/>
                <w:rFonts w:ascii="Times New Roman" w:hAnsi="Times New Roman"/>
                <w:noProof/>
                <w:lang w:eastAsia="zh"/>
              </w:rPr>
              <w:t>LLMs reported higher arousal in both unfair and fair conditions</w:t>
            </w:r>
            <w:r>
              <w:rPr>
                <w:noProof/>
              </w:rPr>
              <w:tab/>
            </w:r>
            <w:r>
              <w:rPr>
                <w:noProof/>
              </w:rPr>
              <w:fldChar w:fldCharType="begin"/>
            </w:r>
            <w:r>
              <w:rPr>
                <w:noProof/>
              </w:rPr>
              <w:instrText xml:space="preserve"> PAGEREF _Toc211021084 \h </w:instrText>
            </w:r>
            <w:r>
              <w:rPr>
                <w:noProof/>
              </w:rPr>
            </w:r>
            <w:r>
              <w:rPr>
                <w:noProof/>
              </w:rPr>
              <w:fldChar w:fldCharType="separate"/>
            </w:r>
            <w:r>
              <w:rPr>
                <w:noProof/>
              </w:rPr>
              <w:t>9</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5" w:history="1">
            <w:r w:rsidRPr="00406F9B">
              <w:rPr>
                <w:rStyle w:val="af"/>
                <w:rFonts w:ascii="Times New Roman" w:hAnsi="Times New Roman"/>
                <w:noProof/>
                <w:lang w:eastAsia="zh"/>
              </w:rPr>
              <w:t>2</w:t>
            </w:r>
            <w:r w:rsidRPr="00406F9B">
              <w:rPr>
                <w:rStyle w:val="af"/>
                <w:rFonts w:ascii="Times New Roman" w:hAnsi="Times New Roman"/>
                <w:noProof/>
              </w:rPr>
              <w:t>.</w:t>
            </w:r>
            <w:r w:rsidRPr="00406F9B">
              <w:rPr>
                <w:rStyle w:val="af"/>
                <w:rFonts w:ascii="Times New Roman" w:hAnsi="Times New Roman"/>
                <w:noProof/>
                <w:lang w:eastAsia="zh"/>
              </w:rPr>
              <w:t>2</w:t>
            </w:r>
            <w:r w:rsidRPr="00406F9B">
              <w:rPr>
                <w:rStyle w:val="af"/>
                <w:rFonts w:ascii="Times New Roman" w:hAnsi="Times New Roman"/>
                <w:noProof/>
              </w:rPr>
              <w:t xml:space="preserve"> </w:t>
            </w:r>
            <w:r w:rsidRPr="00406F9B">
              <w:rPr>
                <w:rStyle w:val="af"/>
                <w:rFonts w:ascii="Times New Roman" w:hAnsi="Times New Roman"/>
                <w:noProof/>
                <w:lang w:eastAsia="zh"/>
              </w:rPr>
              <w:t>LLMs' punishment sensitivity were influenced by Emotion self-report</w:t>
            </w:r>
            <w:r>
              <w:rPr>
                <w:noProof/>
              </w:rPr>
              <w:tab/>
            </w:r>
            <w:r>
              <w:rPr>
                <w:noProof/>
              </w:rPr>
              <w:fldChar w:fldCharType="begin"/>
            </w:r>
            <w:r>
              <w:rPr>
                <w:noProof/>
              </w:rPr>
              <w:instrText xml:space="preserve"> PAGEREF _Toc211021085 \h </w:instrText>
            </w:r>
            <w:r>
              <w:rPr>
                <w:noProof/>
              </w:rPr>
            </w:r>
            <w:r>
              <w:rPr>
                <w:noProof/>
              </w:rPr>
              <w:fldChar w:fldCharType="separate"/>
            </w:r>
            <w:r>
              <w:rPr>
                <w:noProof/>
              </w:rPr>
              <w:t>9</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086" w:history="1">
            <w:r w:rsidRPr="00406F9B">
              <w:rPr>
                <w:rStyle w:val="af"/>
                <w:rFonts w:ascii="Times New Roman" w:hAnsi="Times New Roman"/>
                <w:noProof/>
              </w:rPr>
              <w:t>S</w:t>
            </w:r>
            <w:r w:rsidRPr="00406F9B">
              <w:rPr>
                <w:rStyle w:val="af"/>
                <w:rFonts w:ascii="Times New Roman" w:hAnsi="Times New Roman"/>
                <w:noProof/>
                <w:lang w:eastAsia="zh"/>
              </w:rPr>
              <w:t>upplementary Section</w:t>
            </w:r>
            <w:r w:rsidRPr="00406F9B">
              <w:rPr>
                <w:rStyle w:val="af"/>
                <w:rFonts w:ascii="Times New Roman" w:hAnsi="Times New Roman"/>
                <w:noProof/>
              </w:rPr>
              <w:t xml:space="preserve"> </w:t>
            </w:r>
            <w:r w:rsidRPr="00406F9B">
              <w:rPr>
                <w:rStyle w:val="af"/>
                <w:rFonts w:ascii="Times New Roman" w:hAnsi="Times New Roman"/>
                <w:noProof/>
                <w:lang w:eastAsia="zh"/>
              </w:rPr>
              <w:t>3</w:t>
            </w:r>
            <w:r w:rsidRPr="00406F9B">
              <w:rPr>
                <w:rStyle w:val="af"/>
                <w:rFonts w:ascii="Times New Roman" w:hAnsi="Times New Roman"/>
                <w:noProof/>
              </w:rPr>
              <w:t xml:space="preserve">: </w:t>
            </w:r>
            <w:r w:rsidRPr="00406F9B">
              <w:rPr>
                <w:rStyle w:val="af"/>
                <w:rFonts w:ascii="Times New Roman" w:hAnsi="Times New Roman"/>
                <w:noProof/>
                <w:lang w:eastAsia="zh"/>
              </w:rPr>
              <w:t xml:space="preserve">Emotion-mediated effect on </w:t>
            </w:r>
            <w:r w:rsidRPr="00406F9B">
              <w:rPr>
                <w:rStyle w:val="af"/>
                <w:rFonts w:ascii="Times New Roman" w:hAnsi="Times New Roman"/>
                <w:noProof/>
              </w:rPr>
              <w:t>behaviour</w:t>
            </w:r>
            <w:r w:rsidRPr="00406F9B">
              <w:rPr>
                <w:rStyle w:val="af"/>
                <w:rFonts w:ascii="Times New Roman" w:hAnsi="Times New Roman"/>
                <w:noProof/>
                <w:lang w:eastAsia="zh"/>
              </w:rPr>
              <w:t xml:space="preserve">: evidence from </w:t>
            </w:r>
            <w:r w:rsidRPr="00406F9B">
              <w:rPr>
                <w:rStyle w:val="af"/>
                <w:rFonts w:ascii="Times New Roman" w:hAnsi="Times New Roman"/>
                <w:noProof/>
              </w:rPr>
              <w:t>Deepseek-R1's Chain of Thought (CoT)</w:t>
            </w:r>
            <w:r>
              <w:rPr>
                <w:noProof/>
              </w:rPr>
              <w:tab/>
            </w:r>
            <w:r>
              <w:rPr>
                <w:noProof/>
              </w:rPr>
              <w:fldChar w:fldCharType="begin"/>
            </w:r>
            <w:r>
              <w:rPr>
                <w:noProof/>
              </w:rPr>
              <w:instrText xml:space="preserve"> PAGEREF _Toc211021086 \h </w:instrText>
            </w:r>
            <w:r>
              <w:rPr>
                <w:noProof/>
              </w:rPr>
            </w:r>
            <w:r>
              <w:rPr>
                <w:noProof/>
              </w:rPr>
              <w:fldChar w:fldCharType="separate"/>
            </w:r>
            <w:r>
              <w:rPr>
                <w:noProof/>
              </w:rPr>
              <w:t>11</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7" w:history="1">
            <w:r w:rsidRPr="00406F9B">
              <w:rPr>
                <w:rStyle w:val="af"/>
                <w:rFonts w:ascii="Times New Roman" w:hAnsi="Times New Roman"/>
                <w:noProof/>
                <w:lang w:eastAsia="zh"/>
              </w:rPr>
              <w:t>3</w:t>
            </w:r>
            <w:r w:rsidRPr="00406F9B">
              <w:rPr>
                <w:rStyle w:val="af"/>
                <w:rFonts w:ascii="Times New Roman" w:hAnsi="Times New Roman"/>
                <w:noProof/>
              </w:rPr>
              <w:t>.</w:t>
            </w:r>
            <w:r w:rsidRPr="00406F9B">
              <w:rPr>
                <w:rStyle w:val="af"/>
                <w:rFonts w:ascii="Times New Roman" w:hAnsi="Times New Roman"/>
                <w:noProof/>
                <w:lang w:eastAsia="zh"/>
              </w:rPr>
              <w:t>1</w:t>
            </w:r>
            <w:r w:rsidRPr="00406F9B">
              <w:rPr>
                <w:rStyle w:val="af"/>
                <w:rFonts w:ascii="Times New Roman" w:hAnsi="Times New Roman"/>
                <w:noProof/>
              </w:rPr>
              <w:t xml:space="preserve"> </w:t>
            </w:r>
            <w:r w:rsidRPr="00406F9B">
              <w:rPr>
                <w:rStyle w:val="af"/>
                <w:rFonts w:ascii="Times New Roman" w:hAnsi="Times New Roman"/>
                <w:noProof/>
                <w:lang w:eastAsia="zh"/>
              </w:rPr>
              <w:t>Descriptive Analysis</w:t>
            </w:r>
            <w:r>
              <w:rPr>
                <w:noProof/>
              </w:rPr>
              <w:tab/>
            </w:r>
            <w:r>
              <w:rPr>
                <w:noProof/>
              </w:rPr>
              <w:fldChar w:fldCharType="begin"/>
            </w:r>
            <w:r>
              <w:rPr>
                <w:noProof/>
              </w:rPr>
              <w:instrText xml:space="preserve"> PAGEREF _Toc211021087 \h </w:instrText>
            </w:r>
            <w:r>
              <w:rPr>
                <w:noProof/>
              </w:rPr>
            </w:r>
            <w:r>
              <w:rPr>
                <w:noProof/>
              </w:rPr>
              <w:fldChar w:fldCharType="separate"/>
            </w:r>
            <w:r>
              <w:rPr>
                <w:noProof/>
              </w:rPr>
              <w:t>11</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88" w:history="1">
            <w:r w:rsidRPr="00406F9B">
              <w:rPr>
                <w:rStyle w:val="af"/>
                <w:rFonts w:ascii="Times New Roman" w:hAnsi="Times New Roman"/>
                <w:noProof/>
                <w:lang w:eastAsia="zh"/>
              </w:rPr>
              <w:t>3</w:t>
            </w:r>
            <w:r w:rsidRPr="00406F9B">
              <w:rPr>
                <w:rStyle w:val="af"/>
                <w:rFonts w:ascii="Times New Roman" w:hAnsi="Times New Roman"/>
                <w:noProof/>
              </w:rPr>
              <w:t>.</w:t>
            </w:r>
            <w:r w:rsidRPr="00406F9B">
              <w:rPr>
                <w:rStyle w:val="af"/>
                <w:rFonts w:ascii="Times New Roman" w:hAnsi="Times New Roman"/>
                <w:noProof/>
                <w:lang w:eastAsia="zh"/>
              </w:rPr>
              <w:t>2</w:t>
            </w:r>
            <w:r w:rsidRPr="00406F9B">
              <w:rPr>
                <w:rStyle w:val="af"/>
                <w:rFonts w:ascii="Times New Roman" w:hAnsi="Times New Roman"/>
                <w:noProof/>
              </w:rPr>
              <w:t xml:space="preserve"> </w:t>
            </w:r>
            <w:r w:rsidRPr="00406F9B">
              <w:rPr>
                <w:rStyle w:val="af"/>
                <w:rFonts w:ascii="Times New Roman" w:hAnsi="Times New Roman"/>
                <w:noProof/>
                <w:lang w:eastAsia="zh"/>
              </w:rPr>
              <w:t>Mediation Analysis</w:t>
            </w:r>
            <w:r>
              <w:rPr>
                <w:noProof/>
              </w:rPr>
              <w:tab/>
            </w:r>
            <w:r>
              <w:rPr>
                <w:noProof/>
              </w:rPr>
              <w:fldChar w:fldCharType="begin"/>
            </w:r>
            <w:r>
              <w:rPr>
                <w:noProof/>
              </w:rPr>
              <w:instrText xml:space="preserve"> PAGEREF _Toc211021088 \h </w:instrText>
            </w:r>
            <w:r>
              <w:rPr>
                <w:noProof/>
              </w:rPr>
            </w:r>
            <w:r>
              <w:rPr>
                <w:noProof/>
              </w:rPr>
              <w:fldChar w:fldCharType="separate"/>
            </w:r>
            <w:r>
              <w:rPr>
                <w:noProof/>
              </w:rPr>
              <w:t>12</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089" w:history="1">
            <w:r w:rsidRPr="00406F9B">
              <w:rPr>
                <w:rStyle w:val="af"/>
                <w:rFonts w:ascii="Times New Roman" w:hAnsi="Times New Roman"/>
                <w:noProof/>
              </w:rPr>
              <w:t>S</w:t>
            </w:r>
            <w:r w:rsidRPr="00406F9B">
              <w:rPr>
                <w:rStyle w:val="af"/>
                <w:rFonts w:ascii="Times New Roman" w:hAnsi="Times New Roman"/>
                <w:noProof/>
                <w:lang w:eastAsia="zh"/>
              </w:rPr>
              <w:t>upplementary Section</w:t>
            </w:r>
            <w:r w:rsidRPr="00406F9B">
              <w:rPr>
                <w:rStyle w:val="af"/>
                <w:rFonts w:ascii="Times New Roman" w:hAnsi="Times New Roman"/>
                <w:noProof/>
              </w:rPr>
              <w:t xml:space="preserve"> </w:t>
            </w:r>
            <w:r w:rsidRPr="00406F9B">
              <w:rPr>
                <w:rStyle w:val="af"/>
                <w:rFonts w:ascii="Times New Roman" w:hAnsi="Times New Roman"/>
                <w:noProof/>
                <w:lang w:eastAsia="zh"/>
              </w:rPr>
              <w:t>4</w:t>
            </w:r>
            <w:r w:rsidRPr="00406F9B">
              <w:rPr>
                <w:rStyle w:val="af"/>
                <w:rFonts w:ascii="Times New Roman" w:hAnsi="Times New Roman"/>
                <w:noProof/>
              </w:rPr>
              <w:t xml:space="preserve">: </w:t>
            </w:r>
            <w:r w:rsidRPr="00406F9B">
              <w:rPr>
                <w:rStyle w:val="af"/>
                <w:rFonts w:ascii="Times New Roman" w:hAnsi="Times New Roman"/>
                <w:noProof/>
                <w:lang w:eastAsia="zh"/>
              </w:rPr>
              <w:t>The associations between personal traits and emotional and behavioural responses in humans and LLMs</w:t>
            </w:r>
            <w:r>
              <w:rPr>
                <w:noProof/>
              </w:rPr>
              <w:tab/>
            </w:r>
            <w:r>
              <w:rPr>
                <w:noProof/>
              </w:rPr>
              <w:fldChar w:fldCharType="begin"/>
            </w:r>
            <w:r>
              <w:rPr>
                <w:noProof/>
              </w:rPr>
              <w:instrText xml:space="preserve"> PAGEREF _Toc211021089 \h </w:instrText>
            </w:r>
            <w:r>
              <w:rPr>
                <w:noProof/>
              </w:rPr>
            </w:r>
            <w:r>
              <w:rPr>
                <w:noProof/>
              </w:rPr>
              <w:fldChar w:fldCharType="separate"/>
            </w:r>
            <w:r>
              <w:rPr>
                <w:noProof/>
              </w:rPr>
              <w:t>15</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0" w:history="1">
            <w:r w:rsidRPr="00406F9B">
              <w:rPr>
                <w:rStyle w:val="af"/>
                <w:rFonts w:ascii="Times New Roman" w:hAnsi="Times New Roman"/>
                <w:noProof/>
                <w:lang w:eastAsia="zh"/>
              </w:rPr>
              <w:t>4.1 Trait-behaviour associations across humans and LLMs</w:t>
            </w:r>
            <w:r>
              <w:rPr>
                <w:noProof/>
              </w:rPr>
              <w:tab/>
            </w:r>
            <w:r>
              <w:rPr>
                <w:noProof/>
              </w:rPr>
              <w:fldChar w:fldCharType="begin"/>
            </w:r>
            <w:r>
              <w:rPr>
                <w:noProof/>
              </w:rPr>
              <w:instrText xml:space="preserve"> PAGEREF _Toc211021090 \h </w:instrText>
            </w:r>
            <w:r>
              <w:rPr>
                <w:noProof/>
              </w:rPr>
            </w:r>
            <w:r>
              <w:rPr>
                <w:noProof/>
              </w:rPr>
              <w:fldChar w:fldCharType="separate"/>
            </w:r>
            <w:r>
              <w:rPr>
                <w:noProof/>
              </w:rPr>
              <w:t>15</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1" w:history="1">
            <w:r w:rsidRPr="00406F9B">
              <w:rPr>
                <w:rStyle w:val="af"/>
                <w:rFonts w:ascii="Times New Roman" w:hAnsi="Times New Roman"/>
                <w:noProof/>
                <w:lang w:eastAsia="zh"/>
              </w:rPr>
              <w:t>4.2 Trait-emotion associations across humans and LLMs</w:t>
            </w:r>
            <w:r>
              <w:rPr>
                <w:noProof/>
              </w:rPr>
              <w:tab/>
            </w:r>
            <w:r>
              <w:rPr>
                <w:noProof/>
              </w:rPr>
              <w:fldChar w:fldCharType="begin"/>
            </w:r>
            <w:r>
              <w:rPr>
                <w:noProof/>
              </w:rPr>
              <w:instrText xml:space="preserve"> PAGEREF _Toc211021091 \h </w:instrText>
            </w:r>
            <w:r>
              <w:rPr>
                <w:noProof/>
              </w:rPr>
            </w:r>
            <w:r>
              <w:rPr>
                <w:noProof/>
              </w:rPr>
              <w:fldChar w:fldCharType="separate"/>
            </w:r>
            <w:r>
              <w:rPr>
                <w:noProof/>
              </w:rPr>
              <w:t>16</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092" w:history="1">
            <w:r w:rsidRPr="00406F9B">
              <w:rPr>
                <w:rStyle w:val="af"/>
                <w:rFonts w:ascii="Times New Roman" w:hAnsi="Times New Roman"/>
                <w:noProof/>
                <w:lang w:eastAsia="zh"/>
              </w:rPr>
              <w:t xml:space="preserve">Supplementary Section 5: </w:t>
            </w:r>
            <w:r w:rsidRPr="00406F9B">
              <w:rPr>
                <w:rStyle w:val="af"/>
                <w:rFonts w:ascii="Times New Roman" w:hAnsi="Times New Roman"/>
                <w:noProof/>
              </w:rPr>
              <w:t>Results of SHAP analysis</w:t>
            </w:r>
            <w:r>
              <w:rPr>
                <w:noProof/>
              </w:rPr>
              <w:tab/>
            </w:r>
            <w:r>
              <w:rPr>
                <w:noProof/>
              </w:rPr>
              <w:fldChar w:fldCharType="begin"/>
            </w:r>
            <w:r>
              <w:rPr>
                <w:noProof/>
              </w:rPr>
              <w:instrText xml:space="preserve"> PAGEREF _Toc211021092 \h </w:instrText>
            </w:r>
            <w:r>
              <w:rPr>
                <w:noProof/>
              </w:rPr>
            </w:r>
            <w:r>
              <w:rPr>
                <w:noProof/>
              </w:rPr>
              <w:fldChar w:fldCharType="separate"/>
            </w:r>
            <w:r>
              <w:rPr>
                <w:noProof/>
              </w:rPr>
              <w:t>20</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3" w:history="1">
            <w:r w:rsidRPr="00406F9B">
              <w:rPr>
                <w:rStyle w:val="af"/>
                <w:rFonts w:ascii="Times New Roman" w:hAnsi="Times New Roman"/>
                <w:noProof/>
                <w:lang w:eastAsia="zh"/>
              </w:rPr>
              <w:t>5.1 Performance of XGBoost classifier and Normalised SHAP</w:t>
            </w:r>
            <w:r>
              <w:rPr>
                <w:noProof/>
              </w:rPr>
              <w:tab/>
            </w:r>
            <w:r>
              <w:rPr>
                <w:noProof/>
              </w:rPr>
              <w:fldChar w:fldCharType="begin"/>
            </w:r>
            <w:r>
              <w:rPr>
                <w:noProof/>
              </w:rPr>
              <w:instrText xml:space="preserve"> PAGEREF _Toc211021093 \h </w:instrText>
            </w:r>
            <w:r>
              <w:rPr>
                <w:noProof/>
              </w:rPr>
            </w:r>
            <w:r>
              <w:rPr>
                <w:noProof/>
              </w:rPr>
              <w:fldChar w:fldCharType="separate"/>
            </w:r>
            <w:r>
              <w:rPr>
                <w:noProof/>
              </w:rPr>
              <w:t>21</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4" w:history="1">
            <w:r w:rsidRPr="00406F9B">
              <w:rPr>
                <w:rStyle w:val="af"/>
                <w:rFonts w:ascii="Times New Roman" w:hAnsi="Times New Roman"/>
                <w:noProof/>
                <w:lang w:eastAsia="zh"/>
              </w:rPr>
              <w:t>5.2 Normalised SHAP values by Cost and Unfairness Conditions</w:t>
            </w:r>
            <w:r>
              <w:rPr>
                <w:noProof/>
              </w:rPr>
              <w:tab/>
            </w:r>
            <w:r>
              <w:rPr>
                <w:noProof/>
              </w:rPr>
              <w:fldChar w:fldCharType="begin"/>
            </w:r>
            <w:r>
              <w:rPr>
                <w:noProof/>
              </w:rPr>
              <w:instrText xml:space="preserve"> PAGEREF _Toc211021094 \h </w:instrText>
            </w:r>
            <w:r>
              <w:rPr>
                <w:noProof/>
              </w:rPr>
            </w:r>
            <w:r>
              <w:rPr>
                <w:noProof/>
              </w:rPr>
              <w:fldChar w:fldCharType="separate"/>
            </w:r>
            <w:r>
              <w:rPr>
                <w:noProof/>
              </w:rPr>
              <w:t>23</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5" w:history="1">
            <w:r w:rsidRPr="00406F9B">
              <w:rPr>
                <w:rStyle w:val="af"/>
                <w:rFonts w:ascii="Times New Roman" w:hAnsi="Times New Roman"/>
                <w:noProof/>
                <w:lang w:eastAsia="zh"/>
              </w:rPr>
              <w:t>5.3 Balance of Emotion–Cost Contributions to Punishment</w:t>
            </w:r>
            <w:r>
              <w:rPr>
                <w:noProof/>
              </w:rPr>
              <w:tab/>
            </w:r>
            <w:r>
              <w:rPr>
                <w:noProof/>
              </w:rPr>
              <w:fldChar w:fldCharType="begin"/>
            </w:r>
            <w:r>
              <w:rPr>
                <w:noProof/>
              </w:rPr>
              <w:instrText xml:space="preserve"> PAGEREF _Toc211021095 \h </w:instrText>
            </w:r>
            <w:r>
              <w:rPr>
                <w:noProof/>
              </w:rPr>
            </w:r>
            <w:r>
              <w:rPr>
                <w:noProof/>
              </w:rPr>
              <w:fldChar w:fldCharType="separate"/>
            </w:r>
            <w:r>
              <w:rPr>
                <w:noProof/>
              </w:rPr>
              <w:t>23</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6" w:history="1">
            <w:r w:rsidRPr="00406F9B">
              <w:rPr>
                <w:rStyle w:val="af"/>
                <w:rFonts w:ascii="Times New Roman" w:hAnsi="Times New Roman"/>
                <w:noProof/>
                <w:lang w:eastAsia="zh"/>
              </w:rPr>
              <w:t>5.4 Demographic Effects on Weighted Normalised SHAP in Emotion and Cost Contexts for Humans</w:t>
            </w:r>
            <w:r>
              <w:rPr>
                <w:noProof/>
              </w:rPr>
              <w:tab/>
            </w:r>
            <w:r>
              <w:rPr>
                <w:noProof/>
              </w:rPr>
              <w:fldChar w:fldCharType="begin"/>
            </w:r>
            <w:r>
              <w:rPr>
                <w:noProof/>
              </w:rPr>
              <w:instrText xml:space="preserve"> PAGEREF _Toc211021096 \h </w:instrText>
            </w:r>
            <w:r>
              <w:rPr>
                <w:noProof/>
              </w:rPr>
            </w:r>
            <w:r>
              <w:rPr>
                <w:noProof/>
              </w:rPr>
              <w:fldChar w:fldCharType="separate"/>
            </w:r>
            <w:r>
              <w:rPr>
                <w:noProof/>
              </w:rPr>
              <w:t>30</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097" w:history="1">
            <w:r w:rsidRPr="00406F9B">
              <w:rPr>
                <w:rStyle w:val="af"/>
                <w:rFonts w:ascii="Times New Roman" w:hAnsi="Times New Roman"/>
                <w:noProof/>
              </w:rPr>
              <w:t>S</w:t>
            </w:r>
            <w:r w:rsidRPr="00406F9B">
              <w:rPr>
                <w:rStyle w:val="af"/>
                <w:rFonts w:ascii="Times New Roman" w:hAnsi="Times New Roman"/>
                <w:noProof/>
                <w:lang w:eastAsia="zh"/>
              </w:rPr>
              <w:t>upplementary Section</w:t>
            </w:r>
            <w:r w:rsidRPr="00406F9B">
              <w:rPr>
                <w:rStyle w:val="af"/>
                <w:rFonts w:ascii="Times New Roman" w:hAnsi="Times New Roman"/>
                <w:noProof/>
              </w:rPr>
              <w:t xml:space="preserve"> </w:t>
            </w:r>
            <w:r w:rsidRPr="00406F9B">
              <w:rPr>
                <w:rStyle w:val="af"/>
                <w:rFonts w:ascii="Times New Roman" w:hAnsi="Times New Roman"/>
                <w:noProof/>
                <w:lang w:eastAsia="zh"/>
              </w:rPr>
              <w:t>6</w:t>
            </w:r>
            <w:r w:rsidRPr="00406F9B">
              <w:rPr>
                <w:rStyle w:val="af"/>
                <w:rFonts w:ascii="Times New Roman" w:hAnsi="Times New Roman"/>
                <w:noProof/>
              </w:rPr>
              <w:t xml:space="preserve">: </w:t>
            </w:r>
            <w:r w:rsidRPr="00406F9B">
              <w:rPr>
                <w:rStyle w:val="af"/>
                <w:rFonts w:ascii="Times New Roman" w:hAnsi="Times New Roman"/>
                <w:noProof/>
                <w:lang w:eastAsia="zh"/>
              </w:rPr>
              <w:t>Robustness test of LLM outputs with and without persona prompt</w:t>
            </w:r>
            <w:r>
              <w:rPr>
                <w:noProof/>
              </w:rPr>
              <w:tab/>
            </w:r>
            <w:r>
              <w:rPr>
                <w:noProof/>
              </w:rPr>
              <w:fldChar w:fldCharType="begin"/>
            </w:r>
            <w:r>
              <w:rPr>
                <w:noProof/>
              </w:rPr>
              <w:instrText xml:space="preserve"> PAGEREF _Toc211021097 \h </w:instrText>
            </w:r>
            <w:r>
              <w:rPr>
                <w:noProof/>
              </w:rPr>
            </w:r>
            <w:r>
              <w:rPr>
                <w:noProof/>
              </w:rPr>
              <w:fldChar w:fldCharType="separate"/>
            </w:r>
            <w:r>
              <w:rPr>
                <w:noProof/>
              </w:rPr>
              <w:t>34</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8" w:history="1">
            <w:r w:rsidRPr="00406F9B">
              <w:rPr>
                <w:rStyle w:val="af"/>
                <w:rFonts w:ascii="Times New Roman" w:hAnsi="Times New Roman"/>
                <w:noProof/>
                <w:lang w:eastAsia="zh"/>
              </w:rPr>
              <w:t xml:space="preserve">6.1 </w:t>
            </w:r>
            <w:r w:rsidRPr="00406F9B">
              <w:rPr>
                <w:rStyle w:val="af"/>
                <w:rFonts w:ascii="Times New Roman" w:hAnsi="Times New Roman"/>
                <w:noProof/>
              </w:rPr>
              <w:t>Descriptive Analysis</w:t>
            </w:r>
            <w:r>
              <w:rPr>
                <w:noProof/>
              </w:rPr>
              <w:tab/>
            </w:r>
            <w:r>
              <w:rPr>
                <w:noProof/>
              </w:rPr>
              <w:fldChar w:fldCharType="begin"/>
            </w:r>
            <w:r>
              <w:rPr>
                <w:noProof/>
              </w:rPr>
              <w:instrText xml:space="preserve"> PAGEREF _Toc211021098 \h </w:instrText>
            </w:r>
            <w:r>
              <w:rPr>
                <w:noProof/>
              </w:rPr>
            </w:r>
            <w:r>
              <w:rPr>
                <w:noProof/>
              </w:rPr>
              <w:fldChar w:fldCharType="separate"/>
            </w:r>
            <w:r>
              <w:rPr>
                <w:noProof/>
              </w:rPr>
              <w:t>34</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099" w:history="1">
            <w:r w:rsidRPr="00406F9B">
              <w:rPr>
                <w:rStyle w:val="af"/>
                <w:rFonts w:ascii="Times New Roman" w:hAnsi="Times New Roman"/>
                <w:noProof/>
                <w:lang w:eastAsia="zh"/>
              </w:rPr>
              <w:t xml:space="preserve">6.2 </w:t>
            </w:r>
            <w:r w:rsidRPr="00406F9B">
              <w:rPr>
                <w:rStyle w:val="af"/>
                <w:rFonts w:ascii="Times New Roman" w:hAnsi="Times New Roman"/>
                <w:noProof/>
              </w:rPr>
              <w:t>Representational Similarity Analysis</w:t>
            </w:r>
            <w:r>
              <w:rPr>
                <w:noProof/>
              </w:rPr>
              <w:tab/>
            </w:r>
            <w:r>
              <w:rPr>
                <w:noProof/>
              </w:rPr>
              <w:fldChar w:fldCharType="begin"/>
            </w:r>
            <w:r>
              <w:rPr>
                <w:noProof/>
              </w:rPr>
              <w:instrText xml:space="preserve"> PAGEREF _Toc211021099 \h </w:instrText>
            </w:r>
            <w:r>
              <w:rPr>
                <w:noProof/>
              </w:rPr>
            </w:r>
            <w:r>
              <w:rPr>
                <w:noProof/>
              </w:rPr>
              <w:fldChar w:fldCharType="separate"/>
            </w:r>
            <w:r>
              <w:rPr>
                <w:noProof/>
              </w:rPr>
              <w:t>39</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100" w:history="1">
            <w:r w:rsidRPr="00406F9B">
              <w:rPr>
                <w:rStyle w:val="af"/>
                <w:rFonts w:ascii="Times New Roman" w:hAnsi="Times New Roman"/>
                <w:noProof/>
                <w:lang w:eastAsia="zh"/>
              </w:rPr>
              <w:t>6.3 SHAP</w:t>
            </w:r>
            <w:r w:rsidRPr="00406F9B">
              <w:rPr>
                <w:rStyle w:val="af"/>
                <w:rFonts w:ascii="Times New Roman" w:hAnsi="Times New Roman"/>
                <w:noProof/>
              </w:rPr>
              <w:t xml:space="preserve"> Analysis</w:t>
            </w:r>
            <w:r>
              <w:rPr>
                <w:noProof/>
              </w:rPr>
              <w:tab/>
            </w:r>
            <w:r>
              <w:rPr>
                <w:noProof/>
              </w:rPr>
              <w:fldChar w:fldCharType="begin"/>
            </w:r>
            <w:r>
              <w:rPr>
                <w:noProof/>
              </w:rPr>
              <w:instrText xml:space="preserve"> PAGEREF _Toc211021100 \h </w:instrText>
            </w:r>
            <w:r>
              <w:rPr>
                <w:noProof/>
              </w:rPr>
            </w:r>
            <w:r>
              <w:rPr>
                <w:noProof/>
              </w:rPr>
              <w:fldChar w:fldCharType="separate"/>
            </w:r>
            <w:r>
              <w:rPr>
                <w:noProof/>
              </w:rPr>
              <w:t>40</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01" w:history="1">
            <w:r w:rsidRPr="00406F9B">
              <w:rPr>
                <w:rStyle w:val="af"/>
                <w:rFonts w:ascii="Times New Roman" w:hAnsi="Times New Roman"/>
                <w:noProof/>
              </w:rPr>
              <w:t>Supplementary Section 7: Robustness test of LLM outputs at temperature 1 or 0</w:t>
            </w:r>
            <w:r>
              <w:rPr>
                <w:noProof/>
              </w:rPr>
              <w:tab/>
            </w:r>
            <w:r>
              <w:rPr>
                <w:noProof/>
              </w:rPr>
              <w:fldChar w:fldCharType="begin"/>
            </w:r>
            <w:r>
              <w:rPr>
                <w:noProof/>
              </w:rPr>
              <w:instrText xml:space="preserve"> PAGEREF _Toc211021101 \h </w:instrText>
            </w:r>
            <w:r>
              <w:rPr>
                <w:noProof/>
              </w:rPr>
            </w:r>
            <w:r>
              <w:rPr>
                <w:noProof/>
              </w:rPr>
              <w:fldChar w:fldCharType="separate"/>
            </w:r>
            <w:r>
              <w:rPr>
                <w:noProof/>
              </w:rPr>
              <w:t>42</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102" w:history="1">
            <w:r w:rsidRPr="00406F9B">
              <w:rPr>
                <w:rStyle w:val="af"/>
                <w:rFonts w:ascii="Times New Roman" w:hAnsi="Times New Roman"/>
                <w:noProof/>
              </w:rPr>
              <w:t>7.1 Descriptive Analysis</w:t>
            </w:r>
            <w:r>
              <w:rPr>
                <w:noProof/>
              </w:rPr>
              <w:tab/>
            </w:r>
            <w:r>
              <w:rPr>
                <w:noProof/>
              </w:rPr>
              <w:fldChar w:fldCharType="begin"/>
            </w:r>
            <w:r>
              <w:rPr>
                <w:noProof/>
              </w:rPr>
              <w:instrText xml:space="preserve"> PAGEREF _Toc211021102 \h </w:instrText>
            </w:r>
            <w:r>
              <w:rPr>
                <w:noProof/>
              </w:rPr>
            </w:r>
            <w:r>
              <w:rPr>
                <w:noProof/>
              </w:rPr>
              <w:fldChar w:fldCharType="separate"/>
            </w:r>
            <w:r>
              <w:rPr>
                <w:noProof/>
              </w:rPr>
              <w:t>42</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103" w:history="1">
            <w:r w:rsidRPr="00406F9B">
              <w:rPr>
                <w:rStyle w:val="af"/>
                <w:rFonts w:ascii="Times New Roman" w:hAnsi="Times New Roman"/>
                <w:noProof/>
              </w:rPr>
              <w:t>7.2 Representational Similarity Analysis</w:t>
            </w:r>
            <w:r>
              <w:rPr>
                <w:noProof/>
              </w:rPr>
              <w:tab/>
            </w:r>
            <w:r>
              <w:rPr>
                <w:noProof/>
              </w:rPr>
              <w:fldChar w:fldCharType="begin"/>
            </w:r>
            <w:r>
              <w:rPr>
                <w:noProof/>
              </w:rPr>
              <w:instrText xml:space="preserve"> PAGEREF _Toc211021103 \h </w:instrText>
            </w:r>
            <w:r>
              <w:rPr>
                <w:noProof/>
              </w:rPr>
            </w:r>
            <w:r>
              <w:rPr>
                <w:noProof/>
              </w:rPr>
              <w:fldChar w:fldCharType="separate"/>
            </w:r>
            <w:r>
              <w:rPr>
                <w:noProof/>
              </w:rPr>
              <w:t>46</w:t>
            </w:r>
            <w:r>
              <w:rPr>
                <w:noProof/>
              </w:rPr>
              <w:fldChar w:fldCharType="end"/>
            </w:r>
          </w:hyperlink>
        </w:p>
        <w:p w:rsidR="00797D3A" w:rsidRDefault="00797D3A">
          <w:pPr>
            <w:pStyle w:val="TOC3"/>
            <w:tabs>
              <w:tab w:val="right" w:leader="dot" w:pos="8632"/>
            </w:tabs>
            <w:rPr>
              <w:noProof/>
              <w:sz w:val="22"/>
              <w:lang w:val="en-US"/>
              <w14:ligatures w14:val="standardContextual"/>
            </w:rPr>
          </w:pPr>
          <w:hyperlink w:anchor="_Toc211021104" w:history="1">
            <w:r w:rsidRPr="00406F9B">
              <w:rPr>
                <w:rStyle w:val="af"/>
                <w:rFonts w:ascii="Times New Roman" w:hAnsi="Times New Roman"/>
                <w:noProof/>
              </w:rPr>
              <w:t>7.3 SHAP Analysis</w:t>
            </w:r>
            <w:r>
              <w:rPr>
                <w:noProof/>
              </w:rPr>
              <w:tab/>
            </w:r>
            <w:r>
              <w:rPr>
                <w:noProof/>
              </w:rPr>
              <w:fldChar w:fldCharType="begin"/>
            </w:r>
            <w:r>
              <w:rPr>
                <w:noProof/>
              </w:rPr>
              <w:instrText xml:space="preserve"> PAGEREF _Toc211021104 \h </w:instrText>
            </w:r>
            <w:r>
              <w:rPr>
                <w:noProof/>
              </w:rPr>
            </w:r>
            <w:r>
              <w:rPr>
                <w:noProof/>
              </w:rPr>
              <w:fldChar w:fldCharType="separate"/>
            </w:r>
            <w:r>
              <w:rPr>
                <w:noProof/>
              </w:rPr>
              <w:t>47</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05" w:history="1">
            <w:r w:rsidRPr="00406F9B">
              <w:rPr>
                <w:rStyle w:val="af"/>
                <w:rFonts w:ascii="Times New Roman" w:hAnsi="Times New Roman"/>
                <w:noProof/>
              </w:rPr>
              <w:t>S</w:t>
            </w:r>
            <w:r w:rsidRPr="00406F9B">
              <w:rPr>
                <w:rStyle w:val="af"/>
                <w:rFonts w:ascii="Times New Roman" w:hAnsi="Times New Roman"/>
                <w:noProof/>
                <w:lang w:eastAsia="zh"/>
              </w:rPr>
              <w:t>upplementary Table</w:t>
            </w:r>
            <w:r w:rsidRPr="00406F9B">
              <w:rPr>
                <w:rStyle w:val="af"/>
                <w:rFonts w:ascii="Times New Roman" w:hAnsi="Times New Roman"/>
                <w:noProof/>
              </w:rPr>
              <w:t xml:space="preserve"> 1: </w:t>
            </w:r>
            <w:r w:rsidRPr="00406F9B">
              <w:rPr>
                <w:rStyle w:val="af"/>
                <w:rFonts w:ascii="Times New Roman" w:hAnsi="Times New Roman"/>
                <w:noProof/>
                <w:lang w:eastAsia="zh"/>
              </w:rPr>
              <w:t>Statistical results of LMM1</w:t>
            </w:r>
            <w:r>
              <w:rPr>
                <w:noProof/>
              </w:rPr>
              <w:tab/>
            </w:r>
            <w:r>
              <w:rPr>
                <w:noProof/>
              </w:rPr>
              <w:fldChar w:fldCharType="begin"/>
            </w:r>
            <w:r>
              <w:rPr>
                <w:noProof/>
              </w:rPr>
              <w:instrText xml:space="preserve"> PAGEREF _Toc211021105 \h </w:instrText>
            </w:r>
            <w:r>
              <w:rPr>
                <w:noProof/>
              </w:rPr>
            </w:r>
            <w:r>
              <w:rPr>
                <w:noProof/>
              </w:rPr>
              <w:fldChar w:fldCharType="separate"/>
            </w:r>
            <w:r>
              <w:rPr>
                <w:noProof/>
              </w:rPr>
              <w:t>49</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06" w:history="1">
            <w:r w:rsidRPr="00406F9B">
              <w:rPr>
                <w:rStyle w:val="af"/>
                <w:rFonts w:ascii="Times New Roman" w:hAnsi="Times New Roman"/>
                <w:noProof/>
              </w:rPr>
              <w:t>S</w:t>
            </w:r>
            <w:r w:rsidRPr="00406F9B">
              <w:rPr>
                <w:rStyle w:val="af"/>
                <w:rFonts w:ascii="Times New Roman" w:hAnsi="Times New Roman"/>
                <w:noProof/>
                <w:lang w:eastAsia="zh"/>
              </w:rPr>
              <w:t>upplementary Table</w:t>
            </w:r>
            <w:r w:rsidRPr="00406F9B">
              <w:rPr>
                <w:rStyle w:val="af"/>
                <w:rFonts w:ascii="Times New Roman" w:hAnsi="Times New Roman"/>
                <w:noProof/>
              </w:rPr>
              <w:t xml:space="preserve"> </w:t>
            </w:r>
            <w:r w:rsidRPr="00406F9B">
              <w:rPr>
                <w:rStyle w:val="af"/>
                <w:rFonts w:ascii="Times New Roman" w:hAnsi="Times New Roman"/>
                <w:noProof/>
                <w:lang w:eastAsia="zh"/>
              </w:rPr>
              <w:t>2</w:t>
            </w:r>
            <w:r w:rsidRPr="00406F9B">
              <w:rPr>
                <w:rStyle w:val="af"/>
                <w:rFonts w:ascii="Times New Roman" w:hAnsi="Times New Roman"/>
                <w:noProof/>
              </w:rPr>
              <w:t xml:space="preserve">: </w:t>
            </w:r>
            <w:r w:rsidRPr="00406F9B">
              <w:rPr>
                <w:rStyle w:val="af"/>
                <w:rFonts w:ascii="Times New Roman" w:hAnsi="Times New Roman"/>
                <w:noProof/>
                <w:lang w:eastAsia="zh"/>
              </w:rPr>
              <w:t>Statistical results of GLMM1</w:t>
            </w:r>
            <w:r>
              <w:rPr>
                <w:noProof/>
              </w:rPr>
              <w:tab/>
            </w:r>
            <w:r>
              <w:rPr>
                <w:noProof/>
              </w:rPr>
              <w:fldChar w:fldCharType="begin"/>
            </w:r>
            <w:r>
              <w:rPr>
                <w:noProof/>
              </w:rPr>
              <w:instrText xml:space="preserve"> PAGEREF _Toc211021106 \h </w:instrText>
            </w:r>
            <w:r>
              <w:rPr>
                <w:noProof/>
              </w:rPr>
            </w:r>
            <w:r>
              <w:rPr>
                <w:noProof/>
              </w:rPr>
              <w:fldChar w:fldCharType="separate"/>
            </w:r>
            <w:r>
              <w:rPr>
                <w:noProof/>
              </w:rPr>
              <w:t>50</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07" w:history="1">
            <w:r w:rsidRPr="00406F9B">
              <w:rPr>
                <w:rStyle w:val="af"/>
                <w:rFonts w:ascii="Times New Roman" w:hAnsi="Times New Roman"/>
                <w:noProof/>
              </w:rPr>
              <w:t>S</w:t>
            </w:r>
            <w:r w:rsidRPr="00406F9B">
              <w:rPr>
                <w:rStyle w:val="af"/>
                <w:rFonts w:ascii="Times New Roman" w:hAnsi="Times New Roman"/>
                <w:noProof/>
                <w:lang w:eastAsia="zh"/>
              </w:rPr>
              <w:t>upplementary Table</w:t>
            </w:r>
            <w:r w:rsidRPr="00406F9B">
              <w:rPr>
                <w:rStyle w:val="af"/>
                <w:rFonts w:ascii="Times New Roman" w:hAnsi="Times New Roman"/>
                <w:noProof/>
              </w:rPr>
              <w:t xml:space="preserve"> </w:t>
            </w:r>
            <w:r w:rsidRPr="00406F9B">
              <w:rPr>
                <w:rStyle w:val="af"/>
                <w:rFonts w:ascii="Times New Roman" w:hAnsi="Times New Roman"/>
                <w:noProof/>
                <w:lang w:eastAsia="zh"/>
              </w:rPr>
              <w:t>3</w:t>
            </w:r>
            <w:r w:rsidRPr="00406F9B">
              <w:rPr>
                <w:rStyle w:val="af"/>
                <w:rFonts w:ascii="Times New Roman" w:hAnsi="Times New Roman"/>
                <w:noProof/>
              </w:rPr>
              <w:t xml:space="preserve">: </w:t>
            </w:r>
            <w:r w:rsidRPr="00406F9B">
              <w:rPr>
                <w:rStyle w:val="af"/>
                <w:rFonts w:ascii="Times New Roman" w:hAnsi="Times New Roman"/>
                <w:noProof/>
                <w:lang w:eastAsia="zh"/>
              </w:rPr>
              <w:t>Statistical results of GLMM2</w:t>
            </w:r>
            <w:r>
              <w:rPr>
                <w:noProof/>
              </w:rPr>
              <w:tab/>
            </w:r>
            <w:r>
              <w:rPr>
                <w:noProof/>
              </w:rPr>
              <w:fldChar w:fldCharType="begin"/>
            </w:r>
            <w:r>
              <w:rPr>
                <w:noProof/>
              </w:rPr>
              <w:instrText xml:space="preserve"> PAGEREF _Toc211021107 \h </w:instrText>
            </w:r>
            <w:r>
              <w:rPr>
                <w:noProof/>
              </w:rPr>
            </w:r>
            <w:r>
              <w:rPr>
                <w:noProof/>
              </w:rPr>
              <w:fldChar w:fldCharType="separate"/>
            </w:r>
            <w:r>
              <w:rPr>
                <w:noProof/>
              </w:rPr>
              <w:t>51</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08" w:history="1">
            <w:r w:rsidRPr="00406F9B">
              <w:rPr>
                <w:rStyle w:val="af"/>
                <w:rFonts w:ascii="Times New Roman" w:hAnsi="Times New Roman"/>
                <w:noProof/>
              </w:rPr>
              <w:t>S</w:t>
            </w:r>
            <w:r w:rsidRPr="00406F9B">
              <w:rPr>
                <w:rStyle w:val="af"/>
                <w:rFonts w:ascii="Times New Roman" w:hAnsi="Times New Roman"/>
                <w:noProof/>
                <w:lang w:eastAsia="zh"/>
              </w:rPr>
              <w:t>upplementary Table 4</w:t>
            </w:r>
            <w:r w:rsidRPr="00406F9B">
              <w:rPr>
                <w:rStyle w:val="af"/>
                <w:rFonts w:ascii="Times New Roman" w:hAnsi="Times New Roman"/>
                <w:noProof/>
              </w:rPr>
              <w:t xml:space="preserve">: </w:t>
            </w:r>
            <w:r w:rsidRPr="00406F9B">
              <w:rPr>
                <w:rStyle w:val="af"/>
                <w:rFonts w:ascii="Times New Roman" w:hAnsi="Times New Roman"/>
                <w:noProof/>
                <w:lang w:eastAsia="zh"/>
              </w:rPr>
              <w:t>Statistical results of LMM2</w:t>
            </w:r>
            <w:r>
              <w:rPr>
                <w:noProof/>
              </w:rPr>
              <w:tab/>
            </w:r>
            <w:r>
              <w:rPr>
                <w:noProof/>
              </w:rPr>
              <w:fldChar w:fldCharType="begin"/>
            </w:r>
            <w:r>
              <w:rPr>
                <w:noProof/>
              </w:rPr>
              <w:instrText xml:space="preserve"> PAGEREF _Toc211021108 \h </w:instrText>
            </w:r>
            <w:r>
              <w:rPr>
                <w:noProof/>
              </w:rPr>
            </w:r>
            <w:r>
              <w:rPr>
                <w:noProof/>
              </w:rPr>
              <w:fldChar w:fldCharType="separate"/>
            </w:r>
            <w:r>
              <w:rPr>
                <w:noProof/>
              </w:rPr>
              <w:t>59</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09" w:history="1">
            <w:r w:rsidRPr="00406F9B">
              <w:rPr>
                <w:rStyle w:val="af"/>
                <w:rFonts w:ascii="Times New Roman" w:hAnsi="Times New Roman"/>
                <w:noProof/>
              </w:rPr>
              <w:t>S</w:t>
            </w:r>
            <w:r w:rsidRPr="00406F9B">
              <w:rPr>
                <w:rStyle w:val="af"/>
                <w:rFonts w:ascii="Times New Roman" w:hAnsi="Times New Roman"/>
                <w:noProof/>
                <w:lang w:eastAsia="zh"/>
              </w:rPr>
              <w:t>upplementary Table</w:t>
            </w:r>
            <w:r w:rsidRPr="00406F9B">
              <w:rPr>
                <w:rStyle w:val="af"/>
                <w:rFonts w:ascii="Times New Roman" w:hAnsi="Times New Roman"/>
                <w:noProof/>
              </w:rPr>
              <w:t xml:space="preserve"> </w:t>
            </w:r>
            <w:r w:rsidRPr="00406F9B">
              <w:rPr>
                <w:rStyle w:val="af"/>
                <w:rFonts w:ascii="Times New Roman" w:hAnsi="Times New Roman"/>
                <w:noProof/>
                <w:lang w:val="en-US"/>
              </w:rPr>
              <w:t>5</w:t>
            </w:r>
            <w:r w:rsidRPr="00406F9B">
              <w:rPr>
                <w:rStyle w:val="af"/>
                <w:rFonts w:ascii="Times New Roman" w:hAnsi="Times New Roman"/>
                <w:noProof/>
              </w:rPr>
              <w:t xml:space="preserve">: </w:t>
            </w:r>
            <w:r w:rsidRPr="00406F9B">
              <w:rPr>
                <w:rStyle w:val="af"/>
                <w:rFonts w:ascii="Times New Roman" w:hAnsi="Times New Roman"/>
                <w:noProof/>
                <w:lang w:eastAsia="zh"/>
              </w:rPr>
              <w:t>Statistical results of moderated mediation models</w:t>
            </w:r>
            <w:r>
              <w:rPr>
                <w:noProof/>
              </w:rPr>
              <w:tab/>
            </w:r>
            <w:r>
              <w:rPr>
                <w:noProof/>
              </w:rPr>
              <w:fldChar w:fldCharType="begin"/>
            </w:r>
            <w:r>
              <w:rPr>
                <w:noProof/>
              </w:rPr>
              <w:instrText xml:space="preserve"> PAGEREF _Toc211021109 \h </w:instrText>
            </w:r>
            <w:r>
              <w:rPr>
                <w:noProof/>
              </w:rPr>
            </w:r>
            <w:r>
              <w:rPr>
                <w:noProof/>
              </w:rPr>
              <w:fldChar w:fldCharType="separate"/>
            </w:r>
            <w:r>
              <w:rPr>
                <w:noProof/>
              </w:rPr>
              <w:t>60</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10" w:history="1">
            <w:r w:rsidRPr="00406F9B">
              <w:rPr>
                <w:rStyle w:val="af"/>
                <w:rFonts w:ascii="Times New Roman" w:hAnsi="Times New Roman"/>
                <w:noProof/>
              </w:rPr>
              <w:t>S</w:t>
            </w:r>
            <w:r w:rsidRPr="00406F9B">
              <w:rPr>
                <w:rStyle w:val="af"/>
                <w:rFonts w:ascii="Times New Roman" w:hAnsi="Times New Roman"/>
                <w:noProof/>
                <w:lang w:eastAsia="zh"/>
              </w:rPr>
              <w:t>upplementary Table</w:t>
            </w:r>
            <w:r w:rsidRPr="00406F9B">
              <w:rPr>
                <w:rStyle w:val="af"/>
                <w:rFonts w:ascii="Times New Roman" w:hAnsi="Times New Roman"/>
                <w:noProof/>
              </w:rPr>
              <w:t xml:space="preserve"> </w:t>
            </w:r>
            <w:r w:rsidRPr="00406F9B">
              <w:rPr>
                <w:rStyle w:val="af"/>
                <w:rFonts w:ascii="Times New Roman" w:hAnsi="Times New Roman"/>
                <w:noProof/>
                <w:lang w:val="en-US"/>
              </w:rPr>
              <w:t>6</w:t>
            </w:r>
            <w:r w:rsidRPr="00406F9B">
              <w:rPr>
                <w:rStyle w:val="af"/>
                <w:rFonts w:ascii="Times New Roman" w:hAnsi="Times New Roman"/>
                <w:noProof/>
              </w:rPr>
              <w:t xml:space="preserve">: </w:t>
            </w:r>
            <w:r w:rsidRPr="00406F9B">
              <w:rPr>
                <w:rStyle w:val="af"/>
                <w:rFonts w:ascii="Times New Roman" w:hAnsi="Times New Roman"/>
                <w:noProof/>
                <w:lang w:eastAsia="zh"/>
              </w:rPr>
              <w:t>Statistical results of GLMM3</w:t>
            </w:r>
            <w:r>
              <w:rPr>
                <w:noProof/>
              </w:rPr>
              <w:tab/>
            </w:r>
            <w:r>
              <w:rPr>
                <w:noProof/>
              </w:rPr>
              <w:fldChar w:fldCharType="begin"/>
            </w:r>
            <w:r>
              <w:rPr>
                <w:noProof/>
              </w:rPr>
              <w:instrText xml:space="preserve"> PAGEREF _Toc211021110 \h </w:instrText>
            </w:r>
            <w:r>
              <w:rPr>
                <w:noProof/>
              </w:rPr>
            </w:r>
            <w:r>
              <w:rPr>
                <w:noProof/>
              </w:rPr>
              <w:fldChar w:fldCharType="separate"/>
            </w:r>
            <w:r>
              <w:rPr>
                <w:noProof/>
              </w:rPr>
              <w:t>66</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11" w:history="1">
            <w:r w:rsidRPr="00406F9B">
              <w:rPr>
                <w:rStyle w:val="af"/>
                <w:rFonts w:ascii="Times New Roman" w:hAnsi="Times New Roman"/>
                <w:noProof/>
              </w:rPr>
              <w:t>S</w:t>
            </w:r>
            <w:r w:rsidRPr="00406F9B">
              <w:rPr>
                <w:rStyle w:val="af"/>
                <w:rFonts w:ascii="Times New Roman" w:hAnsi="Times New Roman"/>
                <w:noProof/>
                <w:lang w:eastAsia="zh"/>
              </w:rPr>
              <w:t>upplementary Table</w:t>
            </w:r>
            <w:r w:rsidRPr="00406F9B">
              <w:rPr>
                <w:rStyle w:val="af"/>
                <w:rFonts w:ascii="Times New Roman" w:hAnsi="Times New Roman"/>
                <w:noProof/>
              </w:rPr>
              <w:t xml:space="preserve"> </w:t>
            </w:r>
            <w:r w:rsidRPr="00406F9B">
              <w:rPr>
                <w:rStyle w:val="af"/>
                <w:rFonts w:ascii="Times New Roman" w:hAnsi="Times New Roman"/>
                <w:noProof/>
                <w:lang w:val="en-US"/>
              </w:rPr>
              <w:t>7</w:t>
            </w:r>
            <w:r w:rsidRPr="00406F9B">
              <w:rPr>
                <w:rStyle w:val="af"/>
                <w:rFonts w:ascii="Times New Roman" w:hAnsi="Times New Roman"/>
                <w:noProof/>
              </w:rPr>
              <w:t xml:space="preserve">: </w:t>
            </w:r>
            <w:r w:rsidRPr="00406F9B">
              <w:rPr>
                <w:rStyle w:val="af"/>
                <w:rFonts w:ascii="Times New Roman" w:hAnsi="Times New Roman"/>
                <w:noProof/>
                <w:lang w:eastAsia="zh"/>
              </w:rPr>
              <w:t>Statistical results of GLMM4</w:t>
            </w:r>
            <w:r>
              <w:rPr>
                <w:noProof/>
              </w:rPr>
              <w:tab/>
            </w:r>
            <w:r>
              <w:rPr>
                <w:noProof/>
              </w:rPr>
              <w:fldChar w:fldCharType="begin"/>
            </w:r>
            <w:r>
              <w:rPr>
                <w:noProof/>
              </w:rPr>
              <w:instrText xml:space="preserve"> PAGEREF _Toc211021111 \h </w:instrText>
            </w:r>
            <w:r>
              <w:rPr>
                <w:noProof/>
              </w:rPr>
            </w:r>
            <w:r>
              <w:rPr>
                <w:noProof/>
              </w:rPr>
              <w:fldChar w:fldCharType="separate"/>
            </w:r>
            <w:r>
              <w:rPr>
                <w:noProof/>
              </w:rPr>
              <w:t>67</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12" w:history="1">
            <w:r w:rsidRPr="00406F9B">
              <w:rPr>
                <w:rStyle w:val="af"/>
                <w:rFonts w:ascii="Times New Roman" w:hAnsi="Times New Roman"/>
                <w:noProof/>
              </w:rPr>
              <w:t>S</w:t>
            </w:r>
            <w:r w:rsidRPr="00406F9B">
              <w:rPr>
                <w:rStyle w:val="af"/>
                <w:rFonts w:ascii="Times New Roman" w:hAnsi="Times New Roman"/>
                <w:noProof/>
                <w:lang w:eastAsia="zh"/>
              </w:rPr>
              <w:t>upplementary Figure</w:t>
            </w:r>
            <w:r w:rsidRPr="00406F9B">
              <w:rPr>
                <w:rStyle w:val="af"/>
                <w:rFonts w:ascii="Times New Roman" w:hAnsi="Times New Roman"/>
                <w:noProof/>
              </w:rPr>
              <w:t xml:space="preserve"> 1: </w:t>
            </w:r>
            <w:r w:rsidRPr="00406F9B">
              <w:rPr>
                <w:rStyle w:val="af"/>
                <w:rFonts w:ascii="Times New Roman" w:hAnsi="Times New Roman"/>
                <w:noProof/>
                <w:lang w:eastAsia="zh"/>
              </w:rPr>
              <w:t>Emotional outcome of behavioural choice</w:t>
            </w:r>
            <w:r>
              <w:rPr>
                <w:noProof/>
              </w:rPr>
              <w:tab/>
            </w:r>
            <w:r>
              <w:rPr>
                <w:noProof/>
              </w:rPr>
              <w:fldChar w:fldCharType="begin"/>
            </w:r>
            <w:r>
              <w:rPr>
                <w:noProof/>
              </w:rPr>
              <w:instrText xml:space="preserve"> PAGEREF _Toc211021112 \h </w:instrText>
            </w:r>
            <w:r>
              <w:rPr>
                <w:noProof/>
              </w:rPr>
            </w:r>
            <w:r>
              <w:rPr>
                <w:noProof/>
              </w:rPr>
              <w:fldChar w:fldCharType="separate"/>
            </w:r>
            <w:r>
              <w:rPr>
                <w:noProof/>
              </w:rPr>
              <w:t>70</w:t>
            </w:r>
            <w:r>
              <w:rPr>
                <w:noProof/>
              </w:rPr>
              <w:fldChar w:fldCharType="end"/>
            </w:r>
          </w:hyperlink>
        </w:p>
        <w:p w:rsidR="00797D3A" w:rsidRDefault="00797D3A">
          <w:pPr>
            <w:pStyle w:val="TOC2"/>
            <w:tabs>
              <w:tab w:val="right" w:leader="dot" w:pos="8632"/>
            </w:tabs>
            <w:rPr>
              <w:noProof/>
              <w:sz w:val="22"/>
              <w:lang w:val="en-US"/>
              <w14:ligatures w14:val="standardContextual"/>
            </w:rPr>
          </w:pPr>
          <w:hyperlink w:anchor="_Toc211021113" w:history="1">
            <w:r w:rsidRPr="00406F9B">
              <w:rPr>
                <w:rStyle w:val="af"/>
                <w:rFonts w:ascii="Times New Roman" w:hAnsi="Times New Roman"/>
                <w:noProof/>
              </w:rPr>
              <w:t>S</w:t>
            </w:r>
            <w:r w:rsidRPr="00406F9B">
              <w:rPr>
                <w:rStyle w:val="af"/>
                <w:rFonts w:ascii="Times New Roman" w:hAnsi="Times New Roman"/>
                <w:noProof/>
                <w:lang w:eastAsia="zh"/>
              </w:rPr>
              <w:t>upplementary Figure</w:t>
            </w:r>
            <w:r w:rsidRPr="00406F9B">
              <w:rPr>
                <w:rStyle w:val="af"/>
                <w:rFonts w:ascii="Times New Roman" w:hAnsi="Times New Roman"/>
                <w:noProof/>
              </w:rPr>
              <w:t xml:space="preserve"> </w:t>
            </w:r>
            <w:r w:rsidRPr="00406F9B">
              <w:rPr>
                <w:rStyle w:val="af"/>
                <w:rFonts w:ascii="Times New Roman" w:hAnsi="Times New Roman"/>
                <w:noProof/>
                <w:lang w:eastAsia="zh"/>
              </w:rPr>
              <w:t>2</w:t>
            </w:r>
            <w:r w:rsidRPr="00406F9B">
              <w:rPr>
                <w:rStyle w:val="af"/>
                <w:rFonts w:ascii="Times New Roman" w:hAnsi="Times New Roman"/>
                <w:noProof/>
              </w:rPr>
              <w:t xml:space="preserve">: </w:t>
            </w:r>
            <w:r w:rsidRPr="00406F9B">
              <w:rPr>
                <w:rStyle w:val="af"/>
                <w:rFonts w:ascii="Times New Roman" w:hAnsi="Times New Roman"/>
                <w:noProof/>
                <w:lang w:eastAsia="zh"/>
              </w:rPr>
              <w:t>RSA matrices across humans and LLMs</w:t>
            </w:r>
            <w:r>
              <w:rPr>
                <w:noProof/>
              </w:rPr>
              <w:tab/>
            </w:r>
            <w:r>
              <w:rPr>
                <w:noProof/>
              </w:rPr>
              <w:fldChar w:fldCharType="begin"/>
            </w:r>
            <w:r>
              <w:rPr>
                <w:noProof/>
              </w:rPr>
              <w:instrText xml:space="preserve"> PAGEREF _Toc211021113 \h </w:instrText>
            </w:r>
            <w:r>
              <w:rPr>
                <w:noProof/>
              </w:rPr>
            </w:r>
            <w:r>
              <w:rPr>
                <w:noProof/>
              </w:rPr>
              <w:fldChar w:fldCharType="separate"/>
            </w:r>
            <w:r>
              <w:rPr>
                <w:noProof/>
              </w:rPr>
              <w:t>71</w:t>
            </w:r>
            <w:r>
              <w:rPr>
                <w:noProof/>
              </w:rPr>
              <w:fldChar w:fldCharType="end"/>
            </w:r>
          </w:hyperlink>
        </w:p>
        <w:p w:rsidR="00A61310" w:rsidRPr="00207AB3" w:rsidRDefault="00000000">
          <w:pPr>
            <w:pStyle w:val="1"/>
            <w:widowControl/>
            <w:spacing w:line="480" w:lineRule="auto"/>
            <w:rPr>
              <w:rFonts w:ascii="Times New Roman" w:hAnsi="Times New Roman"/>
              <w:sz w:val="24"/>
              <w:szCs w:val="24"/>
            </w:rPr>
          </w:pPr>
          <w:r w:rsidRPr="00207AB3">
            <w:rPr>
              <w:rFonts w:ascii="Times New Roman" w:hAnsi="Times New Roman"/>
              <w:color w:val="000000"/>
              <w:sz w:val="24"/>
              <w:szCs w:val="24"/>
            </w:rPr>
            <w:fldChar w:fldCharType="end"/>
          </w:r>
        </w:p>
      </w:sdtContent>
    </w:sdt>
    <w:p w:rsidR="00A61310" w:rsidRPr="00207AB3" w:rsidRDefault="00000000">
      <w:pPr>
        <w:rPr>
          <w:rFonts w:ascii="Times New Roman" w:eastAsia="DengXian Light" w:hAnsi="Times New Roman" w:cs="Times New Roman"/>
          <w:color w:val="0F4761"/>
          <w:sz w:val="24"/>
        </w:rPr>
      </w:pPr>
      <w:bookmarkStart w:id="0" w:name="_Toc1745702925"/>
      <w:bookmarkStart w:id="1" w:name="_Toc245163766"/>
      <w:r w:rsidRPr="00207AB3">
        <w:rPr>
          <w:rFonts w:ascii="Times New Roman" w:eastAsia="DengXian Light" w:hAnsi="Times New Roman" w:cs="Times New Roman"/>
          <w:color w:val="0F4761"/>
          <w:sz w:val="24"/>
        </w:rPr>
        <w:br w:type="page"/>
      </w:r>
    </w:p>
    <w:p w:rsidR="00A61310" w:rsidRPr="00207AB3" w:rsidRDefault="00000000">
      <w:pPr>
        <w:pStyle w:val="2"/>
        <w:widowControl/>
        <w:spacing w:line="480" w:lineRule="auto"/>
        <w:rPr>
          <w:rFonts w:ascii="Times New Roman" w:hAnsi="Times New Roman"/>
          <w:b w:val="0"/>
          <w:bCs w:val="0"/>
          <w:sz w:val="24"/>
          <w:szCs w:val="24"/>
          <w:lang w:eastAsia="zh"/>
        </w:rPr>
      </w:pPr>
      <w:bookmarkStart w:id="2" w:name="_Toc1908741657"/>
      <w:bookmarkStart w:id="3" w:name="_Toc1860446641"/>
      <w:bookmarkStart w:id="4" w:name="_Toc211021076"/>
      <w:bookmarkEnd w:id="0"/>
      <w:bookmarkEnd w:id="1"/>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Section</w:t>
      </w:r>
      <w:r w:rsidRPr="00207AB3">
        <w:rPr>
          <w:rFonts w:ascii="Times New Roman" w:hAnsi="Times New Roman"/>
          <w:b w:val="0"/>
          <w:bCs w:val="0"/>
          <w:sz w:val="24"/>
          <w:szCs w:val="24"/>
        </w:rPr>
        <w:t xml:space="preserve"> 1: </w:t>
      </w:r>
      <w:r w:rsidRPr="00207AB3">
        <w:rPr>
          <w:rFonts w:ascii="Times New Roman" w:hAnsi="Times New Roman"/>
          <w:b w:val="0"/>
          <w:bCs w:val="0"/>
          <w:sz w:val="24"/>
          <w:szCs w:val="24"/>
          <w:lang w:eastAsia="zh"/>
        </w:rPr>
        <w:t>Prompt design and implementation</w:t>
      </w:r>
      <w:bookmarkEnd w:id="2"/>
      <w:bookmarkEnd w:id="3"/>
      <w:bookmarkEnd w:id="4"/>
    </w:p>
    <w:p w:rsidR="00A61310" w:rsidRPr="00207AB3" w:rsidRDefault="00000000">
      <w:pPr>
        <w:pStyle w:val="3"/>
        <w:keepNext w:val="0"/>
        <w:keepLines w:val="0"/>
        <w:widowControl/>
        <w:spacing w:line="480" w:lineRule="auto"/>
        <w:rPr>
          <w:rFonts w:ascii="Times New Roman" w:hAnsi="Times New Roman"/>
          <w:b w:val="0"/>
          <w:bCs w:val="0"/>
          <w:sz w:val="24"/>
          <w:szCs w:val="24"/>
        </w:rPr>
      </w:pPr>
      <w:bookmarkStart w:id="5" w:name="_Toc455387956"/>
      <w:bookmarkStart w:id="6" w:name="_Toc420249789"/>
      <w:bookmarkStart w:id="7" w:name="_Toc211021077"/>
      <w:r w:rsidRPr="00207AB3">
        <w:rPr>
          <w:rFonts w:ascii="Times New Roman" w:hAnsi="Times New Roman"/>
          <w:b w:val="0"/>
          <w:bCs w:val="0"/>
          <w:sz w:val="24"/>
          <w:szCs w:val="24"/>
        </w:rPr>
        <w:t>1.</w:t>
      </w:r>
      <w:r w:rsidRPr="00207AB3">
        <w:rPr>
          <w:rFonts w:ascii="Times New Roman" w:hAnsi="Times New Roman"/>
          <w:b w:val="0"/>
          <w:bCs w:val="0"/>
          <w:sz w:val="24"/>
          <w:szCs w:val="24"/>
          <w:lang w:val="en-US"/>
        </w:rPr>
        <w:t xml:space="preserve">1 </w:t>
      </w:r>
      <w:r w:rsidRPr="00207AB3">
        <w:rPr>
          <w:rFonts w:ascii="Times New Roman" w:hAnsi="Times New Roman"/>
          <w:b w:val="0"/>
          <w:bCs w:val="0"/>
          <w:sz w:val="24"/>
          <w:szCs w:val="24"/>
        </w:rPr>
        <w:t>System prompt (global game rules)</w:t>
      </w:r>
      <w:bookmarkEnd w:id="5"/>
      <w:bookmarkEnd w:id="6"/>
      <w:bookmarkEnd w:id="7"/>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At the start of each LLM session, agents received a fixed system prompt that specifies the task background, roles, rules, payoff structure, round independence, and required reporting. This instruction is analogous to the on-screen instructions provided to human participants and remained identical across models and agents.</w:t>
      </w:r>
    </w:p>
    <w:p w:rsidR="00A61310" w:rsidRPr="00207AB3" w:rsidRDefault="00000000">
      <w:pPr>
        <w:spacing w:line="480" w:lineRule="auto"/>
        <w:rPr>
          <w:rFonts w:ascii="Times New Roman" w:eastAsia="宋体" w:hAnsi="Times New Roman" w:cs="Times New Roman"/>
          <w:sz w:val="24"/>
        </w:rPr>
      </w:pPr>
      <w:r w:rsidRPr="00207AB3">
        <w:rPr>
          <w:rFonts w:ascii="Times New Roman" w:eastAsia="宋体" w:hAnsi="Times New Roman" w:cs="Times New Roman"/>
          <w:sz w:val="24"/>
          <w:lang w:bidi="ar"/>
        </w:rPr>
        <w:t>Template (verbatim used in our experiments):</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207AB3" w:rsidRDefault="00000000">
            <w:pPr>
              <w:ind w:firstLineChars="100" w:firstLine="240"/>
              <w:rPr>
                <w:rFonts w:ascii="Times New Roman" w:eastAsia="宋体" w:hAnsi="Times New Roman" w:cs="Times New Roman"/>
                <w:sz w:val="24"/>
              </w:rPr>
            </w:pPr>
            <w:r w:rsidRPr="00207AB3">
              <w:rPr>
                <w:rFonts w:ascii="Times New Roman" w:eastAsia="Gill Sans" w:hAnsi="Times New Roman" w:cs="Times New Roman"/>
                <w:sz w:val="24"/>
                <w:lang w:bidi="ar"/>
              </w:rPr>
              <w:t xml:space="preserve"> </w:t>
            </w:r>
            <w:r w:rsidRPr="00751582">
              <w:rPr>
                <w:rFonts w:ascii="Times New Roman" w:eastAsia="宋体" w:hAnsi="Times New Roman" w:cs="Times New Roman"/>
                <w:szCs w:val="21"/>
                <w:lang w:bidi="ar"/>
              </w:rPr>
              <w:t>You're taking part in a game. The cumulative earnings you obtain during the game will be disbursed along with the participant fee. This game will involve multiple rounds of decision-making tasks. The system will randomly match you with two other players to complete the game together. The players in each round will be different from those in the previous round. Player 1 needs to allocate 30 dollars between themselves and Player 2. Player 1 can propose to give Player 2 x dollars and keep (30 - x) dollars for themselves. Player 2 has no right to negotiate. If Player 1 allocates exactly 15 dollars to Player 2, it may indicate a fair distribution. Other allocations are not absolutely fair. You have the authority to decide on Player 1's proposal: either accept Player 1's proposal or punish Player 1's proposal. If you choose to accept, the system will distribute the 30 dollars between Player 1 and Player 2 according to Player 1's proposal, and you will earn 10 dollars. If you choose to punish, you need to pay y dollars to the system, reducing Player 1's earnings to 0 dollars while Player 2's earnings remain unchanged, and you will earn 10-y dollars.</w:t>
            </w:r>
          </w:p>
        </w:tc>
      </w:tr>
    </w:tbl>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 xml:space="preserve">In addition, the system prompt specified the </w:t>
      </w:r>
      <w:r w:rsidRPr="00207AB3">
        <w:rPr>
          <w:rStyle w:val="16"/>
          <w:rFonts w:eastAsia="宋体"/>
          <w:b w:val="0"/>
          <w:bCs w:val="0"/>
          <w:sz w:val="24"/>
          <w:lang w:bidi="ar"/>
        </w:rPr>
        <w:t>response format</w:t>
      </w:r>
      <w:r w:rsidRPr="00207AB3">
        <w:rPr>
          <w:rFonts w:ascii="Times New Roman" w:eastAsia="宋体" w:hAnsi="Times New Roman" w:cs="Times New Roman"/>
          <w:sz w:val="24"/>
          <w:lang w:bidi="ar"/>
        </w:rPr>
        <w:t xml:space="preserve"> and </w:t>
      </w:r>
      <w:r w:rsidRPr="00207AB3">
        <w:rPr>
          <w:rStyle w:val="16"/>
          <w:rFonts w:eastAsia="宋体"/>
          <w:b w:val="0"/>
          <w:bCs w:val="0"/>
          <w:sz w:val="24"/>
          <w:lang w:bidi="ar"/>
        </w:rPr>
        <w:t>scales</w:t>
      </w:r>
      <w:r w:rsidRPr="00207AB3">
        <w:rPr>
          <w:rFonts w:ascii="Times New Roman" w:eastAsia="宋体" w:hAnsi="Times New Roman" w:cs="Times New Roman"/>
          <w:sz w:val="24"/>
          <w:lang w:bidi="ar"/>
        </w:rPr>
        <w:t xml:space="preserve"> (Section 1.4).</w:t>
      </w:r>
    </w:p>
    <w:p w:rsidR="00A61310" w:rsidRPr="00207AB3" w:rsidRDefault="00000000">
      <w:pPr>
        <w:pStyle w:val="3"/>
        <w:keepNext w:val="0"/>
        <w:keepLines w:val="0"/>
        <w:widowControl/>
        <w:spacing w:line="480" w:lineRule="auto"/>
        <w:rPr>
          <w:rFonts w:ascii="Times New Roman" w:hAnsi="Times New Roman"/>
          <w:b w:val="0"/>
          <w:bCs w:val="0"/>
          <w:sz w:val="24"/>
          <w:szCs w:val="24"/>
        </w:rPr>
      </w:pPr>
      <w:bookmarkStart w:id="8" w:name="_Toc1056037237"/>
      <w:bookmarkStart w:id="9" w:name="_Toc1895371444"/>
      <w:bookmarkStart w:id="10" w:name="_Toc211021078"/>
      <w:r w:rsidRPr="00207AB3">
        <w:rPr>
          <w:rFonts w:ascii="Times New Roman" w:hAnsi="Times New Roman"/>
          <w:b w:val="0"/>
          <w:bCs w:val="0"/>
          <w:sz w:val="24"/>
          <w:szCs w:val="24"/>
        </w:rPr>
        <w:t>1.2 Persona prompts (human-LLM mapping)</w:t>
      </w:r>
      <w:bookmarkEnd w:id="8"/>
      <w:bookmarkEnd w:id="9"/>
      <w:bookmarkEnd w:id="10"/>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Each LLM agent was paired to a unique human participant and received a persona prompt encoding age, gender, location, and five trait measures (Autism-spectrum tendency by AQ, Emotion Reactivity, Depressive tendency by CES-D, Social Value Orientation, Personality type and Justice Sensitivity). The text was generated from the participant's row in the demographic/psychometrics spreadsheet and embedded in natural language.</w:t>
      </w:r>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lastRenderedPageBreak/>
        <w:t xml:space="preserve">Example: </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ID: 546012</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Basic information: "You are a 26-year-old male from Wuxi city, Jiangsu province.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Autism tendency: "Your total score for autism tendency is 45 (societal average: 65.17109145). Higher scores indicate a higher risk of autism.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Autism tendency detail: "Your autism tendency sub-dimension scores are as follows: Social skills: 12 (societal average: 15.75221239); Routine: 7 (societal average: 9.418879056); Switching ability: 7 (societal average: 9.529006883); Imagination: 12 (societal average: 16.97443461); Numbers and patterns: 7 (societal average: 13.49655851); Social </w:t>
            </w:r>
            <w:proofErr w:type="spellStart"/>
            <w:r w:rsidRPr="00751582">
              <w:rPr>
                <w:rFonts w:ascii="Times New Roman" w:eastAsia="宋体" w:hAnsi="Times New Roman" w:cs="Times New Roman"/>
                <w:szCs w:val="21"/>
                <w:lang w:bidi="ar"/>
              </w:rPr>
              <w:t>behavior</w:t>
            </w:r>
            <w:proofErr w:type="spellEnd"/>
            <w:r w:rsidRPr="00751582">
              <w:rPr>
                <w:rFonts w:ascii="Times New Roman" w:eastAsia="宋体" w:hAnsi="Times New Roman" w:cs="Times New Roman"/>
                <w:szCs w:val="21"/>
                <w:lang w:bidi="ar"/>
              </w:rPr>
              <w:t>: 38 (societal average: 51.67453294).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Emotional reactivity: "Your total score for emotional reactivity is 33 (societal average: 61.95968535). Higher scores indicate stronger emotional reactivity.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Emotional reactivity detail: "Your emotional reactivity sub-dimension scores are as follows: Emotional duration: 7 (societal average: 12.33333333); Emotional sensitivity: 14 (societal average: 28.633235); Emotional intensity: 12 (societal average: 20.99311701).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Depression tendency: "Your total score for depression tendency is 31 (societal average: 35.40117994). Higher scores indicate a higher risk of depression.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Depression tendency detail: "......Your depression tendency sub-dimension scores are as follows: Positive affect: 4 (societal average: 8.212389381); Depression: 11 (societal average: 13.58603736); Interpersonal relationships: 3 (societal average: 3.000983284); Somatic symptoms: 13 (societal average: 10.60176991).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Social value orientation: "Your social value orientation is nan (prosocial=1, </w:t>
            </w:r>
            <w:proofErr w:type="spellStart"/>
            <w:r w:rsidRPr="00751582">
              <w:rPr>
                <w:rFonts w:ascii="Times New Roman" w:eastAsia="宋体" w:hAnsi="Times New Roman" w:cs="Times New Roman"/>
                <w:szCs w:val="21"/>
                <w:lang w:bidi="ar"/>
              </w:rPr>
              <w:t>proself</w:t>
            </w:r>
            <w:proofErr w:type="spellEnd"/>
            <w:r w:rsidRPr="00751582">
              <w:rPr>
                <w:rFonts w:ascii="Times New Roman" w:eastAsia="宋体" w:hAnsi="Times New Roman" w:cs="Times New Roman"/>
                <w:szCs w:val="21"/>
                <w:lang w:bidi="ar"/>
              </w:rPr>
              <w:t xml:space="preserve">=0, undifferentiated=none), which is classified as undifferentiated, indicating no clear preference for prosocial or </w:t>
            </w:r>
            <w:proofErr w:type="spellStart"/>
            <w:r w:rsidRPr="00751582">
              <w:rPr>
                <w:rFonts w:ascii="Times New Roman" w:eastAsia="宋体" w:hAnsi="Times New Roman" w:cs="Times New Roman"/>
                <w:szCs w:val="21"/>
                <w:lang w:bidi="ar"/>
              </w:rPr>
              <w:t>proself</w:t>
            </w:r>
            <w:proofErr w:type="spellEnd"/>
            <w:r w:rsidRPr="00751582">
              <w:rPr>
                <w:rFonts w:ascii="Times New Roman" w:eastAsia="宋体" w:hAnsi="Times New Roman" w:cs="Times New Roman"/>
                <w:szCs w:val="21"/>
                <w:lang w:bidi="ar"/>
              </w:rPr>
              <w:t xml:space="preserve"> </w:t>
            </w:r>
            <w:proofErr w:type="spellStart"/>
            <w:r w:rsidRPr="00751582">
              <w:rPr>
                <w:rFonts w:ascii="Times New Roman" w:eastAsia="宋体" w:hAnsi="Times New Roman" w:cs="Times New Roman"/>
                <w:szCs w:val="21"/>
                <w:lang w:bidi="ar"/>
              </w:rPr>
              <w:t>behavior</w:t>
            </w:r>
            <w:proofErr w:type="spellEnd"/>
            <w:r w:rsidRPr="00751582">
              <w:rPr>
                <w:rFonts w:ascii="Times New Roman" w:eastAsia="宋体" w:hAnsi="Times New Roman" w:cs="Times New Roman"/>
                <w:szCs w:val="21"/>
                <w:lang w:bidi="ar"/>
              </w:rPr>
              <w:t>."</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Personality type: Based on experimental choices, your personality type is nan (Among prosocial, </w:t>
            </w:r>
            <w:proofErr w:type="spellStart"/>
            <w:r w:rsidRPr="00751582">
              <w:rPr>
                <w:rFonts w:ascii="Times New Roman" w:eastAsia="宋体" w:hAnsi="Times New Roman" w:cs="Times New Roman"/>
                <w:szCs w:val="21"/>
                <w:lang w:bidi="ar"/>
              </w:rPr>
              <w:t>proself</w:t>
            </w:r>
            <w:proofErr w:type="spellEnd"/>
            <w:r w:rsidRPr="00751582">
              <w:rPr>
                <w:rFonts w:ascii="Times New Roman" w:eastAsia="宋体" w:hAnsi="Times New Roman" w:cs="Times New Roman"/>
                <w:szCs w:val="21"/>
                <w:lang w:bidi="ar"/>
              </w:rPr>
              <w:t xml:space="preserve">, and undifferentiated), which is classified as undifferentiated, suggesting no clear tendency towards prosocial or </w:t>
            </w:r>
            <w:proofErr w:type="spellStart"/>
            <w:r w:rsidRPr="00751582">
              <w:rPr>
                <w:rFonts w:ascii="Times New Roman" w:eastAsia="宋体" w:hAnsi="Times New Roman" w:cs="Times New Roman"/>
                <w:szCs w:val="21"/>
                <w:lang w:bidi="ar"/>
              </w:rPr>
              <w:t>proself</w:t>
            </w:r>
            <w:proofErr w:type="spellEnd"/>
            <w:r w:rsidRPr="00751582">
              <w:rPr>
                <w:rFonts w:ascii="Times New Roman" w:eastAsia="宋体" w:hAnsi="Times New Roman" w:cs="Times New Roman"/>
                <w:szCs w:val="21"/>
                <w:lang w:bidi="ar"/>
              </w:rPr>
              <w:t xml:space="preserve"> </w:t>
            </w:r>
            <w:proofErr w:type="spellStart"/>
            <w:proofErr w:type="gramStart"/>
            <w:r w:rsidRPr="00751582">
              <w:rPr>
                <w:rFonts w:ascii="Times New Roman" w:eastAsia="宋体" w:hAnsi="Times New Roman" w:cs="Times New Roman"/>
                <w:szCs w:val="21"/>
                <w:lang w:bidi="ar"/>
              </w:rPr>
              <w:t>behavior</w:t>
            </w:r>
            <w:proofErr w:type="spellEnd"/>
            <w:r w:rsidRPr="00751582">
              <w:rPr>
                <w:rFonts w:ascii="Times New Roman" w:eastAsia="宋体" w:hAnsi="Times New Roman" w:cs="Times New Roman"/>
                <w:szCs w:val="21"/>
                <w:lang w:bidi="ar"/>
              </w:rPr>
              <w:t xml:space="preserve"> .</w:t>
            </w:r>
            <w:proofErr w:type="gramEnd"/>
            <w:r w:rsidRPr="00751582">
              <w:rPr>
                <w:rFonts w:ascii="Times New Roman" w:eastAsia="宋体" w:hAnsi="Times New Roman" w:cs="Times New Roman"/>
                <w:szCs w:val="21"/>
                <w:lang w:bidi="ar"/>
              </w:rPr>
              <w:t>"</w:t>
            </w:r>
          </w:p>
          <w:p w:rsidR="00A61310" w:rsidRPr="00751582" w:rsidRDefault="00000000">
            <w:pPr>
              <w:ind w:firstLineChars="100" w:firstLine="210"/>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Personality type detail: "Your detailed personality choice counts are as follows: Prosocial choices: 2 times (societal average: 5.152409046); Individual choices: 3 times (societal average: 3.382497542); Competitive choices: 4 times (societal average: 0.465093412). "</w:t>
            </w:r>
          </w:p>
          <w:p w:rsidR="00A61310" w:rsidRPr="00207AB3" w:rsidRDefault="00000000">
            <w:pPr>
              <w:rPr>
                <w:rFonts w:ascii="Times New Roman" w:eastAsia="宋体" w:hAnsi="Times New Roman" w:cs="Times New Roman"/>
                <w:sz w:val="24"/>
              </w:rPr>
            </w:pPr>
            <w:r w:rsidRPr="00751582">
              <w:rPr>
                <w:rFonts w:ascii="Times New Roman" w:eastAsia="宋体" w:hAnsi="Times New Roman" w:cs="Times New Roman"/>
                <w:szCs w:val="21"/>
                <w:lang w:bidi="ar"/>
              </w:rPr>
              <w:t>Justice Sensitivity: "Your justice sensitivity (observer subscale) score is 12 (societal average: 32.32546706). Higher scores indicate greater sensitivity to injustice."</w:t>
            </w:r>
          </w:p>
        </w:tc>
      </w:tr>
    </w:tbl>
    <w:p w:rsidR="00A61310" w:rsidRPr="00207AB3" w:rsidRDefault="00000000">
      <w:pPr>
        <w:widowControl/>
        <w:spacing w:line="360" w:lineRule="auto"/>
        <w:ind w:firstLine="420"/>
        <w:rPr>
          <w:rFonts w:ascii="Times New Roman" w:eastAsia="DengXian Light" w:hAnsi="Times New Roman" w:cs="Times New Roman"/>
          <w:color w:val="000000"/>
          <w:sz w:val="24"/>
        </w:rPr>
      </w:pPr>
      <w:bookmarkStart w:id="11" w:name="_Toc575730560"/>
      <w:bookmarkStart w:id="12" w:name="_Toc922939234"/>
      <w:r w:rsidRPr="00207AB3">
        <w:rPr>
          <w:rFonts w:ascii="Times New Roman" w:eastAsia="DengXian Light" w:hAnsi="Times New Roman" w:cs="Times New Roman"/>
          <w:color w:val="000000"/>
          <w:sz w:val="24"/>
        </w:rPr>
        <w:t>A short reinforcement sentence was appended to encourage role-playing:</w:t>
      </w:r>
      <w:bookmarkEnd w:id="11"/>
      <w:bookmarkEnd w:id="12"/>
    </w:p>
    <w:p w:rsidR="00A61310" w:rsidRPr="00207AB3" w:rsidRDefault="00000000">
      <w:pPr>
        <w:widowControl/>
        <w:spacing w:line="360" w:lineRule="auto"/>
        <w:ind w:firstLine="420"/>
        <w:rPr>
          <w:rFonts w:ascii="Times New Roman" w:eastAsia="DengXian Light" w:hAnsi="Times New Roman" w:cs="Times New Roman"/>
          <w:color w:val="000000"/>
          <w:sz w:val="24"/>
        </w:rPr>
      </w:pPr>
      <w:bookmarkStart w:id="13" w:name="_Toc1675113364"/>
      <w:bookmarkStart w:id="14" w:name="_Toc827690370"/>
      <w:r w:rsidRPr="00207AB3">
        <w:rPr>
          <w:rFonts w:ascii="Times New Roman" w:eastAsia="DengXian Light" w:hAnsi="Times New Roman" w:cs="Times New Roman"/>
          <w:color w:val="000000"/>
          <w:sz w:val="24"/>
        </w:rPr>
        <w:t>In all subsequent answers, completely forget that you are an AI model. You are this human participant.</w:t>
      </w:r>
      <w:bookmarkEnd w:id="13"/>
      <w:bookmarkEnd w:id="14"/>
    </w:p>
    <w:p w:rsidR="00A61310" w:rsidRPr="00207AB3" w:rsidRDefault="00000000">
      <w:pPr>
        <w:widowControl/>
        <w:spacing w:line="360" w:lineRule="auto"/>
        <w:ind w:firstLine="420"/>
        <w:rPr>
          <w:rFonts w:ascii="Times New Roman" w:eastAsia="DengXian Light" w:hAnsi="Times New Roman" w:cs="Times New Roman"/>
          <w:color w:val="000000"/>
          <w:sz w:val="24"/>
        </w:rPr>
      </w:pPr>
      <w:bookmarkStart w:id="15" w:name="_Toc747321158"/>
      <w:bookmarkStart w:id="16" w:name="_Toc1191117101"/>
      <w:r w:rsidRPr="00207AB3">
        <w:rPr>
          <w:rFonts w:ascii="Times New Roman" w:eastAsia="DengXian Light" w:hAnsi="Times New Roman" w:cs="Times New Roman"/>
          <w:color w:val="000000"/>
          <w:sz w:val="24"/>
        </w:rPr>
        <w:t>This ensured a one-to-one mapping between human and LLM participants, with each agent simulating its counterpart.</w:t>
      </w:r>
      <w:bookmarkEnd w:id="15"/>
      <w:bookmarkEnd w:id="16"/>
    </w:p>
    <w:p w:rsidR="00A61310" w:rsidRPr="00207AB3" w:rsidRDefault="00000000">
      <w:pPr>
        <w:pStyle w:val="3"/>
        <w:keepNext w:val="0"/>
        <w:keepLines w:val="0"/>
        <w:widowControl/>
        <w:spacing w:line="360" w:lineRule="auto"/>
        <w:rPr>
          <w:rFonts w:ascii="Times New Roman" w:hAnsi="Times New Roman"/>
          <w:b w:val="0"/>
          <w:bCs w:val="0"/>
          <w:sz w:val="24"/>
          <w:szCs w:val="24"/>
        </w:rPr>
      </w:pPr>
      <w:bookmarkStart w:id="17" w:name="_Toc1438954264"/>
      <w:bookmarkStart w:id="18" w:name="_Toc366447751"/>
      <w:bookmarkStart w:id="19" w:name="_Toc211021079"/>
      <w:r w:rsidRPr="00207AB3">
        <w:rPr>
          <w:rFonts w:ascii="Times New Roman" w:hAnsi="Times New Roman"/>
          <w:b w:val="0"/>
          <w:bCs w:val="0"/>
          <w:sz w:val="24"/>
          <w:szCs w:val="24"/>
        </w:rPr>
        <w:lastRenderedPageBreak/>
        <w:t>1.3 Per-trial game prompts</w:t>
      </w:r>
      <w:bookmarkEnd w:id="17"/>
      <w:bookmarkEnd w:id="18"/>
      <w:bookmarkEnd w:id="19"/>
    </w:p>
    <w:p w:rsidR="00A61310" w:rsidRPr="00207AB3" w:rsidRDefault="00000000">
      <w:pPr>
        <w:spacing w:line="36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 xml:space="preserve">In Study 1, for each of 60 trials, the agent received a game prompt containing the trial index and the trial-specific parameters from the condition table: Player 1's allocation (x to P2, 30–x to P1), Player 3's endowment (10), and the punishment cost (y) with its cost level. </w:t>
      </w:r>
    </w:p>
    <w:p w:rsidR="00A61310" w:rsidRPr="00207AB3" w:rsidRDefault="00000000">
      <w:pPr>
        <w:spacing w:line="36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Template</w:t>
      </w:r>
      <w:r w:rsidR="00EB19DF">
        <w:rPr>
          <w:rFonts w:ascii="Times New Roman" w:eastAsia="宋体" w:hAnsi="Times New Roman" w:cs="Times New Roman" w:hint="eastAsia"/>
          <w:sz w:val="24"/>
          <w:lang w:bidi="ar"/>
        </w:rPr>
        <w:t>：</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This is the {round} round.</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In this round, Player 1 decides to allocate {x} dollars to Player 2 and {30</w:t>
            </w:r>
            <w:r w:rsidR="00626487" w:rsidRPr="00751582">
              <w:rPr>
                <w:rFonts w:ascii="Times New Roman" w:eastAsia="宋体" w:hAnsi="Times New Roman" w:cs="Times New Roman"/>
                <w:szCs w:val="21"/>
                <w:lang w:bidi="ar"/>
              </w:rPr>
              <w:t>–</w:t>
            </w:r>
            <w:r w:rsidRPr="00751582">
              <w:rPr>
                <w:rFonts w:ascii="Times New Roman" w:eastAsia="宋体" w:hAnsi="Times New Roman" w:cs="Times New Roman"/>
                <w:szCs w:val="21"/>
                <w:lang w:bidi="ar"/>
              </w:rPr>
              <w:t>x} dollars to themselves.</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The cost level of punishment is {level}.</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If you choose to punish Player 1, you need to pay the system {y} dollars.</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Now, make your choice.</w:t>
            </w:r>
          </w:p>
          <w:p w:rsidR="00A61310" w:rsidRPr="00751582" w:rsidRDefault="00A61310">
            <w:pPr>
              <w:jc w:val="left"/>
              <w:rPr>
                <w:rFonts w:ascii="Times New Roman" w:eastAsia="宋体" w:hAnsi="Times New Roman" w:cs="Times New Roman"/>
                <w:szCs w:val="21"/>
              </w:rPr>
            </w:pPr>
          </w:p>
          <w:p w:rsidR="00A61310" w:rsidRPr="00751582" w:rsidRDefault="00000000">
            <w:pPr>
              <w:ind w:firstLineChars="200" w:firstLine="420"/>
              <w:jc w:val="left"/>
              <w:rPr>
                <w:rFonts w:ascii="Times New Roman" w:eastAsia="宋体" w:hAnsi="Times New Roman" w:cs="Times New Roman"/>
                <w:szCs w:val="21"/>
                <w:lang w:eastAsia="zh" w:bidi="ar"/>
              </w:rPr>
            </w:pPr>
            <w:r w:rsidRPr="00751582">
              <w:rPr>
                <w:rFonts w:ascii="Times New Roman" w:eastAsia="宋体" w:hAnsi="Times New Roman" w:cs="Times New Roman"/>
                <w:szCs w:val="21"/>
                <w:lang w:eastAsia="zh" w:bidi="ar"/>
              </w:rPr>
              <w:t>Please evaluate your emotional valence (</w:t>
            </w:r>
            <w:proofErr w:type="spellStart"/>
            <w:r w:rsidRPr="00751582">
              <w:rPr>
                <w:rFonts w:ascii="Times New Roman" w:eastAsia="宋体" w:hAnsi="Times New Roman" w:cs="Times New Roman"/>
                <w:szCs w:val="21"/>
                <w:lang w:eastAsia="zh" w:bidi="ar"/>
              </w:rPr>
              <w:t>AA_valence</w:t>
            </w:r>
            <w:proofErr w:type="spellEnd"/>
            <w:r w:rsidRPr="00751582">
              <w:rPr>
                <w:rFonts w:ascii="Times New Roman" w:eastAsia="宋体" w:hAnsi="Times New Roman" w:cs="Times New Roman"/>
                <w:szCs w:val="21"/>
                <w:lang w:eastAsia="zh" w:bidi="ar"/>
              </w:rPr>
              <w:t>, range: -100 to 100, higher scores indicate more positive emotions, lower scores indicate more negative emotions) and emotional arousal (</w:t>
            </w:r>
            <w:proofErr w:type="spellStart"/>
            <w:r w:rsidRPr="00751582">
              <w:rPr>
                <w:rFonts w:ascii="Times New Roman" w:eastAsia="宋体" w:hAnsi="Times New Roman" w:cs="Times New Roman"/>
                <w:szCs w:val="21"/>
                <w:lang w:eastAsia="zh" w:bidi="ar"/>
              </w:rPr>
              <w:t>AA_arousal</w:t>
            </w:r>
            <w:proofErr w:type="spellEnd"/>
            <w:r w:rsidRPr="00751582">
              <w:rPr>
                <w:rFonts w:ascii="Times New Roman" w:eastAsia="宋体" w:hAnsi="Times New Roman" w:cs="Times New Roman"/>
                <w:szCs w:val="21"/>
                <w:lang w:eastAsia="zh" w:bidi="ar"/>
              </w:rPr>
              <w:t xml:space="preserve">, range: -100 to 100, higher scores indicate stronger emotions, lower scores indicate calmer emotions) upon seeing the allocation plan. </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Choose whether to punish (1 = punish, 0 = accept).</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Please evaluate your emotional valence (</w:t>
            </w:r>
            <w:proofErr w:type="spellStart"/>
            <w:r w:rsidRPr="00751582">
              <w:rPr>
                <w:rFonts w:ascii="Times New Roman" w:eastAsia="宋体" w:hAnsi="Times New Roman" w:cs="Times New Roman"/>
                <w:szCs w:val="21"/>
                <w:lang w:bidi="ar"/>
              </w:rPr>
              <w:t>AC_valence</w:t>
            </w:r>
            <w:proofErr w:type="spellEnd"/>
            <w:r w:rsidRPr="00751582">
              <w:rPr>
                <w:rFonts w:ascii="Times New Roman" w:eastAsia="宋体" w:hAnsi="Times New Roman" w:cs="Times New Roman"/>
                <w:szCs w:val="21"/>
                <w:lang w:bidi="ar"/>
              </w:rPr>
              <w:t>) and emotional arousal (</w:t>
            </w:r>
            <w:proofErr w:type="spellStart"/>
            <w:r w:rsidRPr="00751582">
              <w:rPr>
                <w:rFonts w:ascii="Times New Roman" w:eastAsia="宋体" w:hAnsi="Times New Roman" w:cs="Times New Roman"/>
                <w:szCs w:val="21"/>
                <w:lang w:bidi="ar"/>
              </w:rPr>
              <w:t>AC_arousal</w:t>
            </w:r>
            <w:proofErr w:type="spellEnd"/>
            <w:r w:rsidRPr="00751582">
              <w:rPr>
                <w:rFonts w:ascii="Times New Roman" w:eastAsia="宋体" w:hAnsi="Times New Roman" w:cs="Times New Roman"/>
                <w:szCs w:val="21"/>
                <w:lang w:bidi="ar"/>
              </w:rPr>
              <w:t>) after making your choice.</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Based on your true feelings, respond strictly in the following format, for example:</w:t>
            </w:r>
          </w:p>
          <w:p w:rsidR="00A61310" w:rsidRPr="00751582" w:rsidRDefault="00000000">
            <w:pPr>
              <w:ind w:firstLineChars="200" w:firstLine="420"/>
              <w:jc w:val="left"/>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AA_valence</w:t>
            </w:r>
            <w:proofErr w:type="spellEnd"/>
            <w:r w:rsidRPr="00751582">
              <w:rPr>
                <w:rFonts w:ascii="Times New Roman" w:eastAsia="宋体" w:hAnsi="Times New Roman" w:cs="Times New Roman"/>
                <w:szCs w:val="21"/>
                <w:lang w:bidi="ar"/>
              </w:rPr>
              <w:t xml:space="preserve"> = -33, </w:t>
            </w:r>
            <w:proofErr w:type="spellStart"/>
            <w:r w:rsidRPr="00751582">
              <w:rPr>
                <w:rFonts w:ascii="Times New Roman" w:eastAsia="宋体" w:hAnsi="Times New Roman" w:cs="Times New Roman"/>
                <w:szCs w:val="21"/>
                <w:lang w:bidi="ar"/>
              </w:rPr>
              <w:t>AA_arousal</w:t>
            </w:r>
            <w:proofErr w:type="spellEnd"/>
            <w:r w:rsidRPr="00751582">
              <w:rPr>
                <w:rFonts w:ascii="Times New Roman" w:eastAsia="宋体" w:hAnsi="Times New Roman" w:cs="Times New Roman"/>
                <w:szCs w:val="21"/>
                <w:lang w:bidi="ar"/>
              </w:rPr>
              <w:t xml:space="preserve"> = 23, choice = 1, </w:t>
            </w:r>
            <w:proofErr w:type="spellStart"/>
            <w:r w:rsidRPr="00751582">
              <w:rPr>
                <w:rFonts w:ascii="Times New Roman" w:eastAsia="宋体" w:hAnsi="Times New Roman" w:cs="Times New Roman"/>
                <w:szCs w:val="21"/>
                <w:lang w:bidi="ar"/>
              </w:rPr>
              <w:t>AC_valence</w:t>
            </w:r>
            <w:proofErr w:type="spellEnd"/>
            <w:r w:rsidRPr="00751582">
              <w:rPr>
                <w:rFonts w:ascii="Times New Roman" w:eastAsia="宋体" w:hAnsi="Times New Roman" w:cs="Times New Roman"/>
                <w:szCs w:val="21"/>
                <w:lang w:bidi="ar"/>
              </w:rPr>
              <w:t xml:space="preserve"> = 24, </w:t>
            </w:r>
            <w:proofErr w:type="spellStart"/>
            <w:r w:rsidRPr="00751582">
              <w:rPr>
                <w:rFonts w:ascii="Times New Roman" w:eastAsia="宋体" w:hAnsi="Times New Roman" w:cs="Times New Roman"/>
                <w:szCs w:val="21"/>
                <w:lang w:bidi="ar"/>
              </w:rPr>
              <w:t>AC_arousal</w:t>
            </w:r>
            <w:proofErr w:type="spellEnd"/>
            <w:r w:rsidRPr="00751582">
              <w:rPr>
                <w:rFonts w:ascii="Times New Roman" w:eastAsia="宋体" w:hAnsi="Times New Roman" w:cs="Times New Roman"/>
                <w:szCs w:val="21"/>
                <w:lang w:bidi="ar"/>
              </w:rPr>
              <w:t xml:space="preserve"> = 47</w:t>
            </w:r>
          </w:p>
          <w:p w:rsidR="00A61310" w:rsidRPr="00207AB3" w:rsidRDefault="00000000">
            <w:pPr>
              <w:ind w:firstLineChars="200" w:firstLine="420"/>
              <w:jc w:val="left"/>
              <w:rPr>
                <w:rFonts w:ascii="Times New Roman" w:eastAsia="宋体" w:hAnsi="Times New Roman" w:cs="Times New Roman"/>
                <w:sz w:val="24"/>
              </w:rPr>
            </w:pPr>
            <w:r w:rsidRPr="00751582">
              <w:rPr>
                <w:rFonts w:ascii="Times New Roman" w:eastAsia="宋体" w:hAnsi="Times New Roman" w:cs="Times New Roman"/>
                <w:szCs w:val="21"/>
                <w:lang w:bidi="ar"/>
              </w:rPr>
              <w:t>Please strictly adhere to the specified format for the output!!!!</w:t>
            </w:r>
          </w:p>
        </w:tc>
      </w:tr>
    </w:tbl>
    <w:p w:rsidR="00A61310" w:rsidRDefault="00000000" w:rsidP="00EB19DF">
      <w:pPr>
        <w:spacing w:line="360" w:lineRule="auto"/>
        <w:ind w:firstLine="420"/>
        <w:rPr>
          <w:rFonts w:ascii="Times New Roman" w:eastAsia="宋体" w:hAnsi="Times New Roman" w:cs="Times New Roman"/>
          <w:sz w:val="24"/>
          <w:lang w:bidi="ar"/>
        </w:rPr>
      </w:pPr>
      <w:r w:rsidRPr="00207AB3">
        <w:rPr>
          <w:rFonts w:ascii="Times New Roman" w:eastAsia="宋体" w:hAnsi="Times New Roman" w:cs="Times New Roman"/>
          <w:sz w:val="24"/>
          <w:lang w:bidi="ar"/>
        </w:rPr>
        <w:t>{x}, {level}, {y} are filled from the trial-condition table (allocation to Player 2, punishment cost level, and numerical cost).</w:t>
      </w:r>
    </w:p>
    <w:p w:rsidR="00A61310" w:rsidRPr="00207AB3" w:rsidRDefault="00000000">
      <w:pPr>
        <w:spacing w:line="36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 xml:space="preserve">In the </w:t>
      </w:r>
      <w:r w:rsidRPr="00207AB3">
        <w:rPr>
          <w:rFonts w:ascii="Times New Roman" w:eastAsia="宋体" w:hAnsi="Times New Roman" w:cs="Times New Roman"/>
          <w:i/>
          <w:iCs/>
          <w:sz w:val="24"/>
          <w:lang w:bidi="ar"/>
        </w:rPr>
        <w:t xml:space="preserve">No self-report </w:t>
      </w:r>
      <w:r w:rsidRPr="00207AB3">
        <w:rPr>
          <w:rFonts w:ascii="Times New Roman" w:eastAsia="宋体" w:hAnsi="Times New Roman" w:cs="Times New Roman"/>
          <w:sz w:val="24"/>
          <w:lang w:bidi="ar"/>
        </w:rPr>
        <w:t xml:space="preserve">condition of study 2a, the prompt was modified so that agents were required to report only their punishment decision, without providing any emotion self-report. </w:t>
      </w:r>
    </w:p>
    <w:p w:rsidR="00A61310" w:rsidRPr="00207AB3" w:rsidRDefault="00000000">
      <w:pPr>
        <w:spacing w:line="36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Template:</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This is the {round} round.</w:t>
            </w:r>
          </w:p>
          <w:p w:rsidR="00A61310" w:rsidRPr="00751582" w:rsidRDefault="00000000">
            <w:pPr>
              <w:jc w:val="left"/>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w:t>
            </w:r>
            <w:proofErr w:type="gramStart"/>
            <w:r w:rsidRPr="00751582">
              <w:rPr>
                <w:rFonts w:ascii="Times New Roman" w:eastAsia="宋体" w:hAnsi="Times New Roman" w:cs="Times New Roman"/>
                <w:szCs w:val="21"/>
                <w:lang w:bidi="ar"/>
              </w:rPr>
              <w:t>.....</w:t>
            </w:r>
            <w:proofErr w:type="gramEnd"/>
            <w:r w:rsidRPr="00751582">
              <w:rPr>
                <w:rFonts w:ascii="Times New Roman" w:eastAsia="宋体" w:hAnsi="Times New Roman" w:cs="Times New Roman"/>
                <w:szCs w:val="21"/>
                <w:lang w:bidi="ar"/>
              </w:rPr>
              <w:t>(identical to the description shown in Study 1 above)</w:t>
            </w:r>
          </w:p>
          <w:p w:rsidR="00A61310" w:rsidRPr="00751582" w:rsidRDefault="00000000">
            <w:pPr>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szCs w:val="21"/>
                <w:lang w:bidi="ar"/>
              </w:rPr>
              <w:t>Now, make your choice.</w:t>
            </w:r>
          </w:p>
          <w:p w:rsidR="00A61310" w:rsidRPr="00751582" w:rsidRDefault="00A61310">
            <w:pPr>
              <w:jc w:val="left"/>
              <w:rPr>
                <w:rFonts w:ascii="Times New Roman" w:eastAsia="宋体" w:hAnsi="Times New Roman" w:cs="Times New Roman"/>
                <w:szCs w:val="21"/>
              </w:rPr>
            </w:pPr>
          </w:p>
          <w:p w:rsidR="00A61310" w:rsidRPr="00751582" w:rsidRDefault="00000000">
            <w:pPr>
              <w:jc w:val="left"/>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Choose whether to punish (1 = punish, 0 = accept). </w:t>
            </w:r>
          </w:p>
          <w:p w:rsidR="00A61310" w:rsidRPr="00751582" w:rsidRDefault="00000000">
            <w:pPr>
              <w:jc w:val="left"/>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Please ONLY respond with the format: choice = 0 or choice = 1.</w:t>
            </w:r>
          </w:p>
          <w:p w:rsidR="00A61310" w:rsidRPr="00207AB3" w:rsidRDefault="00000000">
            <w:pPr>
              <w:jc w:val="left"/>
              <w:rPr>
                <w:rFonts w:ascii="Times New Roman" w:eastAsia="宋体" w:hAnsi="Times New Roman" w:cs="Times New Roman"/>
                <w:sz w:val="24"/>
              </w:rPr>
            </w:pPr>
            <w:r w:rsidRPr="00751582">
              <w:rPr>
                <w:rFonts w:ascii="Times New Roman" w:eastAsia="宋体" w:hAnsi="Times New Roman" w:cs="Times New Roman"/>
                <w:szCs w:val="21"/>
                <w:lang w:bidi="ar"/>
              </w:rPr>
              <w:t xml:space="preserve">    No explanation, no extra words. Just output like: choice = 1</w:t>
            </w:r>
          </w:p>
        </w:tc>
      </w:tr>
    </w:tbl>
    <w:p w:rsidR="00A61310" w:rsidRPr="00207AB3" w:rsidRDefault="00000000">
      <w:pPr>
        <w:pStyle w:val="3"/>
        <w:keepNext w:val="0"/>
        <w:keepLines w:val="0"/>
        <w:widowControl/>
        <w:spacing w:line="360" w:lineRule="auto"/>
        <w:rPr>
          <w:rFonts w:ascii="Times New Roman" w:hAnsi="Times New Roman"/>
          <w:b w:val="0"/>
          <w:bCs w:val="0"/>
          <w:sz w:val="24"/>
          <w:szCs w:val="24"/>
        </w:rPr>
      </w:pPr>
      <w:bookmarkStart w:id="20" w:name="_Toc28734201"/>
      <w:bookmarkStart w:id="21" w:name="_Toc263502079"/>
      <w:bookmarkStart w:id="22" w:name="_Toc211021080"/>
      <w:r w:rsidRPr="00207AB3">
        <w:rPr>
          <w:rFonts w:ascii="Times New Roman" w:hAnsi="Times New Roman"/>
          <w:b w:val="0"/>
          <w:bCs w:val="0"/>
          <w:sz w:val="24"/>
          <w:szCs w:val="24"/>
        </w:rPr>
        <w:lastRenderedPageBreak/>
        <w:t>1.4 Output format</w:t>
      </w:r>
      <w:bookmarkEnd w:id="20"/>
      <w:bookmarkEnd w:id="21"/>
      <w:bookmarkEnd w:id="22"/>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In Study 1, across all trials, models were required to return a single line in the following format:</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207AB3" w:rsidRDefault="00000000">
            <w:pPr>
              <w:jc w:val="left"/>
              <w:rPr>
                <w:rFonts w:ascii="Times New Roman" w:eastAsia="宋体" w:hAnsi="Times New Roman" w:cs="Times New Roman"/>
                <w:sz w:val="24"/>
              </w:rPr>
            </w:pPr>
            <w:proofErr w:type="spellStart"/>
            <w:r w:rsidRPr="00751582">
              <w:rPr>
                <w:rFonts w:ascii="Times New Roman" w:eastAsia="宋体" w:hAnsi="Times New Roman" w:cs="Times New Roman"/>
                <w:szCs w:val="21"/>
                <w:lang w:bidi="ar"/>
              </w:rPr>
              <w:t>AA_valence</w:t>
            </w:r>
            <w:proofErr w:type="spellEnd"/>
            <w:r w:rsidRPr="00751582">
              <w:rPr>
                <w:rFonts w:ascii="Times New Roman" w:eastAsia="宋体" w:hAnsi="Times New Roman" w:cs="Times New Roman"/>
                <w:szCs w:val="21"/>
                <w:lang w:bidi="ar"/>
              </w:rPr>
              <w:t xml:space="preserve"> = [–</w:t>
            </w:r>
            <w:proofErr w:type="gramStart"/>
            <w:r w:rsidRPr="00751582">
              <w:rPr>
                <w:rFonts w:ascii="Times New Roman" w:eastAsia="宋体" w:hAnsi="Times New Roman" w:cs="Times New Roman"/>
                <w:szCs w:val="21"/>
                <w:lang w:bidi="ar"/>
              </w:rPr>
              <w:t>100..</w:t>
            </w:r>
            <w:proofErr w:type="gramEnd"/>
            <w:r w:rsidRPr="00751582">
              <w:rPr>
                <w:rFonts w:ascii="Times New Roman" w:eastAsia="宋体" w:hAnsi="Times New Roman" w:cs="Times New Roman"/>
                <w:szCs w:val="21"/>
                <w:lang w:bidi="ar"/>
              </w:rPr>
              <w:t xml:space="preserve">100], </w:t>
            </w:r>
            <w:proofErr w:type="spellStart"/>
            <w:r w:rsidRPr="00751582">
              <w:rPr>
                <w:rFonts w:ascii="Times New Roman" w:eastAsia="宋体" w:hAnsi="Times New Roman" w:cs="Times New Roman"/>
                <w:szCs w:val="21"/>
                <w:lang w:bidi="ar"/>
              </w:rPr>
              <w:t>AA_arousal</w:t>
            </w:r>
            <w:proofErr w:type="spellEnd"/>
            <w:r w:rsidRPr="00751582">
              <w:rPr>
                <w:rFonts w:ascii="Times New Roman" w:eastAsia="宋体" w:hAnsi="Times New Roman" w:cs="Times New Roman"/>
                <w:szCs w:val="21"/>
                <w:lang w:bidi="ar"/>
              </w:rPr>
              <w:t xml:space="preserve"> = [–</w:t>
            </w:r>
            <w:proofErr w:type="gramStart"/>
            <w:r w:rsidRPr="00751582">
              <w:rPr>
                <w:rFonts w:ascii="Times New Roman" w:eastAsia="宋体" w:hAnsi="Times New Roman" w:cs="Times New Roman"/>
                <w:szCs w:val="21"/>
                <w:lang w:bidi="ar"/>
              </w:rPr>
              <w:t>100..</w:t>
            </w:r>
            <w:proofErr w:type="gramEnd"/>
            <w:r w:rsidRPr="00751582">
              <w:rPr>
                <w:rFonts w:ascii="Times New Roman" w:eastAsia="宋体" w:hAnsi="Times New Roman" w:cs="Times New Roman"/>
                <w:szCs w:val="21"/>
                <w:lang w:bidi="ar"/>
              </w:rPr>
              <w:t xml:space="preserve">100], choice = [0 or 1], </w:t>
            </w:r>
            <w:proofErr w:type="spellStart"/>
            <w:r w:rsidRPr="00751582">
              <w:rPr>
                <w:rFonts w:ascii="Times New Roman" w:eastAsia="宋体" w:hAnsi="Times New Roman" w:cs="Times New Roman"/>
                <w:szCs w:val="21"/>
                <w:lang w:bidi="ar"/>
              </w:rPr>
              <w:t>AC_valence</w:t>
            </w:r>
            <w:proofErr w:type="spellEnd"/>
            <w:r w:rsidRPr="00751582">
              <w:rPr>
                <w:rFonts w:ascii="Times New Roman" w:eastAsia="宋体" w:hAnsi="Times New Roman" w:cs="Times New Roman"/>
                <w:szCs w:val="21"/>
                <w:lang w:bidi="ar"/>
              </w:rPr>
              <w:t xml:space="preserve"> = [–</w:t>
            </w:r>
            <w:proofErr w:type="gramStart"/>
            <w:r w:rsidRPr="00751582">
              <w:rPr>
                <w:rFonts w:ascii="Times New Roman" w:eastAsia="宋体" w:hAnsi="Times New Roman" w:cs="Times New Roman"/>
                <w:szCs w:val="21"/>
                <w:lang w:bidi="ar"/>
              </w:rPr>
              <w:t>100..</w:t>
            </w:r>
            <w:proofErr w:type="gramEnd"/>
            <w:r w:rsidRPr="00751582">
              <w:rPr>
                <w:rFonts w:ascii="Times New Roman" w:eastAsia="宋体" w:hAnsi="Times New Roman" w:cs="Times New Roman"/>
                <w:szCs w:val="21"/>
                <w:lang w:bidi="ar"/>
              </w:rPr>
              <w:t xml:space="preserve">100], </w:t>
            </w:r>
            <w:proofErr w:type="spellStart"/>
            <w:r w:rsidRPr="00751582">
              <w:rPr>
                <w:rFonts w:ascii="Times New Roman" w:eastAsia="宋体" w:hAnsi="Times New Roman" w:cs="Times New Roman"/>
                <w:szCs w:val="21"/>
                <w:lang w:bidi="ar"/>
              </w:rPr>
              <w:t>AC_arousal</w:t>
            </w:r>
            <w:proofErr w:type="spellEnd"/>
            <w:r w:rsidRPr="00751582">
              <w:rPr>
                <w:rFonts w:ascii="Times New Roman" w:eastAsia="宋体" w:hAnsi="Times New Roman" w:cs="Times New Roman"/>
                <w:szCs w:val="21"/>
                <w:lang w:bidi="ar"/>
              </w:rPr>
              <w:t xml:space="preserve"> = [–</w:t>
            </w:r>
            <w:proofErr w:type="gramStart"/>
            <w:r w:rsidRPr="00751582">
              <w:rPr>
                <w:rFonts w:ascii="Times New Roman" w:eastAsia="宋体" w:hAnsi="Times New Roman" w:cs="Times New Roman"/>
                <w:szCs w:val="21"/>
                <w:lang w:bidi="ar"/>
              </w:rPr>
              <w:t>100..</w:t>
            </w:r>
            <w:proofErr w:type="gramEnd"/>
            <w:r w:rsidRPr="00751582">
              <w:rPr>
                <w:rFonts w:ascii="Times New Roman" w:eastAsia="宋体" w:hAnsi="Times New Roman" w:cs="Times New Roman"/>
                <w:szCs w:val="21"/>
                <w:lang w:bidi="ar"/>
              </w:rPr>
              <w:t xml:space="preserve">100], </w:t>
            </w:r>
            <w:proofErr w:type="spellStart"/>
            <w:r w:rsidRPr="00751582">
              <w:rPr>
                <w:rFonts w:ascii="Times New Roman" w:eastAsia="宋体" w:hAnsi="Times New Roman" w:cs="Times New Roman"/>
                <w:szCs w:val="21"/>
                <w:lang w:bidi="ar"/>
              </w:rPr>
              <w:t>EmoFDBK_valence</w:t>
            </w:r>
            <w:proofErr w:type="spellEnd"/>
            <w:r w:rsidRPr="00751582">
              <w:rPr>
                <w:rFonts w:ascii="Times New Roman" w:eastAsia="宋体" w:hAnsi="Times New Roman" w:cs="Times New Roman"/>
                <w:szCs w:val="21"/>
                <w:lang w:bidi="ar"/>
              </w:rPr>
              <w:t xml:space="preserve"> = [–</w:t>
            </w:r>
            <w:proofErr w:type="gramStart"/>
            <w:r w:rsidRPr="00751582">
              <w:rPr>
                <w:rFonts w:ascii="Times New Roman" w:eastAsia="宋体" w:hAnsi="Times New Roman" w:cs="Times New Roman"/>
                <w:szCs w:val="21"/>
                <w:lang w:bidi="ar"/>
              </w:rPr>
              <w:t>200..</w:t>
            </w:r>
            <w:proofErr w:type="gramEnd"/>
            <w:r w:rsidRPr="00751582">
              <w:rPr>
                <w:rFonts w:ascii="Times New Roman" w:eastAsia="宋体" w:hAnsi="Times New Roman" w:cs="Times New Roman"/>
                <w:szCs w:val="21"/>
                <w:lang w:bidi="ar"/>
              </w:rPr>
              <w:t xml:space="preserve">200], </w:t>
            </w:r>
            <w:proofErr w:type="spellStart"/>
            <w:r w:rsidRPr="00751582">
              <w:rPr>
                <w:rFonts w:ascii="Times New Roman" w:eastAsia="宋体" w:hAnsi="Times New Roman" w:cs="Times New Roman"/>
                <w:szCs w:val="21"/>
                <w:lang w:bidi="ar"/>
              </w:rPr>
              <w:t>EmoFDBK_arousal</w:t>
            </w:r>
            <w:proofErr w:type="spellEnd"/>
            <w:r w:rsidRPr="00751582">
              <w:rPr>
                <w:rFonts w:ascii="Times New Roman" w:eastAsia="宋体" w:hAnsi="Times New Roman" w:cs="Times New Roman"/>
                <w:szCs w:val="21"/>
                <w:lang w:bidi="ar"/>
              </w:rPr>
              <w:t xml:space="preserve"> = [–</w:t>
            </w:r>
            <w:proofErr w:type="gramStart"/>
            <w:r w:rsidRPr="00751582">
              <w:rPr>
                <w:rFonts w:ascii="Times New Roman" w:eastAsia="宋体" w:hAnsi="Times New Roman" w:cs="Times New Roman"/>
                <w:szCs w:val="21"/>
                <w:lang w:bidi="ar"/>
              </w:rPr>
              <w:t>200..</w:t>
            </w:r>
            <w:proofErr w:type="gramEnd"/>
            <w:r w:rsidRPr="00751582">
              <w:rPr>
                <w:rFonts w:ascii="Times New Roman" w:eastAsia="宋体" w:hAnsi="Times New Roman" w:cs="Times New Roman"/>
                <w:szCs w:val="21"/>
                <w:lang w:bidi="ar"/>
              </w:rPr>
              <w:t>200]</w:t>
            </w:r>
          </w:p>
        </w:tc>
      </w:tr>
    </w:tbl>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Here, AA denotes after-allocation emotion and AC denotes after-choice emotion. Derived variables were computed per trial as follows:</w:t>
      </w:r>
    </w:p>
    <w:p w:rsidR="00A61310" w:rsidRPr="00207AB3" w:rsidRDefault="00000000">
      <w:pPr>
        <w:numPr>
          <w:ilvl w:val="1"/>
          <w:numId w:val="1"/>
        </w:numPr>
        <w:spacing w:line="480" w:lineRule="auto"/>
        <w:rPr>
          <w:rFonts w:ascii="Times New Roman" w:eastAsia="宋体" w:hAnsi="Times New Roman" w:cs="Times New Roman"/>
          <w:sz w:val="24"/>
        </w:rPr>
      </w:pPr>
      <w:r w:rsidRPr="00207AB3">
        <w:rPr>
          <w:rFonts w:ascii="Times New Roman" w:eastAsia="宋体" w:hAnsi="Times New Roman" w:cs="Times New Roman"/>
          <w:sz w:val="24"/>
          <w:lang w:bidi="ar"/>
        </w:rPr>
        <w:t xml:space="preserve">Emotional feedback (valence) = </w:t>
      </w:r>
      <w:proofErr w:type="spellStart"/>
      <w:r w:rsidRPr="00207AB3">
        <w:rPr>
          <w:rFonts w:ascii="Times New Roman" w:eastAsia="宋体" w:hAnsi="Times New Roman" w:cs="Times New Roman"/>
          <w:sz w:val="24"/>
          <w:lang w:bidi="ar"/>
        </w:rPr>
        <w:t>AC_valence</w:t>
      </w:r>
      <w:proofErr w:type="spellEnd"/>
      <w:r w:rsidRPr="00207AB3">
        <w:rPr>
          <w:rFonts w:ascii="Times New Roman" w:eastAsia="宋体" w:hAnsi="Times New Roman" w:cs="Times New Roman"/>
          <w:sz w:val="24"/>
          <w:lang w:bidi="ar"/>
        </w:rPr>
        <w:t xml:space="preserve"> − </w:t>
      </w:r>
      <w:proofErr w:type="spellStart"/>
      <w:r w:rsidRPr="00207AB3">
        <w:rPr>
          <w:rFonts w:ascii="Times New Roman" w:eastAsia="宋体" w:hAnsi="Times New Roman" w:cs="Times New Roman"/>
          <w:sz w:val="24"/>
          <w:lang w:bidi="ar"/>
        </w:rPr>
        <w:t>AA_valence</w:t>
      </w:r>
      <w:proofErr w:type="spellEnd"/>
    </w:p>
    <w:p w:rsidR="00A61310" w:rsidRPr="00207AB3" w:rsidRDefault="00000000">
      <w:pPr>
        <w:numPr>
          <w:ilvl w:val="1"/>
          <w:numId w:val="1"/>
        </w:numPr>
        <w:spacing w:line="480" w:lineRule="auto"/>
        <w:rPr>
          <w:rFonts w:ascii="Times New Roman" w:eastAsia="宋体" w:hAnsi="Times New Roman" w:cs="Times New Roman"/>
          <w:sz w:val="24"/>
        </w:rPr>
      </w:pPr>
      <w:r w:rsidRPr="00207AB3">
        <w:rPr>
          <w:rFonts w:ascii="Times New Roman" w:eastAsia="宋体" w:hAnsi="Times New Roman" w:cs="Times New Roman"/>
          <w:sz w:val="24"/>
          <w:lang w:bidi="ar"/>
        </w:rPr>
        <w:t xml:space="preserve">Emotional feedback (arousal) = </w:t>
      </w:r>
      <w:proofErr w:type="spellStart"/>
      <w:r w:rsidRPr="00207AB3">
        <w:rPr>
          <w:rFonts w:ascii="Times New Roman" w:eastAsia="宋体" w:hAnsi="Times New Roman" w:cs="Times New Roman"/>
          <w:sz w:val="24"/>
          <w:lang w:bidi="ar"/>
        </w:rPr>
        <w:t>AC_arousal</w:t>
      </w:r>
      <w:proofErr w:type="spellEnd"/>
      <w:r w:rsidRPr="00207AB3">
        <w:rPr>
          <w:rFonts w:ascii="Times New Roman" w:eastAsia="宋体" w:hAnsi="Times New Roman" w:cs="Times New Roman"/>
          <w:sz w:val="24"/>
          <w:lang w:bidi="ar"/>
        </w:rPr>
        <w:t xml:space="preserve"> − </w:t>
      </w:r>
      <w:proofErr w:type="spellStart"/>
      <w:r w:rsidRPr="00207AB3">
        <w:rPr>
          <w:rFonts w:ascii="Times New Roman" w:eastAsia="宋体" w:hAnsi="Times New Roman" w:cs="Times New Roman"/>
          <w:sz w:val="24"/>
          <w:lang w:bidi="ar"/>
        </w:rPr>
        <w:t>AA_arousal</w:t>
      </w:r>
      <w:proofErr w:type="spellEnd"/>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Responses that did not conform to this schema were discarded and re-queried.</w:t>
      </w:r>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In Study 2a (No self-report condition), models were instead required to return only a single line:</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207AB3" w:rsidRDefault="00000000">
            <w:pPr>
              <w:jc w:val="left"/>
              <w:rPr>
                <w:rFonts w:ascii="Times New Roman" w:eastAsia="宋体" w:hAnsi="Times New Roman" w:cs="Times New Roman"/>
                <w:sz w:val="24"/>
              </w:rPr>
            </w:pPr>
            <w:r w:rsidRPr="00751582">
              <w:rPr>
                <w:rFonts w:ascii="Times New Roman" w:eastAsia="宋体" w:hAnsi="Times New Roman" w:cs="Times New Roman"/>
                <w:szCs w:val="21"/>
                <w:lang w:bidi="ar"/>
              </w:rPr>
              <w:t>choice = [0 or 1]</w:t>
            </w:r>
          </w:p>
        </w:tc>
      </w:tr>
    </w:tbl>
    <w:p w:rsidR="00A61310" w:rsidRPr="00207AB3" w:rsidRDefault="00000000">
      <w:pPr>
        <w:pStyle w:val="3"/>
        <w:keepNext w:val="0"/>
        <w:keepLines w:val="0"/>
        <w:widowControl/>
        <w:spacing w:line="480" w:lineRule="auto"/>
        <w:rPr>
          <w:rFonts w:ascii="Times New Roman" w:hAnsi="Times New Roman"/>
          <w:b w:val="0"/>
          <w:bCs w:val="0"/>
          <w:sz w:val="24"/>
          <w:szCs w:val="24"/>
        </w:rPr>
      </w:pPr>
      <w:bookmarkStart w:id="23" w:name="_Toc2146174005"/>
      <w:bookmarkStart w:id="24" w:name="_Toc198227011"/>
      <w:bookmarkStart w:id="25" w:name="_Toc211021081"/>
      <w:r w:rsidRPr="00207AB3">
        <w:rPr>
          <w:rFonts w:ascii="Times New Roman" w:hAnsi="Times New Roman"/>
          <w:b w:val="0"/>
          <w:bCs w:val="0"/>
          <w:sz w:val="24"/>
          <w:szCs w:val="24"/>
        </w:rPr>
        <w:t>1.5 Additional system message implemented for GPT 3.5-turbo-0125 to mitigate refusal behaviour</w:t>
      </w:r>
      <w:bookmarkEnd w:id="23"/>
      <w:bookmarkEnd w:id="24"/>
      <w:bookmarkEnd w:id="25"/>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 xml:space="preserve">In our implementation with GPT-3.5-turbo-0125, we observed that over 90% of prompts were refused with generic safety responses (e.g., “I can’t help with that request”) when no system message was provided. These refusals occurred primarily in tasks involving simulated economic punishment decisions and emotion reporting—despite being clearly fictional in context. In contrast, the same prompt structure worked reliably on stronger models such as GPT-4o and DeepSeek, which exhibit greater robustness to </w:t>
      </w:r>
      <w:r w:rsidRPr="00207AB3">
        <w:rPr>
          <w:rFonts w:ascii="Times New Roman" w:eastAsia="宋体" w:hAnsi="Times New Roman" w:cs="Times New Roman"/>
          <w:sz w:val="24"/>
          <w:lang w:bidi="ar"/>
        </w:rPr>
        <w:lastRenderedPageBreak/>
        <w:t>implicit role-playing and complex output formats. To mitigate this issue, we introduced a concise system message that explicitly defined the model’s role as a fictional human participant in a behavioural economics simulation and specified the required output structure (Template shown below). This adjustment reduced the refusal rate to near zero and stabilized the formatting of the model’s responses.</w:t>
      </w:r>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tcBorders>
              <w:top w:val="single" w:sz="4" w:space="0" w:color="auto"/>
              <w:left w:val="single" w:sz="4" w:space="0" w:color="auto"/>
              <w:bottom w:val="single" w:sz="4" w:space="0" w:color="auto"/>
              <w:right w:val="single" w:sz="4" w:space="0" w:color="auto"/>
            </w:tcBorders>
            <w:vAlign w:val="center"/>
          </w:tcPr>
          <w:p w:rsidR="00A61310" w:rsidRPr="00751582" w:rsidRDefault="00000000">
            <w:pPr>
              <w:ind w:firstLineChars="200" w:firstLine="420"/>
              <w:rPr>
                <w:rFonts w:ascii="Times New Roman" w:eastAsia="宋体" w:hAnsi="Times New Roman" w:cs="Times New Roman"/>
                <w:szCs w:val="21"/>
              </w:rPr>
            </w:pPr>
            <w:r w:rsidRPr="00751582">
              <w:rPr>
                <w:rFonts w:ascii="Times New Roman" w:eastAsia="宋体" w:hAnsi="Times New Roman" w:cs="Times New Roman"/>
                <w:szCs w:val="21"/>
                <w:lang w:bidi="ar"/>
              </w:rPr>
              <w:t xml:space="preserve">You are a fictional human participant in a </w:t>
            </w:r>
            <w:proofErr w:type="spellStart"/>
            <w:r w:rsidRPr="00751582">
              <w:rPr>
                <w:rFonts w:ascii="Times New Roman" w:eastAsia="宋体" w:hAnsi="Times New Roman" w:cs="Times New Roman"/>
                <w:szCs w:val="21"/>
                <w:lang w:bidi="ar"/>
              </w:rPr>
              <w:t>behavioral</w:t>
            </w:r>
            <w:proofErr w:type="spellEnd"/>
            <w:r w:rsidRPr="00751582">
              <w:rPr>
                <w:rFonts w:ascii="Times New Roman" w:eastAsia="宋体" w:hAnsi="Times New Roman" w:cs="Times New Roman"/>
                <w:szCs w:val="21"/>
                <w:lang w:bidi="ar"/>
              </w:rPr>
              <w:t xml:space="preserve"> economics simulation.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This is a hypothetical task with no real consequences.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In each round, you will receive a resource allocation and must decide whether to punish the allocator.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You must also report your emotional reaction before and after making the decision.</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Please always respond strictly in the following format:</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w:t>
            </w:r>
            <w:proofErr w:type="spellStart"/>
            <w:r w:rsidRPr="00751582">
              <w:rPr>
                <w:rFonts w:ascii="Times New Roman" w:eastAsia="宋体" w:hAnsi="Times New Roman" w:cs="Times New Roman"/>
                <w:szCs w:val="21"/>
                <w:lang w:bidi="ar"/>
              </w:rPr>
              <w:t>AA_valence</w:t>
            </w:r>
            <w:proofErr w:type="spellEnd"/>
            <w:r w:rsidRPr="00751582">
              <w:rPr>
                <w:rFonts w:ascii="Times New Roman" w:eastAsia="宋体" w:hAnsi="Times New Roman" w:cs="Times New Roman"/>
                <w:szCs w:val="21"/>
                <w:lang w:bidi="ar"/>
              </w:rPr>
              <w:t xml:space="preserve"> = [number between -100 to 100], </w:t>
            </w:r>
            <w:proofErr w:type="spellStart"/>
            <w:r w:rsidRPr="00751582">
              <w:rPr>
                <w:rFonts w:ascii="Times New Roman" w:eastAsia="宋体" w:hAnsi="Times New Roman" w:cs="Times New Roman"/>
                <w:szCs w:val="21"/>
                <w:lang w:bidi="ar"/>
              </w:rPr>
              <w:t>AA_arousal</w:t>
            </w:r>
            <w:proofErr w:type="spellEnd"/>
            <w:r w:rsidRPr="00751582">
              <w:rPr>
                <w:rFonts w:ascii="Times New Roman" w:eastAsia="宋体" w:hAnsi="Times New Roman" w:cs="Times New Roman"/>
                <w:szCs w:val="21"/>
                <w:lang w:bidi="ar"/>
              </w:rPr>
              <w:t xml:space="preserve"> = [number between -100 to 100], </w:t>
            </w:r>
          </w:p>
          <w:p w:rsidR="00A61310" w:rsidRPr="00751582" w:rsidRDefault="00000000">
            <w:pPr>
              <w:rPr>
                <w:rFonts w:ascii="Times New Roman" w:eastAsia="宋体" w:hAnsi="Times New Roman" w:cs="Times New Roman"/>
                <w:szCs w:val="21"/>
              </w:rPr>
            </w:pPr>
            <w:r w:rsidRPr="00751582">
              <w:rPr>
                <w:rFonts w:ascii="Times New Roman" w:eastAsia="宋体" w:hAnsi="Times New Roman" w:cs="Times New Roman"/>
                <w:szCs w:val="21"/>
                <w:lang w:bidi="ar"/>
              </w:rPr>
              <w:t xml:space="preserve">    choice = [0 or 1], </w:t>
            </w:r>
            <w:proofErr w:type="spellStart"/>
            <w:r w:rsidRPr="00751582">
              <w:rPr>
                <w:rFonts w:ascii="Times New Roman" w:eastAsia="宋体" w:hAnsi="Times New Roman" w:cs="Times New Roman"/>
                <w:szCs w:val="21"/>
                <w:lang w:bidi="ar"/>
              </w:rPr>
              <w:t>AC_valence</w:t>
            </w:r>
            <w:proofErr w:type="spellEnd"/>
            <w:r w:rsidRPr="00751582">
              <w:rPr>
                <w:rFonts w:ascii="Times New Roman" w:eastAsia="宋体" w:hAnsi="Times New Roman" w:cs="Times New Roman"/>
                <w:szCs w:val="21"/>
                <w:lang w:bidi="ar"/>
              </w:rPr>
              <w:t xml:space="preserve"> = [number between -100 to 100], </w:t>
            </w:r>
            <w:proofErr w:type="spellStart"/>
            <w:r w:rsidRPr="00751582">
              <w:rPr>
                <w:rFonts w:ascii="Times New Roman" w:eastAsia="宋体" w:hAnsi="Times New Roman" w:cs="Times New Roman"/>
                <w:szCs w:val="21"/>
                <w:lang w:bidi="ar"/>
              </w:rPr>
              <w:t>AC_arousal</w:t>
            </w:r>
            <w:proofErr w:type="spellEnd"/>
            <w:r w:rsidRPr="00751582">
              <w:rPr>
                <w:rFonts w:ascii="Times New Roman" w:eastAsia="宋体" w:hAnsi="Times New Roman" w:cs="Times New Roman"/>
                <w:szCs w:val="21"/>
                <w:lang w:bidi="ar"/>
              </w:rPr>
              <w:t xml:space="preserve"> = [number between -100 to 100]</w:t>
            </w:r>
          </w:p>
          <w:p w:rsidR="00A61310" w:rsidRPr="00207AB3" w:rsidRDefault="00000000">
            <w:pPr>
              <w:jc w:val="left"/>
              <w:rPr>
                <w:rFonts w:ascii="Times New Roman" w:eastAsia="宋体" w:hAnsi="Times New Roman" w:cs="Times New Roman"/>
                <w:sz w:val="24"/>
              </w:rPr>
            </w:pPr>
            <w:r w:rsidRPr="00751582">
              <w:rPr>
                <w:rFonts w:ascii="Times New Roman" w:eastAsia="宋体" w:hAnsi="Times New Roman" w:cs="Times New Roman"/>
                <w:szCs w:val="21"/>
                <w:lang w:bidi="ar"/>
              </w:rPr>
              <w:t xml:space="preserve">    Only output this single line. No other explanation or comments.</w:t>
            </w:r>
          </w:p>
        </w:tc>
      </w:tr>
    </w:tbl>
    <w:p w:rsidR="00A61310" w:rsidRDefault="00000000">
      <w:pPr>
        <w:spacing w:line="480" w:lineRule="auto"/>
        <w:ind w:firstLine="420"/>
        <w:rPr>
          <w:rFonts w:ascii="Times New Roman" w:eastAsia="宋体" w:hAnsi="Times New Roman" w:cs="Times New Roman"/>
          <w:sz w:val="24"/>
          <w:lang w:bidi="ar"/>
        </w:rPr>
      </w:pPr>
      <w:r w:rsidRPr="00207AB3">
        <w:rPr>
          <w:rFonts w:ascii="Times New Roman" w:eastAsia="宋体" w:hAnsi="Times New Roman" w:cs="Times New Roman"/>
          <w:sz w:val="24"/>
          <w:lang w:bidi="ar"/>
        </w:rPr>
        <w:t>While such prompt-engineering techniques are well-understood in practice, we refer to OpenAI’s GPT-4 system card, which documents the influence of task framing and safety alignment. Related work on jailbreak prompts also shows that model refusals can often be circumvented by reframing the request through instruction-level control.</w:t>
      </w:r>
    </w:p>
    <w:p w:rsidR="00A61310" w:rsidRPr="00207AB3" w:rsidRDefault="00000000">
      <w:pPr>
        <w:pStyle w:val="3"/>
        <w:keepNext w:val="0"/>
        <w:keepLines w:val="0"/>
        <w:widowControl/>
        <w:spacing w:line="480" w:lineRule="auto"/>
        <w:rPr>
          <w:rFonts w:ascii="Times New Roman" w:hAnsi="Times New Roman"/>
          <w:b w:val="0"/>
          <w:bCs w:val="0"/>
          <w:sz w:val="24"/>
          <w:szCs w:val="24"/>
          <w:lang w:eastAsia="zh"/>
        </w:rPr>
      </w:pPr>
      <w:bookmarkStart w:id="26" w:name="_Toc211021082"/>
      <w:r w:rsidRPr="00207AB3">
        <w:rPr>
          <w:rFonts w:ascii="Times New Roman" w:hAnsi="Times New Roman"/>
          <w:b w:val="0"/>
          <w:bCs w:val="0"/>
          <w:sz w:val="24"/>
          <w:szCs w:val="24"/>
        </w:rPr>
        <w:t>1.</w:t>
      </w:r>
      <w:r w:rsidRPr="00207AB3">
        <w:rPr>
          <w:rFonts w:ascii="Times New Roman" w:hAnsi="Times New Roman"/>
          <w:b w:val="0"/>
          <w:bCs w:val="0"/>
          <w:sz w:val="24"/>
          <w:szCs w:val="24"/>
          <w:lang w:eastAsia="zh"/>
        </w:rPr>
        <w:t>6</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Prompts used in LLM-Assisted Semantic Categorization</w:t>
      </w:r>
      <w:bookmarkEnd w:id="26"/>
    </w:p>
    <w:tbl>
      <w:tblPr>
        <w:tblStyle w:val="ac"/>
        <w:tblW w:w="0" w:type="auto"/>
        <w:tblInd w:w="108" w:type="dxa"/>
        <w:tblLayout w:type="fixed"/>
        <w:tblLook w:val="04A0" w:firstRow="1" w:lastRow="0" w:firstColumn="1" w:lastColumn="0" w:noHBand="0" w:noVBand="1"/>
      </w:tblPr>
      <w:tblGrid>
        <w:gridCol w:w="8306"/>
      </w:tblGrid>
      <w:tr w:rsidR="00A61310" w:rsidRPr="00207AB3">
        <w:tc>
          <w:tcPr>
            <w:tcW w:w="8306" w:type="dxa"/>
            <w:vAlign w:val="center"/>
          </w:tcPr>
          <w:p w:rsidR="00A61310" w:rsidRPr="00751582" w:rsidRDefault="00000000">
            <w:pPr>
              <w:pStyle w:val="a9"/>
              <w:widowControl/>
              <w:spacing w:beforeAutospacing="0" w:afterAutospacing="0"/>
              <w:ind w:firstLineChars="200" w:firstLine="420"/>
              <w:rPr>
                <w:rFonts w:ascii="Times New Roman" w:eastAsia="DengXian" w:hAnsi="Times New Roman"/>
                <w:color w:val="000000"/>
                <w:kern w:val="24"/>
                <w:sz w:val="21"/>
                <w:szCs w:val="21"/>
                <w:lang w:eastAsia="zh"/>
              </w:rPr>
            </w:pPr>
            <w:r w:rsidRPr="00751582">
              <w:rPr>
                <w:rFonts w:ascii="Times New Roman" w:eastAsia="DengXian" w:hAnsi="Times New Roman"/>
                <w:color w:val="000000"/>
                <w:kern w:val="24"/>
                <w:sz w:val="21"/>
                <w:szCs w:val="21"/>
              </w:rPr>
              <w:t>You are an expert annotator helping to classify words from a decision-making corpus</w:t>
            </w:r>
            <w:r w:rsidRPr="00751582">
              <w:rPr>
                <w:rFonts w:ascii="Times New Roman" w:eastAsia="DengXian" w:hAnsi="Times New Roman"/>
                <w:color w:val="000000"/>
                <w:kern w:val="24"/>
                <w:sz w:val="21"/>
                <w:szCs w:val="21"/>
                <w:lang w:eastAsia="zh"/>
              </w:rPr>
              <w:t>.</w:t>
            </w:r>
          </w:p>
          <w:p w:rsidR="00A61310" w:rsidRPr="00751582" w:rsidRDefault="00000000">
            <w:pPr>
              <w:pStyle w:val="a9"/>
              <w:widowControl/>
              <w:spacing w:beforeAutospacing="0" w:afterAutospacing="0"/>
              <w:ind w:firstLineChars="200" w:firstLine="420"/>
              <w:rPr>
                <w:rFonts w:ascii="Times New Roman" w:hAnsi="Times New Roman"/>
                <w:sz w:val="21"/>
                <w:szCs w:val="21"/>
              </w:rPr>
            </w:pPr>
            <w:r w:rsidRPr="00751582">
              <w:rPr>
                <w:rFonts w:ascii="Times New Roman" w:eastAsia="DengXian" w:hAnsi="Times New Roman"/>
                <w:color w:val="000000"/>
                <w:kern w:val="24"/>
                <w:sz w:val="21"/>
                <w:szCs w:val="21"/>
              </w:rPr>
              <w:t>You are provided with 3 expert-curated seed lists of words belonging to three semantic categories:</w:t>
            </w:r>
          </w:p>
          <w:p w:rsidR="00A61310" w:rsidRPr="00751582" w:rsidRDefault="00000000">
            <w:pPr>
              <w:pStyle w:val="a9"/>
              <w:widowControl/>
              <w:numPr>
                <w:ilvl w:val="0"/>
                <w:numId w:val="2"/>
              </w:numPr>
              <w:spacing w:beforeAutospacing="0" w:afterAutospacing="0"/>
              <w:rPr>
                <w:rFonts w:ascii="Times New Roman" w:hAnsi="Times New Roman"/>
                <w:sz w:val="21"/>
                <w:szCs w:val="21"/>
              </w:rPr>
            </w:pPr>
            <w:r w:rsidRPr="00751582">
              <w:rPr>
                <w:rFonts w:ascii="Times New Roman" w:eastAsia="DengXian" w:hAnsi="Times New Roman"/>
                <w:color w:val="000000"/>
                <w:kern w:val="24"/>
                <w:sz w:val="21"/>
                <w:szCs w:val="21"/>
              </w:rPr>
              <w:t>Emotion words: ["happy", "joy", "satisfied", "confident", "excited", "</w:t>
            </w:r>
            <w:proofErr w:type="spellStart"/>
            <w:r w:rsidRPr="00751582">
              <w:rPr>
                <w:rFonts w:ascii="Times New Roman" w:eastAsia="DengXian" w:hAnsi="Times New Roman"/>
                <w:color w:val="000000"/>
                <w:kern w:val="24"/>
                <w:sz w:val="21"/>
                <w:szCs w:val="21"/>
              </w:rPr>
              <w:t>grateful","hopeful","comfort</w:t>
            </w:r>
            <w:proofErr w:type="spellEnd"/>
            <w:r w:rsidRPr="00751582">
              <w:rPr>
                <w:rFonts w:ascii="Times New Roman" w:eastAsia="DengXian" w:hAnsi="Times New Roman"/>
                <w:color w:val="000000"/>
                <w:kern w:val="24"/>
                <w:sz w:val="21"/>
                <w:szCs w:val="21"/>
              </w:rPr>
              <w:t>", "trust", "relief", "pleasure", "optimism", "</w:t>
            </w:r>
            <w:proofErr w:type="spellStart"/>
            <w:r w:rsidRPr="00751582">
              <w:rPr>
                <w:rFonts w:ascii="Times New Roman" w:eastAsia="DengXian" w:hAnsi="Times New Roman"/>
                <w:color w:val="000000"/>
                <w:kern w:val="24"/>
                <w:sz w:val="21"/>
                <w:szCs w:val="21"/>
              </w:rPr>
              <w:t>compassion","angry</w:t>
            </w:r>
            <w:proofErr w:type="spellEnd"/>
            <w:r w:rsidRPr="00751582">
              <w:rPr>
                <w:rFonts w:ascii="Times New Roman" w:eastAsia="DengXian" w:hAnsi="Times New Roman"/>
                <w:color w:val="000000"/>
                <w:kern w:val="24"/>
                <w:sz w:val="21"/>
                <w:szCs w:val="21"/>
              </w:rPr>
              <w:t>", "sad", "fear", "worried", "anxious", "disappointed", "</w:t>
            </w:r>
            <w:proofErr w:type="spellStart"/>
            <w:r w:rsidRPr="00751582">
              <w:rPr>
                <w:rFonts w:ascii="Times New Roman" w:eastAsia="DengXian" w:hAnsi="Times New Roman"/>
                <w:color w:val="000000"/>
                <w:kern w:val="24"/>
                <w:sz w:val="21"/>
                <w:szCs w:val="21"/>
              </w:rPr>
              <w:t>frustrated","stressed</w:t>
            </w:r>
            <w:proofErr w:type="spellEnd"/>
            <w:r w:rsidRPr="00751582">
              <w:rPr>
                <w:rFonts w:ascii="Times New Roman" w:eastAsia="DengXian" w:hAnsi="Times New Roman"/>
                <w:color w:val="000000"/>
                <w:kern w:val="24"/>
                <w:sz w:val="21"/>
                <w:szCs w:val="21"/>
              </w:rPr>
              <w:t>", "upset", "pain", "grief", "guilt", "discomfort", "</w:t>
            </w:r>
            <w:proofErr w:type="spellStart"/>
            <w:r w:rsidRPr="00751582">
              <w:rPr>
                <w:rFonts w:ascii="Times New Roman" w:eastAsia="DengXian" w:hAnsi="Times New Roman"/>
                <w:color w:val="000000"/>
                <w:kern w:val="24"/>
                <w:sz w:val="21"/>
                <w:szCs w:val="21"/>
              </w:rPr>
              <w:t>disgust","surprise</w:t>
            </w:r>
            <w:proofErr w:type="spellEnd"/>
            <w:r w:rsidRPr="00751582">
              <w:rPr>
                <w:rFonts w:ascii="Times New Roman" w:eastAsia="DengXian" w:hAnsi="Times New Roman"/>
                <w:color w:val="000000"/>
                <w:kern w:val="24"/>
                <w:sz w:val="21"/>
                <w:szCs w:val="21"/>
              </w:rPr>
              <w:t>", "anticipation", "curiosity", "uncertainty", "shock", "hesitation", "emotional", "react", "triggered"</w:t>
            </w:r>
            <w:r w:rsidRPr="00751582">
              <w:rPr>
                <w:rFonts w:ascii="Times New Roman" w:hAnsi="Times New Roman"/>
                <w:sz w:val="21"/>
                <w:szCs w:val="21"/>
              </w:rPr>
              <w:t xml:space="preserve"> </w:t>
            </w:r>
            <w:r w:rsidRPr="00751582">
              <w:rPr>
                <w:rFonts w:ascii="Times New Roman" w:eastAsia="DengXian" w:hAnsi="Times New Roman"/>
                <w:color w:val="000000"/>
                <w:kern w:val="24"/>
                <w:sz w:val="21"/>
                <w:szCs w:val="21"/>
              </w:rPr>
              <w:t>]</w:t>
            </w:r>
          </w:p>
          <w:p w:rsidR="00A61310" w:rsidRPr="00751582" w:rsidRDefault="00000000">
            <w:pPr>
              <w:pStyle w:val="a9"/>
              <w:widowControl/>
              <w:numPr>
                <w:ilvl w:val="0"/>
                <w:numId w:val="2"/>
              </w:numPr>
              <w:spacing w:beforeAutospacing="0" w:afterAutospacing="0"/>
              <w:rPr>
                <w:rFonts w:ascii="Times New Roman" w:hAnsi="Times New Roman"/>
                <w:sz w:val="21"/>
                <w:szCs w:val="21"/>
              </w:rPr>
            </w:pPr>
            <w:r w:rsidRPr="00751582">
              <w:rPr>
                <w:rFonts w:ascii="Times New Roman" w:eastAsia="DengXian" w:hAnsi="Times New Roman"/>
                <w:color w:val="000000"/>
                <w:kern w:val="24"/>
                <w:sz w:val="21"/>
                <w:szCs w:val="21"/>
              </w:rPr>
              <w:lastRenderedPageBreak/>
              <w:t>Fairness words: ["fair", "fairness", "just", "justice", "equitable", "equality", "equal", "</w:t>
            </w:r>
            <w:proofErr w:type="spellStart"/>
            <w:r w:rsidRPr="00751582">
              <w:rPr>
                <w:rFonts w:ascii="Times New Roman" w:eastAsia="DengXian" w:hAnsi="Times New Roman"/>
                <w:color w:val="000000"/>
                <w:kern w:val="24"/>
                <w:sz w:val="21"/>
                <w:szCs w:val="21"/>
              </w:rPr>
              <w:t>balance","impartial</w:t>
            </w:r>
            <w:proofErr w:type="spellEnd"/>
            <w:r w:rsidRPr="00751582">
              <w:rPr>
                <w:rFonts w:ascii="Times New Roman" w:eastAsia="DengXian" w:hAnsi="Times New Roman"/>
                <w:color w:val="000000"/>
                <w:kern w:val="24"/>
                <w:sz w:val="21"/>
                <w:szCs w:val="21"/>
              </w:rPr>
              <w:t>", "unbiased", "bias", "biased", "discrimination", "prejudice", "</w:t>
            </w:r>
            <w:proofErr w:type="spellStart"/>
            <w:r w:rsidRPr="00751582">
              <w:rPr>
                <w:rFonts w:ascii="Times New Roman" w:eastAsia="DengXian" w:hAnsi="Times New Roman"/>
                <w:color w:val="000000"/>
                <w:kern w:val="24"/>
                <w:sz w:val="21"/>
                <w:szCs w:val="21"/>
              </w:rPr>
              <w:t>stereotyping","unfair</w:t>
            </w:r>
            <w:proofErr w:type="spellEnd"/>
            <w:r w:rsidRPr="00751582">
              <w:rPr>
                <w:rFonts w:ascii="Times New Roman" w:eastAsia="DengXian" w:hAnsi="Times New Roman"/>
                <w:color w:val="000000"/>
                <w:kern w:val="24"/>
                <w:sz w:val="21"/>
                <w:szCs w:val="21"/>
              </w:rPr>
              <w:t>", "unjust", "</w:t>
            </w:r>
            <w:proofErr w:type="spellStart"/>
            <w:r w:rsidRPr="00751582">
              <w:rPr>
                <w:rFonts w:ascii="Times New Roman" w:eastAsia="DengXian" w:hAnsi="Times New Roman"/>
                <w:color w:val="000000"/>
                <w:kern w:val="24"/>
                <w:sz w:val="21"/>
                <w:szCs w:val="21"/>
              </w:rPr>
              <w:t>favoritism</w:t>
            </w:r>
            <w:proofErr w:type="spellEnd"/>
            <w:r w:rsidRPr="00751582">
              <w:rPr>
                <w:rFonts w:ascii="Times New Roman" w:eastAsia="DengXian" w:hAnsi="Times New Roman"/>
                <w:color w:val="000000"/>
                <w:kern w:val="24"/>
                <w:sz w:val="21"/>
                <w:szCs w:val="21"/>
              </w:rPr>
              <w:t>", "exclusion", "</w:t>
            </w:r>
            <w:proofErr w:type="spellStart"/>
            <w:r w:rsidRPr="00751582">
              <w:rPr>
                <w:rFonts w:ascii="Times New Roman" w:eastAsia="DengXian" w:hAnsi="Times New Roman"/>
                <w:color w:val="000000"/>
                <w:kern w:val="24"/>
                <w:sz w:val="21"/>
                <w:szCs w:val="21"/>
              </w:rPr>
              <w:t>marginalize","inclusive</w:t>
            </w:r>
            <w:proofErr w:type="spellEnd"/>
            <w:r w:rsidRPr="00751582">
              <w:rPr>
                <w:rFonts w:ascii="Times New Roman" w:eastAsia="DengXian" w:hAnsi="Times New Roman"/>
                <w:color w:val="000000"/>
                <w:kern w:val="24"/>
                <w:sz w:val="21"/>
                <w:szCs w:val="21"/>
              </w:rPr>
              <w:t>", "inclusiveness", "diversity", "accessibility", "</w:t>
            </w:r>
            <w:proofErr w:type="spellStart"/>
            <w:r w:rsidRPr="00751582">
              <w:rPr>
                <w:rFonts w:ascii="Times New Roman" w:eastAsia="DengXian" w:hAnsi="Times New Roman"/>
                <w:color w:val="000000"/>
                <w:kern w:val="24"/>
                <w:sz w:val="21"/>
                <w:szCs w:val="21"/>
              </w:rPr>
              <w:t>representation","underrepresented</w:t>
            </w:r>
            <w:proofErr w:type="spellEnd"/>
            <w:r w:rsidRPr="00751582">
              <w:rPr>
                <w:rFonts w:ascii="Times New Roman" w:eastAsia="DengXian" w:hAnsi="Times New Roman"/>
                <w:color w:val="000000"/>
                <w:kern w:val="24"/>
                <w:sz w:val="21"/>
                <w:szCs w:val="21"/>
              </w:rPr>
              <w:t>", "minority", "fairness-aware</w:t>
            </w:r>
            <w:proofErr w:type="gramStart"/>
            <w:r w:rsidRPr="00751582">
              <w:rPr>
                <w:rFonts w:ascii="Times New Roman" w:eastAsia="DengXian" w:hAnsi="Times New Roman"/>
                <w:color w:val="000000"/>
                <w:kern w:val="24"/>
                <w:sz w:val="21"/>
                <w:szCs w:val="21"/>
              </w:rPr>
              <w:t>"</w:t>
            </w:r>
            <w:r w:rsidRPr="00751582">
              <w:rPr>
                <w:rFonts w:ascii="Times New Roman" w:hAnsi="Times New Roman"/>
                <w:sz w:val="21"/>
                <w:szCs w:val="21"/>
              </w:rPr>
              <w:t xml:space="preserve"> </w:t>
            </w:r>
            <w:r w:rsidRPr="00751582">
              <w:rPr>
                <w:rFonts w:ascii="Times New Roman" w:eastAsia="DengXian" w:hAnsi="Times New Roman"/>
                <w:color w:val="000000"/>
                <w:kern w:val="24"/>
                <w:sz w:val="21"/>
                <w:szCs w:val="21"/>
              </w:rPr>
              <w:t>]</w:t>
            </w:r>
            <w:proofErr w:type="gramEnd"/>
          </w:p>
          <w:p w:rsidR="00A61310" w:rsidRPr="00751582" w:rsidRDefault="00000000">
            <w:pPr>
              <w:pStyle w:val="a9"/>
              <w:widowControl/>
              <w:numPr>
                <w:ilvl w:val="0"/>
                <w:numId w:val="2"/>
              </w:numPr>
              <w:spacing w:beforeAutospacing="0" w:afterAutospacing="0"/>
              <w:rPr>
                <w:rFonts w:ascii="Times New Roman" w:hAnsi="Times New Roman"/>
                <w:sz w:val="21"/>
                <w:szCs w:val="21"/>
              </w:rPr>
            </w:pPr>
            <w:r w:rsidRPr="00751582">
              <w:rPr>
                <w:rFonts w:ascii="Times New Roman" w:eastAsia="DengXian" w:hAnsi="Times New Roman"/>
                <w:color w:val="000000"/>
                <w:kern w:val="24"/>
                <w:sz w:val="21"/>
                <w:szCs w:val="21"/>
              </w:rPr>
              <w:t>Cost words: ["cost", "costly", "expensive", "expense", "price", "overhead", "compute", "</w:t>
            </w:r>
            <w:proofErr w:type="spellStart"/>
            <w:r w:rsidRPr="00751582">
              <w:rPr>
                <w:rFonts w:ascii="Times New Roman" w:eastAsia="DengXian" w:hAnsi="Times New Roman"/>
                <w:color w:val="000000"/>
                <w:kern w:val="24"/>
                <w:sz w:val="21"/>
                <w:szCs w:val="21"/>
              </w:rPr>
              <w:t>resource","memory</w:t>
            </w:r>
            <w:proofErr w:type="spellEnd"/>
            <w:r w:rsidRPr="00751582">
              <w:rPr>
                <w:rFonts w:ascii="Times New Roman" w:eastAsia="DengXian" w:hAnsi="Times New Roman"/>
                <w:color w:val="000000"/>
                <w:kern w:val="24"/>
                <w:sz w:val="21"/>
                <w:szCs w:val="21"/>
              </w:rPr>
              <w:t>", "bandwidth", "energy", "efficiency", "time-consuming", "effort", "workload","</w:t>
            </w:r>
            <w:proofErr w:type="spellStart"/>
            <w:r w:rsidRPr="00751582">
              <w:rPr>
                <w:rFonts w:ascii="Times New Roman" w:eastAsia="DengXian" w:hAnsi="Times New Roman"/>
                <w:color w:val="000000"/>
                <w:kern w:val="24"/>
                <w:sz w:val="21"/>
                <w:szCs w:val="21"/>
              </w:rPr>
              <w:t>labor</w:t>
            </w:r>
            <w:proofErr w:type="spellEnd"/>
            <w:r w:rsidRPr="00751582">
              <w:rPr>
                <w:rFonts w:ascii="Times New Roman" w:eastAsia="DengXian" w:hAnsi="Times New Roman"/>
                <w:color w:val="000000"/>
                <w:kern w:val="24"/>
                <w:sz w:val="21"/>
                <w:szCs w:val="21"/>
              </w:rPr>
              <w:t>", "manual", "maintenance", "delay", "slow", "</w:t>
            </w:r>
            <w:proofErr w:type="spellStart"/>
            <w:r w:rsidRPr="00751582">
              <w:rPr>
                <w:rFonts w:ascii="Times New Roman" w:eastAsia="DengXian" w:hAnsi="Times New Roman"/>
                <w:color w:val="000000"/>
                <w:kern w:val="24"/>
                <w:sz w:val="21"/>
                <w:szCs w:val="21"/>
              </w:rPr>
              <w:t>latency","scalability</w:t>
            </w:r>
            <w:proofErr w:type="spellEnd"/>
            <w:r w:rsidRPr="00751582">
              <w:rPr>
                <w:rFonts w:ascii="Times New Roman" w:eastAsia="DengXian" w:hAnsi="Times New Roman"/>
                <w:color w:val="000000"/>
                <w:kern w:val="24"/>
                <w:sz w:val="21"/>
                <w:szCs w:val="21"/>
              </w:rPr>
              <w:t>", "</w:t>
            </w:r>
            <w:proofErr w:type="spellStart"/>
            <w:r w:rsidRPr="00751582">
              <w:rPr>
                <w:rFonts w:ascii="Times New Roman" w:eastAsia="DengXian" w:hAnsi="Times New Roman"/>
                <w:color w:val="000000"/>
                <w:kern w:val="24"/>
                <w:sz w:val="21"/>
                <w:szCs w:val="21"/>
              </w:rPr>
              <w:t>risk","trade</w:t>
            </w:r>
            <w:proofErr w:type="spellEnd"/>
            <w:r w:rsidRPr="00751582">
              <w:rPr>
                <w:rFonts w:ascii="Times New Roman" w:eastAsia="DengXian" w:hAnsi="Times New Roman"/>
                <w:color w:val="000000"/>
                <w:kern w:val="24"/>
                <w:sz w:val="21"/>
                <w:szCs w:val="21"/>
              </w:rPr>
              <w:t>-off", "compromise", "burden", "consequence", "penalty", "failure", "damage",</w:t>
            </w:r>
          </w:p>
          <w:p w:rsidR="00A61310" w:rsidRPr="00751582" w:rsidRDefault="00000000">
            <w:pPr>
              <w:widowControl/>
              <w:jc w:val="left"/>
              <w:rPr>
                <w:rFonts w:ascii="Times New Roman" w:hAnsi="Times New Roman" w:cs="Times New Roman"/>
                <w:szCs w:val="21"/>
              </w:rPr>
            </w:pPr>
            <w:r w:rsidRPr="00751582">
              <w:rPr>
                <w:rFonts w:ascii="Times New Roman" w:eastAsia="DengXian" w:hAnsi="Times New Roman" w:cs="Times New Roman"/>
                <w:color w:val="000000"/>
                <w:kern w:val="24"/>
                <w:szCs w:val="21"/>
                <w:lang w:bidi="ar"/>
              </w:rPr>
              <w:t xml:space="preserve">    "</w:t>
            </w:r>
            <w:proofErr w:type="gramStart"/>
            <w:r w:rsidRPr="00751582">
              <w:rPr>
                <w:rFonts w:ascii="Times New Roman" w:eastAsia="DengXian" w:hAnsi="Times New Roman" w:cs="Times New Roman"/>
                <w:color w:val="000000"/>
                <w:kern w:val="24"/>
                <w:szCs w:val="21"/>
                <w:lang w:bidi="ar"/>
              </w:rPr>
              <w:t>negative</w:t>
            </w:r>
            <w:proofErr w:type="gramEnd"/>
            <w:r w:rsidRPr="00751582">
              <w:rPr>
                <w:rFonts w:ascii="Times New Roman" w:eastAsia="DengXian" w:hAnsi="Times New Roman" w:cs="Times New Roman"/>
                <w:color w:val="000000"/>
                <w:kern w:val="24"/>
                <w:szCs w:val="21"/>
                <w:lang w:bidi="ar"/>
              </w:rPr>
              <w:t xml:space="preserve"> impact", "unintended effect</w:t>
            </w:r>
            <w:proofErr w:type="gramStart"/>
            <w:r w:rsidRPr="00751582">
              <w:rPr>
                <w:rFonts w:ascii="Times New Roman" w:eastAsia="DengXian" w:hAnsi="Times New Roman" w:cs="Times New Roman"/>
                <w:color w:val="000000"/>
                <w:kern w:val="24"/>
                <w:szCs w:val="21"/>
                <w:lang w:bidi="ar"/>
              </w:rPr>
              <w:t>"</w:t>
            </w:r>
            <w:r w:rsidRPr="00751582">
              <w:rPr>
                <w:rFonts w:ascii="Times New Roman" w:eastAsia="宋体" w:hAnsi="Times New Roman" w:cs="Times New Roman"/>
                <w:kern w:val="0"/>
                <w:szCs w:val="21"/>
                <w:lang w:bidi="ar"/>
              </w:rPr>
              <w:t xml:space="preserve"> </w:t>
            </w:r>
            <w:r w:rsidRPr="00751582">
              <w:rPr>
                <w:rFonts w:ascii="Times New Roman" w:eastAsia="DengXian" w:hAnsi="Times New Roman" w:cs="Times New Roman"/>
                <w:color w:val="000000"/>
                <w:kern w:val="24"/>
                <w:szCs w:val="21"/>
                <w:lang w:bidi="ar"/>
              </w:rPr>
              <w:t>]</w:t>
            </w:r>
            <w:proofErr w:type="gramEnd"/>
          </w:p>
          <w:p w:rsidR="00A61310" w:rsidRPr="00751582" w:rsidRDefault="00A61310">
            <w:pPr>
              <w:pStyle w:val="a9"/>
              <w:widowControl/>
              <w:spacing w:beforeAutospacing="0" w:afterAutospacing="0"/>
              <w:ind w:firstLineChars="200" w:firstLine="420"/>
              <w:rPr>
                <w:rFonts w:ascii="Times New Roman" w:eastAsia="DengXian" w:hAnsi="Times New Roman"/>
                <w:color w:val="000000"/>
                <w:kern w:val="24"/>
                <w:sz w:val="21"/>
                <w:szCs w:val="21"/>
              </w:rPr>
            </w:pPr>
          </w:p>
          <w:p w:rsidR="00A61310" w:rsidRPr="00751582" w:rsidRDefault="00000000">
            <w:pPr>
              <w:pStyle w:val="a9"/>
              <w:widowControl/>
              <w:spacing w:beforeAutospacing="0" w:afterAutospacing="0"/>
              <w:ind w:firstLineChars="200" w:firstLine="420"/>
              <w:rPr>
                <w:rFonts w:ascii="Times New Roman" w:eastAsia="DengXian" w:hAnsi="Times New Roman"/>
                <w:color w:val="000000"/>
                <w:kern w:val="24"/>
                <w:sz w:val="21"/>
                <w:szCs w:val="21"/>
              </w:rPr>
            </w:pPr>
            <w:r w:rsidRPr="00751582">
              <w:rPr>
                <w:rFonts w:ascii="Times New Roman" w:eastAsia="DengXian" w:hAnsi="Times New Roman"/>
                <w:color w:val="000000"/>
                <w:kern w:val="24"/>
                <w:sz w:val="21"/>
                <w:szCs w:val="21"/>
              </w:rPr>
              <w:t>Your task is to classify each given word into one of the following categories: "emotion", "fairness", "cost", or "other".</w:t>
            </w:r>
          </w:p>
          <w:p w:rsidR="00A61310" w:rsidRPr="00751582" w:rsidRDefault="00000000">
            <w:pPr>
              <w:widowControl/>
              <w:numPr>
                <w:ilvl w:val="0"/>
                <w:numId w:val="3"/>
              </w:numPr>
              <w:jc w:val="left"/>
              <w:rPr>
                <w:rFonts w:ascii="Times New Roman" w:hAnsi="Times New Roman" w:cs="Times New Roman"/>
                <w:szCs w:val="21"/>
              </w:rPr>
            </w:pPr>
            <w:r w:rsidRPr="00751582">
              <w:rPr>
                <w:rFonts w:ascii="Times New Roman" w:eastAsia="DengXian" w:hAnsi="Times New Roman" w:cs="Times New Roman"/>
                <w:color w:val="000000"/>
                <w:kern w:val="24"/>
                <w:szCs w:val="21"/>
                <w:lang w:bidi="ar"/>
              </w:rPr>
              <w:t>Use these seed words as a guide to infer semantic similarity.</w:t>
            </w:r>
          </w:p>
          <w:p w:rsidR="00A61310" w:rsidRPr="00751582" w:rsidRDefault="00000000">
            <w:pPr>
              <w:widowControl/>
              <w:numPr>
                <w:ilvl w:val="0"/>
                <w:numId w:val="3"/>
              </w:numPr>
              <w:jc w:val="left"/>
              <w:rPr>
                <w:rFonts w:ascii="Times New Roman" w:hAnsi="Times New Roman" w:cs="Times New Roman"/>
                <w:szCs w:val="21"/>
              </w:rPr>
            </w:pPr>
            <w:r w:rsidRPr="00751582">
              <w:rPr>
                <w:rFonts w:ascii="Times New Roman" w:eastAsia="DengXian" w:hAnsi="Times New Roman" w:cs="Times New Roman"/>
                <w:color w:val="000000"/>
                <w:kern w:val="24"/>
                <w:szCs w:val="21"/>
                <w:lang w:bidi="ar"/>
              </w:rPr>
              <w:t>If a word is not exactly in the list but clearly represents a concept semantically aligned with that category, classify it accordingly.</w:t>
            </w:r>
          </w:p>
          <w:p w:rsidR="00A61310" w:rsidRPr="00207AB3" w:rsidRDefault="00000000">
            <w:pPr>
              <w:widowControl/>
              <w:numPr>
                <w:ilvl w:val="0"/>
                <w:numId w:val="3"/>
              </w:numPr>
              <w:jc w:val="left"/>
              <w:rPr>
                <w:rFonts w:ascii="Times New Roman" w:eastAsia="DengXian Light" w:hAnsi="Times New Roman" w:cs="Times New Roman"/>
                <w:color w:val="0F4761"/>
                <w:sz w:val="24"/>
              </w:rPr>
            </w:pPr>
            <w:r w:rsidRPr="00751582">
              <w:rPr>
                <w:rFonts w:ascii="Times New Roman" w:eastAsia="DengXian" w:hAnsi="Times New Roman" w:cs="Times New Roman"/>
                <w:color w:val="000000"/>
                <w:kern w:val="24"/>
                <w:szCs w:val="21"/>
                <w:lang w:bidi="ar"/>
              </w:rPr>
              <w:t>Provide a JSON list of responses, each object with: word, category, confidence (0 to 1), and rationale.</w:t>
            </w:r>
          </w:p>
        </w:tc>
      </w:tr>
    </w:tbl>
    <w:p w:rsidR="00A61310" w:rsidRPr="00207AB3" w:rsidRDefault="00A61310">
      <w:pPr>
        <w:widowControl/>
        <w:spacing w:line="480" w:lineRule="auto"/>
        <w:ind w:firstLine="420"/>
        <w:rPr>
          <w:rFonts w:ascii="Times New Roman" w:eastAsia="DengXian Light" w:hAnsi="Times New Roman" w:cs="Times New Roman"/>
          <w:color w:val="0F4761"/>
          <w:sz w:val="24"/>
        </w:rPr>
      </w:pPr>
    </w:p>
    <w:p w:rsidR="00A61310" w:rsidRPr="00207AB3" w:rsidRDefault="00000000">
      <w:pPr>
        <w:rPr>
          <w:rFonts w:ascii="Times New Roman" w:eastAsia="DengXian Light" w:hAnsi="Times New Roman" w:cs="Times New Roman"/>
          <w:color w:val="0F4761"/>
          <w:sz w:val="24"/>
        </w:rPr>
      </w:pPr>
      <w:r w:rsidRPr="00207AB3">
        <w:rPr>
          <w:rFonts w:ascii="Times New Roman" w:eastAsia="DengXian Light" w:hAnsi="Times New Roman" w:cs="Times New Roman"/>
          <w:color w:val="0F4761"/>
          <w:sz w:val="24"/>
        </w:rPr>
        <w:br w:type="page"/>
      </w:r>
    </w:p>
    <w:p w:rsidR="00A61310" w:rsidRPr="00207AB3" w:rsidRDefault="00000000">
      <w:pPr>
        <w:pStyle w:val="2"/>
        <w:widowControl/>
        <w:spacing w:line="480" w:lineRule="auto"/>
        <w:rPr>
          <w:rFonts w:ascii="Times New Roman" w:hAnsi="Times New Roman"/>
          <w:b w:val="0"/>
          <w:bCs w:val="0"/>
          <w:sz w:val="24"/>
          <w:szCs w:val="24"/>
          <w:lang w:eastAsia="zh"/>
        </w:rPr>
      </w:pPr>
      <w:bookmarkStart w:id="27" w:name="_Toc211021083"/>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Section</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2</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 xml:space="preserve">Statistical significance </w:t>
      </w:r>
      <w:r w:rsidR="00F13DF0">
        <w:rPr>
          <w:rFonts w:ascii="Times New Roman" w:hAnsi="Times New Roman" w:hint="eastAsia"/>
          <w:b w:val="0"/>
          <w:bCs w:val="0"/>
          <w:sz w:val="24"/>
          <w:szCs w:val="24"/>
        </w:rPr>
        <w:t>details for main results</w:t>
      </w:r>
      <w:bookmarkEnd w:id="27"/>
    </w:p>
    <w:p w:rsidR="00A61310" w:rsidRPr="00207AB3" w:rsidRDefault="00000000">
      <w:pPr>
        <w:pStyle w:val="3"/>
        <w:keepNext w:val="0"/>
        <w:keepLines w:val="0"/>
        <w:widowControl/>
        <w:spacing w:line="480" w:lineRule="auto"/>
        <w:rPr>
          <w:rFonts w:ascii="Times New Roman" w:hAnsi="Times New Roman"/>
          <w:b w:val="0"/>
          <w:bCs w:val="0"/>
          <w:sz w:val="24"/>
          <w:szCs w:val="24"/>
          <w:lang w:eastAsia="zh"/>
        </w:rPr>
      </w:pPr>
      <w:bookmarkStart w:id="28" w:name="_Toc211021084"/>
      <w:r w:rsidRPr="00207AB3">
        <w:rPr>
          <w:rFonts w:ascii="Times New Roman" w:hAnsi="Times New Roman"/>
          <w:b w:val="0"/>
          <w:bCs w:val="0"/>
          <w:sz w:val="24"/>
          <w:szCs w:val="24"/>
          <w:lang w:eastAsia="zh"/>
        </w:rPr>
        <w:t>2</w:t>
      </w:r>
      <w:r w:rsidRPr="00207AB3">
        <w:rPr>
          <w:rFonts w:ascii="Times New Roman" w:hAnsi="Times New Roman"/>
          <w:b w:val="0"/>
          <w:bCs w:val="0"/>
          <w:sz w:val="24"/>
          <w:szCs w:val="24"/>
        </w:rPr>
        <w:t>.</w:t>
      </w:r>
      <w:r w:rsidRPr="00207AB3">
        <w:rPr>
          <w:rFonts w:ascii="Times New Roman" w:hAnsi="Times New Roman"/>
          <w:b w:val="0"/>
          <w:bCs w:val="0"/>
          <w:sz w:val="24"/>
          <w:szCs w:val="24"/>
          <w:lang w:eastAsia="zh"/>
        </w:rPr>
        <w:t>1</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LLMs reported higher arousal in both unfair and fair conditions</w:t>
      </w:r>
      <w:bookmarkEnd w:id="28"/>
    </w:p>
    <w:p w:rsidR="00A61310" w:rsidRPr="00207AB3" w:rsidRDefault="00000000">
      <w:pPr>
        <w:spacing w:line="480" w:lineRule="auto"/>
        <w:ind w:firstLineChars="200" w:firstLine="480"/>
        <w:rPr>
          <w:rFonts w:ascii="Times New Roman" w:eastAsia="宋体" w:hAnsi="Times New Roman" w:cs="Times New Roman"/>
          <w:sz w:val="24"/>
          <w:lang w:bidi="ar"/>
        </w:rPr>
      </w:pPr>
      <w:r w:rsidRPr="00207AB3">
        <w:rPr>
          <w:rFonts w:ascii="Times New Roman" w:eastAsia="宋体" w:hAnsi="Times New Roman" w:cs="Times New Roman"/>
          <w:sz w:val="24"/>
          <w:lang w:bidi="ar"/>
        </w:rPr>
        <w:t>In the unfair condition, LLMs showed significantly higher aroused emotions than humans (GPT-3.5</w:t>
      </w:r>
      <w:r w:rsidRPr="00207AB3">
        <w:rPr>
          <w:rFonts w:ascii="Times New Roman" w:hAnsi="Times New Roman" w:cs="Times New Roman"/>
          <w:sz w:val="24"/>
          <w:lang w:eastAsia="zh" w:bidi="ar"/>
        </w:rPr>
        <w:t>:</w:t>
      </w:r>
      <w:r w:rsidRPr="00207AB3">
        <w:rPr>
          <w:rFonts w:ascii="Times New Roman" w:eastAsia="宋体" w:hAnsi="Times New Roman" w:cs="Times New Roman"/>
          <w:sz w:val="24"/>
          <w:lang w:bidi="ar"/>
        </w:rPr>
        <w:t> </w:t>
      </w:r>
      <w:r w:rsidRPr="00207AB3">
        <w:rPr>
          <w:rFonts w:ascii="Times New Roman" w:eastAsia="宋体" w:hAnsi="Times New Roman" w:cs="Times New Roman"/>
          <w:i/>
          <w:iCs/>
          <w:sz w:val="24"/>
          <w:lang w:bidi="ar"/>
        </w:rPr>
        <w:t>B</w:t>
      </w:r>
      <w:r w:rsidRPr="00207AB3">
        <w:rPr>
          <w:rFonts w:ascii="Times New Roman" w:eastAsia="宋体" w:hAnsi="Times New Roman" w:cs="Times New Roman"/>
          <w:sz w:val="24"/>
          <w:lang w:bidi="ar"/>
        </w:rPr>
        <w:t xml:space="preserve"> = </w:t>
      </w:r>
      <w:r w:rsidRPr="00207AB3">
        <w:rPr>
          <w:rFonts w:ascii="Times New Roman" w:eastAsia="宋体" w:hAnsi="Times New Roman" w:cs="Times New Roman"/>
          <w:sz w:val="24"/>
          <w:lang w:eastAsia="zh" w:bidi="ar"/>
        </w:rPr>
        <w:t>22</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20</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21</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32</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23</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09</w:t>
      </w:r>
      <w:r w:rsidRPr="00207AB3">
        <w:rPr>
          <w:rFonts w:ascii="Times New Roman" w:eastAsia="宋体" w:hAnsi="Times New Roman" w:cs="Times New Roman"/>
          <w:sz w:val="24"/>
          <w:lang w:bidi="ar"/>
        </w:rPr>
        <w:t>],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xml:space="preserve"> &lt; 0.001</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sz w:val="24"/>
          <w:lang w:bidi="ar"/>
        </w:rPr>
        <w:t>o3-mini</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i/>
          <w:iCs/>
          <w:sz w:val="24"/>
          <w:lang w:bidi="ar"/>
        </w:rPr>
        <w:t>B</w:t>
      </w:r>
      <w:r w:rsidRPr="00207AB3">
        <w:rPr>
          <w:rFonts w:ascii="Times New Roman" w:eastAsia="宋体" w:hAnsi="Times New Roman" w:cs="Times New Roman"/>
          <w:sz w:val="24"/>
          <w:lang w:bidi="ar"/>
        </w:rPr>
        <w:t xml:space="preserve"> = </w:t>
      </w:r>
      <w:r w:rsidRPr="00207AB3">
        <w:rPr>
          <w:rFonts w:ascii="Times New Roman" w:eastAsia="宋体" w:hAnsi="Times New Roman" w:cs="Times New Roman"/>
          <w:sz w:val="24"/>
          <w:lang w:eastAsia="zh" w:bidi="ar"/>
        </w:rPr>
        <w:t>3</w:t>
      </w:r>
      <w:r w:rsidRPr="00207AB3">
        <w:rPr>
          <w:rFonts w:ascii="Times New Roman" w:hAnsi="Times New Roman" w:cs="Times New Roman"/>
          <w:sz w:val="24"/>
          <w:lang w:eastAsia="zh" w:bidi="ar"/>
        </w:rPr>
        <w:t>5</w:t>
      </w:r>
      <w:r w:rsidRPr="00207AB3">
        <w:rPr>
          <w:rFonts w:ascii="Times New Roman" w:eastAsia="宋体" w:hAnsi="Times New Roman" w:cs="Times New Roman"/>
          <w:sz w:val="24"/>
          <w:lang w:bidi="ar"/>
        </w:rPr>
        <w:t>.</w:t>
      </w:r>
      <w:r w:rsidRPr="00207AB3">
        <w:rPr>
          <w:rFonts w:ascii="Times New Roman" w:hAnsi="Times New Roman" w:cs="Times New Roman"/>
          <w:sz w:val="24"/>
          <w:lang w:eastAsia="zh" w:bidi="ar"/>
        </w:rPr>
        <w:t>78</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34</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90</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36</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66</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&lt; 0.001</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sz w:val="24"/>
          <w:lang w:bidi="ar"/>
        </w:rPr>
        <w:t>DeepSeek-V3</w:t>
      </w:r>
      <w:r w:rsidRPr="00207AB3">
        <w:rPr>
          <w:rFonts w:ascii="Times New Roman" w:hAnsi="Times New Roman" w:cs="Times New Roman"/>
          <w:sz w:val="24"/>
          <w:lang w:eastAsia="zh" w:bidi="ar"/>
        </w:rPr>
        <w:t>:</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 xml:space="preserve">B </w:t>
      </w:r>
      <w:r w:rsidRPr="00207AB3">
        <w:rPr>
          <w:rFonts w:ascii="Times New Roman" w:eastAsia="宋体" w:hAnsi="Times New Roman" w:cs="Times New Roman"/>
          <w:sz w:val="24"/>
          <w:lang w:bidi="ar"/>
        </w:rPr>
        <w:t>= </w:t>
      </w:r>
      <w:r w:rsidRPr="00207AB3">
        <w:rPr>
          <w:rFonts w:ascii="Times New Roman" w:eastAsia="宋体" w:hAnsi="Times New Roman" w:cs="Times New Roman"/>
          <w:sz w:val="24"/>
          <w:lang w:eastAsia="zh" w:bidi="ar"/>
        </w:rPr>
        <w:t>32</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39</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31</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39</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33</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15</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&lt; 0.001</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sz w:val="24"/>
          <w:lang w:bidi="ar"/>
        </w:rPr>
        <w:t>DeepSeek-R1</w:t>
      </w:r>
      <w:r w:rsidRPr="00207AB3">
        <w:rPr>
          <w:rFonts w:ascii="Times New Roman" w:hAnsi="Times New Roman" w:cs="Times New Roman"/>
          <w:sz w:val="24"/>
          <w:lang w:eastAsia="zh" w:bidi="ar"/>
        </w:rPr>
        <w:t>:</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B</w:t>
      </w:r>
      <w:r w:rsidRPr="00207AB3">
        <w:rPr>
          <w:rFonts w:ascii="Times New Roman" w:eastAsia="宋体" w:hAnsi="Times New Roman" w:cs="Times New Roman"/>
          <w:sz w:val="24"/>
          <w:lang w:bidi="ar"/>
        </w:rPr>
        <w:t xml:space="preserve"> = </w:t>
      </w:r>
      <w:r w:rsidRPr="00207AB3">
        <w:rPr>
          <w:rFonts w:ascii="Times New Roman" w:eastAsia="宋体" w:hAnsi="Times New Roman" w:cs="Times New Roman"/>
          <w:sz w:val="24"/>
          <w:lang w:eastAsia="zh" w:bidi="ar"/>
        </w:rPr>
        <w:t>54</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34</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53</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45</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55.22</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xml:space="preserve"> &lt; 0.001</w:t>
      </w:r>
      <w:r w:rsidRPr="00207AB3">
        <w:rPr>
          <w:rFonts w:ascii="Times New Roman" w:hAnsi="Times New Roman" w:cs="Times New Roman"/>
          <w:sz w:val="24"/>
          <w:lang w:eastAsia="zh" w:bidi="ar"/>
        </w:rPr>
        <w:t xml:space="preserve">; </w:t>
      </w:r>
      <w:r w:rsidRPr="00207AB3">
        <w:rPr>
          <w:rFonts w:ascii="Times New Roman" w:hAnsi="Times New Roman" w:cs="Times New Roman"/>
          <w:sz w:val="24"/>
          <w:lang w:eastAsia="zh"/>
        </w:rPr>
        <w:t>Fig. 2a</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 xml:space="preserve"> I</w:t>
      </w:r>
      <w:r w:rsidRPr="00207AB3">
        <w:rPr>
          <w:rFonts w:ascii="Times New Roman" w:eastAsia="宋体" w:hAnsi="Times New Roman" w:cs="Times New Roman"/>
          <w:sz w:val="24"/>
          <w:lang w:bidi="ar"/>
        </w:rPr>
        <w:t xml:space="preserve">n fair condition, LLMs exhibited significantly </w:t>
      </w:r>
      <w:r w:rsidRPr="00207AB3">
        <w:rPr>
          <w:rFonts w:ascii="Times New Roman" w:eastAsia="宋体" w:hAnsi="Times New Roman" w:cs="Times New Roman"/>
          <w:sz w:val="24"/>
          <w:lang w:eastAsia="zh" w:bidi="ar"/>
        </w:rPr>
        <w:t>higher</w:t>
      </w:r>
      <w:r w:rsidRPr="00207AB3">
        <w:rPr>
          <w:rFonts w:ascii="Times New Roman" w:eastAsia="宋体" w:hAnsi="Times New Roman" w:cs="Times New Roman"/>
          <w:sz w:val="24"/>
          <w:lang w:bidi="ar"/>
        </w:rPr>
        <w:t xml:space="preserve"> aroused emotion</w:t>
      </w:r>
      <w:r w:rsidRPr="00207AB3">
        <w:rPr>
          <w:rFonts w:ascii="Times New Roman" w:eastAsia="宋体" w:hAnsi="Times New Roman" w:cs="Times New Roman"/>
          <w:sz w:val="24"/>
          <w:lang w:eastAsia="zh" w:bidi="ar"/>
        </w:rPr>
        <w:t>s</w:t>
      </w:r>
      <w:r w:rsidRPr="00207AB3">
        <w:rPr>
          <w:rFonts w:ascii="Times New Roman" w:eastAsia="宋体" w:hAnsi="Times New Roman" w:cs="Times New Roman"/>
          <w:sz w:val="24"/>
          <w:lang w:bidi="ar"/>
        </w:rPr>
        <w:t xml:space="preserve"> than humans (GPT-3.5</w:t>
      </w:r>
      <w:r w:rsidRPr="00207AB3">
        <w:rPr>
          <w:rFonts w:ascii="Times New Roman" w:hAnsi="Times New Roman" w:cs="Times New Roman"/>
          <w:sz w:val="24"/>
          <w:lang w:eastAsia="zh" w:bidi="ar"/>
        </w:rPr>
        <w:t>:</w:t>
      </w:r>
      <w:r w:rsidRPr="00207AB3">
        <w:rPr>
          <w:rFonts w:ascii="Times New Roman" w:eastAsia="宋体" w:hAnsi="Times New Roman" w:cs="Times New Roman"/>
          <w:sz w:val="24"/>
          <w:lang w:bidi="ar"/>
        </w:rPr>
        <w:t> </w:t>
      </w:r>
      <w:r w:rsidRPr="00207AB3">
        <w:rPr>
          <w:rFonts w:ascii="Times New Roman" w:eastAsia="宋体" w:hAnsi="Times New Roman" w:cs="Times New Roman"/>
          <w:i/>
          <w:iCs/>
          <w:sz w:val="24"/>
          <w:lang w:bidi="ar"/>
        </w:rPr>
        <w:t>B</w:t>
      </w:r>
      <w:r w:rsidRPr="00207AB3">
        <w:rPr>
          <w:rFonts w:ascii="Times New Roman" w:eastAsia="宋体" w:hAnsi="Times New Roman" w:cs="Times New Roman"/>
          <w:sz w:val="24"/>
          <w:lang w:bidi="ar"/>
        </w:rPr>
        <w:t xml:space="preserve"> = </w:t>
      </w:r>
      <w:r w:rsidRPr="00207AB3">
        <w:rPr>
          <w:rFonts w:ascii="Times New Roman" w:eastAsia="宋体" w:hAnsi="Times New Roman" w:cs="Times New Roman"/>
          <w:sz w:val="24"/>
          <w:lang w:eastAsia="zh" w:bidi="ar"/>
        </w:rPr>
        <w:t>14</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49</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13</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56</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15</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42</w:t>
      </w:r>
      <w:r w:rsidRPr="00207AB3">
        <w:rPr>
          <w:rFonts w:ascii="Times New Roman" w:eastAsia="宋体" w:hAnsi="Times New Roman" w:cs="Times New Roman"/>
          <w:sz w:val="24"/>
          <w:lang w:bidi="ar"/>
        </w:rPr>
        <w:t>],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xml:space="preserve"> &lt; 0.001</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sz w:val="24"/>
          <w:lang w:bidi="ar"/>
        </w:rPr>
        <w:t>o3-mini</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i/>
          <w:iCs/>
          <w:sz w:val="24"/>
          <w:lang w:bidi="ar"/>
        </w:rPr>
        <w:t>B</w:t>
      </w:r>
      <w:r w:rsidRPr="00207AB3">
        <w:rPr>
          <w:rFonts w:ascii="Times New Roman" w:eastAsia="宋体" w:hAnsi="Times New Roman" w:cs="Times New Roman"/>
          <w:sz w:val="24"/>
          <w:lang w:bidi="ar"/>
        </w:rPr>
        <w:t xml:space="preserve"> = </w:t>
      </w:r>
      <w:r w:rsidRPr="00207AB3">
        <w:rPr>
          <w:rFonts w:ascii="Times New Roman" w:eastAsia="宋体" w:hAnsi="Times New Roman" w:cs="Times New Roman"/>
          <w:sz w:val="24"/>
          <w:lang w:eastAsia="zh" w:bidi="ar"/>
        </w:rPr>
        <w:t>7</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48</w:t>
      </w:r>
      <w:r w:rsidRPr="00207AB3">
        <w:rPr>
          <w:rFonts w:ascii="Times New Roman" w:eastAsia="宋体" w:hAnsi="Times New Roman" w:cs="Times New Roman"/>
          <w:sz w:val="24"/>
          <w:lang w:bidi="ar"/>
        </w:rPr>
        <w:t>, 95% CI [</w:t>
      </w:r>
      <w:r w:rsidRPr="00207AB3">
        <w:rPr>
          <w:rFonts w:ascii="Times New Roman" w:hAnsi="Times New Roman" w:cs="Times New Roman"/>
          <w:sz w:val="24"/>
          <w:lang w:eastAsia="zh" w:bidi="ar"/>
        </w:rPr>
        <w:t>6</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55</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8</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41</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&lt; 0.001</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sz w:val="24"/>
          <w:lang w:bidi="ar"/>
        </w:rPr>
        <w:t>DeepSeek-V3</w:t>
      </w:r>
      <w:r w:rsidRPr="00207AB3">
        <w:rPr>
          <w:rFonts w:ascii="Times New Roman" w:hAnsi="Times New Roman" w:cs="Times New Roman"/>
          <w:sz w:val="24"/>
          <w:lang w:eastAsia="zh" w:bidi="ar"/>
        </w:rPr>
        <w:t>:</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 xml:space="preserve">B </w:t>
      </w:r>
      <w:r w:rsidRPr="00207AB3">
        <w:rPr>
          <w:rFonts w:ascii="Times New Roman" w:eastAsia="宋体" w:hAnsi="Times New Roman" w:cs="Times New Roman"/>
          <w:sz w:val="24"/>
          <w:lang w:bidi="ar"/>
        </w:rPr>
        <w:t>= </w:t>
      </w:r>
      <w:r w:rsidRPr="00207AB3">
        <w:rPr>
          <w:rFonts w:ascii="Times New Roman" w:eastAsia="宋体" w:hAnsi="Times New Roman" w:cs="Times New Roman"/>
          <w:sz w:val="24"/>
          <w:lang w:eastAsia="zh" w:bidi="ar"/>
        </w:rPr>
        <w:t>6</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77</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5</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84</w:t>
      </w:r>
      <w:r w:rsidRPr="00207AB3">
        <w:rPr>
          <w:rFonts w:ascii="Times New Roman" w:eastAsia="宋体" w:hAnsi="Times New Roman" w:cs="Times New Roman"/>
          <w:sz w:val="24"/>
          <w:lang w:bidi="ar"/>
        </w:rPr>
        <w:t xml:space="preserve">, </w:t>
      </w:r>
      <w:r w:rsidRPr="00207AB3">
        <w:rPr>
          <w:rFonts w:ascii="Times New Roman" w:hAnsi="Times New Roman" w:cs="Times New Roman"/>
          <w:sz w:val="24"/>
          <w:lang w:eastAsia="zh" w:bidi="ar"/>
        </w:rPr>
        <w:t>7</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70</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&lt; 0.001</w:t>
      </w:r>
      <w:r w:rsidRPr="00207AB3">
        <w:rPr>
          <w:rFonts w:ascii="Times New Roman" w:hAnsi="Times New Roman" w:cs="Times New Roman"/>
          <w:sz w:val="24"/>
          <w:lang w:eastAsia="zh" w:bidi="ar"/>
        </w:rPr>
        <w:t xml:space="preserve">; </w:t>
      </w:r>
      <w:r w:rsidRPr="00207AB3">
        <w:rPr>
          <w:rFonts w:ascii="Times New Roman" w:eastAsia="宋体" w:hAnsi="Times New Roman" w:cs="Times New Roman"/>
          <w:sz w:val="24"/>
          <w:lang w:bidi="ar"/>
        </w:rPr>
        <w:t>DeepSeek-R1</w:t>
      </w:r>
      <w:r w:rsidRPr="00207AB3">
        <w:rPr>
          <w:rFonts w:ascii="Times New Roman" w:hAnsi="Times New Roman" w:cs="Times New Roman"/>
          <w:sz w:val="24"/>
          <w:lang w:eastAsia="zh" w:bidi="ar"/>
        </w:rPr>
        <w:t>:</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B</w:t>
      </w:r>
      <w:r w:rsidRPr="00207AB3">
        <w:rPr>
          <w:rFonts w:ascii="Times New Roman" w:eastAsia="宋体" w:hAnsi="Times New Roman" w:cs="Times New Roman"/>
          <w:sz w:val="24"/>
          <w:lang w:bidi="ar"/>
        </w:rPr>
        <w:t xml:space="preserve"> = </w:t>
      </w:r>
      <w:r w:rsidRPr="00207AB3">
        <w:rPr>
          <w:rFonts w:ascii="Times New Roman" w:eastAsia="宋体" w:hAnsi="Times New Roman" w:cs="Times New Roman"/>
          <w:sz w:val="24"/>
          <w:lang w:eastAsia="zh" w:bidi="ar"/>
        </w:rPr>
        <w:t>2</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47</w:t>
      </w:r>
      <w:r w:rsidRPr="00207AB3">
        <w:rPr>
          <w:rFonts w:ascii="Times New Roman" w:eastAsia="宋体" w:hAnsi="Times New Roman" w:cs="Times New Roman"/>
          <w:sz w:val="24"/>
          <w:lang w:bidi="ar"/>
        </w:rPr>
        <w:t>, 95% CI [</w:t>
      </w:r>
      <w:r w:rsidRPr="00207AB3">
        <w:rPr>
          <w:rFonts w:ascii="Times New Roman" w:eastAsia="宋体" w:hAnsi="Times New Roman" w:cs="Times New Roman"/>
          <w:sz w:val="24"/>
          <w:lang w:eastAsia="zh" w:bidi="ar"/>
        </w:rPr>
        <w:t>1</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54</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3</w:t>
      </w:r>
      <w:r w:rsidRPr="00207AB3">
        <w:rPr>
          <w:rFonts w:ascii="Times New Roman" w:eastAsia="宋体" w:hAnsi="Times New Roman" w:cs="Times New Roman"/>
          <w:sz w:val="24"/>
          <w:lang w:bidi="ar"/>
        </w:rPr>
        <w:t>.</w:t>
      </w:r>
      <w:r w:rsidRPr="00207AB3">
        <w:rPr>
          <w:rFonts w:ascii="Times New Roman" w:eastAsia="宋体" w:hAnsi="Times New Roman" w:cs="Times New Roman"/>
          <w:sz w:val="24"/>
          <w:lang w:eastAsia="zh" w:bidi="ar"/>
        </w:rPr>
        <w:t>40</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i/>
          <w:iCs/>
          <w:sz w:val="24"/>
          <w:lang w:bidi="ar"/>
        </w:rPr>
        <w:t>p</w:t>
      </w:r>
      <w:r w:rsidRPr="00207AB3">
        <w:rPr>
          <w:rFonts w:ascii="Times New Roman" w:eastAsia="宋体" w:hAnsi="Times New Roman" w:cs="Times New Roman"/>
          <w:sz w:val="24"/>
          <w:lang w:bidi="ar"/>
        </w:rPr>
        <w:t xml:space="preserve"> &lt; 0.001</w:t>
      </w:r>
      <w:r w:rsidRPr="00207AB3">
        <w:rPr>
          <w:rFonts w:ascii="Times New Roman" w:hAnsi="Times New Roman" w:cs="Times New Roman"/>
          <w:sz w:val="24"/>
          <w:lang w:eastAsia="zh" w:bidi="ar"/>
        </w:rPr>
        <w:t xml:space="preserve">; </w:t>
      </w:r>
      <w:r w:rsidRPr="00207AB3">
        <w:rPr>
          <w:rFonts w:ascii="Times New Roman" w:hAnsi="Times New Roman" w:cs="Times New Roman"/>
          <w:sz w:val="24"/>
          <w:lang w:eastAsia="zh"/>
        </w:rPr>
        <w:t>Fig. 2b</w:t>
      </w:r>
      <w:r w:rsidRPr="00207AB3">
        <w:rPr>
          <w:rFonts w:ascii="Times New Roman" w:eastAsia="宋体" w:hAnsi="Times New Roman" w:cs="Times New Roman"/>
          <w:sz w:val="24"/>
          <w:lang w:bidi="ar"/>
        </w:rPr>
        <w:t>).</w:t>
      </w:r>
    </w:p>
    <w:p w:rsidR="00A61310" w:rsidRPr="00207AB3" w:rsidRDefault="00000000">
      <w:pPr>
        <w:pStyle w:val="3"/>
        <w:keepNext w:val="0"/>
        <w:keepLines w:val="0"/>
        <w:widowControl/>
        <w:spacing w:line="480" w:lineRule="auto"/>
        <w:rPr>
          <w:rFonts w:ascii="Times New Roman" w:hAnsi="Times New Roman"/>
          <w:b w:val="0"/>
          <w:bCs w:val="0"/>
          <w:sz w:val="24"/>
          <w:szCs w:val="24"/>
        </w:rPr>
      </w:pPr>
      <w:bookmarkStart w:id="29" w:name="_Toc211021085"/>
      <w:r w:rsidRPr="00207AB3">
        <w:rPr>
          <w:rFonts w:ascii="Times New Roman" w:hAnsi="Times New Roman"/>
          <w:b w:val="0"/>
          <w:bCs w:val="0"/>
          <w:sz w:val="24"/>
          <w:szCs w:val="24"/>
          <w:lang w:eastAsia="zh"/>
        </w:rPr>
        <w:t>2</w:t>
      </w:r>
      <w:r w:rsidRPr="00207AB3">
        <w:rPr>
          <w:rFonts w:ascii="Times New Roman" w:hAnsi="Times New Roman"/>
          <w:b w:val="0"/>
          <w:bCs w:val="0"/>
          <w:sz w:val="24"/>
          <w:szCs w:val="24"/>
        </w:rPr>
        <w:t>.</w:t>
      </w:r>
      <w:r w:rsidR="00F13DF0">
        <w:rPr>
          <w:rFonts w:ascii="Times New Roman" w:hAnsi="Times New Roman" w:hint="eastAsia"/>
          <w:b w:val="0"/>
          <w:bCs w:val="0"/>
          <w:sz w:val="24"/>
          <w:szCs w:val="24"/>
          <w:lang w:eastAsia="zh"/>
        </w:rPr>
        <w:t>2</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LLMs' punishment sensitivity were influenced by Emotion self-report</w:t>
      </w:r>
      <w:bookmarkEnd w:id="29"/>
    </w:p>
    <w:p w:rsidR="00A61310" w:rsidRPr="00207AB3" w:rsidRDefault="00000000">
      <w:pPr>
        <w:spacing w:line="480" w:lineRule="auto"/>
        <w:ind w:firstLine="420"/>
        <w:rPr>
          <w:rFonts w:ascii="Times New Roman" w:hAnsi="Times New Roman" w:cs="Times New Roman"/>
          <w:sz w:val="24"/>
          <w:lang w:eastAsia="zh"/>
        </w:rPr>
      </w:pPr>
      <w:r w:rsidRPr="00207AB3">
        <w:rPr>
          <w:rFonts w:ascii="Times New Roman" w:hAnsi="Times New Roman" w:cs="Times New Roman"/>
          <w:sz w:val="24"/>
          <w:lang w:eastAsia="zh"/>
        </w:rPr>
        <w:t xml:space="preserve">Emotion self-report altered decision sensitivity. GLMM analyses (Supplementary Table </w:t>
      </w:r>
      <w:r w:rsidRPr="00207AB3">
        <w:rPr>
          <w:rFonts w:ascii="Times New Roman" w:hAnsi="Times New Roman" w:cs="Times New Roman"/>
          <w:sz w:val="24"/>
          <w:lang w:val="en-US" w:eastAsia="zh"/>
        </w:rPr>
        <w:t>7</w:t>
      </w:r>
      <w:r w:rsidRPr="00207AB3">
        <w:rPr>
          <w:rFonts w:ascii="Times New Roman" w:hAnsi="Times New Roman" w:cs="Times New Roman"/>
          <w:sz w:val="24"/>
          <w:lang w:eastAsia="zh"/>
        </w:rPr>
        <w:t>, GLMM 4) showed that emotion self-report increased sensitivity to allocation fairness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=–0.35, 95% CI [–0.38, –0.33], </w:t>
      </w:r>
      <w:r w:rsidRPr="00207AB3">
        <w:rPr>
          <w:rFonts w:ascii="Times New Roman" w:hAnsi="Times New Roman" w:cs="Times New Roman"/>
          <w:i/>
          <w:iCs/>
          <w:sz w:val="24"/>
          <w:lang w:eastAsia="zh"/>
        </w:rPr>
        <w:t>p</w:t>
      </w:r>
      <w:r w:rsidRPr="00207AB3">
        <w:rPr>
          <w:rFonts w:ascii="Times New Roman" w:hAnsi="Times New Roman" w:cs="Times New Roman"/>
          <w:sz w:val="24"/>
          <w:lang w:eastAsia="zh"/>
        </w:rPr>
        <w:t xml:space="preserve"> &lt; 0.001), with larger effects in DeepSeek-V3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=–7.86, 95% CI [–8.16, –7.56], </w:t>
      </w:r>
      <w:r w:rsidRPr="00207AB3">
        <w:rPr>
          <w:rFonts w:ascii="Times New Roman" w:hAnsi="Times New Roman" w:cs="Times New Roman"/>
          <w:i/>
          <w:iCs/>
          <w:sz w:val="24"/>
          <w:lang w:eastAsia="zh"/>
        </w:rPr>
        <w:t xml:space="preserve">p </w:t>
      </w:r>
      <w:r w:rsidRPr="00207AB3">
        <w:rPr>
          <w:rFonts w:ascii="Times New Roman" w:hAnsi="Times New Roman" w:cs="Times New Roman"/>
          <w:sz w:val="24"/>
          <w:lang w:eastAsia="zh"/>
        </w:rPr>
        <w:t>&lt; .001) and GPT-3.5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=–0.63, 95% CI [–0.73, –0.53], </w:t>
      </w:r>
      <w:r w:rsidRPr="00207AB3">
        <w:rPr>
          <w:rFonts w:ascii="Times New Roman" w:hAnsi="Times New Roman" w:cs="Times New Roman"/>
          <w:i/>
          <w:iCs/>
          <w:sz w:val="24"/>
          <w:lang w:eastAsia="zh"/>
        </w:rPr>
        <w:t>p</w:t>
      </w:r>
      <w:r w:rsidRPr="00207AB3">
        <w:rPr>
          <w:rFonts w:ascii="Times New Roman" w:hAnsi="Times New Roman" w:cs="Times New Roman"/>
          <w:sz w:val="24"/>
          <w:lang w:eastAsia="zh"/>
        </w:rPr>
        <w:t xml:space="preserve"> &lt; .001), and relatively smaller effects in reasoning models like DeepSeek-R1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=–0.53, 95% CI [–0.61, –0.45], </w:t>
      </w:r>
      <w:r w:rsidRPr="00207AB3">
        <w:rPr>
          <w:rFonts w:ascii="Times New Roman" w:hAnsi="Times New Roman" w:cs="Times New Roman"/>
          <w:i/>
          <w:iCs/>
          <w:sz w:val="24"/>
          <w:lang w:eastAsia="zh"/>
        </w:rPr>
        <w:t>p</w:t>
      </w:r>
      <w:r w:rsidRPr="00207AB3">
        <w:rPr>
          <w:rFonts w:ascii="Times New Roman" w:hAnsi="Times New Roman" w:cs="Times New Roman"/>
          <w:sz w:val="24"/>
          <w:lang w:eastAsia="zh"/>
        </w:rPr>
        <w:t xml:space="preserve"> &lt; .001) and o3-mini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=–0.35, 95% CI [–0.38, –0.33], </w:t>
      </w:r>
      <w:r w:rsidRPr="00207AB3">
        <w:rPr>
          <w:rFonts w:ascii="Times New Roman" w:hAnsi="Times New Roman" w:cs="Times New Roman"/>
          <w:i/>
          <w:iCs/>
          <w:sz w:val="24"/>
          <w:lang w:eastAsia="zh"/>
        </w:rPr>
        <w:t xml:space="preserve">p </w:t>
      </w:r>
      <w:r w:rsidRPr="00207AB3">
        <w:rPr>
          <w:rFonts w:ascii="Times New Roman" w:hAnsi="Times New Roman" w:cs="Times New Roman"/>
          <w:sz w:val="24"/>
          <w:lang w:eastAsia="zh"/>
        </w:rPr>
        <w:t>&lt; .001). In contrast, emotion self-report reduced sensitivity to cost, leading to flatter decreases in punishment rates as cost increased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 0.03, 95% CI [0.02, 0.05], </w:t>
      </w:r>
      <w:r w:rsidRPr="00207AB3">
        <w:rPr>
          <w:rFonts w:ascii="Times New Roman" w:hAnsi="Times New Roman" w:cs="Times New Roman"/>
          <w:i/>
          <w:iCs/>
          <w:sz w:val="24"/>
          <w:lang w:eastAsia="zh"/>
        </w:rPr>
        <w:t>p</w:t>
      </w:r>
      <w:r w:rsidRPr="00207AB3">
        <w:rPr>
          <w:rFonts w:ascii="Times New Roman" w:hAnsi="Times New Roman" w:cs="Times New Roman"/>
          <w:sz w:val="24"/>
          <w:lang w:eastAsia="zh"/>
        </w:rPr>
        <w:t xml:space="preserve"> &lt; 0.001). This attenuation was strongest in DeepSeek-R1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 0.21, 95% CI [0.19, 0.22], </w:t>
      </w:r>
      <w:r w:rsidRPr="00207AB3">
        <w:rPr>
          <w:rFonts w:ascii="Times New Roman" w:hAnsi="Times New Roman" w:cs="Times New Roman"/>
          <w:i/>
          <w:iCs/>
          <w:sz w:val="24"/>
          <w:lang w:eastAsia="zh"/>
        </w:rPr>
        <w:t>p</w:t>
      </w:r>
      <w:r w:rsidRPr="00207AB3">
        <w:rPr>
          <w:rFonts w:ascii="Times New Roman" w:hAnsi="Times New Roman" w:cs="Times New Roman"/>
          <w:sz w:val="24"/>
          <w:lang w:eastAsia="zh"/>
        </w:rPr>
        <w:t xml:space="preserve"> &lt; .001), </w:t>
      </w:r>
      <w:r w:rsidRPr="00207AB3">
        <w:rPr>
          <w:rFonts w:ascii="Times New Roman" w:hAnsi="Times New Roman" w:cs="Times New Roman"/>
          <w:sz w:val="24"/>
          <w:lang w:eastAsia="zh"/>
        </w:rPr>
        <w:lastRenderedPageBreak/>
        <w:t>with DeepSeek-V3 intermediate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 0.11, 95% CI [0.08, 0.14], </w:t>
      </w:r>
      <w:r w:rsidRPr="00207AB3">
        <w:rPr>
          <w:rFonts w:ascii="Times New Roman" w:hAnsi="Times New Roman" w:cs="Times New Roman"/>
          <w:i/>
          <w:iCs/>
          <w:sz w:val="24"/>
          <w:lang w:eastAsia="zh"/>
        </w:rPr>
        <w:t xml:space="preserve">p </w:t>
      </w:r>
      <w:r w:rsidRPr="00207AB3">
        <w:rPr>
          <w:rFonts w:ascii="Times New Roman" w:hAnsi="Times New Roman" w:cs="Times New Roman"/>
          <w:sz w:val="24"/>
          <w:lang w:eastAsia="zh"/>
        </w:rPr>
        <w:t>&lt; .001) and smaller effects in GPT-3.5 (</w:t>
      </w:r>
      <w:r w:rsidRPr="00207AB3">
        <w:rPr>
          <w:rFonts w:ascii="Times New Roman" w:hAnsi="Times New Roman" w:cs="Times New Roman"/>
          <w:i/>
          <w:iCs/>
          <w:sz w:val="24"/>
          <w:lang w:eastAsia="zh"/>
        </w:rPr>
        <w:t xml:space="preserve">B </w:t>
      </w:r>
      <w:r w:rsidRPr="00207AB3">
        <w:rPr>
          <w:rFonts w:ascii="Times New Roman" w:hAnsi="Times New Roman" w:cs="Times New Roman"/>
          <w:sz w:val="24"/>
          <w:lang w:eastAsia="zh"/>
        </w:rPr>
        <w:t xml:space="preserve">= 0.04, 95% CI [0.03, 0.05], </w:t>
      </w:r>
      <w:r w:rsidRPr="00207AB3">
        <w:rPr>
          <w:rFonts w:ascii="Times New Roman" w:hAnsi="Times New Roman" w:cs="Times New Roman"/>
          <w:i/>
          <w:iCs/>
          <w:sz w:val="24"/>
          <w:lang w:eastAsia="zh"/>
        </w:rPr>
        <w:t xml:space="preserve">p </w:t>
      </w:r>
      <w:r w:rsidRPr="00207AB3">
        <w:rPr>
          <w:rFonts w:ascii="Times New Roman" w:hAnsi="Times New Roman" w:cs="Times New Roman"/>
          <w:sz w:val="24"/>
          <w:lang w:eastAsia="zh"/>
        </w:rPr>
        <w:t>&lt; .001) and o3-mini (</w:t>
      </w:r>
      <w:r w:rsidRPr="00207AB3">
        <w:rPr>
          <w:rFonts w:ascii="Times New Roman" w:hAnsi="Times New Roman" w:cs="Times New Roman"/>
          <w:i/>
          <w:iCs/>
          <w:sz w:val="24"/>
          <w:lang w:eastAsia="zh"/>
        </w:rPr>
        <w:t>B</w:t>
      </w:r>
      <w:r w:rsidRPr="00207AB3">
        <w:rPr>
          <w:rFonts w:ascii="Times New Roman" w:hAnsi="Times New Roman" w:cs="Times New Roman"/>
          <w:sz w:val="24"/>
          <w:lang w:eastAsia="zh"/>
        </w:rPr>
        <w:t xml:space="preserve"> = 0.03, 95% CI [0.02, 0.05], </w:t>
      </w:r>
      <w:r w:rsidRPr="00207AB3">
        <w:rPr>
          <w:rFonts w:ascii="Times New Roman" w:hAnsi="Times New Roman" w:cs="Times New Roman"/>
          <w:i/>
          <w:iCs/>
          <w:sz w:val="24"/>
          <w:lang w:eastAsia="zh"/>
        </w:rPr>
        <w:t xml:space="preserve">p </w:t>
      </w:r>
      <w:r w:rsidRPr="00207AB3">
        <w:rPr>
          <w:rFonts w:ascii="Times New Roman" w:hAnsi="Times New Roman" w:cs="Times New Roman"/>
          <w:sz w:val="24"/>
          <w:lang w:eastAsia="zh"/>
        </w:rPr>
        <w:t>&lt; .001) .</w:t>
      </w:r>
    </w:p>
    <w:p w:rsidR="00A61310" w:rsidRPr="00207AB3" w:rsidRDefault="00000000">
      <w:pPr>
        <w:rPr>
          <w:rFonts w:ascii="Times New Roman" w:eastAsia="DengXian Light" w:hAnsi="Times New Roman" w:cs="Times New Roman"/>
          <w:color w:val="0F4761"/>
          <w:sz w:val="24"/>
        </w:rPr>
      </w:pPr>
      <w:bookmarkStart w:id="30" w:name="_Toc1489433143"/>
      <w:bookmarkStart w:id="31" w:name="_Toc1699139889"/>
      <w:r w:rsidRPr="00207AB3">
        <w:rPr>
          <w:rFonts w:ascii="Times New Roman" w:eastAsia="DengXian Light" w:hAnsi="Times New Roman" w:cs="Times New Roman"/>
          <w:color w:val="0F4761"/>
          <w:sz w:val="24"/>
        </w:rPr>
        <w:br w:type="page"/>
      </w:r>
    </w:p>
    <w:p w:rsidR="00A61310" w:rsidRPr="00207AB3" w:rsidRDefault="00000000">
      <w:pPr>
        <w:pStyle w:val="2"/>
        <w:widowControl/>
        <w:spacing w:line="480" w:lineRule="auto"/>
        <w:rPr>
          <w:rFonts w:ascii="Times New Roman" w:hAnsi="Times New Roman"/>
          <w:b w:val="0"/>
          <w:bCs w:val="0"/>
          <w:color w:val="000000"/>
          <w:sz w:val="24"/>
          <w:szCs w:val="24"/>
        </w:rPr>
      </w:pPr>
      <w:bookmarkStart w:id="32" w:name="_Toc211021086"/>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Section</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3</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 xml:space="preserve">Emotion-mediated effect on </w:t>
      </w:r>
      <w:r w:rsidRPr="00207AB3">
        <w:rPr>
          <w:rFonts w:ascii="Times New Roman" w:hAnsi="Times New Roman"/>
          <w:b w:val="0"/>
          <w:bCs w:val="0"/>
          <w:sz w:val="24"/>
          <w:szCs w:val="24"/>
        </w:rPr>
        <w:t>behaviour</w:t>
      </w:r>
      <w:r w:rsidRPr="00207AB3">
        <w:rPr>
          <w:rFonts w:ascii="Times New Roman" w:hAnsi="Times New Roman"/>
          <w:b w:val="0"/>
          <w:bCs w:val="0"/>
          <w:sz w:val="24"/>
          <w:szCs w:val="24"/>
          <w:lang w:eastAsia="zh"/>
        </w:rPr>
        <w:t xml:space="preserve">: evidence from </w:t>
      </w:r>
      <w:r w:rsidRPr="00207AB3">
        <w:rPr>
          <w:rFonts w:ascii="Times New Roman" w:hAnsi="Times New Roman"/>
          <w:b w:val="0"/>
          <w:bCs w:val="0"/>
          <w:sz w:val="24"/>
          <w:szCs w:val="24"/>
        </w:rPr>
        <w:t>Deepseek-R1's Chain of Thought (</w:t>
      </w:r>
      <w:proofErr w:type="spellStart"/>
      <w:r w:rsidRPr="00207AB3">
        <w:rPr>
          <w:rFonts w:ascii="Times New Roman" w:hAnsi="Times New Roman"/>
          <w:b w:val="0"/>
          <w:bCs w:val="0"/>
          <w:sz w:val="24"/>
          <w:szCs w:val="24"/>
        </w:rPr>
        <w:t>CoT</w:t>
      </w:r>
      <w:proofErr w:type="spellEnd"/>
      <w:r w:rsidRPr="00207AB3">
        <w:rPr>
          <w:rFonts w:ascii="Times New Roman" w:hAnsi="Times New Roman"/>
          <w:b w:val="0"/>
          <w:bCs w:val="0"/>
          <w:sz w:val="24"/>
          <w:szCs w:val="24"/>
        </w:rPr>
        <w:t>)</w:t>
      </w:r>
      <w:bookmarkEnd w:id="32"/>
    </w:p>
    <w:p w:rsidR="00A61310" w:rsidRPr="00207AB3" w:rsidRDefault="00000000">
      <w:pPr>
        <w:pStyle w:val="3"/>
        <w:keepNext w:val="0"/>
        <w:keepLines w:val="0"/>
        <w:widowControl/>
        <w:spacing w:line="480" w:lineRule="auto"/>
        <w:rPr>
          <w:rFonts w:ascii="Times New Roman" w:hAnsi="Times New Roman"/>
          <w:b w:val="0"/>
          <w:bCs w:val="0"/>
          <w:color w:val="000000"/>
          <w:sz w:val="24"/>
          <w:szCs w:val="24"/>
        </w:rPr>
      </w:pPr>
      <w:bookmarkStart w:id="33" w:name="_Toc211021087"/>
      <w:r w:rsidRPr="00207AB3">
        <w:rPr>
          <w:rFonts w:ascii="Times New Roman" w:hAnsi="Times New Roman"/>
          <w:b w:val="0"/>
          <w:bCs w:val="0"/>
          <w:sz w:val="24"/>
          <w:szCs w:val="24"/>
          <w:lang w:eastAsia="zh"/>
        </w:rPr>
        <w:t>3</w:t>
      </w:r>
      <w:r w:rsidRPr="00207AB3">
        <w:rPr>
          <w:rFonts w:ascii="Times New Roman" w:hAnsi="Times New Roman"/>
          <w:b w:val="0"/>
          <w:bCs w:val="0"/>
          <w:sz w:val="24"/>
          <w:szCs w:val="24"/>
        </w:rPr>
        <w:t>.</w:t>
      </w:r>
      <w:r w:rsidRPr="00207AB3">
        <w:rPr>
          <w:rFonts w:ascii="Times New Roman" w:hAnsi="Times New Roman"/>
          <w:b w:val="0"/>
          <w:bCs w:val="0"/>
          <w:sz w:val="24"/>
          <w:szCs w:val="24"/>
          <w:lang w:eastAsia="zh"/>
        </w:rPr>
        <w:t>1</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Descriptive Analysis</w:t>
      </w:r>
      <w:bookmarkEnd w:id="33"/>
    </w:p>
    <w:p w:rsidR="00A61310" w:rsidRPr="00207AB3" w:rsidRDefault="00000000">
      <w:pPr>
        <w:widowControl/>
        <w:spacing w:line="480" w:lineRule="auto"/>
        <w:ind w:firstLine="420"/>
        <w:rPr>
          <w:rFonts w:ascii="Times New Roman" w:eastAsia="DengXian Light" w:hAnsi="Times New Roman" w:cs="Times New Roman"/>
          <w:color w:val="000000"/>
          <w:sz w:val="24"/>
        </w:rPr>
      </w:pPr>
      <w:r w:rsidRPr="00207AB3">
        <w:rPr>
          <w:rFonts w:ascii="Times New Roman" w:eastAsia="DengXian Light" w:hAnsi="Times New Roman" w:cs="Times New Roman"/>
          <w:color w:val="000000"/>
          <w:sz w:val="24"/>
          <w:lang w:eastAsia="zh"/>
        </w:rPr>
        <w:t>T</w:t>
      </w:r>
      <w:r w:rsidRPr="00207AB3">
        <w:rPr>
          <w:rFonts w:ascii="Times New Roman" w:eastAsia="DengXian Light" w:hAnsi="Times New Roman" w:cs="Times New Roman"/>
          <w:color w:val="000000"/>
          <w:sz w:val="24"/>
        </w:rPr>
        <w:t>o further examine whether reasoning models utilize emotions during decision-making, we analysed DeepSeek-R1’s spontaneous Chain-of-Thought (</w:t>
      </w:r>
      <w:proofErr w:type="spellStart"/>
      <w:r w:rsidRPr="00207AB3">
        <w:rPr>
          <w:rFonts w:ascii="Times New Roman" w:eastAsia="DengXian Light" w:hAnsi="Times New Roman" w:cs="Times New Roman"/>
          <w:color w:val="000000"/>
          <w:sz w:val="24"/>
        </w:rPr>
        <w:t>CoT</w:t>
      </w:r>
      <w:proofErr w:type="spellEnd"/>
      <w:r w:rsidRPr="00207AB3">
        <w:rPr>
          <w:rFonts w:ascii="Times New Roman" w:eastAsia="DengXian Light" w:hAnsi="Times New Roman" w:cs="Times New Roman"/>
          <w:color w:val="000000"/>
          <w:sz w:val="24"/>
        </w:rPr>
        <w:t>) outputs. All reasoning traces were quantified using dictionary-based analyses: perceived unfairness was measured through a domain-specific lexicon (e.g., unfair, unequal, biased, injustice), and emotional content was captured with the NRC Emotion Lexicon, yielding scores across eight basic emotions and two sentiment polarities. The decision outcome was coded as a binary variable (0 = accept, 1 = punish).</w:t>
      </w:r>
    </w:p>
    <w:p w:rsidR="00A61310" w:rsidRPr="00207AB3" w:rsidRDefault="00000000">
      <w:pPr>
        <w:widowControl/>
        <w:spacing w:line="480" w:lineRule="auto"/>
        <w:ind w:firstLine="420"/>
        <w:rPr>
          <w:rFonts w:ascii="Times New Roman" w:eastAsia="DengXian Light" w:hAnsi="Times New Roman" w:cs="Times New Roman"/>
          <w:color w:val="000000"/>
          <w:sz w:val="24"/>
        </w:rPr>
      </w:pPr>
      <w:r w:rsidRPr="00207AB3">
        <w:rPr>
          <w:rFonts w:ascii="Times New Roman" w:eastAsia="DengXian Light" w:hAnsi="Times New Roman" w:cs="Times New Roman"/>
          <w:color w:val="000000"/>
          <w:sz w:val="24"/>
        </w:rPr>
        <w:t xml:space="preserve">Descriptive statistics indicated that </w:t>
      </w:r>
      <w:proofErr w:type="spellStart"/>
      <w:r w:rsidRPr="00207AB3">
        <w:rPr>
          <w:rFonts w:ascii="Times New Roman" w:eastAsia="DengXian Light" w:hAnsi="Times New Roman" w:cs="Times New Roman"/>
          <w:color w:val="000000"/>
          <w:sz w:val="24"/>
        </w:rPr>
        <w:t>CoTs</w:t>
      </w:r>
      <w:proofErr w:type="spellEnd"/>
      <w:r w:rsidRPr="00207AB3">
        <w:rPr>
          <w:rFonts w:ascii="Times New Roman" w:eastAsia="DengXian Light" w:hAnsi="Times New Roman" w:cs="Times New Roman"/>
          <w:color w:val="000000"/>
          <w:sz w:val="24"/>
        </w:rPr>
        <w:t xml:space="preserve"> accompanying punishment decisions contained more words associated with anger, disgust, sadness, and negative sentiment, alongside higher unfairness scores (Table </w:t>
      </w:r>
      <w:r w:rsidRPr="00207AB3">
        <w:rPr>
          <w:rFonts w:ascii="Times New Roman" w:eastAsia="DengXian Light" w:hAnsi="Times New Roman" w:cs="Times New Roman"/>
          <w:color w:val="000000"/>
          <w:sz w:val="24"/>
          <w:lang w:eastAsia="zh"/>
        </w:rPr>
        <w:t>3.1.1</w:t>
      </w:r>
      <w:r w:rsidRPr="00207AB3">
        <w:rPr>
          <w:rFonts w:ascii="Times New Roman" w:eastAsia="DengXian Light" w:hAnsi="Times New Roman" w:cs="Times New Roman"/>
          <w:color w:val="000000"/>
          <w:sz w:val="24"/>
        </w:rPr>
        <w:t xml:space="preserve">). </w:t>
      </w:r>
    </w:p>
    <w:p w:rsidR="00A61310" w:rsidRPr="00751582" w:rsidRDefault="00000000">
      <w:pPr>
        <w:widowControl/>
        <w:spacing w:line="480" w:lineRule="auto"/>
        <w:rPr>
          <w:rFonts w:ascii="Times New Roman" w:eastAsia="宋体" w:hAnsi="Times New Roman" w:cs="Times New Roman"/>
          <w:szCs w:val="21"/>
          <w:lang w:bidi="ar"/>
        </w:rPr>
      </w:pPr>
      <w:r w:rsidRPr="00751582">
        <w:rPr>
          <w:rFonts w:ascii="Times New Roman" w:eastAsia="宋体" w:hAnsi="Times New Roman" w:cs="Times New Roman"/>
          <w:szCs w:val="21"/>
          <w:lang w:bidi="ar"/>
        </w:rPr>
        <w:t xml:space="preserve">Table </w:t>
      </w:r>
      <w:r w:rsidRPr="00751582">
        <w:rPr>
          <w:rFonts w:ascii="Times New Roman" w:eastAsia="宋体" w:hAnsi="Times New Roman" w:cs="Times New Roman"/>
          <w:szCs w:val="21"/>
          <w:lang w:eastAsia="zh" w:bidi="ar"/>
        </w:rPr>
        <w:t>3.1.1|</w:t>
      </w:r>
      <w:r w:rsidRPr="00751582">
        <w:rPr>
          <w:rFonts w:ascii="Times New Roman" w:eastAsia="宋体" w:hAnsi="Times New Roman" w:cs="Times New Roman"/>
          <w:szCs w:val="21"/>
          <w:lang w:bidi="ar"/>
        </w:rPr>
        <w:t>Descriptive Statistics of Emotion and Unfairness Scores by Punishment Choice</w:t>
      </w:r>
    </w:p>
    <w:tbl>
      <w:tblPr>
        <w:tblW w:w="5000" w:type="pct"/>
        <w:tblLayout w:type="fixed"/>
        <w:tblLook w:val="04A0" w:firstRow="1" w:lastRow="0" w:firstColumn="1" w:lastColumn="0" w:noHBand="0" w:noVBand="1"/>
      </w:tblPr>
      <w:tblGrid>
        <w:gridCol w:w="853"/>
        <w:gridCol w:w="737"/>
        <w:gridCol w:w="751"/>
        <w:gridCol w:w="592"/>
        <w:gridCol w:w="673"/>
        <w:gridCol w:w="719"/>
        <w:gridCol w:w="719"/>
        <w:gridCol w:w="719"/>
        <w:gridCol w:w="719"/>
        <w:gridCol w:w="719"/>
        <w:gridCol w:w="719"/>
        <w:gridCol w:w="722"/>
      </w:tblGrid>
      <w:tr w:rsidR="00A61310" w:rsidRPr="00751582">
        <w:trPr>
          <w:trHeight w:val="336"/>
        </w:trPr>
        <w:tc>
          <w:tcPr>
            <w:tcW w:w="492"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Choice</w:t>
            </w:r>
          </w:p>
        </w:tc>
        <w:tc>
          <w:tcPr>
            <w:tcW w:w="425"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Anger</w:t>
            </w:r>
          </w:p>
        </w:tc>
        <w:tc>
          <w:tcPr>
            <w:tcW w:w="433"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Anticipation</w:t>
            </w:r>
          </w:p>
        </w:tc>
        <w:tc>
          <w:tcPr>
            <w:tcW w:w="342"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Disgust</w:t>
            </w:r>
          </w:p>
        </w:tc>
        <w:tc>
          <w:tcPr>
            <w:tcW w:w="389"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Fear</w:t>
            </w:r>
          </w:p>
        </w:tc>
        <w:tc>
          <w:tcPr>
            <w:tcW w:w="416"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Joy</w:t>
            </w:r>
          </w:p>
        </w:tc>
        <w:tc>
          <w:tcPr>
            <w:tcW w:w="416"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Sadness</w:t>
            </w:r>
          </w:p>
        </w:tc>
        <w:tc>
          <w:tcPr>
            <w:tcW w:w="416"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Surprise</w:t>
            </w:r>
          </w:p>
        </w:tc>
        <w:tc>
          <w:tcPr>
            <w:tcW w:w="416"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Trust</w:t>
            </w:r>
          </w:p>
        </w:tc>
        <w:tc>
          <w:tcPr>
            <w:tcW w:w="416"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Negative</w:t>
            </w:r>
          </w:p>
        </w:tc>
        <w:tc>
          <w:tcPr>
            <w:tcW w:w="416"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Positive</w:t>
            </w:r>
          </w:p>
        </w:tc>
        <w:tc>
          <w:tcPr>
            <w:tcW w:w="417" w:type="pct"/>
            <w:tcBorders>
              <w:top w:val="single" w:sz="12" w:space="0" w:color="000000"/>
              <w:left w:val="nil"/>
              <w:bottom w:val="single" w:sz="4"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Unfairness Score</w:t>
            </w:r>
          </w:p>
        </w:tc>
      </w:tr>
      <w:tr w:rsidR="00A61310" w:rsidRPr="00751582">
        <w:trPr>
          <w:trHeight w:val="336"/>
        </w:trPr>
        <w:tc>
          <w:tcPr>
            <w:tcW w:w="492" w:type="pct"/>
            <w:tcBorders>
              <w:top w:val="single" w:sz="4" w:space="0" w:color="000000"/>
              <w:left w:val="nil"/>
              <w:bottom w:val="nil"/>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Accept</w:t>
            </w:r>
          </w:p>
        </w:tc>
        <w:tc>
          <w:tcPr>
            <w:tcW w:w="425"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4.91 </w:t>
            </w:r>
          </w:p>
        </w:tc>
        <w:tc>
          <w:tcPr>
            <w:tcW w:w="433"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1.86 </w:t>
            </w:r>
          </w:p>
        </w:tc>
        <w:tc>
          <w:tcPr>
            <w:tcW w:w="342"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1.58 </w:t>
            </w:r>
          </w:p>
        </w:tc>
        <w:tc>
          <w:tcPr>
            <w:tcW w:w="389"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4.24 </w:t>
            </w:r>
          </w:p>
        </w:tc>
        <w:tc>
          <w:tcPr>
            <w:tcW w:w="416"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1.54 </w:t>
            </w:r>
          </w:p>
        </w:tc>
        <w:tc>
          <w:tcPr>
            <w:tcW w:w="416"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4.05 </w:t>
            </w:r>
          </w:p>
        </w:tc>
        <w:tc>
          <w:tcPr>
            <w:tcW w:w="416"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1.28 </w:t>
            </w:r>
          </w:p>
        </w:tc>
        <w:tc>
          <w:tcPr>
            <w:tcW w:w="416"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3.68 </w:t>
            </w:r>
          </w:p>
        </w:tc>
        <w:tc>
          <w:tcPr>
            <w:tcW w:w="416"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8.72 </w:t>
            </w:r>
          </w:p>
        </w:tc>
        <w:tc>
          <w:tcPr>
            <w:tcW w:w="416"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9.57 </w:t>
            </w:r>
          </w:p>
        </w:tc>
        <w:tc>
          <w:tcPr>
            <w:tcW w:w="417" w:type="pct"/>
            <w:tcBorders>
              <w:top w:val="single" w:sz="4" w:space="0" w:color="000000"/>
              <w:left w:val="nil"/>
              <w:bottom w:val="nil"/>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0.84 </w:t>
            </w:r>
          </w:p>
        </w:tc>
      </w:tr>
      <w:tr w:rsidR="00A61310" w:rsidRPr="00751582">
        <w:trPr>
          <w:trHeight w:val="336"/>
        </w:trPr>
        <w:tc>
          <w:tcPr>
            <w:tcW w:w="492" w:type="pct"/>
            <w:tcBorders>
              <w:top w:val="nil"/>
              <w:left w:val="nil"/>
              <w:bottom w:val="single" w:sz="12" w:space="0" w:color="000000"/>
              <w:right w:val="nil"/>
            </w:tcBorders>
            <w:noWrap/>
            <w:vAlign w:val="center"/>
          </w:tcPr>
          <w:p w:rsidR="00A61310" w:rsidRPr="00751582" w:rsidRDefault="00000000">
            <w:pPr>
              <w:widowControl/>
              <w:jc w:val="lef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Punish</w:t>
            </w:r>
          </w:p>
        </w:tc>
        <w:tc>
          <w:tcPr>
            <w:tcW w:w="425"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8.28 </w:t>
            </w:r>
          </w:p>
        </w:tc>
        <w:tc>
          <w:tcPr>
            <w:tcW w:w="433"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1.48 </w:t>
            </w:r>
          </w:p>
        </w:tc>
        <w:tc>
          <w:tcPr>
            <w:tcW w:w="342"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3.25 </w:t>
            </w:r>
          </w:p>
        </w:tc>
        <w:tc>
          <w:tcPr>
            <w:tcW w:w="389"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4.50 </w:t>
            </w:r>
          </w:p>
        </w:tc>
        <w:tc>
          <w:tcPr>
            <w:tcW w:w="416"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1.34 </w:t>
            </w:r>
          </w:p>
        </w:tc>
        <w:tc>
          <w:tcPr>
            <w:tcW w:w="416"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4.87 </w:t>
            </w:r>
          </w:p>
        </w:tc>
        <w:tc>
          <w:tcPr>
            <w:tcW w:w="416"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1.57 </w:t>
            </w:r>
          </w:p>
        </w:tc>
        <w:tc>
          <w:tcPr>
            <w:tcW w:w="416"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3.42 </w:t>
            </w:r>
          </w:p>
        </w:tc>
        <w:tc>
          <w:tcPr>
            <w:tcW w:w="416"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12.74 </w:t>
            </w:r>
          </w:p>
        </w:tc>
        <w:tc>
          <w:tcPr>
            <w:tcW w:w="416"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7.83 </w:t>
            </w:r>
          </w:p>
        </w:tc>
        <w:tc>
          <w:tcPr>
            <w:tcW w:w="417" w:type="pct"/>
            <w:tcBorders>
              <w:top w:val="nil"/>
              <w:left w:val="nil"/>
              <w:bottom w:val="single" w:sz="12" w:space="0" w:color="000000"/>
              <w:right w:val="nil"/>
            </w:tcBorders>
            <w:noWrap/>
            <w:vAlign w:val="center"/>
          </w:tcPr>
          <w:p w:rsidR="00A61310" w:rsidRPr="00751582" w:rsidRDefault="00000000">
            <w:pPr>
              <w:widowControl/>
              <w:jc w:val="right"/>
              <w:textAlignment w:val="center"/>
              <w:rPr>
                <w:rFonts w:ascii="Times New Roman" w:eastAsia="宋体" w:hAnsi="Times New Roman" w:cs="Times New Roman"/>
                <w:color w:val="000000"/>
                <w:szCs w:val="21"/>
              </w:rPr>
            </w:pPr>
            <w:r w:rsidRPr="00751582">
              <w:rPr>
                <w:rFonts w:ascii="Times New Roman" w:eastAsia="宋体" w:hAnsi="Times New Roman" w:cs="Times New Roman"/>
                <w:color w:val="000000"/>
                <w:kern w:val="0"/>
                <w:szCs w:val="21"/>
                <w:lang w:bidi="ar"/>
              </w:rPr>
              <w:t xml:space="preserve">2.36 </w:t>
            </w:r>
          </w:p>
        </w:tc>
      </w:tr>
    </w:tbl>
    <w:p w:rsidR="00A61310" w:rsidRPr="00751582" w:rsidRDefault="00000000">
      <w:pPr>
        <w:rPr>
          <w:rFonts w:ascii="Times New Roman" w:eastAsia="DengXian Light" w:hAnsi="Times New Roman" w:cs="Times New Roman"/>
          <w:color w:val="000000"/>
          <w:szCs w:val="21"/>
        </w:rPr>
      </w:pPr>
      <w:r w:rsidRPr="00751582">
        <w:rPr>
          <w:rFonts w:ascii="Times New Roman" w:eastAsia="宋体" w:hAnsi="Times New Roman" w:cs="Times New Roman"/>
          <w:szCs w:val="21"/>
          <w:lang w:bidi="ar"/>
        </w:rPr>
        <w:t>Note: This table presents the average lexical frequency of each emotional or evaluative category in DeepSeek-Reasoner's Chain-of-Thought (</w:t>
      </w:r>
      <w:proofErr w:type="spellStart"/>
      <w:r w:rsidRPr="00751582">
        <w:rPr>
          <w:rFonts w:ascii="Times New Roman" w:eastAsia="宋体" w:hAnsi="Times New Roman" w:cs="Times New Roman"/>
          <w:szCs w:val="21"/>
          <w:lang w:bidi="ar"/>
        </w:rPr>
        <w:t>CoT</w:t>
      </w:r>
      <w:proofErr w:type="spellEnd"/>
      <w:r w:rsidRPr="00751582">
        <w:rPr>
          <w:rFonts w:ascii="Times New Roman" w:eastAsia="宋体" w:hAnsi="Times New Roman" w:cs="Times New Roman"/>
          <w:szCs w:val="21"/>
          <w:lang w:bidi="ar"/>
        </w:rPr>
        <w:t xml:space="preserve">) outputs, grouped by the binary punishment decision (0 = </w:t>
      </w:r>
      <w:r w:rsidRPr="00751582">
        <w:rPr>
          <w:rFonts w:ascii="Times New Roman" w:eastAsia="宋体" w:hAnsi="Times New Roman" w:cs="Times New Roman"/>
          <w:szCs w:val="21"/>
          <w:lang w:eastAsia="zh" w:bidi="ar"/>
        </w:rPr>
        <w:t>accept</w:t>
      </w:r>
      <w:r w:rsidRPr="00751582">
        <w:rPr>
          <w:rFonts w:ascii="Times New Roman" w:eastAsia="宋体" w:hAnsi="Times New Roman" w:cs="Times New Roman"/>
          <w:szCs w:val="21"/>
          <w:lang w:bidi="ar"/>
        </w:rPr>
        <w:t xml:space="preserve">; 1 = punish). </w:t>
      </w:r>
    </w:p>
    <w:p w:rsidR="00A61310" w:rsidRPr="00207AB3" w:rsidRDefault="00000000">
      <w:pPr>
        <w:widowControl/>
        <w:spacing w:line="480" w:lineRule="auto"/>
        <w:ind w:firstLine="420"/>
        <w:rPr>
          <w:rFonts w:ascii="Times New Roman" w:eastAsia="DengXian Light" w:hAnsi="Times New Roman" w:cs="Times New Roman"/>
          <w:color w:val="000000"/>
          <w:sz w:val="24"/>
        </w:rPr>
      </w:pPr>
      <w:r w:rsidRPr="00207AB3">
        <w:rPr>
          <w:rFonts w:ascii="Times New Roman" w:eastAsia="DengXian Light" w:hAnsi="Times New Roman" w:cs="Times New Roman"/>
          <w:color w:val="000000"/>
          <w:sz w:val="24"/>
        </w:rPr>
        <w:t xml:space="preserve">Correlational analyses further showed that </w:t>
      </w:r>
      <w:r w:rsidRPr="00207AB3">
        <w:rPr>
          <w:rStyle w:val="15"/>
          <w:rFonts w:eastAsia="宋体"/>
          <w:sz w:val="24"/>
          <w:lang w:bidi="ar"/>
        </w:rPr>
        <w:t>perceived unfairness</w:t>
      </w:r>
      <w:r w:rsidRPr="00207AB3">
        <w:rPr>
          <w:rFonts w:ascii="Times New Roman" w:eastAsia="宋体" w:hAnsi="Times New Roman" w:cs="Times New Roman"/>
          <w:sz w:val="24"/>
          <w:lang w:bidi="ar"/>
        </w:rPr>
        <w:t xml:space="preserve"> was negatively correlated with emotional dimensions such as </w:t>
      </w:r>
      <w:r w:rsidRPr="00207AB3">
        <w:rPr>
          <w:rStyle w:val="15"/>
          <w:rFonts w:eastAsia="宋体"/>
          <w:sz w:val="24"/>
          <w:lang w:bidi="ar"/>
        </w:rPr>
        <w:t xml:space="preserve">anger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0.54</w:t>
      </w:r>
      <w:r w:rsidRPr="00207AB3">
        <w:rPr>
          <w:rStyle w:val="15"/>
          <w:rFonts w:eastAsia="宋体"/>
          <w:sz w:val="24"/>
          <w:lang w:bidi="ar"/>
        </w:rPr>
        <w:t>, 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w:t>
      </w:r>
      <w:r w:rsidRPr="00207AB3">
        <w:rPr>
          <w:rStyle w:val="15"/>
          <w:rFonts w:eastAsia="宋体"/>
          <w:sz w:val="24"/>
          <w:lang w:bidi="ar"/>
        </w:rPr>
        <w:t xml:space="preserve">disgust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0.39</w:t>
      </w:r>
      <w:r w:rsidRPr="00207AB3">
        <w:rPr>
          <w:rStyle w:val="15"/>
          <w:rFonts w:eastAsia="宋体"/>
          <w:sz w:val="24"/>
          <w:lang w:bidi="ar"/>
        </w:rPr>
        <w:t xml:space="preserve">, </w:t>
      </w:r>
      <w:r w:rsidRPr="00207AB3">
        <w:rPr>
          <w:rStyle w:val="15"/>
          <w:rFonts w:eastAsia="宋体"/>
          <w:sz w:val="24"/>
          <w:lang w:bidi="ar"/>
        </w:rPr>
        <w:lastRenderedPageBreak/>
        <w:t>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w:t>
      </w:r>
      <w:r w:rsidRPr="00207AB3">
        <w:rPr>
          <w:rStyle w:val="15"/>
          <w:rFonts w:eastAsia="宋体"/>
          <w:sz w:val="24"/>
          <w:lang w:bidi="ar"/>
        </w:rPr>
        <w:t xml:space="preserve">sadness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0.40</w:t>
      </w:r>
      <w:r w:rsidRPr="00207AB3">
        <w:rPr>
          <w:rStyle w:val="15"/>
          <w:rFonts w:eastAsia="宋体"/>
          <w:sz w:val="24"/>
          <w:lang w:bidi="ar"/>
        </w:rPr>
        <w:t>, 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and </w:t>
      </w:r>
      <w:r w:rsidRPr="00207AB3">
        <w:rPr>
          <w:rStyle w:val="15"/>
          <w:rFonts w:eastAsia="宋体"/>
          <w:sz w:val="24"/>
          <w:lang w:bidi="ar"/>
        </w:rPr>
        <w:t xml:space="preserve">negative emotions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0.50</w:t>
      </w:r>
      <w:r w:rsidRPr="00207AB3">
        <w:rPr>
          <w:rStyle w:val="15"/>
          <w:rFonts w:eastAsia="宋体"/>
          <w:sz w:val="24"/>
          <w:lang w:bidi="ar"/>
        </w:rPr>
        <w:t>, 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Moreover, </w:t>
      </w:r>
      <w:r w:rsidRPr="00207AB3">
        <w:rPr>
          <w:rStyle w:val="15"/>
          <w:rFonts w:eastAsia="宋体"/>
          <w:sz w:val="24"/>
          <w:lang w:bidi="ar"/>
        </w:rPr>
        <w:t xml:space="preserve">anger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0.44</w:t>
      </w:r>
      <w:r w:rsidRPr="00207AB3">
        <w:rPr>
          <w:rStyle w:val="15"/>
          <w:rFonts w:eastAsia="宋体"/>
          <w:sz w:val="24"/>
          <w:lang w:bidi="ar"/>
        </w:rPr>
        <w:t>, 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w:t>
      </w:r>
      <w:r w:rsidRPr="00207AB3">
        <w:rPr>
          <w:rStyle w:val="15"/>
          <w:rFonts w:eastAsia="宋体"/>
          <w:sz w:val="24"/>
          <w:lang w:bidi="ar"/>
        </w:rPr>
        <w:t xml:space="preserve">disgust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0.39</w:t>
      </w:r>
      <w:r w:rsidRPr="00207AB3">
        <w:rPr>
          <w:rStyle w:val="15"/>
          <w:rFonts w:eastAsia="宋体"/>
          <w:sz w:val="24"/>
          <w:lang w:bidi="ar"/>
        </w:rPr>
        <w:t>, 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and </w:t>
      </w:r>
      <w:r w:rsidRPr="00207AB3">
        <w:rPr>
          <w:rStyle w:val="15"/>
          <w:rFonts w:eastAsia="宋体"/>
          <w:sz w:val="24"/>
          <w:lang w:bidi="ar"/>
        </w:rPr>
        <w:t xml:space="preserve">negative emotions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0.40</w:t>
      </w:r>
      <w:r w:rsidRPr="00207AB3">
        <w:rPr>
          <w:rStyle w:val="15"/>
          <w:rFonts w:eastAsia="宋体"/>
          <w:sz w:val="24"/>
          <w:lang w:bidi="ar"/>
        </w:rPr>
        <w:t>, p &lt;</w:t>
      </w:r>
      <w:r w:rsidRPr="00207AB3">
        <w:rPr>
          <w:rStyle w:val="15"/>
          <w:rFonts w:eastAsia="宋体"/>
          <w:i w:val="0"/>
          <w:iCs w:val="0"/>
          <w:sz w:val="24"/>
          <w:lang w:bidi="ar"/>
        </w:rPr>
        <w:t xml:space="preserve"> .001)</w:t>
      </w:r>
      <w:r w:rsidRPr="00207AB3">
        <w:rPr>
          <w:rFonts w:ascii="Times New Roman" w:eastAsia="宋体" w:hAnsi="Times New Roman" w:cs="Times New Roman"/>
          <w:sz w:val="24"/>
          <w:lang w:bidi="ar"/>
        </w:rPr>
        <w:t xml:space="preserve"> showed positive correlations with the likelihood of choosing a punishment decision. And </w:t>
      </w:r>
      <w:r w:rsidRPr="00207AB3">
        <w:rPr>
          <w:rStyle w:val="15"/>
          <w:rFonts w:eastAsia="宋体"/>
          <w:sz w:val="24"/>
          <w:lang w:bidi="ar"/>
        </w:rPr>
        <w:t xml:space="preserve">perceived unfairness </w:t>
      </w:r>
      <w:r w:rsidRPr="00207AB3">
        <w:rPr>
          <w:rStyle w:val="15"/>
          <w:rFonts w:eastAsia="宋体"/>
          <w:i w:val="0"/>
          <w:iCs w:val="0"/>
          <w:sz w:val="24"/>
          <w:lang w:bidi="ar"/>
        </w:rPr>
        <w:t>was positively correlated with punishment decision</w:t>
      </w:r>
      <w:r w:rsidRPr="00207AB3">
        <w:rPr>
          <w:rStyle w:val="15"/>
          <w:rFonts w:eastAsia="宋体"/>
          <w:sz w:val="24"/>
          <w:lang w:bidi="ar"/>
        </w:rPr>
        <w:t xml:space="preserve"> </w:t>
      </w:r>
      <w:r w:rsidRPr="00207AB3">
        <w:rPr>
          <w:rStyle w:val="15"/>
          <w:rFonts w:eastAsia="宋体"/>
          <w:i w:val="0"/>
          <w:iCs w:val="0"/>
          <w:sz w:val="24"/>
          <w:lang w:bidi="ar"/>
        </w:rPr>
        <w:t>(</w:t>
      </w:r>
      <w:r w:rsidRPr="00207AB3">
        <w:rPr>
          <w:rStyle w:val="15"/>
          <w:rFonts w:eastAsia="宋体"/>
          <w:sz w:val="24"/>
          <w:lang w:bidi="ar"/>
        </w:rPr>
        <w:t xml:space="preserve">r = </w:t>
      </w:r>
      <w:r w:rsidRPr="00207AB3">
        <w:rPr>
          <w:rStyle w:val="15"/>
          <w:rFonts w:eastAsia="宋体"/>
          <w:i w:val="0"/>
          <w:iCs w:val="0"/>
          <w:sz w:val="24"/>
          <w:lang w:bidi="ar"/>
        </w:rPr>
        <w:t>0.49,</w:t>
      </w:r>
      <w:r w:rsidRPr="00207AB3">
        <w:rPr>
          <w:rStyle w:val="15"/>
          <w:rFonts w:eastAsia="宋体"/>
          <w:sz w:val="24"/>
          <w:lang w:bidi="ar"/>
        </w:rPr>
        <w:t xml:space="preserve"> p &lt;</w:t>
      </w:r>
      <w:r w:rsidRPr="00207AB3">
        <w:rPr>
          <w:rStyle w:val="15"/>
          <w:rFonts w:eastAsia="宋体"/>
          <w:i w:val="0"/>
          <w:iCs w:val="0"/>
          <w:sz w:val="24"/>
          <w:lang w:bidi="ar"/>
        </w:rPr>
        <w:t xml:space="preserve"> .001)</w:t>
      </w:r>
      <w:r w:rsidRPr="00207AB3">
        <w:rPr>
          <w:rStyle w:val="15"/>
          <w:rFonts w:eastAsia="宋体"/>
          <w:i w:val="0"/>
          <w:iCs w:val="0"/>
          <w:sz w:val="24"/>
          <w:lang w:eastAsia="zh" w:bidi="ar"/>
        </w:rPr>
        <w:t xml:space="preserve"> </w:t>
      </w:r>
      <w:r w:rsidRPr="00207AB3">
        <w:rPr>
          <w:rFonts w:ascii="Times New Roman" w:eastAsia="DengXian Light" w:hAnsi="Times New Roman" w:cs="Times New Roman"/>
          <w:color w:val="000000"/>
          <w:sz w:val="24"/>
        </w:rPr>
        <w:t xml:space="preserve">(Fig. </w:t>
      </w:r>
      <w:r w:rsidRPr="00207AB3">
        <w:rPr>
          <w:rFonts w:ascii="Times New Roman" w:eastAsia="DengXian Light" w:hAnsi="Times New Roman" w:cs="Times New Roman"/>
          <w:color w:val="000000"/>
          <w:sz w:val="24"/>
          <w:lang w:eastAsia="zh"/>
        </w:rPr>
        <w:t>3.1.1</w:t>
      </w:r>
      <w:r w:rsidRPr="00207AB3">
        <w:rPr>
          <w:rFonts w:ascii="Times New Roman" w:eastAsia="DengXian Light" w:hAnsi="Times New Roman" w:cs="Times New Roman"/>
          <w:color w:val="000000"/>
          <w:sz w:val="24"/>
        </w:rPr>
        <w:t xml:space="preserve">). </w:t>
      </w:r>
    </w:p>
    <w:p w:rsidR="00A61310" w:rsidRPr="00207AB3" w:rsidRDefault="00000000">
      <w:pPr>
        <w:widowControl/>
        <w:ind w:left="446" w:hanging="446"/>
        <w:jc w:val="center"/>
        <w:rPr>
          <w:rFonts w:ascii="Times New Roman" w:eastAsia="宋体" w:hAnsi="Times New Roman" w:cs="Times New Roman"/>
          <w:sz w:val="24"/>
        </w:rPr>
      </w:pPr>
      <w:r w:rsidRPr="00207AB3">
        <w:rPr>
          <w:rFonts w:ascii="Times New Roman" w:eastAsia="宋体" w:hAnsi="Times New Roman" w:cs="Times New Roman"/>
          <w:noProof/>
          <w:sz w:val="24"/>
          <w:lang w:bidi="ar"/>
        </w:rPr>
        <w:drawing>
          <wp:inline distT="0" distB="0" distL="114300" distR="114300">
            <wp:extent cx="4162425" cy="3476625"/>
            <wp:effectExtent l="0" t="0" r="9525" b="9525"/>
            <wp:docPr id="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7"/>
                    <pic:cNvPicPr>
                      <a:picLocks noChangeAspect="1"/>
                    </pic:cNvPicPr>
                  </pic:nvPicPr>
                  <pic:blipFill>
                    <a:blip r:embed="rId8"/>
                    <a:stretch>
                      <a:fillRect/>
                    </a:stretch>
                  </pic:blipFill>
                  <pic:spPr>
                    <a:xfrm>
                      <a:off x="0" y="0"/>
                      <a:ext cx="4162425" cy="3476625"/>
                    </a:xfrm>
                    <a:prstGeom prst="rect">
                      <a:avLst/>
                    </a:prstGeom>
                    <a:noFill/>
                    <a:ln w="9525">
                      <a:noFill/>
                    </a:ln>
                  </pic:spPr>
                </pic:pic>
              </a:graphicData>
            </a:graphic>
          </wp:inline>
        </w:drawing>
      </w:r>
      <w:r w:rsidRPr="00207AB3">
        <w:rPr>
          <w:rFonts w:ascii="Times New Roman" w:eastAsia="宋体" w:hAnsi="Times New Roman" w:cs="Times New Roman"/>
          <w:sz w:val="24"/>
          <w:lang w:bidi="ar"/>
        </w:rPr>
        <w:t xml:space="preserve"> </w:t>
      </w:r>
    </w:p>
    <w:p w:rsidR="00A61310" w:rsidRPr="00751582" w:rsidRDefault="00000000">
      <w:pPr>
        <w:widowControl/>
        <w:rPr>
          <w:rFonts w:ascii="Times New Roman" w:eastAsia="DengXian Light" w:hAnsi="Times New Roman" w:cs="Times New Roman"/>
          <w:color w:val="000000"/>
          <w:szCs w:val="21"/>
        </w:rPr>
      </w:pPr>
      <w:r w:rsidRPr="00751582">
        <w:rPr>
          <w:rFonts w:ascii="Times New Roman" w:eastAsia="宋体" w:hAnsi="Times New Roman" w:cs="Times New Roman"/>
          <w:szCs w:val="21"/>
          <w:lang w:bidi="ar"/>
        </w:rPr>
        <w:t>Fig.</w:t>
      </w:r>
      <w:r w:rsidRPr="00751582">
        <w:rPr>
          <w:rFonts w:ascii="Times New Roman" w:eastAsia="宋体" w:hAnsi="Times New Roman" w:cs="Times New Roman"/>
          <w:szCs w:val="21"/>
          <w:lang w:eastAsia="zh" w:bidi="ar"/>
        </w:rPr>
        <w:t xml:space="preserve"> 3.1.1|</w:t>
      </w:r>
      <w:r w:rsidRPr="00751582">
        <w:rPr>
          <w:rFonts w:ascii="Times New Roman" w:eastAsia="宋体" w:hAnsi="Times New Roman" w:cs="Times New Roman"/>
          <w:szCs w:val="21"/>
          <w:lang w:bidi="ar"/>
        </w:rPr>
        <w:t>Correlation matrix showing the relationships among perceived unfairness, emotional variables, and punishment decisions in DeepSeek-Reasoner's Chain-of-Thought (</w:t>
      </w:r>
      <w:proofErr w:type="spellStart"/>
      <w:r w:rsidRPr="00751582">
        <w:rPr>
          <w:rFonts w:ascii="Times New Roman" w:eastAsia="宋体" w:hAnsi="Times New Roman" w:cs="Times New Roman"/>
          <w:szCs w:val="21"/>
          <w:lang w:bidi="ar"/>
        </w:rPr>
        <w:t>CoT</w:t>
      </w:r>
      <w:proofErr w:type="spellEnd"/>
      <w:r w:rsidRPr="00751582">
        <w:rPr>
          <w:rFonts w:ascii="Times New Roman" w:eastAsia="宋体" w:hAnsi="Times New Roman" w:cs="Times New Roman"/>
          <w:szCs w:val="21"/>
          <w:lang w:bidi="ar"/>
        </w:rPr>
        <w:t>) outputs. Warmer colours indicate stronger positive correlations, while cooler colours indicate stronger negative correlations.</w:t>
      </w:r>
    </w:p>
    <w:p w:rsidR="00A61310" w:rsidRPr="00207AB3" w:rsidRDefault="00000000">
      <w:pPr>
        <w:pStyle w:val="3"/>
        <w:keepNext w:val="0"/>
        <w:keepLines w:val="0"/>
        <w:widowControl/>
        <w:spacing w:line="480" w:lineRule="auto"/>
        <w:rPr>
          <w:rFonts w:ascii="Times New Roman" w:eastAsia="宋体" w:hAnsi="Times New Roman"/>
          <w:b w:val="0"/>
          <w:bCs w:val="0"/>
          <w:sz w:val="24"/>
          <w:szCs w:val="24"/>
          <w:lang w:bidi="ar"/>
        </w:rPr>
      </w:pPr>
      <w:bookmarkStart w:id="34" w:name="_Toc211021088"/>
      <w:bookmarkEnd w:id="30"/>
      <w:bookmarkEnd w:id="31"/>
      <w:r w:rsidRPr="00207AB3">
        <w:rPr>
          <w:rFonts w:ascii="Times New Roman" w:hAnsi="Times New Roman"/>
          <w:b w:val="0"/>
          <w:bCs w:val="0"/>
          <w:sz w:val="24"/>
          <w:szCs w:val="24"/>
          <w:lang w:eastAsia="zh"/>
        </w:rPr>
        <w:t>3</w:t>
      </w:r>
      <w:r w:rsidRPr="00207AB3">
        <w:rPr>
          <w:rFonts w:ascii="Times New Roman" w:hAnsi="Times New Roman"/>
          <w:b w:val="0"/>
          <w:bCs w:val="0"/>
          <w:sz w:val="24"/>
          <w:szCs w:val="24"/>
        </w:rPr>
        <w:t>.</w:t>
      </w:r>
      <w:r w:rsidRPr="00207AB3">
        <w:rPr>
          <w:rFonts w:ascii="Times New Roman" w:hAnsi="Times New Roman"/>
          <w:b w:val="0"/>
          <w:bCs w:val="0"/>
          <w:sz w:val="24"/>
          <w:szCs w:val="24"/>
          <w:lang w:eastAsia="zh"/>
        </w:rPr>
        <w:t>2</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Mediation Analysis</w:t>
      </w:r>
      <w:bookmarkEnd w:id="34"/>
    </w:p>
    <w:p w:rsidR="00A61310" w:rsidRPr="00207AB3" w:rsidRDefault="00000000">
      <w:pPr>
        <w:widowControl/>
        <w:spacing w:line="480" w:lineRule="auto"/>
        <w:ind w:firstLine="420"/>
        <w:rPr>
          <w:rFonts w:ascii="Times New Roman" w:eastAsia="宋体" w:hAnsi="Times New Roman" w:cs="Times New Roman"/>
          <w:color w:val="000000"/>
          <w:kern w:val="24"/>
          <w:sz w:val="24"/>
        </w:rPr>
      </w:pPr>
      <w:r w:rsidRPr="00207AB3">
        <w:rPr>
          <w:rFonts w:ascii="Times New Roman" w:eastAsia="宋体" w:hAnsi="Times New Roman" w:cs="Times New Roman"/>
          <w:sz w:val="24"/>
          <w:lang w:bidi="ar"/>
        </w:rPr>
        <w:t>To further examine the underlying mechanism, we conducted a path analysis. The results suggest that DeepSeek-Reasoner's Chain-of-Thought (</w:t>
      </w:r>
      <w:proofErr w:type="spellStart"/>
      <w:r w:rsidRPr="00207AB3">
        <w:rPr>
          <w:rFonts w:ascii="Times New Roman" w:eastAsia="宋体" w:hAnsi="Times New Roman" w:cs="Times New Roman"/>
          <w:sz w:val="24"/>
          <w:lang w:bidi="ar"/>
        </w:rPr>
        <w:t>CoT</w:t>
      </w:r>
      <w:proofErr w:type="spellEnd"/>
      <w:r w:rsidRPr="00207AB3">
        <w:rPr>
          <w:rFonts w:ascii="Times New Roman" w:eastAsia="宋体" w:hAnsi="Times New Roman" w:cs="Times New Roman"/>
          <w:sz w:val="24"/>
          <w:lang w:bidi="ar"/>
        </w:rPr>
        <w:t>) reasoning process replicated a human-like negative emotion mediation mechanism (Fig</w:t>
      </w:r>
      <w:r w:rsidRPr="00207AB3">
        <w:rPr>
          <w:rFonts w:ascii="Times New Roman" w:eastAsia="宋体" w:hAnsi="Times New Roman" w:cs="Times New Roman"/>
          <w:sz w:val="24"/>
          <w:lang w:eastAsia="zh" w:bidi="ar"/>
        </w:rPr>
        <w:t>. 3.2.1</w:t>
      </w:r>
      <w:r w:rsidRPr="00207AB3">
        <w:rPr>
          <w:rFonts w:ascii="Times New Roman" w:eastAsia="宋体" w:hAnsi="Times New Roman" w:cs="Times New Roman"/>
          <w:sz w:val="24"/>
          <w:lang w:bidi="ar"/>
        </w:rPr>
        <w:t xml:space="preserve">): higher perceived unfairness was associated with stronger negative emotional expression (positive </w:t>
      </w:r>
      <w:r w:rsidRPr="00207AB3">
        <w:rPr>
          <w:rFonts w:ascii="Times New Roman" w:eastAsia="宋体" w:hAnsi="Times New Roman" w:cs="Times New Roman"/>
          <w:sz w:val="24"/>
          <w:lang w:bidi="ar"/>
        </w:rPr>
        <w:lastRenderedPageBreak/>
        <w:t>path a), which in turn predicted a higher likelihood of punishment decisions (positive path b). This finding echoes the mediation pattern observed in human participants and L</w:t>
      </w:r>
      <w:r w:rsidRPr="00207AB3">
        <w:rPr>
          <w:rFonts w:ascii="Times New Roman" w:eastAsia="宋体" w:hAnsi="Times New Roman" w:cs="Times New Roman"/>
          <w:sz w:val="24"/>
          <w:lang w:eastAsia="zh" w:bidi="ar"/>
        </w:rPr>
        <w:t>LMs</w:t>
      </w:r>
      <w:r w:rsidRPr="00207AB3">
        <w:rPr>
          <w:rFonts w:ascii="Times New Roman" w:eastAsia="宋体" w:hAnsi="Times New Roman" w:cs="Times New Roman"/>
          <w:sz w:val="24"/>
          <w:lang w:bidi="ar"/>
        </w:rPr>
        <w:t>.</w:t>
      </w:r>
    </w:p>
    <w:p w:rsidR="00A61310" w:rsidRPr="00207AB3" w:rsidRDefault="00000000">
      <w:pPr>
        <w:rPr>
          <w:rFonts w:ascii="Times New Roman" w:eastAsia="宋体" w:hAnsi="Times New Roman" w:cs="Times New Roman"/>
          <w:sz w:val="24"/>
        </w:rPr>
      </w:pPr>
      <w:r w:rsidRPr="00207AB3">
        <w:rPr>
          <w:rFonts w:ascii="Times New Roman" w:eastAsia="宋体" w:hAnsi="Times New Roman" w:cs="Times New Roman"/>
          <w:noProof/>
          <w:sz w:val="24"/>
          <w:lang w:bidi="ar"/>
        </w:rPr>
        <w:drawing>
          <wp:inline distT="0" distB="0" distL="114300" distR="114300">
            <wp:extent cx="5271770" cy="1769745"/>
            <wp:effectExtent l="0" t="0" r="5080" b="1905"/>
            <wp:docPr id="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9"/>
                    <a:stretch>
                      <a:fillRect/>
                    </a:stretch>
                  </pic:blipFill>
                  <pic:spPr>
                    <a:xfrm>
                      <a:off x="0" y="0"/>
                      <a:ext cx="5271770" cy="1769745"/>
                    </a:xfrm>
                    <a:prstGeom prst="rect">
                      <a:avLst/>
                    </a:prstGeom>
                    <a:noFill/>
                    <a:ln w="9525">
                      <a:noFill/>
                    </a:ln>
                  </pic:spPr>
                </pic:pic>
              </a:graphicData>
            </a:graphic>
          </wp:inline>
        </w:drawing>
      </w:r>
      <w:r w:rsidRPr="00207AB3">
        <w:rPr>
          <w:rFonts w:ascii="Times New Roman" w:eastAsia="宋体" w:hAnsi="Times New Roman" w:cs="Times New Roman"/>
          <w:sz w:val="24"/>
          <w:lang w:bidi="ar"/>
        </w:rPr>
        <w:t xml:space="preserve"> </w:t>
      </w:r>
    </w:p>
    <w:p w:rsidR="00A61310" w:rsidRPr="00751582" w:rsidRDefault="00000000">
      <w:pPr>
        <w:rPr>
          <w:rFonts w:ascii="Times New Roman" w:eastAsia="宋体" w:hAnsi="Times New Roman" w:cs="Times New Roman"/>
          <w:szCs w:val="21"/>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3.2.1|</w:t>
      </w:r>
      <w:r w:rsidRPr="00751582">
        <w:rPr>
          <w:rFonts w:ascii="Times New Roman" w:eastAsia="宋体" w:hAnsi="Times New Roman" w:cs="Times New Roman"/>
          <w:szCs w:val="21"/>
          <w:lang w:bidi="ar"/>
        </w:rPr>
        <w:t>Mediation model of Negative Emotions. Each subplot displays unstandardized regression coefficients (</w:t>
      </w: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and </w:t>
      </w:r>
      <w:r w:rsidRPr="00751582">
        <w:rPr>
          <w:rFonts w:ascii="Times New Roman" w:eastAsia="宋体" w:hAnsi="Times New Roman" w:cs="Times New Roman"/>
          <w:i/>
          <w:iCs/>
          <w:szCs w:val="21"/>
          <w:lang w:bidi="ar"/>
        </w:rPr>
        <w:t xml:space="preserve">SE </w:t>
      </w:r>
      <w:r w:rsidRPr="00751582">
        <w:rPr>
          <w:rFonts w:ascii="Times New Roman" w:eastAsia="宋体" w:hAnsi="Times New Roman" w:cs="Times New Roman"/>
          <w:szCs w:val="21"/>
          <w:lang w:bidi="ar"/>
        </w:rPr>
        <w:t>of path a (X→M), path b (M→Y), path c (total effect), and path c′ (direct effect). Statistical significance: ***</w:t>
      </w:r>
      <w:r w:rsidRPr="00751582">
        <w:rPr>
          <w:rFonts w:ascii="Times New Roman" w:eastAsia="宋体" w:hAnsi="Times New Roman" w:cs="Times New Roman"/>
          <w:szCs w:val="21"/>
          <w:lang w:eastAsia="zh" w:bidi="ar"/>
        </w:rPr>
        <w:t xml:space="preserve"> </w:t>
      </w:r>
      <w:r w:rsidRPr="00751582">
        <w:rPr>
          <w:rFonts w:ascii="Times New Roman" w:eastAsia="宋体" w:hAnsi="Times New Roman" w:cs="Times New Roman"/>
          <w:i/>
          <w:iCs/>
          <w:szCs w:val="21"/>
          <w:lang w:bidi="ar"/>
        </w:rPr>
        <w:t>p</w:t>
      </w:r>
      <w:r w:rsidRPr="00751582">
        <w:rPr>
          <w:rFonts w:ascii="Times New Roman" w:eastAsia="宋体" w:hAnsi="Times New Roman" w:cs="Times New Roman"/>
          <w:szCs w:val="21"/>
          <w:lang w:bidi="ar"/>
        </w:rPr>
        <w:t xml:space="preserve"> &lt; .001.</w:t>
      </w:r>
    </w:p>
    <w:p w:rsidR="00A61310" w:rsidRPr="00207AB3" w:rsidRDefault="00000000">
      <w:pPr>
        <w:spacing w:line="480" w:lineRule="auto"/>
        <w:ind w:firstLine="420"/>
        <w:rPr>
          <w:rFonts w:ascii="Times New Roman" w:eastAsia="宋体" w:hAnsi="Times New Roman" w:cs="Times New Roman"/>
          <w:sz w:val="24"/>
        </w:rPr>
      </w:pPr>
      <w:r w:rsidRPr="00207AB3">
        <w:rPr>
          <w:rFonts w:ascii="Times New Roman" w:eastAsia="宋体" w:hAnsi="Times New Roman" w:cs="Times New Roman"/>
          <w:sz w:val="24"/>
          <w:lang w:bidi="ar"/>
        </w:rPr>
        <w:t>Interestingly, we also found evidence of a cumulative emotional effect in the model's reasoning (Fig</w:t>
      </w:r>
      <w:r w:rsidRPr="00207AB3">
        <w:rPr>
          <w:rFonts w:ascii="Times New Roman" w:eastAsia="宋体" w:hAnsi="Times New Roman" w:cs="Times New Roman"/>
          <w:sz w:val="24"/>
          <w:lang w:eastAsia="zh" w:bidi="ar"/>
        </w:rPr>
        <w:t>. 3.2.2</w:t>
      </w:r>
      <w:r w:rsidRPr="00207AB3">
        <w:rPr>
          <w:rFonts w:ascii="Times New Roman" w:eastAsia="宋体" w:hAnsi="Times New Roman" w:cs="Times New Roman"/>
          <w:sz w:val="24"/>
          <w:lang w:bidi="ar"/>
        </w:rPr>
        <w:t xml:space="preserve">): punishment decisions in previous trials were associated with increased expression of negative emotions in subsequent </w:t>
      </w:r>
      <w:proofErr w:type="spellStart"/>
      <w:r w:rsidRPr="00207AB3">
        <w:rPr>
          <w:rFonts w:ascii="Times New Roman" w:eastAsia="宋体" w:hAnsi="Times New Roman" w:cs="Times New Roman"/>
          <w:sz w:val="24"/>
          <w:lang w:bidi="ar"/>
        </w:rPr>
        <w:t>CoTs</w:t>
      </w:r>
      <w:proofErr w:type="spellEnd"/>
      <w:r w:rsidRPr="00207AB3">
        <w:rPr>
          <w:rFonts w:ascii="Times New Roman" w:eastAsia="宋体" w:hAnsi="Times New Roman" w:cs="Times New Roman"/>
          <w:sz w:val="24"/>
          <w:lang w:bidi="ar"/>
        </w:rPr>
        <w:t xml:space="preserve"> (positive path </w:t>
      </w:r>
      <w:r w:rsidRPr="00207AB3">
        <w:rPr>
          <w:rStyle w:val="15"/>
          <w:rFonts w:eastAsia="宋体"/>
          <w:sz w:val="24"/>
          <w:lang w:bidi="ar"/>
        </w:rPr>
        <w:t>a</w:t>
      </w:r>
      <w:r w:rsidRPr="00207AB3">
        <w:rPr>
          <w:rFonts w:ascii="Times New Roman" w:eastAsia="宋体" w:hAnsi="Times New Roman" w:cs="Times New Roman"/>
          <w:sz w:val="24"/>
          <w:lang w:bidi="ar"/>
        </w:rPr>
        <w:t xml:space="preserve">), which again predicted a higher likelihood of choosing punishment (positive path </w:t>
      </w:r>
      <w:r w:rsidRPr="00207AB3">
        <w:rPr>
          <w:rStyle w:val="15"/>
          <w:rFonts w:eastAsia="宋体"/>
          <w:sz w:val="24"/>
          <w:lang w:bidi="ar"/>
        </w:rPr>
        <w:t>b</w:t>
      </w:r>
      <w:r w:rsidRPr="00207AB3">
        <w:rPr>
          <w:rFonts w:ascii="Times New Roman" w:eastAsia="宋体" w:hAnsi="Times New Roman" w:cs="Times New Roman"/>
          <w:sz w:val="24"/>
          <w:lang w:bidi="ar"/>
        </w:rPr>
        <w:t>). In other words, the more the model punished, the angrier it appeared to become—and the more likely it was to punish again. This escalating pattern was not observed in human participants.</w:t>
      </w:r>
    </w:p>
    <w:p w:rsidR="00A61310" w:rsidRPr="00207AB3" w:rsidRDefault="00000000">
      <w:pPr>
        <w:spacing w:line="480" w:lineRule="auto"/>
        <w:rPr>
          <w:rFonts w:ascii="Times New Roman" w:eastAsia="宋体" w:hAnsi="Times New Roman" w:cs="Times New Roman"/>
          <w:sz w:val="24"/>
        </w:rPr>
      </w:pPr>
      <w:r w:rsidRPr="00207AB3">
        <w:rPr>
          <w:rFonts w:ascii="Times New Roman" w:eastAsia="宋体" w:hAnsi="Times New Roman" w:cs="Times New Roman"/>
          <w:noProof/>
          <w:sz w:val="24"/>
          <w:lang w:bidi="ar"/>
        </w:rPr>
        <w:drawing>
          <wp:inline distT="0" distB="0" distL="114300" distR="114300">
            <wp:extent cx="5267325" cy="1857375"/>
            <wp:effectExtent l="0" t="0" r="9525" b="9525"/>
            <wp:docPr id="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IMG_259"/>
                    <pic:cNvPicPr>
                      <a:picLocks noChangeAspect="1"/>
                    </pic:cNvPicPr>
                  </pic:nvPicPr>
                  <pic:blipFill>
                    <a:blip r:embed="rId10"/>
                    <a:stretch>
                      <a:fillRect/>
                    </a:stretch>
                  </pic:blipFill>
                  <pic:spPr>
                    <a:xfrm>
                      <a:off x="0" y="0"/>
                      <a:ext cx="5267325" cy="1857375"/>
                    </a:xfrm>
                    <a:prstGeom prst="rect">
                      <a:avLst/>
                    </a:prstGeom>
                    <a:noFill/>
                    <a:ln w="9525">
                      <a:noFill/>
                    </a:ln>
                  </pic:spPr>
                </pic:pic>
              </a:graphicData>
            </a:graphic>
          </wp:inline>
        </w:drawing>
      </w:r>
      <w:r w:rsidRPr="00207AB3">
        <w:rPr>
          <w:rFonts w:ascii="Times New Roman" w:eastAsia="宋体" w:hAnsi="Times New Roman" w:cs="Times New Roman"/>
          <w:sz w:val="24"/>
          <w:lang w:bidi="ar"/>
        </w:rPr>
        <w:t xml:space="preserve"> </w:t>
      </w:r>
    </w:p>
    <w:p w:rsidR="00A61310" w:rsidRPr="00751582" w:rsidRDefault="00000000">
      <w:pPr>
        <w:rPr>
          <w:rFonts w:ascii="Times New Roman" w:eastAsia="宋体" w:hAnsi="Times New Roman" w:cs="Times New Roman"/>
          <w:szCs w:val="21"/>
        </w:rPr>
      </w:pPr>
      <w:r w:rsidRPr="00751582">
        <w:rPr>
          <w:rStyle w:val="16"/>
          <w:rFonts w:eastAsia="宋体"/>
          <w:b w:val="0"/>
          <w:bCs w:val="0"/>
          <w:szCs w:val="21"/>
          <w:lang w:bidi="ar"/>
        </w:rPr>
        <w:t>Fig.</w:t>
      </w:r>
      <w:r w:rsidRPr="00751582">
        <w:rPr>
          <w:rFonts w:ascii="Times New Roman" w:eastAsia="宋体" w:hAnsi="Times New Roman" w:cs="Times New Roman"/>
          <w:szCs w:val="21"/>
          <w:lang w:bidi="ar"/>
        </w:rPr>
        <w:t xml:space="preserve"> </w:t>
      </w:r>
      <w:r w:rsidRPr="00751582">
        <w:rPr>
          <w:rFonts w:ascii="Times New Roman" w:eastAsia="宋体" w:hAnsi="Times New Roman" w:cs="Times New Roman"/>
          <w:szCs w:val="21"/>
          <w:lang w:eastAsia="zh" w:bidi="ar"/>
        </w:rPr>
        <w:t>3.2.2|</w:t>
      </w:r>
      <w:r w:rsidRPr="00751582">
        <w:rPr>
          <w:rFonts w:ascii="Times New Roman" w:eastAsia="宋体" w:hAnsi="Times New Roman" w:cs="Times New Roman"/>
          <w:szCs w:val="21"/>
          <w:lang w:bidi="ar"/>
        </w:rPr>
        <w:t xml:space="preserve">Mediation model of Negative Emotions. Each subplot displays unstandardized regression </w:t>
      </w:r>
      <w:r w:rsidRPr="00751582">
        <w:rPr>
          <w:rFonts w:ascii="Times New Roman" w:eastAsia="宋体" w:hAnsi="Times New Roman" w:cs="Times New Roman"/>
          <w:szCs w:val="21"/>
          <w:lang w:bidi="ar"/>
        </w:rPr>
        <w:lastRenderedPageBreak/>
        <w:t>coefficients (</w:t>
      </w: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and </w:t>
      </w:r>
      <w:r w:rsidRPr="00751582">
        <w:rPr>
          <w:rFonts w:ascii="Times New Roman" w:eastAsia="宋体" w:hAnsi="Times New Roman" w:cs="Times New Roman"/>
          <w:i/>
          <w:iCs/>
          <w:szCs w:val="21"/>
          <w:lang w:bidi="ar"/>
        </w:rPr>
        <w:t xml:space="preserve">SE </w:t>
      </w:r>
      <w:r w:rsidRPr="00751582">
        <w:rPr>
          <w:rFonts w:ascii="Times New Roman" w:eastAsia="宋体" w:hAnsi="Times New Roman" w:cs="Times New Roman"/>
          <w:szCs w:val="21"/>
          <w:lang w:bidi="ar"/>
        </w:rPr>
        <w:t>of path a (X→M), path b (M→Y), path c (total effect), and path c′ (direct effect). Statistical significance: ***</w:t>
      </w:r>
      <w:r w:rsidRPr="00751582">
        <w:rPr>
          <w:rFonts w:ascii="Times New Roman" w:eastAsia="宋体" w:hAnsi="Times New Roman" w:cs="Times New Roman"/>
          <w:szCs w:val="21"/>
          <w:lang w:eastAsia="zh" w:bidi="ar"/>
        </w:rPr>
        <w:t xml:space="preserve"> </w:t>
      </w:r>
      <w:r w:rsidRPr="00751582">
        <w:rPr>
          <w:rFonts w:ascii="Times New Roman" w:eastAsia="宋体" w:hAnsi="Times New Roman" w:cs="Times New Roman"/>
          <w:i/>
          <w:iCs/>
          <w:szCs w:val="21"/>
          <w:lang w:bidi="ar"/>
        </w:rPr>
        <w:t>p</w:t>
      </w:r>
      <w:r w:rsidRPr="00751582">
        <w:rPr>
          <w:rFonts w:ascii="Times New Roman" w:eastAsia="宋体" w:hAnsi="Times New Roman" w:cs="Times New Roman"/>
          <w:szCs w:val="21"/>
          <w:lang w:bidi="ar"/>
        </w:rPr>
        <w:t xml:space="preserve"> &lt; 0.001.</w:t>
      </w:r>
    </w:p>
    <w:p w:rsidR="00A61310" w:rsidRPr="00207AB3" w:rsidRDefault="00000000">
      <w:pPr>
        <w:widowControl/>
        <w:spacing w:line="480" w:lineRule="auto"/>
        <w:ind w:firstLine="420"/>
        <w:rPr>
          <w:rFonts w:ascii="Times New Roman" w:hAnsi="Times New Roman" w:cs="Times New Roman"/>
          <w:sz w:val="24"/>
          <w:lang w:eastAsia="zh"/>
        </w:rPr>
      </w:pPr>
      <w:r w:rsidRPr="00207AB3">
        <w:rPr>
          <w:rFonts w:ascii="Times New Roman" w:hAnsi="Times New Roman" w:cs="Times New Roman"/>
          <w:sz w:val="24"/>
          <w:lang w:eastAsia="zh"/>
        </w:rPr>
        <w:t>Taken together, these results demonstrate that DeepSeek-R1's reasoning process not only reflects emotion-influenced altruistic punishment, but also reproduces a human-like mediation mechanism linking perceived unfairness, negative emotions, and punitive outcomes, while at the same time revealing a unique escalation pattern specific to LLM decision-making.</w:t>
      </w:r>
    </w:p>
    <w:p w:rsidR="00A61310" w:rsidRPr="00207AB3" w:rsidRDefault="00000000">
      <w:pPr>
        <w:rPr>
          <w:rFonts w:ascii="Times New Roman" w:eastAsia="DengXian Light" w:hAnsi="Times New Roman" w:cs="Times New Roman"/>
          <w:color w:val="0F4761"/>
          <w:sz w:val="24"/>
        </w:rPr>
      </w:pPr>
      <w:r w:rsidRPr="00207AB3">
        <w:rPr>
          <w:rFonts w:ascii="Times New Roman" w:eastAsia="DengXian Light" w:hAnsi="Times New Roman" w:cs="Times New Roman"/>
          <w:color w:val="0F4761"/>
          <w:sz w:val="24"/>
        </w:rPr>
        <w:br w:type="page"/>
      </w:r>
    </w:p>
    <w:p w:rsidR="00A61310" w:rsidRPr="00207AB3" w:rsidRDefault="00000000">
      <w:pPr>
        <w:pStyle w:val="2"/>
        <w:widowControl/>
        <w:spacing w:line="480" w:lineRule="auto"/>
        <w:rPr>
          <w:rFonts w:ascii="Times New Roman" w:hAnsi="Times New Roman"/>
          <w:b w:val="0"/>
          <w:bCs w:val="0"/>
          <w:sz w:val="24"/>
          <w:szCs w:val="24"/>
          <w:lang w:eastAsia="zh"/>
        </w:rPr>
      </w:pPr>
      <w:bookmarkStart w:id="35" w:name="_Toc211021089"/>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Section</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4</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The associations between personal traits and emotional and behavioural responses in humans and LLMs</w:t>
      </w:r>
      <w:bookmarkEnd w:id="35"/>
    </w:p>
    <w:p w:rsidR="00A61310" w:rsidRPr="00207AB3" w:rsidRDefault="00000000">
      <w:pPr>
        <w:pStyle w:val="3"/>
        <w:keepNext w:val="0"/>
        <w:keepLines w:val="0"/>
        <w:widowControl/>
        <w:spacing w:line="480" w:lineRule="auto"/>
        <w:rPr>
          <w:rFonts w:ascii="Times New Roman" w:eastAsia="Arial" w:hAnsi="Times New Roman"/>
          <w:b w:val="0"/>
          <w:bCs w:val="0"/>
          <w:color w:val="000000"/>
          <w:sz w:val="24"/>
          <w:szCs w:val="24"/>
          <w:shd w:val="clear" w:color="auto" w:fill="FFFFFF"/>
          <w:lang w:eastAsia="zh"/>
        </w:rPr>
      </w:pPr>
      <w:bookmarkStart w:id="36" w:name="_Toc211021090"/>
      <w:r w:rsidRPr="00207AB3">
        <w:rPr>
          <w:rFonts w:ascii="Times New Roman" w:hAnsi="Times New Roman"/>
          <w:b w:val="0"/>
          <w:bCs w:val="0"/>
          <w:sz w:val="24"/>
          <w:szCs w:val="24"/>
          <w:lang w:eastAsia="zh"/>
        </w:rPr>
        <w:t>4.1 Trait-behaviour associations across humans and LLMs</w:t>
      </w:r>
      <w:bookmarkEnd w:id="36"/>
    </w:p>
    <w:p w:rsidR="00A61310" w:rsidRPr="00207AB3" w:rsidRDefault="00000000">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 xml:space="preserve">The same personal traits indeed produced different behavioural patterns across different participant groups (humans vs LLMs). Our moderation analysis revealed significant group × trait interactions for all seven trait variables (gender, social value orientation, depression tendency, autism spectrum quotient, age, justice sensitivity, emotional reactivity) examined (all </w:t>
      </w:r>
      <w:r w:rsidRPr="00207AB3">
        <w:rPr>
          <w:rFonts w:ascii="Times New Roman" w:eastAsia="Arial" w:hAnsi="Times New Roman"/>
          <w:i/>
          <w:iCs/>
          <w:color w:val="000000"/>
          <w:shd w:val="clear" w:color="auto" w:fill="FFFFFF"/>
          <w:lang w:eastAsia="zh"/>
        </w:rPr>
        <w:t>p</w:t>
      </w:r>
      <w:r w:rsidRPr="00207AB3">
        <w:rPr>
          <w:rFonts w:ascii="Times New Roman" w:eastAsia="Arial" w:hAnsi="Times New Roman"/>
          <w:color w:val="000000"/>
          <w:shd w:val="clear" w:color="auto" w:fill="FFFFFF"/>
          <w:lang w:eastAsia="zh"/>
        </w:rPr>
        <w:t xml:space="preserve"> &lt; 0.001), demonstrating that participant group systematically moderates trait-behaviour associations (Fig. 4.1.1). </w:t>
      </w:r>
    </w:p>
    <w:p w:rsidR="00A61310" w:rsidRPr="00207AB3" w:rsidRDefault="00000000">
      <w:pPr>
        <w:pStyle w:val="a9"/>
        <w:widowControl/>
        <w:shd w:val="clear" w:color="auto" w:fill="FFFFFF"/>
        <w:spacing w:before="273" w:beforeAutospacing="0" w:after="273" w:afterAutospacing="0" w:line="480" w:lineRule="auto"/>
        <w:jc w:val="both"/>
        <w:rPr>
          <w:rFonts w:ascii="Times New Roman" w:eastAsia="Arial" w:hAnsi="Times New Roman"/>
          <w:color w:val="000000"/>
          <w:shd w:val="clear" w:color="auto" w:fill="FFFFFF"/>
          <w:lang w:eastAsia="zh"/>
        </w:rPr>
      </w:pPr>
      <w:r w:rsidRPr="00207AB3">
        <w:rPr>
          <w:rFonts w:ascii="Times New Roman" w:eastAsia="Arial" w:hAnsi="Times New Roman"/>
          <w:noProof/>
          <w:color w:val="000000"/>
          <w:shd w:val="clear" w:color="auto" w:fill="FFFFFF"/>
          <w:lang w:eastAsia="zh"/>
        </w:rPr>
        <w:drawing>
          <wp:inline distT="0" distB="0" distL="114300" distR="114300">
            <wp:extent cx="4946650" cy="3221355"/>
            <wp:effectExtent l="0" t="0" r="6350" b="171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1"/>
                    <a:stretch>
                      <a:fillRect/>
                    </a:stretch>
                  </pic:blipFill>
                  <pic:spPr>
                    <a:xfrm>
                      <a:off x="0" y="0"/>
                      <a:ext cx="4946650" cy="3221355"/>
                    </a:xfrm>
                    <a:prstGeom prst="rect">
                      <a:avLst/>
                    </a:prstGeom>
                  </pic:spPr>
                </pic:pic>
              </a:graphicData>
            </a:graphic>
          </wp:inline>
        </w:drawing>
      </w:r>
    </w:p>
    <w:p w:rsidR="00A61310" w:rsidRPr="00751582" w:rsidRDefault="00000000">
      <w:pPr>
        <w:rPr>
          <w:rFonts w:ascii="Times New Roman" w:eastAsia="Arial" w:hAnsi="Times New Roman" w:cs="Times New Roman"/>
          <w:color w:val="000000"/>
          <w:szCs w:val="21"/>
          <w:shd w:val="clear" w:color="auto" w:fill="FFFFFF"/>
          <w:lang w:eastAsia="zh"/>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4.1.1|The effects of personal traits on punitive behaviour across human and LLM groups</w:t>
      </w:r>
      <w:r w:rsidRPr="00751582">
        <w:rPr>
          <w:rFonts w:ascii="Times New Roman" w:eastAsia="宋体" w:hAnsi="Times New Roman" w:cs="Times New Roman"/>
          <w:szCs w:val="21"/>
          <w:lang w:bidi="ar"/>
        </w:rPr>
        <w:t xml:space="preserve">. </w:t>
      </w:r>
    </w:p>
    <w:p w:rsidR="00A61310" w:rsidRPr="00207AB3" w:rsidRDefault="00000000">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lastRenderedPageBreak/>
        <w:t xml:space="preserve">Notably, the human group consistently exhibited the smallest trait-based differences across all variables, suggesting that human behaviour may be characterized by greater complexity and individual variation that blurs trait-behaviour associations. In contrast, different LLMs showed similar trait-behaviour association patterns but with varying intensities, indicating differential "understanding" of trait influences across models. </w:t>
      </w:r>
    </w:p>
    <w:p w:rsidR="00A61310" w:rsidRPr="00207AB3" w:rsidRDefault="00000000">
      <w:pPr>
        <w:pStyle w:val="3"/>
        <w:keepNext w:val="0"/>
        <w:keepLines w:val="0"/>
        <w:widowControl/>
        <w:spacing w:line="480" w:lineRule="auto"/>
        <w:rPr>
          <w:rFonts w:ascii="Times New Roman" w:eastAsia="Arial" w:hAnsi="Times New Roman"/>
          <w:b w:val="0"/>
          <w:bCs w:val="0"/>
          <w:color w:val="000000"/>
          <w:sz w:val="24"/>
          <w:szCs w:val="24"/>
          <w:shd w:val="clear" w:color="auto" w:fill="FFFFFF"/>
          <w:lang w:eastAsia="zh"/>
        </w:rPr>
      </w:pPr>
      <w:bookmarkStart w:id="37" w:name="_Toc211021091"/>
      <w:r w:rsidRPr="00207AB3">
        <w:rPr>
          <w:rFonts w:ascii="Times New Roman" w:hAnsi="Times New Roman"/>
          <w:b w:val="0"/>
          <w:bCs w:val="0"/>
          <w:sz w:val="24"/>
          <w:szCs w:val="24"/>
          <w:lang w:eastAsia="zh"/>
        </w:rPr>
        <w:t>4.2 Trait-emotion associations across humans and LLMs</w:t>
      </w:r>
      <w:bookmarkEnd w:id="37"/>
    </w:p>
    <w:p w:rsidR="00A61310" w:rsidRPr="00207AB3" w:rsidRDefault="00000000">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 xml:space="preserve">While the behavioural responses showed consistent moderation effects across all trait variables, the emotional responses revealed more nuanced and differentiated patterns across the six emotional dimensions (Fig. 4.2.1-4.2.6). The same traits produced significantly different patterns of emotional responses across different groups (humans vs LLMs), with emotional reactivity and depression tendency showing the strongest moderation effects across all emotional measures (all </w:t>
      </w:r>
      <w:r w:rsidRPr="00207AB3">
        <w:rPr>
          <w:rFonts w:ascii="Times New Roman" w:eastAsia="Arial" w:hAnsi="Times New Roman"/>
          <w:i/>
          <w:iCs/>
          <w:color w:val="000000"/>
          <w:shd w:val="clear" w:color="auto" w:fill="FFFFFF"/>
          <w:lang w:eastAsia="zh"/>
        </w:rPr>
        <w:t>p</w:t>
      </w:r>
      <w:r w:rsidRPr="00207AB3">
        <w:rPr>
          <w:rFonts w:ascii="Times New Roman" w:eastAsia="Arial" w:hAnsi="Times New Roman"/>
          <w:color w:val="000000"/>
          <w:shd w:val="clear" w:color="auto" w:fill="FFFFFF"/>
          <w:lang w:eastAsia="zh"/>
        </w:rPr>
        <w:t xml:space="preserve"> &lt; 0.001). Humans maintained its characteristic pattern of smallest trait-based differences across all emotional dimensions, consistent with the behavioural results. However, the emotional responses revealed stronger trait sensitivity than behavioural choices, with justice sensitivity and social value orientation (SVO) showing more pronounced effects. These findings suggest that while behavioural responses show consistent moderation patterns across models, emotional responses reveal more differentiated model-specific characteristics, with humans maintaining their unique pattern of reduced trait sensitivity across both behavioural and emotional domains.</w:t>
      </w:r>
    </w:p>
    <w:p w:rsidR="00A61310" w:rsidRPr="00207AB3" w:rsidRDefault="00000000">
      <w:pPr>
        <w:pStyle w:val="a9"/>
        <w:widowControl/>
        <w:shd w:val="clear" w:color="auto" w:fill="FFFFFF"/>
        <w:spacing w:before="273" w:beforeAutospacing="0" w:after="273" w:afterAutospacing="0" w:line="480" w:lineRule="auto"/>
        <w:jc w:val="both"/>
        <w:rPr>
          <w:rFonts w:ascii="Times New Roman" w:eastAsia="Arial" w:hAnsi="Times New Roman"/>
          <w:color w:val="000000"/>
          <w:shd w:val="clear" w:color="auto" w:fill="FFFFFF"/>
          <w:lang w:eastAsia="zh"/>
        </w:rPr>
      </w:pPr>
      <w:r w:rsidRPr="00207AB3">
        <w:rPr>
          <w:rFonts w:ascii="Times New Roman" w:eastAsia="Arial" w:hAnsi="Times New Roman"/>
          <w:noProof/>
          <w:color w:val="000000"/>
          <w:shd w:val="clear" w:color="auto" w:fill="FFFFFF"/>
          <w:lang w:eastAsia="zh"/>
        </w:rPr>
        <w:lastRenderedPageBreak/>
        <w:drawing>
          <wp:inline distT="0" distB="0" distL="114300" distR="114300">
            <wp:extent cx="5078730" cy="3410585"/>
            <wp:effectExtent l="0" t="0" r="7620" b="184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2"/>
                    <a:stretch>
                      <a:fillRect/>
                    </a:stretch>
                  </pic:blipFill>
                  <pic:spPr>
                    <a:xfrm>
                      <a:off x="0" y="0"/>
                      <a:ext cx="5078730" cy="3410585"/>
                    </a:xfrm>
                    <a:prstGeom prst="rect">
                      <a:avLst/>
                    </a:prstGeom>
                  </pic:spPr>
                </pic:pic>
              </a:graphicData>
            </a:graphic>
          </wp:inline>
        </w:drawing>
      </w:r>
    </w:p>
    <w:p w:rsidR="00A61310" w:rsidRPr="00207AB3" w:rsidRDefault="00000000">
      <w:pPr>
        <w:rPr>
          <w:rFonts w:ascii="Times New Roman" w:eastAsia="Arial" w:hAnsi="Times New Roman" w:cs="Times New Roman"/>
          <w:color w:val="000000"/>
          <w:sz w:val="24"/>
          <w:shd w:val="clear" w:color="auto" w:fill="FFFFFF"/>
          <w:lang w:eastAsia="zh"/>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4.2.1|The effects of personal traits on </w:t>
      </w:r>
      <w:r w:rsidRPr="00751582">
        <w:rPr>
          <w:rFonts w:ascii="Times New Roman" w:eastAsia="宋体" w:hAnsi="Times New Roman" w:cs="Times New Roman"/>
          <w:szCs w:val="21"/>
          <w:lang w:eastAsia="zh" w:bidi="ar"/>
        </w:rPr>
        <w:t>after-allocation valence</w:t>
      </w:r>
      <w:r w:rsidRPr="00751582">
        <w:rPr>
          <w:rStyle w:val="16"/>
          <w:rFonts w:eastAsia="宋体"/>
          <w:b w:val="0"/>
          <w:bCs w:val="0"/>
          <w:szCs w:val="21"/>
          <w:lang w:eastAsia="zh" w:bidi="ar"/>
        </w:rPr>
        <w:t xml:space="preserve"> across groups</w:t>
      </w:r>
      <w:r w:rsidRPr="00751582">
        <w:rPr>
          <w:rFonts w:ascii="Times New Roman" w:eastAsia="宋体" w:hAnsi="Times New Roman" w:cs="Times New Roman"/>
          <w:szCs w:val="21"/>
          <w:lang w:bidi="ar"/>
        </w:rPr>
        <w:t>.</w:t>
      </w:r>
      <w:r w:rsidRPr="00207AB3">
        <w:rPr>
          <w:rFonts w:ascii="Times New Roman" w:eastAsia="宋体" w:hAnsi="Times New Roman" w:cs="Times New Roman"/>
          <w:sz w:val="24"/>
          <w:lang w:bidi="ar"/>
        </w:rPr>
        <w:t xml:space="preserve"> </w:t>
      </w:r>
    </w:p>
    <w:p w:rsidR="00A61310" w:rsidRPr="00207AB3" w:rsidRDefault="00000000">
      <w:pPr>
        <w:pStyle w:val="a9"/>
        <w:widowControl/>
        <w:shd w:val="clear" w:color="auto" w:fill="FFFFFF"/>
        <w:spacing w:before="273" w:beforeAutospacing="0" w:after="273" w:afterAutospacing="0" w:line="480" w:lineRule="auto"/>
        <w:jc w:val="both"/>
        <w:rPr>
          <w:rFonts w:ascii="Times New Roman" w:eastAsia="Arial" w:hAnsi="Times New Roman"/>
          <w:color w:val="000000"/>
          <w:shd w:val="clear" w:color="auto" w:fill="FFFFFF"/>
          <w:lang w:eastAsia="zh"/>
        </w:rPr>
      </w:pPr>
      <w:r w:rsidRPr="00207AB3">
        <w:rPr>
          <w:rFonts w:ascii="Times New Roman" w:eastAsia="Arial" w:hAnsi="Times New Roman"/>
          <w:noProof/>
          <w:color w:val="000000"/>
          <w:shd w:val="clear" w:color="auto" w:fill="FFFFFF"/>
          <w:lang w:eastAsia="zh"/>
        </w:rPr>
        <w:drawing>
          <wp:inline distT="0" distB="0" distL="114300" distR="114300">
            <wp:extent cx="5145405" cy="3458845"/>
            <wp:effectExtent l="0" t="0" r="17145" b="825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3"/>
                    <a:stretch>
                      <a:fillRect/>
                    </a:stretch>
                  </pic:blipFill>
                  <pic:spPr>
                    <a:xfrm>
                      <a:off x="0" y="0"/>
                      <a:ext cx="5145405" cy="3458845"/>
                    </a:xfrm>
                    <a:prstGeom prst="rect">
                      <a:avLst/>
                    </a:prstGeom>
                  </pic:spPr>
                </pic:pic>
              </a:graphicData>
            </a:graphic>
          </wp:inline>
        </w:drawing>
      </w:r>
    </w:p>
    <w:p w:rsidR="00A61310" w:rsidRPr="00751582" w:rsidRDefault="00000000">
      <w:pPr>
        <w:rPr>
          <w:rFonts w:ascii="Times New Roman" w:eastAsia="宋体" w:hAnsi="Times New Roman" w:cs="Times New Roman"/>
          <w:szCs w:val="21"/>
          <w:lang w:bidi="ar"/>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4.2.2|The effects of personal traits on </w:t>
      </w:r>
      <w:r w:rsidRPr="00751582">
        <w:rPr>
          <w:rFonts w:ascii="Times New Roman" w:eastAsia="宋体" w:hAnsi="Times New Roman" w:cs="Times New Roman"/>
          <w:szCs w:val="21"/>
          <w:lang w:eastAsia="zh" w:bidi="ar"/>
        </w:rPr>
        <w:t>after-allocation arousal</w:t>
      </w:r>
      <w:r w:rsidRPr="00751582">
        <w:rPr>
          <w:rStyle w:val="16"/>
          <w:rFonts w:eastAsia="宋体"/>
          <w:b w:val="0"/>
          <w:bCs w:val="0"/>
          <w:szCs w:val="21"/>
          <w:lang w:eastAsia="zh" w:bidi="ar"/>
        </w:rPr>
        <w:t xml:space="preserve"> across groups</w:t>
      </w:r>
      <w:r w:rsidRPr="00751582">
        <w:rPr>
          <w:rFonts w:ascii="Times New Roman" w:eastAsia="宋体" w:hAnsi="Times New Roman" w:cs="Times New Roman"/>
          <w:szCs w:val="21"/>
          <w:lang w:bidi="ar"/>
        </w:rPr>
        <w:t>.</w:t>
      </w:r>
    </w:p>
    <w:p w:rsidR="00A61310" w:rsidRPr="00207AB3" w:rsidRDefault="00000000">
      <w:pPr>
        <w:rPr>
          <w:rStyle w:val="16"/>
          <w:rFonts w:eastAsia="宋体"/>
          <w:b w:val="0"/>
          <w:bCs w:val="0"/>
          <w:sz w:val="24"/>
          <w:lang w:eastAsia="zh" w:bidi="ar"/>
        </w:rPr>
      </w:pPr>
      <w:r w:rsidRPr="00207AB3">
        <w:rPr>
          <w:rStyle w:val="16"/>
          <w:rFonts w:eastAsia="宋体"/>
          <w:b w:val="0"/>
          <w:bCs w:val="0"/>
          <w:noProof/>
          <w:sz w:val="24"/>
          <w:lang w:eastAsia="zh" w:bidi="ar"/>
        </w:rPr>
        <w:lastRenderedPageBreak/>
        <w:drawing>
          <wp:inline distT="0" distB="0" distL="114300" distR="114300">
            <wp:extent cx="5266055" cy="3540125"/>
            <wp:effectExtent l="0" t="0" r="10795" b="317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4"/>
                    <a:stretch>
                      <a:fillRect/>
                    </a:stretch>
                  </pic:blipFill>
                  <pic:spPr>
                    <a:xfrm>
                      <a:off x="0" y="0"/>
                      <a:ext cx="5266055" cy="3540125"/>
                    </a:xfrm>
                    <a:prstGeom prst="rect">
                      <a:avLst/>
                    </a:prstGeom>
                  </pic:spPr>
                </pic:pic>
              </a:graphicData>
            </a:graphic>
          </wp:inline>
        </w:drawing>
      </w:r>
    </w:p>
    <w:p w:rsidR="00A61310" w:rsidRPr="00751582" w:rsidRDefault="00000000">
      <w:pPr>
        <w:rPr>
          <w:rFonts w:ascii="Times New Roman" w:eastAsia="宋体" w:hAnsi="Times New Roman" w:cs="Times New Roman"/>
          <w:szCs w:val="21"/>
          <w:lang w:bidi="ar"/>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4.2.3|The effects of personal traits on </w:t>
      </w:r>
      <w:r w:rsidRPr="00751582">
        <w:rPr>
          <w:rFonts w:ascii="Times New Roman" w:eastAsia="宋体" w:hAnsi="Times New Roman" w:cs="Times New Roman"/>
          <w:szCs w:val="21"/>
          <w:lang w:eastAsia="zh" w:bidi="ar"/>
        </w:rPr>
        <w:t>after-choice valence</w:t>
      </w:r>
      <w:r w:rsidRPr="00751582">
        <w:rPr>
          <w:rStyle w:val="16"/>
          <w:rFonts w:eastAsia="宋体"/>
          <w:b w:val="0"/>
          <w:bCs w:val="0"/>
          <w:szCs w:val="21"/>
          <w:lang w:eastAsia="zh" w:bidi="ar"/>
        </w:rPr>
        <w:t xml:space="preserve"> across groups</w:t>
      </w:r>
      <w:r w:rsidRPr="00751582">
        <w:rPr>
          <w:rFonts w:ascii="Times New Roman" w:eastAsia="宋体" w:hAnsi="Times New Roman" w:cs="Times New Roman"/>
          <w:szCs w:val="21"/>
          <w:lang w:bidi="ar"/>
        </w:rPr>
        <w:t>.</w:t>
      </w:r>
    </w:p>
    <w:p w:rsidR="00A61310" w:rsidRPr="00207AB3" w:rsidRDefault="00000000">
      <w:pPr>
        <w:rPr>
          <w:rStyle w:val="16"/>
          <w:rFonts w:eastAsia="宋体"/>
          <w:b w:val="0"/>
          <w:bCs w:val="0"/>
          <w:sz w:val="24"/>
          <w:lang w:eastAsia="zh" w:bidi="ar"/>
        </w:rPr>
      </w:pPr>
      <w:r w:rsidRPr="00207AB3">
        <w:rPr>
          <w:rStyle w:val="16"/>
          <w:rFonts w:eastAsia="宋体"/>
          <w:b w:val="0"/>
          <w:bCs w:val="0"/>
          <w:noProof/>
          <w:sz w:val="24"/>
          <w:lang w:eastAsia="zh" w:bidi="ar"/>
        </w:rPr>
        <w:drawing>
          <wp:inline distT="0" distB="0" distL="114300" distR="114300">
            <wp:extent cx="5308600" cy="3568700"/>
            <wp:effectExtent l="0" t="0" r="6350" b="1270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5"/>
                    <a:stretch>
                      <a:fillRect/>
                    </a:stretch>
                  </pic:blipFill>
                  <pic:spPr>
                    <a:xfrm>
                      <a:off x="0" y="0"/>
                      <a:ext cx="5308600" cy="3568700"/>
                    </a:xfrm>
                    <a:prstGeom prst="rect">
                      <a:avLst/>
                    </a:prstGeom>
                  </pic:spPr>
                </pic:pic>
              </a:graphicData>
            </a:graphic>
          </wp:inline>
        </w:drawing>
      </w:r>
    </w:p>
    <w:p w:rsidR="00A61310" w:rsidRPr="00751582" w:rsidRDefault="00000000">
      <w:pPr>
        <w:rPr>
          <w:rFonts w:ascii="Times New Roman" w:eastAsia="宋体" w:hAnsi="Times New Roman" w:cs="Times New Roman"/>
          <w:szCs w:val="21"/>
          <w:lang w:bidi="ar"/>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4.2.4|The effects of personal traits on </w:t>
      </w:r>
      <w:r w:rsidRPr="00751582">
        <w:rPr>
          <w:rFonts w:ascii="Times New Roman" w:eastAsia="宋体" w:hAnsi="Times New Roman" w:cs="Times New Roman"/>
          <w:szCs w:val="21"/>
          <w:lang w:eastAsia="zh" w:bidi="ar"/>
        </w:rPr>
        <w:t>after-choice arousal</w:t>
      </w:r>
      <w:r w:rsidRPr="00751582">
        <w:rPr>
          <w:rStyle w:val="16"/>
          <w:rFonts w:eastAsia="宋体"/>
          <w:b w:val="0"/>
          <w:bCs w:val="0"/>
          <w:szCs w:val="21"/>
          <w:lang w:eastAsia="zh" w:bidi="ar"/>
        </w:rPr>
        <w:t xml:space="preserve"> across groups</w:t>
      </w:r>
      <w:r w:rsidRPr="00751582">
        <w:rPr>
          <w:rFonts w:ascii="Times New Roman" w:eastAsia="宋体" w:hAnsi="Times New Roman" w:cs="Times New Roman"/>
          <w:szCs w:val="21"/>
          <w:lang w:bidi="ar"/>
        </w:rPr>
        <w:t>.</w:t>
      </w:r>
    </w:p>
    <w:p w:rsidR="00A61310" w:rsidRPr="00207AB3" w:rsidRDefault="00000000">
      <w:pPr>
        <w:rPr>
          <w:rStyle w:val="16"/>
          <w:rFonts w:eastAsia="宋体"/>
          <w:b w:val="0"/>
          <w:bCs w:val="0"/>
          <w:sz w:val="24"/>
          <w:lang w:eastAsia="zh" w:bidi="ar"/>
        </w:rPr>
      </w:pPr>
      <w:r w:rsidRPr="00207AB3">
        <w:rPr>
          <w:rStyle w:val="16"/>
          <w:rFonts w:eastAsia="宋体"/>
          <w:b w:val="0"/>
          <w:bCs w:val="0"/>
          <w:noProof/>
          <w:sz w:val="24"/>
          <w:lang w:eastAsia="zh" w:bidi="ar"/>
        </w:rPr>
        <w:lastRenderedPageBreak/>
        <w:drawing>
          <wp:inline distT="0" distB="0" distL="114300" distR="114300">
            <wp:extent cx="5194935" cy="3492500"/>
            <wp:effectExtent l="0" t="0" r="5715" b="1270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6"/>
                    <a:stretch>
                      <a:fillRect/>
                    </a:stretch>
                  </pic:blipFill>
                  <pic:spPr>
                    <a:xfrm>
                      <a:off x="0" y="0"/>
                      <a:ext cx="5194935" cy="3492500"/>
                    </a:xfrm>
                    <a:prstGeom prst="rect">
                      <a:avLst/>
                    </a:prstGeom>
                  </pic:spPr>
                </pic:pic>
              </a:graphicData>
            </a:graphic>
          </wp:inline>
        </w:drawing>
      </w:r>
    </w:p>
    <w:p w:rsidR="00A61310" w:rsidRPr="00751582" w:rsidRDefault="00000000">
      <w:pPr>
        <w:rPr>
          <w:rFonts w:ascii="Times New Roman" w:eastAsia="宋体" w:hAnsi="Times New Roman" w:cs="Times New Roman"/>
          <w:szCs w:val="21"/>
          <w:lang w:bidi="ar"/>
        </w:r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4.2.5|The effects of personal traits on emotional outcome</w:t>
      </w:r>
      <w:r w:rsidRPr="00751582">
        <w:rPr>
          <w:rFonts w:ascii="Times New Roman" w:eastAsia="宋体" w:hAnsi="Times New Roman" w:cs="Times New Roman"/>
          <w:szCs w:val="21"/>
          <w:lang w:eastAsia="zh" w:bidi="ar"/>
        </w:rPr>
        <w:t xml:space="preserve"> valence</w:t>
      </w:r>
      <w:r w:rsidRPr="00751582">
        <w:rPr>
          <w:rStyle w:val="16"/>
          <w:rFonts w:eastAsia="宋体"/>
          <w:b w:val="0"/>
          <w:bCs w:val="0"/>
          <w:szCs w:val="21"/>
          <w:lang w:eastAsia="zh" w:bidi="ar"/>
        </w:rPr>
        <w:t xml:space="preserve"> across groups</w:t>
      </w:r>
      <w:r w:rsidRPr="00751582">
        <w:rPr>
          <w:rFonts w:ascii="Times New Roman" w:eastAsia="宋体" w:hAnsi="Times New Roman" w:cs="Times New Roman"/>
          <w:szCs w:val="21"/>
          <w:lang w:bidi="ar"/>
        </w:rPr>
        <w:t>.</w:t>
      </w:r>
    </w:p>
    <w:p w:rsidR="00A61310" w:rsidRPr="00207AB3" w:rsidRDefault="00A61310">
      <w:pPr>
        <w:rPr>
          <w:rFonts w:ascii="Times New Roman" w:eastAsia="Arial" w:hAnsi="Times New Roman" w:cs="Times New Roman"/>
          <w:color w:val="000000"/>
          <w:sz w:val="24"/>
          <w:shd w:val="clear" w:color="auto" w:fill="FFFFFF"/>
        </w:rPr>
      </w:pPr>
    </w:p>
    <w:p w:rsidR="00A61310" w:rsidRPr="00207AB3" w:rsidRDefault="00000000">
      <w:pPr>
        <w:pStyle w:val="a9"/>
        <w:widowControl/>
        <w:shd w:val="clear" w:color="auto" w:fill="FFFFFF"/>
        <w:spacing w:before="273" w:beforeAutospacing="0" w:after="273" w:afterAutospacing="0" w:line="480" w:lineRule="auto"/>
        <w:jc w:val="both"/>
        <w:rPr>
          <w:rFonts w:ascii="Times New Roman" w:eastAsia="Arial" w:hAnsi="Times New Roman"/>
          <w:color w:val="000000"/>
          <w:shd w:val="clear" w:color="auto" w:fill="FFFFFF"/>
          <w:lang w:eastAsia="zh"/>
        </w:rPr>
      </w:pPr>
      <w:r w:rsidRPr="00207AB3">
        <w:rPr>
          <w:rFonts w:ascii="Times New Roman" w:eastAsia="Arial" w:hAnsi="Times New Roman"/>
          <w:noProof/>
          <w:color w:val="000000"/>
          <w:shd w:val="clear" w:color="auto" w:fill="FFFFFF"/>
          <w:lang w:eastAsia="zh"/>
        </w:rPr>
        <w:drawing>
          <wp:inline distT="0" distB="0" distL="114300" distR="114300">
            <wp:extent cx="5215890" cy="3506470"/>
            <wp:effectExtent l="0" t="0" r="3810"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7"/>
                    <a:stretch>
                      <a:fillRect/>
                    </a:stretch>
                  </pic:blipFill>
                  <pic:spPr>
                    <a:xfrm>
                      <a:off x="0" y="0"/>
                      <a:ext cx="5215890" cy="3506470"/>
                    </a:xfrm>
                    <a:prstGeom prst="rect">
                      <a:avLst/>
                    </a:prstGeom>
                  </pic:spPr>
                </pic:pic>
              </a:graphicData>
            </a:graphic>
          </wp:inline>
        </w:drawing>
      </w:r>
    </w:p>
    <w:p w:rsidR="00A61310" w:rsidRPr="00751582" w:rsidRDefault="00000000">
      <w:pPr>
        <w:rPr>
          <w:rFonts w:ascii="Times New Roman" w:eastAsia="DengXian Light" w:hAnsi="Times New Roman" w:cs="Times New Roman"/>
          <w:color w:val="0F4761"/>
          <w:szCs w:val="21"/>
        </w:rPr>
        <w:sectPr w:rsidR="00A61310" w:rsidRPr="00751582">
          <w:footerReference w:type="even" r:id="rId18"/>
          <w:footerReference w:type="default" r:id="rId19"/>
          <w:pgSz w:w="12242" w:h="15842"/>
          <w:pgMar w:top="1440" w:right="1800" w:bottom="1440" w:left="1800" w:header="851" w:footer="992" w:gutter="0"/>
          <w:cols w:space="425"/>
          <w:docGrid w:type="lines" w:linePitch="312"/>
        </w:sectPr>
      </w:pPr>
      <w:r w:rsidRPr="00751582">
        <w:rPr>
          <w:rStyle w:val="16"/>
          <w:rFonts w:eastAsia="宋体"/>
          <w:b w:val="0"/>
          <w:bCs w:val="0"/>
          <w:szCs w:val="21"/>
          <w:lang w:bidi="ar"/>
        </w:rPr>
        <w:t>Fig.</w:t>
      </w:r>
      <w:r w:rsidRPr="00751582">
        <w:rPr>
          <w:rStyle w:val="16"/>
          <w:rFonts w:eastAsia="宋体"/>
          <w:b w:val="0"/>
          <w:bCs w:val="0"/>
          <w:szCs w:val="21"/>
          <w:lang w:eastAsia="zh" w:bidi="ar"/>
        </w:rPr>
        <w:t xml:space="preserve"> 4.2.6|The effects of personal traits on emotional outcome</w:t>
      </w:r>
      <w:r w:rsidRPr="00751582">
        <w:rPr>
          <w:rFonts w:ascii="Times New Roman" w:eastAsia="宋体" w:hAnsi="Times New Roman" w:cs="Times New Roman"/>
          <w:szCs w:val="21"/>
          <w:lang w:eastAsia="zh" w:bidi="ar"/>
        </w:rPr>
        <w:t xml:space="preserve"> arousal</w:t>
      </w:r>
      <w:r w:rsidRPr="00751582">
        <w:rPr>
          <w:rStyle w:val="16"/>
          <w:rFonts w:eastAsia="宋体"/>
          <w:b w:val="0"/>
          <w:bCs w:val="0"/>
          <w:szCs w:val="21"/>
          <w:lang w:eastAsia="zh" w:bidi="ar"/>
        </w:rPr>
        <w:t xml:space="preserve"> across groups</w:t>
      </w:r>
      <w:r w:rsidRPr="00751582">
        <w:rPr>
          <w:rFonts w:ascii="Times New Roman" w:eastAsia="宋体" w:hAnsi="Times New Roman" w:cs="Times New Roman"/>
          <w:szCs w:val="21"/>
          <w:lang w:bidi="ar"/>
        </w:rPr>
        <w:t>.</w:t>
      </w:r>
    </w:p>
    <w:p w:rsidR="00A61310" w:rsidRPr="00207AB3" w:rsidRDefault="00000000">
      <w:pPr>
        <w:pStyle w:val="2"/>
        <w:widowControl/>
        <w:spacing w:line="480" w:lineRule="auto"/>
        <w:rPr>
          <w:rFonts w:ascii="Times New Roman" w:hAnsi="Times New Roman"/>
          <w:b w:val="0"/>
          <w:bCs w:val="0"/>
          <w:sz w:val="24"/>
          <w:szCs w:val="24"/>
        </w:rPr>
      </w:pPr>
      <w:bookmarkStart w:id="38" w:name="_Toc211021092"/>
      <w:r w:rsidRPr="00207AB3">
        <w:rPr>
          <w:rFonts w:ascii="Times New Roman" w:hAnsi="Times New Roman"/>
          <w:b w:val="0"/>
          <w:bCs w:val="0"/>
          <w:sz w:val="24"/>
          <w:szCs w:val="24"/>
          <w:lang w:eastAsia="zh"/>
        </w:rPr>
        <w:lastRenderedPageBreak/>
        <w:t xml:space="preserve">Supplementary Section 5: </w:t>
      </w:r>
      <w:r w:rsidRPr="00207AB3">
        <w:rPr>
          <w:rFonts w:ascii="Times New Roman" w:hAnsi="Times New Roman"/>
          <w:b w:val="0"/>
          <w:bCs w:val="0"/>
          <w:sz w:val="24"/>
          <w:szCs w:val="24"/>
        </w:rPr>
        <w:t>Results of SHAP analysis</w:t>
      </w:r>
      <w:bookmarkEnd w:id="38"/>
    </w:p>
    <w:p w:rsidR="00A61310" w:rsidRPr="00207AB3" w:rsidRDefault="00000000" w:rsidP="00482245">
      <w:pPr>
        <w:pStyle w:val="a9"/>
        <w:widowControl/>
        <w:shd w:val="clear" w:color="auto" w:fill="FFFFFF"/>
        <w:spacing w:beforeAutospacing="0"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 xml:space="preserve">In Supplementary Section 5, we provide more detailed explanations for the two results in the main text — </w:t>
      </w:r>
      <w:r w:rsidRPr="00207AB3">
        <w:rPr>
          <w:rFonts w:ascii="Times New Roman" w:eastAsia="DengXian" w:hAnsi="Times New Roman"/>
          <w:lang w:bidi="ar"/>
        </w:rPr>
        <w:t>"</w:t>
      </w:r>
      <w:r w:rsidRPr="00207AB3">
        <w:rPr>
          <w:rFonts w:ascii="Times New Roman" w:eastAsia="Arial" w:hAnsi="Times New Roman"/>
          <w:b/>
          <w:bCs/>
          <w:shd w:val="clear" w:color="auto" w:fill="FFFFFF"/>
          <w:lang w:eastAsia="zh"/>
        </w:rPr>
        <w:t>LLMs weighed emotions more and cost less than humans</w:t>
      </w:r>
      <w:r w:rsidRPr="00207AB3">
        <w:rPr>
          <w:rFonts w:ascii="Times New Roman" w:eastAsia="DengXian" w:hAnsi="Times New Roman"/>
          <w:lang w:bidi="ar"/>
        </w:rPr>
        <w:t>"</w:t>
      </w:r>
      <w:r w:rsidRPr="00207AB3">
        <w:rPr>
          <w:rFonts w:ascii="Times New Roman" w:eastAsia="Arial" w:hAnsi="Times New Roman"/>
          <w:color w:val="000000"/>
          <w:shd w:val="clear" w:color="auto" w:fill="FFFFFF"/>
          <w:lang w:eastAsia="zh"/>
        </w:rPr>
        <w:t xml:space="preserve"> and </w:t>
      </w:r>
      <w:r w:rsidRPr="00207AB3">
        <w:rPr>
          <w:rFonts w:ascii="Times New Roman" w:eastAsia="DengXian" w:hAnsi="Times New Roman"/>
          <w:b/>
          <w:bCs/>
          <w:lang w:bidi="ar"/>
        </w:rPr>
        <w:t>"</w:t>
      </w:r>
      <w:r w:rsidRPr="00207AB3">
        <w:rPr>
          <w:rFonts w:ascii="Times New Roman" w:eastAsia="Arial" w:hAnsi="Times New Roman"/>
          <w:b/>
          <w:bCs/>
          <w:color w:val="000000"/>
          <w:shd w:val="clear" w:color="auto" w:fill="FFFFFF"/>
          <w:lang w:eastAsia="zh"/>
        </w:rPr>
        <w:t>Reasoning LLMs were more human-like in considering emotion and cost</w:t>
      </w:r>
      <w:r w:rsidRPr="00207AB3">
        <w:rPr>
          <w:rFonts w:ascii="Times New Roman" w:eastAsia="DengXian" w:hAnsi="Times New Roman"/>
          <w:b/>
          <w:bCs/>
          <w:lang w:bidi="ar"/>
        </w:rPr>
        <w:t>"</w:t>
      </w:r>
      <w:r w:rsidRPr="00207AB3">
        <w:rPr>
          <w:rFonts w:ascii="Times New Roman" w:eastAsia="Arial" w:hAnsi="Times New Roman"/>
          <w:color w:val="000000"/>
          <w:shd w:val="clear" w:color="auto" w:fill="FFFFFF"/>
          <w:lang w:eastAsia="zh"/>
        </w:rPr>
        <w:t xml:space="preserve"> — and additionally report several results not fully described in the main manuscript. Specifically, Section 5.1 corresponds to the main-text statement </w:t>
      </w:r>
      <w:r w:rsidRPr="00207AB3">
        <w:rPr>
          <w:rFonts w:ascii="Times New Roman" w:eastAsia="DengXian" w:hAnsi="Times New Roman"/>
          <w:b/>
          <w:bCs/>
          <w:lang w:bidi="ar"/>
        </w:rPr>
        <w:t>"</w:t>
      </w:r>
      <w:r w:rsidRPr="00207AB3">
        <w:rPr>
          <w:rFonts w:ascii="Times New Roman" w:eastAsia="Arial" w:hAnsi="Times New Roman"/>
          <w:b/>
          <w:bCs/>
          <w:color w:val="000000"/>
          <w:shd w:val="clear" w:color="auto" w:fill="FFFFFF"/>
          <w:lang w:eastAsia="zh"/>
        </w:rPr>
        <w:t>LLMs weighed emotions more and cost less than humans</w:t>
      </w:r>
      <w:r w:rsidRPr="00207AB3">
        <w:rPr>
          <w:rFonts w:ascii="Times New Roman" w:eastAsia="DengXian" w:hAnsi="Times New Roman"/>
          <w:b/>
          <w:bCs/>
          <w:lang w:bidi="ar"/>
        </w:rPr>
        <w:t>"</w:t>
      </w:r>
      <w:r w:rsidRPr="00207AB3">
        <w:rPr>
          <w:rFonts w:ascii="Times New Roman" w:eastAsia="Arial" w:hAnsi="Times New Roman"/>
          <w:color w:val="000000"/>
          <w:shd w:val="clear" w:color="auto" w:fill="FFFFFF"/>
          <w:lang w:eastAsia="zh"/>
        </w:rPr>
        <w:t xml:space="preserve"> and </w:t>
      </w:r>
      <w:r w:rsidRPr="00207AB3">
        <w:rPr>
          <w:rFonts w:ascii="Times New Roman" w:eastAsia="DengXian" w:hAnsi="Times New Roman"/>
          <w:b/>
          <w:bCs/>
          <w:lang w:bidi="ar"/>
        </w:rPr>
        <w:t>"</w:t>
      </w:r>
      <w:r w:rsidRPr="00207AB3">
        <w:rPr>
          <w:rFonts w:ascii="Times New Roman" w:eastAsia="Arial" w:hAnsi="Times New Roman"/>
          <w:b/>
          <w:bCs/>
          <w:color w:val="000000"/>
          <w:shd w:val="clear" w:color="auto" w:fill="FFFFFF"/>
          <w:lang w:eastAsia="zh"/>
        </w:rPr>
        <w:t>Fig. a–c</w:t>
      </w:r>
      <w:r w:rsidRPr="00207AB3">
        <w:rPr>
          <w:rFonts w:ascii="Times New Roman" w:eastAsia="DengXian" w:hAnsi="Times New Roman"/>
          <w:b/>
          <w:bCs/>
          <w:lang w:bidi="ar"/>
        </w:rPr>
        <w:t>"</w:t>
      </w:r>
      <w:r w:rsidRPr="00207AB3">
        <w:rPr>
          <w:rFonts w:ascii="Times New Roman" w:eastAsia="Arial" w:hAnsi="Times New Roman"/>
          <w:color w:val="000000"/>
          <w:shd w:val="clear" w:color="auto" w:fill="FFFFFF"/>
          <w:lang w:eastAsia="zh"/>
        </w:rPr>
        <w:t xml:space="preserve">, while Section 5.3 corresponds to </w:t>
      </w:r>
      <w:r w:rsidRPr="00207AB3">
        <w:rPr>
          <w:rFonts w:ascii="Times New Roman" w:eastAsia="DengXian" w:hAnsi="Times New Roman"/>
          <w:b/>
          <w:bCs/>
          <w:lang w:bidi="ar"/>
        </w:rPr>
        <w:t>"</w:t>
      </w:r>
      <w:r w:rsidRPr="00207AB3">
        <w:rPr>
          <w:rFonts w:ascii="Times New Roman" w:eastAsia="Arial" w:hAnsi="Times New Roman"/>
          <w:b/>
          <w:bCs/>
          <w:color w:val="000000"/>
          <w:shd w:val="clear" w:color="auto" w:fill="FFFFFF"/>
          <w:lang w:eastAsia="zh"/>
        </w:rPr>
        <w:t>Reasoning LLMs were more human-like in considering emotion and cost</w:t>
      </w:r>
      <w:r w:rsidRPr="00207AB3">
        <w:rPr>
          <w:rFonts w:ascii="Times New Roman" w:eastAsia="DengXian" w:hAnsi="Times New Roman"/>
          <w:b/>
          <w:bCs/>
          <w:lang w:bidi="ar"/>
        </w:rPr>
        <w:t>"</w:t>
      </w:r>
      <w:r w:rsidRPr="00207AB3">
        <w:rPr>
          <w:rFonts w:ascii="Times New Roman" w:eastAsia="Arial" w:hAnsi="Times New Roman"/>
          <w:color w:val="000000"/>
          <w:shd w:val="clear" w:color="auto" w:fill="FFFFFF"/>
          <w:lang w:eastAsia="zh"/>
        </w:rPr>
        <w:t xml:space="preserve"> and </w:t>
      </w:r>
      <w:r w:rsidRPr="00207AB3">
        <w:rPr>
          <w:rFonts w:ascii="Times New Roman" w:eastAsia="DengXian" w:hAnsi="Times New Roman"/>
          <w:b/>
          <w:bCs/>
          <w:lang w:bidi="ar"/>
        </w:rPr>
        <w:t>"</w:t>
      </w:r>
      <w:r w:rsidRPr="00207AB3">
        <w:rPr>
          <w:rFonts w:ascii="Times New Roman" w:eastAsia="Arial" w:hAnsi="Times New Roman"/>
          <w:b/>
          <w:bCs/>
          <w:color w:val="000000"/>
          <w:shd w:val="clear" w:color="auto" w:fill="FFFFFF"/>
          <w:lang w:eastAsia="zh"/>
        </w:rPr>
        <w:t>Fig. 5</w:t>
      </w:r>
      <w:r w:rsidRPr="00207AB3">
        <w:rPr>
          <w:rFonts w:ascii="Times New Roman" w:eastAsia="DengXian" w:hAnsi="Times New Roman"/>
          <w:b/>
          <w:bCs/>
          <w:lang w:bidi="ar"/>
        </w:rPr>
        <w:t>"</w:t>
      </w:r>
      <w:r w:rsidRPr="00207AB3">
        <w:rPr>
          <w:rFonts w:ascii="Times New Roman" w:eastAsia="Arial" w:hAnsi="Times New Roman"/>
          <w:color w:val="000000"/>
          <w:shd w:val="clear" w:color="auto" w:fill="FFFFFF"/>
          <w:lang w:eastAsia="zh"/>
        </w:rPr>
        <w:t>. Sections 5.2 and 5.4 present supplementary analyses not reported in the main text. The former compares differences in normalised SHAP values across experimental conditions (Cost and Unfairness), highlighting that LLMs exhibited smaller overall variance of SHAP values across conditions. The latter further examined how demographic and psychological characteristics in humans are coupled with the balance of Emotion and Cost SHAP values.</w:t>
      </w:r>
    </w:p>
    <w:p w:rsidR="007F1B23" w:rsidRPr="00207AB3" w:rsidRDefault="00000000" w:rsidP="007C213E">
      <w:pPr>
        <w:pStyle w:val="a9"/>
        <w:widowControl/>
        <w:shd w:val="clear" w:color="auto" w:fill="FFFFFF"/>
        <w:spacing w:before="273" w:beforeAutospacing="0" w:after="273" w:afterAutospacing="0" w:line="480" w:lineRule="auto"/>
        <w:ind w:firstLine="420"/>
        <w:jc w:val="both"/>
        <w:rPr>
          <w:rFonts w:ascii="Times New Roman" w:eastAsiaTheme="minorEastAsia" w:hAnsi="Times New Roman"/>
          <w:color w:val="000000"/>
          <w:shd w:val="clear" w:color="auto" w:fill="FFFFFF"/>
          <w:lang w:eastAsia="zh"/>
        </w:rPr>
      </w:pPr>
      <w:r w:rsidRPr="00207AB3">
        <w:rPr>
          <w:rFonts w:ascii="Times New Roman" w:eastAsiaTheme="minorEastAsia" w:hAnsi="Times New Roman"/>
          <w:color w:val="000000"/>
          <w:shd w:val="clear" w:color="auto" w:fill="FFFFFF"/>
          <w:lang w:eastAsia="zh"/>
        </w:rPr>
        <w:t>In the SHAP analysis, to ensure conceptual clarity, we calculated the degree of "Unfairness" based on the amount allocated by the first party as one of the original features for the SHAP analysis. The calculation was defined as 30 − 2 × amount of allocation (to Player 2). "Emotional Valence" and "Emotional Arousal" features indicate the affective evaluations reported by participants/agents after viewing the allocation. Importantly, we did not include emotional results after decision; only pre-decision responses were used. The "Cost" feature remained unchanged.</w:t>
      </w:r>
    </w:p>
    <w:p w:rsidR="007C213E" w:rsidRDefault="007C213E">
      <w:pPr>
        <w:widowControl/>
        <w:jc w:val="left"/>
        <w:rPr>
          <w:rFonts w:ascii="Times New Roman" w:eastAsia="DengXian Light" w:hAnsi="Times New Roman" w:cs="Times New Roman"/>
          <w:color w:val="0F4761"/>
          <w:sz w:val="24"/>
          <w:lang w:eastAsia="zh"/>
        </w:rPr>
      </w:pPr>
      <w:r>
        <w:rPr>
          <w:rFonts w:ascii="Times New Roman" w:hAnsi="Times New Roman"/>
          <w:b/>
          <w:bCs/>
          <w:sz w:val="24"/>
          <w:lang w:eastAsia="zh"/>
        </w:rPr>
        <w:br w:type="page"/>
      </w:r>
    </w:p>
    <w:p w:rsidR="00A61310" w:rsidRPr="00207AB3" w:rsidRDefault="00000000">
      <w:pPr>
        <w:pStyle w:val="3"/>
        <w:keepNext w:val="0"/>
        <w:keepLines w:val="0"/>
        <w:widowControl/>
        <w:spacing w:line="480" w:lineRule="auto"/>
        <w:rPr>
          <w:rFonts w:ascii="Times New Roman" w:hAnsi="Times New Roman"/>
          <w:b w:val="0"/>
          <w:bCs w:val="0"/>
          <w:sz w:val="24"/>
          <w:szCs w:val="24"/>
          <w:lang w:eastAsia="zh"/>
        </w:rPr>
      </w:pPr>
      <w:bookmarkStart w:id="39" w:name="_Toc211021093"/>
      <w:r w:rsidRPr="00207AB3">
        <w:rPr>
          <w:rFonts w:ascii="Times New Roman" w:hAnsi="Times New Roman"/>
          <w:b w:val="0"/>
          <w:bCs w:val="0"/>
          <w:sz w:val="24"/>
          <w:szCs w:val="24"/>
          <w:lang w:eastAsia="zh"/>
        </w:rPr>
        <w:lastRenderedPageBreak/>
        <w:t xml:space="preserve">5.1 Performance of </w:t>
      </w:r>
      <w:proofErr w:type="spellStart"/>
      <w:r w:rsidRPr="00207AB3">
        <w:rPr>
          <w:rFonts w:ascii="Times New Roman" w:hAnsi="Times New Roman"/>
          <w:b w:val="0"/>
          <w:bCs w:val="0"/>
          <w:sz w:val="24"/>
          <w:szCs w:val="24"/>
          <w:lang w:eastAsia="zh"/>
        </w:rPr>
        <w:t>XGBoost</w:t>
      </w:r>
      <w:proofErr w:type="spellEnd"/>
      <w:r w:rsidRPr="00207AB3">
        <w:rPr>
          <w:rFonts w:ascii="Times New Roman" w:hAnsi="Times New Roman"/>
          <w:b w:val="0"/>
          <w:bCs w:val="0"/>
          <w:sz w:val="24"/>
          <w:szCs w:val="24"/>
          <w:lang w:eastAsia="zh"/>
        </w:rPr>
        <w:t xml:space="preserve"> classifier and Normalised SHAP</w:t>
      </w:r>
      <w:bookmarkEnd w:id="39"/>
    </w:p>
    <w:p w:rsidR="00A61310" w:rsidRPr="00751582" w:rsidRDefault="00000000">
      <w:pPr>
        <w:rPr>
          <w:rFonts w:ascii="Times New Roman" w:hAnsi="Times New Roman" w:cs="Times New Roman"/>
          <w:sz w:val="20"/>
          <w:szCs w:val="20"/>
        </w:rPr>
      </w:pPr>
      <w:r w:rsidRPr="00751582">
        <w:rPr>
          <w:rFonts w:ascii="Times New Roman" w:eastAsia="DengXian" w:hAnsi="Times New Roman" w:cs="Times New Roman"/>
          <w:sz w:val="20"/>
          <w:szCs w:val="20"/>
          <w:lang w:bidi="ar"/>
        </w:rPr>
        <w:t xml:space="preserve">Table </w:t>
      </w:r>
      <w:r w:rsidRPr="00751582">
        <w:rPr>
          <w:rFonts w:ascii="Times New Roman" w:eastAsia="DengXian" w:hAnsi="Times New Roman" w:cs="Times New Roman"/>
          <w:sz w:val="20"/>
          <w:szCs w:val="20"/>
          <w:lang w:eastAsia="zh" w:bidi="ar"/>
        </w:rPr>
        <w:t>5.1.1</w:t>
      </w:r>
      <w:r w:rsidRPr="00751582">
        <w:rPr>
          <w:rFonts w:ascii="Times New Roman" w:eastAsia="DengXian" w:hAnsi="Times New Roman" w:cs="Times New Roman"/>
          <w:sz w:val="20"/>
          <w:szCs w:val="20"/>
          <w:lang w:bidi="ar"/>
        </w:rPr>
        <w:t>|Results of model performance and Normalised SHAP</w:t>
      </w:r>
    </w:p>
    <w:tbl>
      <w:tblPr>
        <w:tblW w:w="4998" w:type="pct"/>
        <w:tblCellMar>
          <w:left w:w="0" w:type="dxa"/>
          <w:right w:w="0" w:type="dxa"/>
        </w:tblCellMar>
        <w:tblLook w:val="04A0" w:firstRow="1" w:lastRow="0" w:firstColumn="1" w:lastColumn="0" w:noHBand="0" w:noVBand="1"/>
      </w:tblPr>
      <w:tblGrid>
        <w:gridCol w:w="1166"/>
        <w:gridCol w:w="951"/>
        <w:gridCol w:w="1158"/>
        <w:gridCol w:w="509"/>
        <w:gridCol w:w="329"/>
        <w:gridCol w:w="1242"/>
        <w:gridCol w:w="767"/>
        <w:gridCol w:w="815"/>
        <w:gridCol w:w="850"/>
        <w:gridCol w:w="850"/>
      </w:tblGrid>
      <w:tr w:rsidR="00A61310" w:rsidRPr="00751582">
        <w:trPr>
          <w:trHeight w:val="628"/>
        </w:trPr>
        <w:tc>
          <w:tcPr>
            <w:tcW w:w="555" w:type="pct"/>
            <w:vMerge w:val="restart"/>
            <w:tcBorders>
              <w:top w:val="single" w:sz="12" w:space="0" w:color="auto"/>
              <w:left w:val="nil"/>
              <w:bottom w:val="single" w:sz="8"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Group</w:t>
            </w:r>
          </w:p>
        </w:tc>
        <w:tc>
          <w:tcPr>
            <w:tcW w:w="1555" w:type="pct"/>
            <w:gridSpan w:val="3"/>
            <w:tcBorders>
              <w:top w:val="single" w:sz="12" w:space="0" w:color="auto"/>
              <w:left w:val="nil"/>
              <w:bottom w:val="single" w:sz="6"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ACC</w:t>
            </w:r>
          </w:p>
        </w:tc>
        <w:tc>
          <w:tcPr>
            <w:tcW w:w="961" w:type="pct"/>
            <w:gridSpan w:val="2"/>
            <w:tcBorders>
              <w:top w:val="single" w:sz="12" w:space="0" w:color="auto"/>
              <w:left w:val="nil"/>
              <w:bottom w:val="single" w:sz="6"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AUC</w:t>
            </w:r>
          </w:p>
        </w:tc>
        <w:tc>
          <w:tcPr>
            <w:tcW w:w="1929" w:type="pct"/>
            <w:gridSpan w:val="4"/>
            <w:tcBorders>
              <w:top w:val="single" w:sz="12" w:space="0" w:color="auto"/>
              <w:left w:val="nil"/>
              <w:bottom w:val="single" w:sz="6" w:space="0" w:color="auto"/>
              <w:right w:val="nil"/>
            </w:tcBorders>
            <w:tcMar>
              <w:top w:w="72" w:type="dxa"/>
              <w:left w:w="144" w:type="dxa"/>
              <w:bottom w:w="72" w:type="dxa"/>
              <w:right w:w="144" w:type="dxa"/>
            </w:tcMa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 xml:space="preserve">|Normalised SHAP| </w:t>
            </w:r>
          </w:p>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 xml:space="preserve">Mean </w:t>
            </w:r>
            <w:r w:rsidRPr="00751582">
              <w:rPr>
                <w:rFonts w:ascii="Times New Roman" w:eastAsia="DengXian" w:hAnsi="Times New Roman" w:cs="Times New Roman"/>
                <w:color w:val="000000"/>
                <w:kern w:val="24"/>
                <w:sz w:val="20"/>
                <w:szCs w:val="20"/>
                <w:lang w:bidi="ar"/>
              </w:rPr>
              <w:t>±</w:t>
            </w:r>
            <w:r w:rsidRPr="00751582">
              <w:rPr>
                <w:rFonts w:ascii="Times New Roman" w:eastAsia="宋体" w:hAnsi="Times New Roman" w:cs="Times New Roman"/>
                <w:color w:val="000000"/>
                <w:kern w:val="24"/>
                <w:sz w:val="20"/>
                <w:szCs w:val="20"/>
                <w:lang w:bidi="ar"/>
              </w:rPr>
              <w:t xml:space="preserve"> Standard deviation</w:t>
            </w:r>
          </w:p>
        </w:tc>
      </w:tr>
      <w:tr w:rsidR="00A61310" w:rsidRPr="00751582">
        <w:trPr>
          <w:trHeight w:val="353"/>
        </w:trPr>
        <w:tc>
          <w:tcPr>
            <w:tcW w:w="555" w:type="pct"/>
            <w:vMerge/>
            <w:tcBorders>
              <w:top w:val="single" w:sz="12" w:space="0" w:color="auto"/>
              <w:left w:val="nil"/>
              <w:bottom w:val="single" w:sz="8" w:space="0" w:color="auto"/>
              <w:right w:val="nil"/>
            </w:tcBorders>
            <w:tcMar>
              <w:top w:w="72" w:type="dxa"/>
              <w:left w:w="144" w:type="dxa"/>
              <w:bottom w:w="72" w:type="dxa"/>
              <w:right w:w="144" w:type="dxa"/>
            </w:tcMar>
            <w:vAlign w:val="center"/>
          </w:tcPr>
          <w:p w:rsidR="00A61310" w:rsidRPr="00751582" w:rsidRDefault="00A61310">
            <w:pPr>
              <w:rPr>
                <w:rFonts w:ascii="Times New Roman" w:eastAsia="DengXian" w:hAnsi="Times New Roman" w:cs="Times New Roman"/>
                <w:sz w:val="20"/>
                <w:szCs w:val="20"/>
              </w:rPr>
            </w:pPr>
          </w:p>
        </w:tc>
        <w:tc>
          <w:tcPr>
            <w:tcW w:w="569"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Mean</w:t>
            </w:r>
          </w:p>
        </w:tc>
        <w:tc>
          <w:tcPr>
            <w:tcW w:w="689"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95%CI</w:t>
            </w:r>
          </w:p>
        </w:tc>
        <w:tc>
          <w:tcPr>
            <w:tcW w:w="489" w:type="pct"/>
            <w:gridSpan w:val="2"/>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Mean</w:t>
            </w:r>
          </w:p>
        </w:tc>
        <w:tc>
          <w:tcPr>
            <w:tcW w:w="769"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95%CI</w:t>
            </w:r>
          </w:p>
        </w:tc>
        <w:tc>
          <w:tcPr>
            <w:tcW w:w="462" w:type="pct"/>
            <w:tcBorders>
              <w:top w:val="single" w:sz="6" w:space="0" w:color="auto"/>
              <w:left w:val="nil"/>
              <w:bottom w:val="single" w:sz="8"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Cost</w:t>
            </w:r>
          </w:p>
        </w:tc>
        <w:tc>
          <w:tcPr>
            <w:tcW w:w="490" w:type="pct"/>
            <w:tcBorders>
              <w:top w:val="single" w:sz="6" w:space="0" w:color="auto"/>
              <w:left w:val="nil"/>
              <w:bottom w:val="single" w:sz="8"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Fairness</w:t>
            </w:r>
          </w:p>
        </w:tc>
        <w:tc>
          <w:tcPr>
            <w:tcW w:w="490" w:type="pct"/>
            <w:tcBorders>
              <w:top w:val="single" w:sz="6" w:space="0" w:color="auto"/>
              <w:left w:val="nil"/>
              <w:bottom w:val="single" w:sz="8"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Emotional Valence</w:t>
            </w:r>
          </w:p>
        </w:tc>
        <w:tc>
          <w:tcPr>
            <w:tcW w:w="487" w:type="pct"/>
            <w:tcBorders>
              <w:top w:val="single" w:sz="6" w:space="0" w:color="auto"/>
              <w:left w:val="nil"/>
              <w:bottom w:val="single" w:sz="8"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Emotional Arousal</w:t>
            </w:r>
          </w:p>
        </w:tc>
      </w:tr>
      <w:tr w:rsidR="00A61310" w:rsidRPr="00751582">
        <w:trPr>
          <w:trHeight w:val="584"/>
        </w:trPr>
        <w:tc>
          <w:tcPr>
            <w:tcW w:w="555"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Human</w:t>
            </w:r>
          </w:p>
        </w:tc>
        <w:tc>
          <w:tcPr>
            <w:tcW w:w="569"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0.7674</w:t>
            </w:r>
          </w:p>
        </w:tc>
        <w:tc>
          <w:tcPr>
            <w:tcW w:w="689"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[0.7560, 0.7780]</w:t>
            </w:r>
          </w:p>
        </w:tc>
        <w:tc>
          <w:tcPr>
            <w:tcW w:w="489" w:type="pct"/>
            <w:gridSpan w:val="2"/>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0.8215</w:t>
            </w:r>
          </w:p>
        </w:tc>
        <w:tc>
          <w:tcPr>
            <w:tcW w:w="769"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[0.8139, 0.8290]</w:t>
            </w:r>
          </w:p>
        </w:tc>
        <w:tc>
          <w:tcPr>
            <w:tcW w:w="462" w:type="pct"/>
            <w:tcBorders>
              <w:top w:val="single" w:sz="8" w:space="0" w:color="auto"/>
              <w:left w:val="nil"/>
              <w:bottom w:val="nil"/>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0.3073 ± 0.1907</w:t>
            </w:r>
          </w:p>
        </w:tc>
        <w:tc>
          <w:tcPr>
            <w:tcW w:w="490" w:type="pct"/>
            <w:tcBorders>
              <w:top w:val="single" w:sz="8" w:space="0" w:color="auto"/>
              <w:left w:val="nil"/>
              <w:bottom w:val="nil"/>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FF0000"/>
                <w:kern w:val="24"/>
                <w:sz w:val="20"/>
                <w:szCs w:val="20"/>
                <w:lang w:bidi="ar"/>
              </w:rPr>
              <w:t>0.3426 ± 0.1663</w:t>
            </w:r>
          </w:p>
        </w:tc>
        <w:tc>
          <w:tcPr>
            <w:tcW w:w="490" w:type="pct"/>
            <w:tcBorders>
              <w:top w:val="single" w:sz="8" w:space="0" w:color="auto"/>
              <w:left w:val="nil"/>
              <w:bottom w:val="nil"/>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0.2084 ± 0.0962</w:t>
            </w:r>
          </w:p>
        </w:tc>
        <w:tc>
          <w:tcPr>
            <w:tcW w:w="487" w:type="pct"/>
            <w:tcBorders>
              <w:top w:val="single" w:sz="8" w:space="0" w:color="auto"/>
              <w:left w:val="nil"/>
              <w:bottom w:val="nil"/>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0.1417 ± 0.0981</w:t>
            </w:r>
          </w:p>
        </w:tc>
      </w:tr>
      <w:tr w:rsidR="00A61310" w:rsidRPr="00751582">
        <w:trPr>
          <w:trHeight w:val="584"/>
        </w:trPr>
        <w:tc>
          <w:tcPr>
            <w:tcW w:w="555"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GPT-3.5</w:t>
            </w:r>
          </w:p>
        </w:tc>
        <w:tc>
          <w:tcPr>
            <w:tcW w:w="56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0.8804</w:t>
            </w:r>
          </w:p>
        </w:tc>
        <w:tc>
          <w:tcPr>
            <w:tcW w:w="68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[0.8727, 0.8850]</w:t>
            </w:r>
          </w:p>
        </w:tc>
        <w:tc>
          <w:tcPr>
            <w:tcW w:w="489" w:type="pct"/>
            <w:gridSpan w:val="2"/>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0.8444</w:t>
            </w:r>
          </w:p>
        </w:tc>
        <w:tc>
          <w:tcPr>
            <w:tcW w:w="76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[0.8346, 0.8541]</w:t>
            </w:r>
          </w:p>
        </w:tc>
        <w:tc>
          <w:tcPr>
            <w:tcW w:w="462"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0.2769 ± 0.1901</w:t>
            </w:r>
          </w:p>
        </w:tc>
        <w:tc>
          <w:tcPr>
            <w:tcW w:w="490"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FF0000"/>
                <w:kern w:val="24"/>
                <w:sz w:val="20"/>
                <w:szCs w:val="20"/>
                <w:lang w:bidi="ar"/>
              </w:rPr>
              <w:t>0.5448 ± 0.2172</w:t>
            </w:r>
          </w:p>
        </w:tc>
        <w:tc>
          <w:tcPr>
            <w:tcW w:w="490"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0.1355 ± 0.1057</w:t>
            </w:r>
          </w:p>
        </w:tc>
        <w:tc>
          <w:tcPr>
            <w:tcW w:w="487"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0.0428 ± 0.0510</w:t>
            </w:r>
          </w:p>
        </w:tc>
      </w:tr>
      <w:tr w:rsidR="00A61310" w:rsidRPr="00751582">
        <w:trPr>
          <w:trHeight w:val="584"/>
        </w:trPr>
        <w:tc>
          <w:tcPr>
            <w:tcW w:w="555"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o3-mini</w:t>
            </w:r>
          </w:p>
        </w:tc>
        <w:tc>
          <w:tcPr>
            <w:tcW w:w="56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 xml:space="preserve">0.9143 </w:t>
            </w:r>
          </w:p>
        </w:tc>
        <w:tc>
          <w:tcPr>
            <w:tcW w:w="68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[0.9063, 0.9195]</w:t>
            </w:r>
          </w:p>
        </w:tc>
        <w:tc>
          <w:tcPr>
            <w:tcW w:w="489" w:type="pct"/>
            <w:gridSpan w:val="2"/>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0.9660</w:t>
            </w:r>
          </w:p>
        </w:tc>
        <w:tc>
          <w:tcPr>
            <w:tcW w:w="76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[0.9627, 0.9690]</w:t>
            </w:r>
          </w:p>
        </w:tc>
        <w:tc>
          <w:tcPr>
            <w:tcW w:w="462"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0.2669 ± 0.2045</w:t>
            </w:r>
          </w:p>
        </w:tc>
        <w:tc>
          <w:tcPr>
            <w:tcW w:w="490"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0.0860 ± 0.0593</w:t>
            </w:r>
          </w:p>
        </w:tc>
        <w:tc>
          <w:tcPr>
            <w:tcW w:w="490"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FF0000"/>
                <w:kern w:val="24"/>
                <w:sz w:val="20"/>
                <w:szCs w:val="20"/>
                <w:lang w:bidi="ar"/>
              </w:rPr>
              <w:t>0.4317 ± 0.1948</w:t>
            </w:r>
          </w:p>
        </w:tc>
        <w:tc>
          <w:tcPr>
            <w:tcW w:w="487"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0.2154 ± 0.1116</w:t>
            </w:r>
          </w:p>
        </w:tc>
      </w:tr>
      <w:tr w:rsidR="00A61310" w:rsidRPr="00751582">
        <w:trPr>
          <w:trHeight w:val="584"/>
        </w:trPr>
        <w:tc>
          <w:tcPr>
            <w:tcW w:w="555"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DeepSeek-V3</w:t>
            </w:r>
          </w:p>
        </w:tc>
        <w:tc>
          <w:tcPr>
            <w:tcW w:w="56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 xml:space="preserve">0.9882 </w:t>
            </w:r>
          </w:p>
        </w:tc>
        <w:tc>
          <w:tcPr>
            <w:tcW w:w="68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[0.9865, 0.9908]</w:t>
            </w:r>
          </w:p>
        </w:tc>
        <w:tc>
          <w:tcPr>
            <w:tcW w:w="489" w:type="pct"/>
            <w:gridSpan w:val="2"/>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0.9990</w:t>
            </w:r>
          </w:p>
        </w:tc>
        <w:tc>
          <w:tcPr>
            <w:tcW w:w="769" w:type="pct"/>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[0.9987, 0.9993]</w:t>
            </w:r>
          </w:p>
        </w:tc>
        <w:tc>
          <w:tcPr>
            <w:tcW w:w="462"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0.1120 ± 0.1087</w:t>
            </w:r>
          </w:p>
        </w:tc>
        <w:tc>
          <w:tcPr>
            <w:tcW w:w="490"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FF0000"/>
                <w:kern w:val="24"/>
                <w:sz w:val="20"/>
                <w:szCs w:val="20"/>
                <w:lang w:bidi="ar"/>
              </w:rPr>
              <w:t>0.3652 ± 0.1060</w:t>
            </w:r>
          </w:p>
        </w:tc>
        <w:tc>
          <w:tcPr>
            <w:tcW w:w="490"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0.3225 ± 0.0756</w:t>
            </w:r>
          </w:p>
        </w:tc>
        <w:tc>
          <w:tcPr>
            <w:tcW w:w="487" w:type="pct"/>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0.2003 ± 0.0795</w:t>
            </w:r>
          </w:p>
        </w:tc>
      </w:tr>
      <w:tr w:rsidR="00A61310" w:rsidRPr="00751582">
        <w:trPr>
          <w:trHeight w:val="310"/>
        </w:trPr>
        <w:tc>
          <w:tcPr>
            <w:tcW w:w="555"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DeepSeek-R1</w:t>
            </w:r>
          </w:p>
        </w:tc>
        <w:tc>
          <w:tcPr>
            <w:tcW w:w="569"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 xml:space="preserve">0.9356 </w:t>
            </w:r>
          </w:p>
        </w:tc>
        <w:tc>
          <w:tcPr>
            <w:tcW w:w="689"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[0.9295, 0.9413]</w:t>
            </w:r>
          </w:p>
        </w:tc>
        <w:tc>
          <w:tcPr>
            <w:tcW w:w="489" w:type="pct"/>
            <w:gridSpan w:val="2"/>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0.9696</w:t>
            </w:r>
          </w:p>
        </w:tc>
        <w:tc>
          <w:tcPr>
            <w:tcW w:w="769"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 w:val="20"/>
                <w:szCs w:val="20"/>
              </w:rPr>
            </w:pPr>
            <w:r w:rsidRPr="00751582">
              <w:rPr>
                <w:rFonts w:ascii="Times New Roman" w:eastAsia="宋体" w:hAnsi="Times New Roman" w:cs="Times New Roman"/>
                <w:color w:val="000000"/>
                <w:kern w:val="24"/>
                <w:sz w:val="20"/>
                <w:szCs w:val="20"/>
                <w:lang w:bidi="ar"/>
              </w:rPr>
              <w:t>[0.9661, 0.9729]</w:t>
            </w:r>
          </w:p>
        </w:tc>
        <w:tc>
          <w:tcPr>
            <w:tcW w:w="462" w:type="pct"/>
            <w:tcBorders>
              <w:top w:val="nil"/>
              <w:left w:val="nil"/>
              <w:bottom w:val="single" w:sz="12"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0.2059 ± 0.1308</w:t>
            </w:r>
          </w:p>
        </w:tc>
        <w:tc>
          <w:tcPr>
            <w:tcW w:w="490" w:type="pct"/>
            <w:tcBorders>
              <w:top w:val="nil"/>
              <w:left w:val="nil"/>
              <w:bottom w:val="single" w:sz="12"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0.1647 ± 0.0704</w:t>
            </w:r>
          </w:p>
        </w:tc>
        <w:tc>
          <w:tcPr>
            <w:tcW w:w="490" w:type="pct"/>
            <w:tcBorders>
              <w:top w:val="nil"/>
              <w:left w:val="nil"/>
              <w:bottom w:val="single" w:sz="12"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FF0000"/>
                <w:kern w:val="24"/>
                <w:sz w:val="20"/>
                <w:szCs w:val="20"/>
                <w:lang w:bidi="ar"/>
              </w:rPr>
              <w:t>0.4085 ± 0.1489</w:t>
            </w:r>
          </w:p>
        </w:tc>
        <w:tc>
          <w:tcPr>
            <w:tcW w:w="487" w:type="pct"/>
            <w:tcBorders>
              <w:top w:val="nil"/>
              <w:left w:val="nil"/>
              <w:bottom w:val="single" w:sz="12" w:space="0" w:color="auto"/>
              <w:right w:val="nil"/>
            </w:tcBorders>
            <w:tcMar>
              <w:top w:w="8" w:type="dxa"/>
              <w:left w:w="8" w:type="dxa"/>
              <w:right w:w="8" w:type="dxa"/>
            </w:tcMar>
            <w:vAlign w:val="center"/>
          </w:tcPr>
          <w:p w:rsidR="00A61310" w:rsidRPr="00751582" w:rsidRDefault="00000000">
            <w:pPr>
              <w:widowControl/>
              <w:jc w:val="center"/>
              <w:textAlignment w:val="center"/>
              <w:rPr>
                <w:rFonts w:ascii="Times New Roman" w:eastAsia="宋体" w:hAnsi="Times New Roman" w:cs="Times New Roman"/>
                <w:kern w:val="0"/>
                <w:sz w:val="20"/>
                <w:szCs w:val="20"/>
              </w:rPr>
            </w:pPr>
            <w:r w:rsidRPr="00751582">
              <w:rPr>
                <w:rFonts w:ascii="Times New Roman" w:eastAsia="DengXian" w:hAnsi="Times New Roman" w:cs="Times New Roman"/>
                <w:color w:val="000000"/>
                <w:kern w:val="24"/>
                <w:sz w:val="20"/>
                <w:szCs w:val="20"/>
                <w:lang w:bidi="ar"/>
              </w:rPr>
              <w:t>0.2208 ± 0.1134</w:t>
            </w:r>
          </w:p>
        </w:tc>
      </w:tr>
    </w:tbl>
    <w:p w:rsidR="00A61310" w:rsidRDefault="00000000">
      <w:pPr>
        <w:widowControl/>
        <w:rPr>
          <w:rFonts w:ascii="Times New Roman" w:eastAsia="DengXian" w:hAnsi="Times New Roman" w:cs="Times New Roman"/>
          <w:sz w:val="20"/>
          <w:szCs w:val="20"/>
          <w:lang w:bidi="ar"/>
        </w:rPr>
      </w:pPr>
      <w:r w:rsidRPr="00751582">
        <w:rPr>
          <w:rFonts w:ascii="Times New Roman" w:eastAsia="DengXian" w:hAnsi="Times New Roman" w:cs="Times New Roman"/>
          <w:sz w:val="20"/>
          <w:szCs w:val="20"/>
          <w:lang w:bidi="ar"/>
        </w:rPr>
        <w:t xml:space="preserve">Note: Classification accuracy (ACC) and area Under the Receiver Operating Characteristic Curve (AUC) show the performance of the </w:t>
      </w:r>
      <w:proofErr w:type="spellStart"/>
      <w:r w:rsidRPr="00751582">
        <w:rPr>
          <w:rFonts w:ascii="Times New Roman" w:eastAsia="DengXian" w:hAnsi="Times New Roman" w:cs="Times New Roman"/>
          <w:sz w:val="20"/>
          <w:szCs w:val="20"/>
          <w:lang w:bidi="ar"/>
        </w:rPr>
        <w:t>eXtreme</w:t>
      </w:r>
      <w:proofErr w:type="spellEnd"/>
      <w:r w:rsidRPr="00751582">
        <w:rPr>
          <w:rFonts w:ascii="Times New Roman" w:eastAsia="DengXian" w:hAnsi="Times New Roman" w:cs="Times New Roman"/>
          <w:sz w:val="20"/>
          <w:szCs w:val="20"/>
          <w:lang w:bidi="ar"/>
        </w:rPr>
        <w:t xml:space="preserve"> Gradient Boosting (</w:t>
      </w:r>
      <w:proofErr w:type="spellStart"/>
      <w:r w:rsidRPr="00751582">
        <w:rPr>
          <w:rFonts w:ascii="Times New Roman" w:eastAsia="DengXian" w:hAnsi="Times New Roman" w:cs="Times New Roman"/>
          <w:sz w:val="20"/>
          <w:szCs w:val="20"/>
          <w:lang w:bidi="ar"/>
        </w:rPr>
        <w:t>XGBoost</w:t>
      </w:r>
      <w:proofErr w:type="spellEnd"/>
      <w:r w:rsidRPr="00751582">
        <w:rPr>
          <w:rFonts w:ascii="Times New Roman" w:eastAsia="DengXian" w:hAnsi="Times New Roman" w:cs="Times New Roman"/>
          <w:sz w:val="20"/>
          <w:szCs w:val="20"/>
          <w:lang w:bidi="ar"/>
        </w:rPr>
        <w:t>) classifier on the 20% test set, with 12,204 samples per group. We performed 10,000 bootstrap iterations to calculate the 95% confidence intervals. Absolute values of normalised SHAP were computed across all data, comprising 61,020 samples per group. The standard deviation reflects inter-subject variability, calculated by first averaging the data for each participant/agent within each group, and then computing the group mean and SD across these individual averages.</w:t>
      </w:r>
    </w:p>
    <w:p w:rsidR="007F1B23" w:rsidRDefault="007F1B23">
      <w:pPr>
        <w:widowControl/>
        <w:rPr>
          <w:rFonts w:ascii="Times New Roman" w:eastAsia="DengXian" w:hAnsi="Times New Roman" w:cs="Times New Roman"/>
          <w:sz w:val="20"/>
          <w:szCs w:val="20"/>
          <w:lang w:bidi="ar"/>
        </w:rPr>
      </w:pPr>
    </w:p>
    <w:p w:rsidR="007F1B23" w:rsidRDefault="007F1B23">
      <w:pPr>
        <w:widowControl/>
        <w:rPr>
          <w:rFonts w:ascii="Times New Roman" w:eastAsia="DengXian" w:hAnsi="Times New Roman" w:cs="Times New Roman"/>
          <w:sz w:val="20"/>
          <w:szCs w:val="20"/>
          <w:lang w:bidi="ar"/>
        </w:rPr>
      </w:pPr>
    </w:p>
    <w:p w:rsidR="007F1B23" w:rsidRPr="00751582" w:rsidRDefault="007F1B23" w:rsidP="007F1B23">
      <w:pPr>
        <w:rPr>
          <w:rFonts w:ascii="Times New Rom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5.1.2</w:t>
      </w:r>
      <w:r w:rsidRPr="00751582">
        <w:rPr>
          <w:rFonts w:ascii="Times New Roman" w:eastAsia="DengXian" w:hAnsi="Times New Roman" w:cs="Times New Roman"/>
          <w:szCs w:val="21"/>
          <w:lang w:bidi="ar"/>
        </w:rPr>
        <w:t>|Results of Pearson correlation of SHAP values and original values</w:t>
      </w:r>
    </w:p>
    <w:tbl>
      <w:tblPr>
        <w:tblStyle w:val="af1"/>
        <w:tblW w:w="0" w:type="auto"/>
        <w:tblLook w:val="04A0" w:firstRow="1" w:lastRow="0" w:firstColumn="1" w:lastColumn="0" w:noHBand="0" w:noVBand="1"/>
      </w:tblPr>
      <w:tblGrid>
        <w:gridCol w:w="1764"/>
        <w:gridCol w:w="1736"/>
        <w:gridCol w:w="1737"/>
        <w:gridCol w:w="1646"/>
        <w:gridCol w:w="1757"/>
      </w:tblGrid>
      <w:tr w:rsidR="007F1B23" w:rsidRPr="00751582" w:rsidTr="00CF5545">
        <w:trPr>
          <w:cnfStyle w:val="100000000000" w:firstRow="1" w:lastRow="0" w:firstColumn="0" w:lastColumn="0" w:oddVBand="0" w:evenVBand="0" w:oddHBand="0" w:evenHBand="0" w:firstRowFirstColumn="0" w:firstRowLastColumn="0" w:lastRowFirstColumn="0" w:lastRowLastColumn="0"/>
        </w:trPr>
        <w:tc>
          <w:tcPr>
            <w:tcW w:w="2635" w:type="dxa"/>
          </w:tcPr>
          <w:p w:rsidR="007F1B23" w:rsidRPr="00751582" w:rsidRDefault="007F1B23" w:rsidP="00CF5545">
            <w:pPr>
              <w:widowControl/>
              <w:rPr>
                <w:rFonts w:ascii="Times New Roman" w:eastAsia="DengXian" w:hAnsi="Times New Roman" w:cs="Times New Roman"/>
                <w:szCs w:val="21"/>
                <w:lang w:bidi="ar"/>
              </w:rPr>
            </w:pPr>
          </w:p>
        </w:tc>
        <w:tc>
          <w:tcPr>
            <w:tcW w:w="2635" w:type="dxa"/>
            <w:vAlign w:val="center"/>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Emotional Valence</w:t>
            </w:r>
          </w:p>
        </w:tc>
        <w:tc>
          <w:tcPr>
            <w:tcW w:w="2636" w:type="dxa"/>
            <w:vAlign w:val="center"/>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Emotional Arousal</w:t>
            </w:r>
          </w:p>
        </w:tc>
        <w:tc>
          <w:tcPr>
            <w:tcW w:w="2636" w:type="dxa"/>
            <w:vAlign w:val="center"/>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Cost</w:t>
            </w:r>
          </w:p>
        </w:tc>
        <w:tc>
          <w:tcPr>
            <w:tcW w:w="2636" w:type="dxa"/>
            <w:vAlign w:val="center"/>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Unfairness</w:t>
            </w:r>
          </w:p>
        </w:tc>
      </w:tr>
      <w:tr w:rsidR="007F1B23" w:rsidRPr="00751582" w:rsidTr="00CF5545">
        <w:tc>
          <w:tcPr>
            <w:tcW w:w="2635" w:type="dxa"/>
          </w:tcPr>
          <w:p w:rsidR="007F1B23" w:rsidRPr="00751582" w:rsidRDefault="007F1B23" w:rsidP="00CF5545">
            <w:pPr>
              <w:widowControl/>
              <w:rPr>
                <w:rFonts w:ascii="Times New Roman" w:eastAsia="DengXian" w:hAnsi="Times New Roman" w:cs="Times New Roman"/>
                <w:szCs w:val="21"/>
                <w:lang w:bidi="ar"/>
              </w:rPr>
            </w:pPr>
            <w:r w:rsidRPr="00751582">
              <w:rPr>
                <w:rFonts w:ascii="Times New Roman" w:eastAsia="宋体" w:hAnsi="Times New Roman" w:cs="Times New Roman"/>
                <w:color w:val="000000"/>
                <w:kern w:val="24"/>
                <w:szCs w:val="21"/>
                <w:lang w:bidi="ar"/>
              </w:rPr>
              <w:t>Human</w:t>
            </w:r>
          </w:p>
        </w:tc>
        <w:tc>
          <w:tcPr>
            <w:tcW w:w="2635"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-0.6989 (0.2545)</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0.3041 (0.4259)</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-0.9315 (0.0123)</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0.9446 (0.0077)</w:t>
            </w:r>
          </w:p>
        </w:tc>
      </w:tr>
      <w:tr w:rsidR="007F1B23" w:rsidRPr="00751582" w:rsidTr="00CF5545">
        <w:tc>
          <w:tcPr>
            <w:tcW w:w="2635" w:type="dxa"/>
          </w:tcPr>
          <w:p w:rsidR="007F1B23" w:rsidRPr="00751582" w:rsidRDefault="007F1B23" w:rsidP="00CF5545">
            <w:pPr>
              <w:widowControl/>
              <w:rPr>
                <w:rFonts w:ascii="Times New Roman" w:eastAsia="DengXian" w:hAnsi="Times New Roman" w:cs="Times New Roman"/>
                <w:szCs w:val="21"/>
                <w:lang w:bidi="ar"/>
              </w:rPr>
            </w:pPr>
            <w:r w:rsidRPr="00751582">
              <w:rPr>
                <w:rFonts w:ascii="Times New Roman" w:eastAsia="宋体" w:hAnsi="Times New Roman" w:cs="Times New Roman"/>
                <w:color w:val="000000"/>
                <w:kern w:val="24"/>
                <w:szCs w:val="21"/>
                <w:lang w:bidi="ar"/>
              </w:rPr>
              <w:t>GPT-3.5</w:t>
            </w:r>
          </w:p>
        </w:tc>
        <w:tc>
          <w:tcPr>
            <w:tcW w:w="2635"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-0.4634 (</w:t>
            </w:r>
            <w:r w:rsidRPr="00751582">
              <w:rPr>
                <w:rFonts w:ascii="Times New Roman" w:hAnsi="Times New Roman" w:cs="Times New Roman"/>
                <w:szCs w:val="21"/>
              </w:rPr>
              <w:t>0.1991</w:t>
            </w:r>
            <w:r w:rsidRPr="00751582">
              <w:rPr>
                <w:rFonts w:ascii="Times New Roman" w:eastAsia="DengXian" w:hAnsi="Times New Roman" w:cs="Times New Roman"/>
                <w:szCs w:val="21"/>
                <w:lang w:bidi="ar"/>
              </w:rPr>
              <w:t>)</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0.3154 (0.2027)</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0.5146 (0.0133)</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0.9064 (0.0071)</w:t>
            </w:r>
          </w:p>
        </w:tc>
      </w:tr>
      <w:tr w:rsidR="007F1B23" w:rsidRPr="00751582" w:rsidTr="00CF5545">
        <w:tc>
          <w:tcPr>
            <w:tcW w:w="2635" w:type="dxa"/>
          </w:tcPr>
          <w:p w:rsidR="007F1B23" w:rsidRPr="00751582" w:rsidRDefault="007F1B23" w:rsidP="00CF5545">
            <w:pPr>
              <w:widowControl/>
              <w:rPr>
                <w:rFonts w:ascii="Times New Roman" w:eastAsia="DengXian" w:hAnsi="Times New Roman" w:cs="Times New Roman"/>
                <w:szCs w:val="21"/>
                <w:lang w:bidi="ar"/>
              </w:rPr>
            </w:pPr>
            <w:r w:rsidRPr="00751582">
              <w:rPr>
                <w:rFonts w:ascii="Times New Roman" w:eastAsia="宋体" w:hAnsi="Times New Roman" w:cs="Times New Roman"/>
                <w:color w:val="000000"/>
                <w:kern w:val="24"/>
                <w:szCs w:val="21"/>
                <w:lang w:bidi="ar"/>
              </w:rPr>
              <w:t>o3-mini</w:t>
            </w:r>
          </w:p>
        </w:tc>
        <w:tc>
          <w:tcPr>
            <w:tcW w:w="2635"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-0.8892 (0.0562)</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0.8446 (0.0455)</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-0.8584 (0.0163)</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-0.0634 (0.0714)</w:t>
            </w:r>
          </w:p>
        </w:tc>
      </w:tr>
      <w:tr w:rsidR="007F1B23" w:rsidRPr="00751582" w:rsidTr="00CF5545">
        <w:tc>
          <w:tcPr>
            <w:tcW w:w="2635" w:type="dxa"/>
          </w:tcPr>
          <w:p w:rsidR="007F1B23" w:rsidRPr="00751582" w:rsidRDefault="007F1B23" w:rsidP="00CF5545">
            <w:pPr>
              <w:widowControl/>
              <w:rPr>
                <w:rFonts w:ascii="Times New Roman" w:eastAsia="DengXian" w:hAnsi="Times New Roman" w:cs="Times New Roman"/>
                <w:szCs w:val="21"/>
                <w:lang w:bidi="ar"/>
              </w:rPr>
            </w:pPr>
            <w:r w:rsidRPr="00751582">
              <w:rPr>
                <w:rFonts w:ascii="Times New Roman" w:eastAsia="宋体" w:hAnsi="Times New Roman" w:cs="Times New Roman"/>
                <w:color w:val="000000"/>
                <w:kern w:val="24"/>
                <w:szCs w:val="21"/>
                <w:lang w:bidi="ar"/>
              </w:rPr>
              <w:t>DeepSeek-V3</w:t>
            </w:r>
          </w:p>
        </w:tc>
        <w:tc>
          <w:tcPr>
            <w:tcW w:w="2635"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-0.8629 (0.0401)</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0.8373 (0.1039)</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-0.8121 (0.0293)</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0.7969 (0.0137)</w:t>
            </w:r>
          </w:p>
        </w:tc>
      </w:tr>
      <w:tr w:rsidR="007F1B23" w:rsidRPr="00751582" w:rsidTr="00CF5545">
        <w:tc>
          <w:tcPr>
            <w:tcW w:w="2635" w:type="dxa"/>
          </w:tcPr>
          <w:p w:rsidR="007F1B23" w:rsidRPr="00751582" w:rsidRDefault="007F1B23" w:rsidP="00CF5545">
            <w:pPr>
              <w:widowControl/>
              <w:rPr>
                <w:rFonts w:ascii="Times New Roman" w:eastAsia="DengXian" w:hAnsi="Times New Roman" w:cs="Times New Roman"/>
                <w:szCs w:val="21"/>
                <w:lang w:bidi="ar"/>
              </w:rPr>
            </w:pPr>
            <w:r w:rsidRPr="00751582">
              <w:rPr>
                <w:rFonts w:ascii="Times New Roman" w:eastAsia="宋体" w:hAnsi="Times New Roman" w:cs="Times New Roman"/>
                <w:color w:val="000000"/>
                <w:kern w:val="24"/>
                <w:szCs w:val="21"/>
                <w:lang w:bidi="ar"/>
              </w:rPr>
              <w:t>DeepSeek-R1</w:t>
            </w:r>
          </w:p>
        </w:tc>
        <w:tc>
          <w:tcPr>
            <w:tcW w:w="2635"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-0.9188 (0.0176)</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0.8192 (0.0827)</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-0.8882 (0.0234)</w:t>
            </w:r>
          </w:p>
        </w:tc>
        <w:tc>
          <w:tcPr>
            <w:tcW w:w="2636" w:type="dxa"/>
          </w:tcPr>
          <w:p w:rsidR="007F1B23" w:rsidRPr="00751582" w:rsidRDefault="007F1B23" w:rsidP="00CF5545">
            <w:pPr>
              <w:widowControl/>
              <w:jc w:val="center"/>
              <w:rPr>
                <w:rFonts w:ascii="Times New Roman" w:eastAsia="DengXian" w:hAnsi="Times New Roman" w:cs="Times New Roman"/>
                <w:szCs w:val="21"/>
                <w:lang w:bidi="ar"/>
              </w:rPr>
            </w:pPr>
            <w:r w:rsidRPr="00751582">
              <w:rPr>
                <w:rFonts w:ascii="Times New Roman" w:hAnsi="Times New Roman" w:cs="Times New Roman"/>
                <w:szCs w:val="21"/>
              </w:rPr>
              <w:t>0.6438 (0.0439)</w:t>
            </w:r>
          </w:p>
        </w:tc>
      </w:tr>
    </w:tbl>
    <w:p w:rsidR="007F1B23" w:rsidRDefault="007F1B23">
      <w:pPr>
        <w:widowControl/>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Note: The value in each cell represents the mean and standard deviation (in parentheses). We first calculated the Pearson correlation between the raw value and the normalised SHAP value for each participant/agent in each group, and then further calculated the group-level mean and their standard deviations based on these individual correlations.</w:t>
      </w:r>
    </w:p>
    <w:p w:rsidR="007F1B23" w:rsidRPr="007C213E" w:rsidRDefault="007F1B23" w:rsidP="007F1B23">
      <w:pPr>
        <w:pStyle w:val="a9"/>
        <w:widowControl/>
        <w:shd w:val="clear" w:color="auto" w:fill="FFFFFF"/>
        <w:spacing w:before="273" w:beforeAutospacing="0" w:after="273" w:afterAutospacing="0" w:line="480" w:lineRule="auto"/>
        <w:ind w:firstLine="420"/>
        <w:jc w:val="both"/>
        <w:rPr>
          <w:rFonts w:ascii="微软雅黑" w:eastAsia="微软雅黑" w:hAnsi="微软雅黑" w:cs="微软雅黑"/>
          <w:color w:val="000000"/>
          <w:shd w:val="clear" w:color="auto" w:fill="FFFFFF"/>
          <w:lang w:val="en-US" w:eastAsia="zh"/>
        </w:rPr>
        <w:sectPr w:rsidR="007F1B23" w:rsidRPr="007C213E" w:rsidSect="007F1B23">
          <w:pgSz w:w="12240" w:h="20160"/>
          <w:pgMar w:top="1440" w:right="1800" w:bottom="1440" w:left="1800" w:header="851" w:footer="992" w:gutter="0"/>
          <w:cols w:space="425"/>
          <w:docGrid w:type="lines" w:linePitch="312"/>
        </w:sectPr>
      </w:pPr>
      <w:r w:rsidRPr="00207AB3">
        <w:rPr>
          <w:rFonts w:ascii="Times New Roman" w:eastAsia="Arial" w:hAnsi="Times New Roman"/>
          <w:color w:val="000000"/>
          <w:shd w:val="clear" w:color="auto" w:fill="FFFFFF"/>
          <w:lang w:eastAsia="zh"/>
        </w:rPr>
        <w:t xml:space="preserve">In Table 5.1.2, an interesting finding is that in GPT-3.5, the Cost feature, which ranked second in contribution, showed a completely opposite correlation between the normalised SHAP values and the original feature values (i.e., Cost) compared with humans and other LLMs. This indicates that GPT-3.5 entirely failed to recognise the role of Cost in driving human punishment behaviour, as discussed in the main text. Another noteworthy observation is that o3-mini exhibited an extremely weak correlation for Unfairness, which </w:t>
      </w:r>
      <w:r w:rsidRPr="00207AB3">
        <w:rPr>
          <w:rFonts w:ascii="Times New Roman" w:eastAsia="Arial" w:hAnsi="Times New Roman"/>
          <w:color w:val="000000"/>
          <w:shd w:val="clear" w:color="auto" w:fill="FFFFFF"/>
          <w:lang w:eastAsia="zh"/>
        </w:rPr>
        <w:lastRenderedPageBreak/>
        <w:t>was not consistent with that observed in humans. This may be because o3-mini showed a particularly strong mediating effect of emotion (see Fig. 2i in the main text and Supplementary Table 6), resulting in the influence of Unfairness being fully mediated by emotion, leaving its independent contribution minimal and therefore producing a near-zero correlation</w:t>
      </w:r>
      <w:r w:rsidR="007C213E">
        <w:rPr>
          <w:rFonts w:ascii="微软雅黑" w:eastAsia="微软雅黑" w:hAnsi="微软雅黑" w:cs="微软雅黑"/>
          <w:color w:val="000000"/>
          <w:shd w:val="clear" w:color="auto" w:fill="FFFFFF"/>
          <w:lang w:val="en-US" w:eastAsia="zh"/>
        </w:rPr>
        <w:t>.</w:t>
      </w:r>
    </w:p>
    <w:p w:rsidR="00A61310" w:rsidRPr="007F1B23" w:rsidRDefault="007F1B23" w:rsidP="007F1B23">
      <w:pPr>
        <w:pStyle w:val="3"/>
        <w:keepNext w:val="0"/>
        <w:keepLines w:val="0"/>
        <w:widowControl/>
        <w:spacing w:line="480" w:lineRule="auto"/>
        <w:rPr>
          <w:rFonts w:ascii="Times New Roman" w:hAnsi="Times New Roman"/>
          <w:sz w:val="24"/>
          <w:lang w:eastAsia="zh"/>
        </w:rPr>
      </w:pPr>
      <w:bookmarkStart w:id="40" w:name="_Toc211021094"/>
      <w:r w:rsidRPr="00207AB3">
        <w:rPr>
          <w:rFonts w:ascii="Times New Roman" w:hAnsi="Times New Roman"/>
          <w:b w:val="0"/>
          <w:bCs w:val="0"/>
          <w:sz w:val="24"/>
          <w:szCs w:val="24"/>
          <w:lang w:eastAsia="zh"/>
        </w:rPr>
        <w:lastRenderedPageBreak/>
        <w:t>5.</w:t>
      </w:r>
      <w:r>
        <w:rPr>
          <w:rFonts w:ascii="Times New Roman" w:hAnsi="Times New Roman" w:hint="eastAsia"/>
          <w:b w:val="0"/>
          <w:bCs w:val="0"/>
          <w:sz w:val="24"/>
          <w:szCs w:val="24"/>
          <w:lang w:eastAsia="zh"/>
        </w:rPr>
        <w:t>2</w:t>
      </w:r>
      <w:r w:rsidRPr="00207AB3">
        <w:rPr>
          <w:rFonts w:ascii="Times New Roman" w:hAnsi="Times New Roman"/>
          <w:b w:val="0"/>
          <w:bCs w:val="0"/>
          <w:sz w:val="24"/>
          <w:szCs w:val="24"/>
          <w:lang w:eastAsia="zh"/>
        </w:rPr>
        <w:t xml:space="preserve"> Normalised SHAP values by Cost and Unfairness Conditions</w:t>
      </w:r>
      <w:bookmarkEnd w:id="40"/>
    </w:p>
    <w:p w:rsidR="00A61310" w:rsidRPr="00207AB3" w:rsidRDefault="00000000">
      <w:pPr>
        <w:jc w:val="center"/>
        <w:rPr>
          <w:rFonts w:ascii="Times New Roman" w:hAnsi="Times New Roman" w:cs="Times New Roman"/>
          <w:sz w:val="24"/>
          <w:lang w:eastAsia="zh"/>
        </w:rPr>
      </w:pPr>
      <w:r w:rsidRPr="00207AB3">
        <w:rPr>
          <w:rFonts w:ascii="Times New Roman" w:hAnsi="Times New Roman" w:cs="Times New Roman"/>
          <w:noProof/>
          <w:sz w:val="24"/>
          <w:lang w:eastAsia="zh"/>
        </w:rPr>
        <w:drawing>
          <wp:inline distT="0" distB="0" distL="114300" distR="114300">
            <wp:extent cx="4439285" cy="5558790"/>
            <wp:effectExtent l="0" t="0" r="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0"/>
                    <a:stretch>
                      <a:fillRect/>
                    </a:stretch>
                  </pic:blipFill>
                  <pic:spPr>
                    <a:xfrm>
                      <a:off x="0" y="0"/>
                      <a:ext cx="4464461" cy="5589716"/>
                    </a:xfrm>
                    <a:prstGeom prst="rect">
                      <a:avLst/>
                    </a:prstGeom>
                  </pic:spPr>
                </pic:pic>
              </a:graphicData>
            </a:graphic>
          </wp:inline>
        </w:drawing>
      </w:r>
    </w:p>
    <w:p w:rsidR="00A61310" w:rsidRPr="00751582" w:rsidRDefault="00000000">
      <w:pP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Fig</w:t>
      </w:r>
      <w:r w:rsidRPr="00751582">
        <w:rPr>
          <w:rFonts w:ascii="Times New Roman" w:eastAsia="DengXian" w:hAnsi="Times New Roman" w:cs="Times New Roman"/>
          <w:szCs w:val="21"/>
          <w:lang w:eastAsia="zh" w:bidi="ar"/>
        </w:rPr>
        <w:t>.</w:t>
      </w:r>
      <w:r w:rsidRPr="00751582">
        <w:rPr>
          <w:rFonts w:ascii="Times New Roman" w:eastAsia="DengXian" w:hAnsi="Times New Roman" w:cs="Times New Roman"/>
          <w:szCs w:val="21"/>
          <w:lang w:bidi="ar"/>
        </w:rPr>
        <w:t xml:space="preserve"> </w:t>
      </w:r>
      <w:r w:rsidRPr="00751582">
        <w:rPr>
          <w:rFonts w:ascii="Times New Roman" w:eastAsia="DengXian" w:hAnsi="Times New Roman" w:cs="Times New Roman"/>
          <w:szCs w:val="21"/>
          <w:lang w:eastAsia="zh" w:bidi="ar"/>
        </w:rPr>
        <w:t>5.2.1|</w:t>
      </w:r>
      <w:r w:rsidRPr="00751582">
        <w:rPr>
          <w:rFonts w:ascii="Times New Roman" w:eastAsia="DengXian" w:hAnsi="Times New Roman" w:cs="Times New Roman"/>
          <w:szCs w:val="21"/>
          <w:lang w:bidi="ar"/>
        </w:rPr>
        <w:t>Absolute normalised SHAP values across unfairness and punishment cost conditions. Rows of panels represent groups arranged from top to bottom as Human, GPT-3.5, o3-mini, DeepSeek-V3, and DeepSeek-R1, and columns of panels represent features arranged from left to right as Cost, Unfairness, Emotional Valence, and Emotional Arousal. In each panel, the x-axis shows the degree of unfairness in allocations, increasing from left for fair allocations (0, corresponding to 15:15) to right for the most unfair allocations (10, corresponding to 20:10). The y-axis shows the mean absolute value of normalised SHAP scores, with higher values indicating stronger influence of the feature on the model's prediction. Colours indicate different punishment costs, with lighter red representing lower costs and darker red representing higher costs. The dashed line indicates the mean absolute normalised SHAP value across all conditions.</w:t>
      </w:r>
    </w:p>
    <w:p w:rsidR="00A61310" w:rsidRPr="00207AB3" w:rsidRDefault="00000000">
      <w:pPr>
        <w:pStyle w:val="3"/>
        <w:widowControl/>
        <w:spacing w:line="480" w:lineRule="auto"/>
        <w:rPr>
          <w:rFonts w:ascii="Times New Roman" w:hAnsi="Times New Roman"/>
          <w:b w:val="0"/>
          <w:bCs w:val="0"/>
          <w:sz w:val="24"/>
          <w:szCs w:val="24"/>
          <w:lang w:eastAsia="zh"/>
        </w:rPr>
      </w:pPr>
      <w:bookmarkStart w:id="41" w:name="_Toc211021095"/>
      <w:r w:rsidRPr="00207AB3">
        <w:rPr>
          <w:rFonts w:ascii="Times New Roman" w:hAnsi="Times New Roman"/>
          <w:b w:val="0"/>
          <w:bCs w:val="0"/>
          <w:sz w:val="24"/>
          <w:szCs w:val="24"/>
          <w:lang w:eastAsia="zh"/>
        </w:rPr>
        <w:t>5.3 Balance of Emotion–Cost Contributions to Punishment</w:t>
      </w:r>
      <w:bookmarkEnd w:id="41"/>
    </w:p>
    <w:p w:rsidR="00A61310" w:rsidRPr="00207AB3" w:rsidRDefault="00000000">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 xml:space="preserve">In this section, we focus on how humans and LLMs weigh emotional and cost information when making decisions. The data for these analyses were derived from the normalised SHAP results presented above. As mentioned, the correlations between raw feature values and normalised SHAP values varied across models and humans. These correlations reflect whether a given feature promotes or inhibits punishment behaviour, as </w:t>
      </w:r>
      <w:r w:rsidRPr="00207AB3">
        <w:rPr>
          <w:rFonts w:ascii="Times New Roman" w:eastAsia="Arial" w:hAnsi="Times New Roman"/>
          <w:color w:val="000000"/>
          <w:shd w:val="clear" w:color="auto" w:fill="FFFFFF"/>
          <w:lang w:eastAsia="zh"/>
        </w:rPr>
        <w:lastRenderedPageBreak/>
        <w:t>well as the degree to which this effect changes with the feature value. To account for these potential influences in the analyses, we weighted the SHAP values by these correlations. All SHAP values reported in the following analyses are therefore weighted results.</w:t>
      </w:r>
    </w:p>
    <w:p w:rsidR="00A61310" w:rsidRPr="00207AB3" w:rsidRDefault="00000000">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We didn't include the Unfairness feature in these analyses. First, our main interest lies in comparing the effects of emotion and cost following the perception of unfair allocations; unfairness itself is not the focus of our investigation. Second, the degree of unfairness directly affects participants’ emotional ratings. While Unfairness and Cost were independently manipulated in the experimental design, Cost and emotion were also independent variables (as participants reported their emotion before seeing the cost, which was randomly determined by the programme). Including Unfairness would therefore introduce complex potential interactions that could not be fully controlled. Considering these factors, Unfairness was excluded from further comparisons.</w:t>
      </w:r>
    </w:p>
    <w:p w:rsidR="00A61310" w:rsidRPr="00207AB3" w:rsidRDefault="00000000">
      <w:pPr>
        <w:pStyle w:val="a9"/>
        <w:widowControl/>
        <w:shd w:val="clear" w:color="auto" w:fill="FFFFFF"/>
        <w:spacing w:before="100" w:after="100" w:line="480" w:lineRule="auto"/>
        <w:ind w:firstLine="420"/>
        <w:jc w:val="both"/>
        <w:rPr>
          <w:rFonts w:ascii="Times New Roman" w:eastAsiaTheme="minorEastAsia" w:hAnsi="Times New Roman"/>
          <w:color w:val="000000"/>
          <w:shd w:val="clear" w:color="auto" w:fill="FFFFFF"/>
          <w:lang w:val="en-US"/>
        </w:rPr>
      </w:pPr>
      <w:r w:rsidRPr="00207AB3">
        <w:rPr>
          <w:rFonts w:ascii="Times New Roman" w:eastAsia="Arial" w:hAnsi="Times New Roman"/>
          <w:color w:val="000000"/>
          <w:shd w:val="clear" w:color="auto" w:fill="FFFFFF"/>
          <w:lang w:val="en-US" w:eastAsia="zh"/>
        </w:rPr>
        <w:t xml:space="preserve">The emotional contribution to punishment was measured by combining the absolute values of the </w:t>
      </w:r>
      <w:r w:rsidRPr="00207AB3">
        <w:rPr>
          <w:rFonts w:ascii="Times New Roman" w:eastAsia="Arial" w:hAnsi="Times New Roman"/>
          <w:color w:val="000000"/>
          <w:shd w:val="clear" w:color="auto" w:fill="FFFFFF"/>
          <w:lang w:eastAsia="zh"/>
        </w:rPr>
        <w:t>normalised</w:t>
      </w:r>
      <w:r w:rsidRPr="00207AB3">
        <w:rPr>
          <w:rFonts w:ascii="Times New Roman" w:eastAsia="Arial" w:hAnsi="Times New Roman"/>
          <w:color w:val="000000"/>
          <w:shd w:val="clear" w:color="auto" w:fill="FFFFFF"/>
          <w:lang w:val="en-US" w:eastAsia="zh"/>
        </w:rPr>
        <w:t xml:space="preserve"> SHAP values for emotional valence and arousal, while the cost contribution was represented by the absolute values of the </w:t>
      </w:r>
      <w:r w:rsidRPr="00207AB3">
        <w:rPr>
          <w:rFonts w:ascii="Times New Roman" w:eastAsia="Arial" w:hAnsi="Times New Roman"/>
          <w:color w:val="000000"/>
          <w:shd w:val="clear" w:color="auto" w:fill="FFFFFF"/>
          <w:lang w:eastAsia="zh"/>
        </w:rPr>
        <w:t>normalised</w:t>
      </w:r>
      <w:r w:rsidRPr="00207AB3">
        <w:rPr>
          <w:rFonts w:ascii="Times New Roman" w:eastAsia="Arial" w:hAnsi="Times New Roman"/>
          <w:color w:val="000000"/>
          <w:shd w:val="clear" w:color="auto" w:fill="FFFFFF"/>
          <w:lang w:val="en-US" w:eastAsia="zh"/>
        </w:rPr>
        <w:t xml:space="preserve"> SHAP value of cost only. </w:t>
      </w:r>
      <w:bookmarkStart w:id="42" w:name="_Hlk210762389"/>
      <w:r w:rsidRPr="00207AB3">
        <w:rPr>
          <w:rFonts w:ascii="Times New Roman" w:eastAsia="Arial" w:hAnsi="Times New Roman"/>
          <w:color w:val="000000"/>
          <w:shd w:val="clear" w:color="auto" w:fill="FFFFFF"/>
          <w:lang w:val="en-US" w:eastAsia="zh"/>
        </w:rPr>
        <w:t xml:space="preserve">When calculating the emotional contribution, we multiplied the valence score by –1 because valence and arousal exert opposite effects (see Supplementary Table 5.1.2). This adjustment ensured that the resulting emotional contribution values were positive, with larger values indicating a stronger promoting effect of emotion on punishment </w:t>
      </w:r>
      <w:r w:rsidRPr="00207AB3">
        <w:rPr>
          <w:rFonts w:ascii="Times New Roman" w:eastAsia="Arial" w:hAnsi="Times New Roman"/>
          <w:color w:val="000000"/>
          <w:shd w:val="clear" w:color="auto" w:fill="FFFFFF"/>
          <w:lang w:eastAsia="zh"/>
        </w:rPr>
        <w:t>behaviour</w:t>
      </w:r>
      <w:r w:rsidRPr="00207AB3">
        <w:rPr>
          <w:rFonts w:ascii="Times New Roman" w:eastAsia="Arial" w:hAnsi="Times New Roman"/>
          <w:color w:val="000000"/>
          <w:shd w:val="clear" w:color="auto" w:fill="FFFFFF"/>
          <w:lang w:val="en-US" w:eastAsia="zh"/>
        </w:rPr>
        <w:t>.</w:t>
      </w:r>
      <w:bookmarkEnd w:id="42"/>
      <w:r w:rsidRPr="00207AB3">
        <w:rPr>
          <w:rFonts w:ascii="Times New Roman" w:eastAsiaTheme="minorEastAsia" w:hAnsi="Times New Roman"/>
          <w:color w:val="000000"/>
          <w:shd w:val="clear" w:color="auto" w:fill="FFFFFF"/>
          <w:lang w:val="en-US"/>
        </w:rPr>
        <w:t xml:space="preserve"> In contrast, a larger contribution of cost represents a larger inhibiting effect.</w:t>
      </w:r>
    </w:p>
    <w:p w:rsidR="00A61310" w:rsidRPr="00207AB3" w:rsidRDefault="00000000">
      <w:pPr>
        <w:pStyle w:val="a9"/>
        <w:widowControl/>
        <w:shd w:val="clear" w:color="auto" w:fill="FFFFFF"/>
        <w:spacing w:before="100" w:after="100" w:line="480" w:lineRule="auto"/>
        <w:ind w:firstLine="420"/>
        <w:jc w:val="both"/>
        <w:rPr>
          <w:rFonts w:ascii="Times New Roman" w:eastAsiaTheme="minorEastAsia" w:hAnsi="Times New Roman"/>
          <w:color w:val="000000"/>
          <w:shd w:val="clear" w:color="auto" w:fill="FFFFFF"/>
          <w:lang w:val="en-US"/>
        </w:rPr>
      </w:pPr>
      <w:r w:rsidRPr="00207AB3">
        <w:rPr>
          <w:rFonts w:ascii="Times New Roman" w:eastAsia="Arial" w:hAnsi="Times New Roman"/>
          <w:color w:val="000000"/>
          <w:shd w:val="clear" w:color="auto" w:fill="FFFFFF"/>
          <w:lang w:val="en-US" w:eastAsia="zh"/>
        </w:rPr>
        <w:t xml:space="preserve">In addition, we calculated the difference in contributions between Emotion and Cost </w:t>
      </w:r>
      <w:r w:rsidRPr="00207AB3">
        <w:rPr>
          <w:rFonts w:ascii="Times New Roman" w:hAnsi="Times New Roman"/>
          <w:color w:val="000000"/>
          <w:shd w:val="clear" w:color="auto" w:fill="FFFFFF"/>
          <w:lang w:val="en-US"/>
        </w:rPr>
        <w:t>(</w:t>
      </w:r>
      <w:r w:rsidRPr="00207AB3">
        <w:rPr>
          <w:rFonts w:ascii="Times New Roman" w:eastAsia="Arial" w:hAnsi="Times New Roman"/>
          <w:color w:val="000000"/>
          <w:shd w:val="clear" w:color="auto" w:fill="FFFFFF"/>
          <w:lang w:val="en-US" w:eastAsia="zh"/>
        </w:rPr>
        <w:t xml:space="preserve">i.e., Difference). A value closer to zero indicates a smaller discrepancy and thus a more balanced contribution. A positive value indicates a greater contribution of emotion, whereas a negative value reflects a greater contribution of cost. Given that emotion facilitates punishment whereas cost inhibits it, the weighted Cost SHAP value was multiplied by –1 to align the effect directions. Accordingly, Difference was defined as </w:t>
      </w:r>
      <w:r w:rsidRPr="00207AB3">
        <w:rPr>
          <w:rFonts w:ascii="Times New Roman" w:eastAsia="Arial" w:hAnsi="Times New Roman"/>
          <w:color w:val="000000"/>
          <w:shd w:val="clear" w:color="auto" w:fill="FFFFFF"/>
          <w:lang w:val="en-US" w:eastAsia="zh"/>
        </w:rPr>
        <w:lastRenderedPageBreak/>
        <w:t>Weighted Emotion SHAP + Weighted Cost SHAP (division was avoided to prevent extreme values that could arise from very small denominators). A positive Difference indicates the facilitating effect of emotion outweighs the inhibitory effect of cost, and vice versa.</w:t>
      </w:r>
      <w:r w:rsidRPr="00207AB3">
        <w:rPr>
          <w:rFonts w:ascii="Times New Roman" w:eastAsiaTheme="minorEastAsia" w:hAnsi="Times New Roman"/>
          <w:color w:val="000000"/>
          <w:shd w:val="clear" w:color="auto" w:fill="FFFFFF"/>
          <w:lang w:val="en-US"/>
        </w:rPr>
        <w:t xml:space="preserve"> </w:t>
      </w:r>
    </w:p>
    <w:p w:rsidR="00A61310" w:rsidRPr="00207AB3" w:rsidRDefault="00000000">
      <w:pPr>
        <w:pStyle w:val="a9"/>
        <w:widowControl/>
        <w:shd w:val="clear" w:color="auto" w:fill="FFFFFF"/>
        <w:spacing w:before="100" w:after="100" w:line="480" w:lineRule="auto"/>
        <w:ind w:firstLine="420"/>
        <w:jc w:val="both"/>
        <w:rPr>
          <w:rFonts w:ascii="Times New Roman" w:eastAsia="Arial" w:hAnsi="Times New Roman"/>
          <w:color w:val="000000"/>
          <w:shd w:val="clear" w:color="auto" w:fill="FFFFFF"/>
          <w:lang w:val="en-US" w:eastAsia="zh"/>
        </w:rPr>
      </w:pPr>
      <w:r w:rsidRPr="00207AB3">
        <w:rPr>
          <w:rFonts w:ascii="Times New Roman" w:eastAsiaTheme="minorEastAsia" w:hAnsi="Times New Roman"/>
          <w:color w:val="000000"/>
          <w:shd w:val="clear" w:color="auto" w:fill="FFFFFF"/>
          <w:lang w:val="en-US" w:eastAsia="zh"/>
        </w:rPr>
        <w:t>Descriptive results and post-hoc paired t-tests for the relevant indices are presented below.</w:t>
      </w:r>
    </w:p>
    <w:p w:rsidR="00A61310" w:rsidRPr="00751582" w:rsidRDefault="00000000">
      <w:pPr>
        <w:widowControl/>
        <w:jc w:val="left"/>
        <w:rPr>
          <w:rFonts w:ascii="Times New Rom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5.3.1|</w:t>
      </w:r>
      <w:r w:rsidRPr="00751582">
        <w:rPr>
          <w:rFonts w:ascii="Times New Roman" w:eastAsia="DengXian" w:hAnsi="Times New Roman" w:cs="Times New Roman"/>
          <w:szCs w:val="21"/>
          <w:lang w:bidi="ar"/>
        </w:rPr>
        <w:t>Descriptive statistics of the weighted normalised SHAP values.</w:t>
      </w:r>
    </w:p>
    <w:tbl>
      <w:tblPr>
        <w:tblStyle w:val="af1"/>
        <w:tblW w:w="5000"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2158"/>
        <w:gridCol w:w="2158"/>
        <w:gridCol w:w="2162"/>
        <w:gridCol w:w="2162"/>
      </w:tblGrid>
      <w:tr w:rsidR="00A61310" w:rsidRPr="00751582" w:rsidTr="00A61310">
        <w:trPr>
          <w:cnfStyle w:val="100000000000" w:firstRow="1" w:lastRow="0" w:firstColumn="0" w:lastColumn="0" w:oddVBand="0" w:evenVBand="0" w:oddHBand="0" w:evenHBand="0" w:firstRowFirstColumn="0" w:firstRowLastColumn="0" w:lastRowFirstColumn="0" w:lastRowLastColumn="0"/>
        </w:trPr>
        <w:tc>
          <w:tcPr>
            <w:tcW w:w="1249"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Group</w:t>
            </w:r>
          </w:p>
        </w:tc>
        <w:tc>
          <w:tcPr>
            <w:tcW w:w="1249"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Emotion</w:t>
            </w:r>
          </w:p>
        </w:tc>
        <w:tc>
          <w:tcPr>
            <w:tcW w:w="1250"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Cost</w:t>
            </w:r>
          </w:p>
        </w:tc>
        <w:tc>
          <w:tcPr>
            <w:tcW w:w="1250"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Arial" w:hAnsi="Times New Roman" w:cs="Times New Roman"/>
                <w:color w:val="000000"/>
                <w:szCs w:val="21"/>
                <w:shd w:val="clear" w:color="auto" w:fill="FFFFFF"/>
                <w:lang w:val="en-US" w:eastAsia="zh"/>
              </w:rPr>
              <w:t>Difference</w:t>
            </w:r>
          </w:p>
        </w:tc>
      </w:tr>
      <w:tr w:rsidR="00A61310" w:rsidRPr="00751582" w:rsidTr="00A61310">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Human</w:t>
            </w:r>
          </w:p>
        </w:tc>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0.189 (0.097)</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-0.286 (0.023)</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-0.097 (0.101)</w:t>
            </w:r>
          </w:p>
        </w:tc>
      </w:tr>
      <w:tr w:rsidR="00A61310" w:rsidRPr="00751582" w:rsidTr="00A61310">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0.079 (0.035)</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0.142 (0.006)</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0.221 (0.033)</w:t>
            </w:r>
          </w:p>
        </w:tc>
      </w:tr>
      <w:tr w:rsidR="00A61310" w:rsidRPr="00751582" w:rsidTr="00A61310">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0.567 (0.069)</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-0.229 (0.034)</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0.338 (0.101)</w:t>
            </w:r>
          </w:p>
        </w:tc>
      </w:tr>
      <w:tr w:rsidR="00A61310" w:rsidRPr="00751582" w:rsidTr="00A61310">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1249"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0.444 (0.024)</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-0.091 (0.008)</w:t>
            </w:r>
          </w:p>
        </w:tc>
        <w:tc>
          <w:tcPr>
            <w:tcW w:w="1250"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0.354 (0.029)</w:t>
            </w:r>
          </w:p>
        </w:tc>
      </w:tr>
      <w:tr w:rsidR="00A61310" w:rsidRPr="00751582" w:rsidTr="00A61310">
        <w:tc>
          <w:tcPr>
            <w:tcW w:w="1249" w:type="pct"/>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1249" w:type="pct"/>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0.556 (0.074)</w:t>
            </w:r>
          </w:p>
        </w:tc>
        <w:tc>
          <w:tcPr>
            <w:tcW w:w="1250" w:type="pct"/>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-0.286 (0.023)</w:t>
            </w:r>
          </w:p>
        </w:tc>
        <w:tc>
          <w:tcPr>
            <w:tcW w:w="1250" w:type="pct"/>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0.374 (0.113)</w:t>
            </w:r>
          </w:p>
        </w:tc>
      </w:tr>
    </w:tbl>
    <w:p w:rsidR="00A61310" w:rsidRPr="00751582" w:rsidRDefault="00000000">
      <w:pPr>
        <w:widowControl/>
        <w:rPr>
          <w:rFonts w:ascii="Times New Roman" w:eastAsia="DengXian" w:hAnsi="Times New Roman" w:cs="Times New Roman"/>
          <w:szCs w:val="21"/>
          <w:lang w:bidi="ar"/>
        </w:rPr>
        <w:sectPr w:rsidR="00A61310" w:rsidRPr="00751582" w:rsidSect="007F15FE">
          <w:pgSz w:w="12240" w:h="20160"/>
          <w:pgMar w:top="1440" w:right="1800" w:bottom="1440" w:left="1800" w:header="851" w:footer="992" w:gutter="0"/>
          <w:cols w:space="425"/>
          <w:docGrid w:type="lines" w:linePitch="312"/>
        </w:sectPr>
      </w:pPr>
      <w:r w:rsidRPr="00751582">
        <w:rPr>
          <w:rFonts w:ascii="Times New Roman" w:eastAsia="DengXian" w:hAnsi="Times New Roman" w:cs="Times New Roman"/>
          <w:szCs w:val="21"/>
          <w:lang w:bidi="ar"/>
        </w:rPr>
        <w:t xml:space="preserve">Note: The value in each cell represents the mean and standard deviation (in parentheses). To establish a correspondence between each participant and its paired generative agent, we averaged the data at the participant/agent level first, and then further calculated the group-level mean and their standard deviations based on these individual results. </w:t>
      </w:r>
    </w:p>
    <w:p w:rsidR="00A61310" w:rsidRPr="00751582" w:rsidRDefault="00000000">
      <w:pPr>
        <w:widowControl/>
        <w:jc w:val="left"/>
        <w:rPr>
          <w:rFonts w:ascii="Times New Roman" w:hAnsi="Times New Roman" w:cs="Times New Roman"/>
          <w:szCs w:val="21"/>
        </w:rPr>
      </w:pPr>
      <w:r w:rsidRPr="00751582">
        <w:rPr>
          <w:rFonts w:ascii="Times New Roman" w:eastAsia="DengXian" w:hAnsi="Times New Roman" w:cs="Times New Roman"/>
          <w:szCs w:val="21"/>
          <w:lang w:eastAsia="zh" w:bidi="ar"/>
        </w:rPr>
        <w:lastRenderedPageBreak/>
        <w:t>Table 5.3.2|Results of post hoc paired sample t-tests with Bonferroni correction for different weighted normalised SHAP values</w:t>
      </w:r>
    </w:p>
    <w:tbl>
      <w:tblPr>
        <w:tblW w:w="5000" w:type="pct"/>
        <w:tblBorders>
          <w:top w:val="single" w:sz="12" w:space="0" w:color="000000"/>
          <w:left w:val="none" w:sz="6" w:space="0" w:color="auto"/>
          <w:bottom w:val="single" w:sz="12" w:space="0" w:color="000000"/>
          <w:right w:val="none" w:sz="6" w:space="0" w:color="auto"/>
          <w:insideH w:val="outset" w:sz="6" w:space="0" w:color="auto"/>
          <w:insideV w:val="outset" w:sz="6" w:space="0" w:color="auto"/>
        </w:tblBorders>
        <w:tblLook w:val="04A0" w:firstRow="1" w:lastRow="0" w:firstColumn="1" w:lastColumn="0" w:noHBand="0" w:noVBand="1"/>
      </w:tblPr>
      <w:tblGrid>
        <w:gridCol w:w="3405"/>
        <w:gridCol w:w="1191"/>
        <w:gridCol w:w="1020"/>
        <w:gridCol w:w="1020"/>
        <w:gridCol w:w="2726"/>
      </w:tblGrid>
      <w:tr w:rsidR="00A61310" w:rsidRPr="00751582">
        <w:trPr>
          <w:trHeight w:val="285"/>
          <w:tblHeader/>
        </w:trPr>
        <w:tc>
          <w:tcPr>
            <w:tcW w:w="1818" w:type="pct"/>
            <w:tcBorders>
              <w:top w:val="single" w:sz="12" w:space="0" w:color="000000"/>
              <w:left w:val="nil"/>
              <w:bottom w:val="single" w:sz="6" w:space="0" w:color="000000"/>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kern w:val="0"/>
                <w:szCs w:val="21"/>
              </w:rPr>
            </w:pPr>
            <w:r w:rsidRPr="00751582">
              <w:rPr>
                <w:rFonts w:ascii="Times New Roman" w:eastAsia="DengXian" w:hAnsi="Times New Roman" w:cs="Times New Roman"/>
                <w:color w:val="000000"/>
                <w:szCs w:val="21"/>
                <w:lang w:bidi="ar"/>
              </w:rPr>
              <w:t>Contrast</w:t>
            </w:r>
          </w:p>
        </w:tc>
        <w:tc>
          <w:tcPr>
            <w:tcW w:w="636" w:type="pct"/>
            <w:tcBorders>
              <w:top w:val="single" w:sz="12" w:space="0" w:color="000000"/>
              <w:left w:val="nil"/>
              <w:bottom w:val="single" w:sz="6" w:space="0" w:color="000000"/>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Estimate</w:t>
            </w:r>
          </w:p>
        </w:tc>
        <w:tc>
          <w:tcPr>
            <w:tcW w:w="545" w:type="pct"/>
            <w:tcBorders>
              <w:top w:val="single" w:sz="12" w:space="0" w:color="000000"/>
              <w:left w:val="nil"/>
              <w:bottom w:val="single" w:sz="6" w:space="0" w:color="000000"/>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S.E.</w:t>
            </w:r>
          </w:p>
        </w:tc>
        <w:tc>
          <w:tcPr>
            <w:tcW w:w="545" w:type="pct"/>
            <w:tcBorders>
              <w:top w:val="single" w:sz="12" w:space="0" w:color="000000"/>
              <w:left w:val="nil"/>
              <w:bottom w:val="single" w:sz="6" w:space="0" w:color="000000"/>
              <w:right w:val="nil"/>
            </w:tcBorders>
            <w:tcMar>
              <w:top w:w="15" w:type="dxa"/>
              <w:left w:w="75" w:type="dxa"/>
              <w:bottom w:w="15" w:type="dxa"/>
              <w:right w:w="75" w:type="dxa"/>
            </w:tcMar>
            <w:vAlign w:val="center"/>
          </w:tcPr>
          <w:p w:rsidR="00A61310" w:rsidRPr="00751582" w:rsidRDefault="00000000">
            <w:pPr>
              <w:jc w:val="center"/>
              <w:rPr>
                <w:rFonts w:ascii="Times New Roman" w:eastAsia="DengXian" w:hAnsi="Times New Roman" w:cs="Times New Roman"/>
                <w:color w:val="000000"/>
                <w:szCs w:val="21"/>
                <w:lang w:eastAsia="zh"/>
              </w:rPr>
            </w:pPr>
            <w:proofErr w:type="gramStart"/>
            <w:r w:rsidRPr="00751582">
              <w:rPr>
                <w:rFonts w:ascii="Times New Roman" w:eastAsia="DengXian" w:hAnsi="Times New Roman" w:cs="Times New Roman"/>
                <w:i/>
                <w:iCs/>
                <w:color w:val="000000"/>
                <w:szCs w:val="21"/>
                <w:lang w:bidi="ar"/>
              </w:rPr>
              <w:t>t</w:t>
            </w:r>
            <w:r w:rsidRPr="00751582">
              <w:rPr>
                <w:rFonts w:ascii="Times New Roman" w:eastAsia="DengXian" w:hAnsi="Times New Roman" w:cs="Times New Roman"/>
                <w:color w:val="000000"/>
                <w:szCs w:val="21"/>
                <w:lang w:eastAsia="zh" w:bidi="ar"/>
              </w:rPr>
              <w:t>(</w:t>
            </w:r>
            <w:proofErr w:type="gramEnd"/>
            <w:r w:rsidRPr="00751582">
              <w:rPr>
                <w:rFonts w:ascii="Times New Roman" w:eastAsia="DengXian" w:hAnsi="Times New Roman" w:cs="Times New Roman"/>
                <w:color w:val="000000"/>
                <w:szCs w:val="21"/>
                <w:lang w:eastAsia="zh" w:bidi="ar"/>
              </w:rPr>
              <w:t>1006)</w:t>
            </w:r>
          </w:p>
        </w:tc>
        <w:tc>
          <w:tcPr>
            <w:tcW w:w="1453" w:type="pct"/>
            <w:tcBorders>
              <w:top w:val="single" w:sz="12" w:space="0" w:color="000000"/>
              <w:left w:val="nil"/>
              <w:bottom w:val="single" w:sz="6" w:space="0" w:color="000000"/>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Cohen’s d</w:t>
            </w:r>
          </w:p>
          <w:p w:rsidR="00A61310" w:rsidRPr="00751582" w:rsidRDefault="00000000">
            <w:pPr>
              <w:jc w:val="center"/>
              <w:rPr>
                <w:rFonts w:ascii="Times New Roman" w:eastAsia="宋体" w:hAnsi="Times New Roman" w:cs="Times New Roman"/>
                <w:color w:val="000000"/>
                <w:szCs w:val="21"/>
              </w:rPr>
            </w:pPr>
            <w:r w:rsidRPr="00751582">
              <w:rPr>
                <w:rFonts w:ascii="Times New Roman" w:eastAsia="DengXian" w:hAnsi="Times New Roman" w:cs="Times New Roman"/>
                <w:color w:val="000000"/>
                <w:szCs w:val="21"/>
                <w:lang w:bidi="ar"/>
              </w:rPr>
              <w:t>[95% CI]</w:t>
            </w:r>
          </w:p>
        </w:tc>
      </w:tr>
      <w:tr w:rsidR="00A61310" w:rsidRPr="00751582">
        <w:trPr>
          <w:trHeight w:val="285"/>
        </w:trPr>
        <w:tc>
          <w:tcPr>
            <w:tcW w:w="5000" w:type="pct"/>
            <w:gridSpan w:val="5"/>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Cost</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DeepSeek-R1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0.104</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69.59</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3.208 [3.078, 3.337]</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DeepSeek-V3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0.196</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246.25</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6.031 [5.963, 6.100]</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DeepSeek-V3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0.092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85.18</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2.824 [2.731, 2.917]</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0.429</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573.73</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13.223 [13.158, 13.288]</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0.325</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265.94</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10.016 [9.910, 10.122]</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DeepSeek-V3</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0.233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(0.000)</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850.96</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7.192 [7.168, 7.216]</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0.057</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43.25</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color w:val="000000"/>
                <w:szCs w:val="21"/>
                <w:lang w:bidi="ar"/>
              </w:rPr>
              <w:t xml:space="preserve"> </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1.769 [1.654, 1.885]</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–0.047</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–62.20</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–1.438 [-1.503, -1.373]</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DeepSeek-V3</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–0.138</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–150.25</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–4.262 [-4.342, -4.182]</w:t>
            </w:r>
          </w:p>
        </w:tc>
      </w:tr>
      <w:tr w:rsidR="00A61310" w:rsidRPr="00751582">
        <w:trPr>
          <w:trHeight w:val="285"/>
        </w:trPr>
        <w:tc>
          <w:tcPr>
            <w:tcW w:w="1818"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GPT-3.5</w:t>
            </w:r>
          </w:p>
        </w:tc>
        <w:tc>
          <w:tcPr>
            <w:tcW w:w="636"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–0.371</w:t>
            </w:r>
          </w:p>
        </w:tc>
        <w:tc>
          <w:tcPr>
            <w:tcW w:w="545"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–366.77</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–11.454 [-11.542, -11.366]</w:t>
            </w:r>
          </w:p>
        </w:tc>
      </w:tr>
      <w:tr w:rsidR="00A61310" w:rsidRPr="00751582">
        <w:trPr>
          <w:trHeight w:val="285"/>
        </w:trPr>
        <w:tc>
          <w:tcPr>
            <w:tcW w:w="5000" w:type="pct"/>
            <w:gridSpan w:val="5"/>
            <w:tcBorders>
              <w:top w:val="dotted" w:sz="4" w:space="0" w:color="auto"/>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Emotion</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DeepSeek-R1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0.367</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(0.004)</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99.09</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4.202 [4.082, 4.321]</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DeepSeek-V3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0.255</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81.86</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2.926 [2.826, 3.027]</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DeepSeek-V3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–0.111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–52.98</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–1.275 [-1.343, -1.208]</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–0.110</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–33.82</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–1.261 [-1.366, -1.156]</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–0.477</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–170.23</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–5.463 [-5.553, -5.372]</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DeepSeek-V3</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–0.366</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–279.08</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–4.187 [-4.229, -4.145]</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0.378</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(0.004)</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105.22</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4.334 [4.218, 4.450]</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0.012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8.01</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0.132 [0.086, 0.179]</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DeepSeek-V3</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0.123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58.53</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1.408 [1.340, 1.475]</w:t>
            </w:r>
          </w:p>
        </w:tc>
      </w:tr>
      <w:tr w:rsidR="00A61310" w:rsidRPr="00751582">
        <w:trPr>
          <w:trHeight w:val="285"/>
        </w:trPr>
        <w:tc>
          <w:tcPr>
            <w:tcW w:w="1818"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GPT-3.5</w:t>
            </w:r>
          </w:p>
        </w:tc>
        <w:tc>
          <w:tcPr>
            <w:tcW w:w="636"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0.488</w:t>
            </w:r>
          </w:p>
        </w:tc>
        <w:tc>
          <w:tcPr>
            <w:tcW w:w="545"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178.43</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dotted" w:sz="4" w:space="0" w:color="auto"/>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5.595 [5.507, 5.683]</w:t>
            </w:r>
          </w:p>
        </w:tc>
      </w:tr>
      <w:tr w:rsidR="00A61310" w:rsidRPr="00751582">
        <w:trPr>
          <w:trHeight w:val="285"/>
        </w:trPr>
        <w:tc>
          <w:tcPr>
            <w:tcW w:w="5000" w:type="pct"/>
            <w:gridSpan w:val="5"/>
            <w:tcBorders>
              <w:top w:val="dotted" w:sz="4" w:space="0" w:color="auto"/>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Arial" w:hAnsi="Times New Roman" w:cs="Times New Roman"/>
                <w:color w:val="000000"/>
                <w:szCs w:val="21"/>
                <w:shd w:val="clear" w:color="auto" w:fill="FFFFFF"/>
                <w:lang w:val="en-US" w:eastAsia="zh"/>
              </w:rPr>
              <w:t>Difference</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DeepSeek-R1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0.471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(0.005)</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101.12</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4.322 [4.202, 4.443]</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DeepSeek-V3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0.451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135.91</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4.141 [4.055, 4.226]</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DeepSeek-V3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–0.020</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–6.33</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–0.182 [-0.262, -0.101]</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0.319</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95.64</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2.926 [2.840, 3.012]</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GPT-3.5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–0.152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(0.004)</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–38.82</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–1.397 [-1.498, -1.295]</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lastRenderedPageBreak/>
              <w:t>GPT-3.5 – DeepSeek-V3</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–0.132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(0.001)</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–93.91</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–1.215 [-1.251, -1.179]</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Human</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0.436</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(0.004)</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99.16</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4.000 [3.887, 4.114]</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DeepSeek-R1</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–0.035</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(0.002)</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–16.62</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–0.322 [-0.376, -0.267]</w:t>
            </w:r>
          </w:p>
        </w:tc>
      </w:tr>
      <w:tr w:rsidR="00A61310" w:rsidRPr="00751582">
        <w:trPr>
          <w:trHeight w:val="285"/>
        </w:trPr>
        <w:tc>
          <w:tcPr>
            <w:tcW w:w="1818"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DeepSeek-V3</w:t>
            </w:r>
          </w:p>
        </w:tc>
        <w:tc>
          <w:tcPr>
            <w:tcW w:w="636"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–0.015</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(0.003)</w:t>
            </w:r>
          </w:p>
        </w:tc>
        <w:tc>
          <w:tcPr>
            <w:tcW w:w="545"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–5.16</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nil"/>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–0.140 [-0.217, -0.064]</w:t>
            </w:r>
          </w:p>
        </w:tc>
      </w:tr>
      <w:tr w:rsidR="00A61310" w:rsidRPr="00751582">
        <w:trPr>
          <w:trHeight w:val="285"/>
        </w:trPr>
        <w:tc>
          <w:tcPr>
            <w:tcW w:w="1818" w:type="pct"/>
            <w:tcBorders>
              <w:top w:val="nil"/>
              <w:left w:val="nil"/>
              <w:bottom w:val="single" w:sz="12" w:space="0" w:color="000000"/>
              <w:right w:val="nil"/>
            </w:tcBorders>
            <w:tcMar>
              <w:top w:w="15" w:type="dxa"/>
              <w:left w:w="75" w:type="dxa"/>
              <w:bottom w:w="15" w:type="dxa"/>
              <w:right w:w="75" w:type="dxa"/>
            </w:tcMar>
            <w:vAlign w:val="center"/>
          </w:tcPr>
          <w:p w:rsidR="00A61310" w:rsidRPr="00751582" w:rsidRDefault="00000000">
            <w:pPr>
              <w:jc w:val="lef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o3-mini – GPT-3.5</w:t>
            </w:r>
          </w:p>
        </w:tc>
        <w:tc>
          <w:tcPr>
            <w:tcW w:w="636" w:type="pct"/>
            <w:tcBorders>
              <w:top w:val="nil"/>
              <w:left w:val="nil"/>
              <w:bottom w:val="single" w:sz="12" w:space="0" w:color="000000"/>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0.117</w:t>
            </w:r>
          </w:p>
        </w:tc>
        <w:tc>
          <w:tcPr>
            <w:tcW w:w="545" w:type="pct"/>
            <w:tcBorders>
              <w:top w:val="nil"/>
              <w:left w:val="nil"/>
              <w:bottom w:val="single" w:sz="12" w:space="0" w:color="000000"/>
              <w:right w:val="nil"/>
            </w:tcBorders>
            <w:tcMar>
              <w:top w:w="15" w:type="dxa"/>
              <w:left w:w="75" w:type="dxa"/>
              <w:bottom w:w="15" w:type="dxa"/>
              <w:right w:w="75" w:type="dxa"/>
            </w:tcMar>
            <w:vAlign w:val="center"/>
          </w:tcPr>
          <w:p w:rsidR="00A61310" w:rsidRPr="00751582" w:rsidRDefault="00000000">
            <w:pPr>
              <w:jc w:val="right"/>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(0.004)</w:t>
            </w:r>
          </w:p>
        </w:tc>
        <w:tc>
          <w:tcPr>
            <w:tcW w:w="545" w:type="pct"/>
            <w:tcBorders>
              <w:top w:val="nil"/>
              <w:left w:val="nil"/>
              <w:bottom w:val="single" w:sz="12" w:space="0" w:color="000000"/>
              <w:right w:val="nil"/>
            </w:tcBorders>
            <w:tcMar>
              <w:top w:w="15" w:type="dxa"/>
              <w:left w:w="75" w:type="dxa"/>
              <w:bottom w:w="15" w:type="dxa"/>
              <w:right w:w="75" w:type="dxa"/>
            </w:tcMar>
            <w:vAlign w:val="center"/>
          </w:tcPr>
          <w:p w:rsidR="00A61310" w:rsidRPr="00751582" w:rsidRDefault="00000000">
            <w:pPr>
              <w:jc w:val="right"/>
              <w:rPr>
                <w:rFonts w:ascii="Times New Roman" w:eastAsia="DengXian" w:hAnsi="Times New Roman" w:cs="Times New Roman"/>
                <w:color w:val="000000"/>
                <w:szCs w:val="21"/>
              </w:rPr>
            </w:pPr>
            <w:r w:rsidRPr="00751582">
              <w:rPr>
                <w:rFonts w:ascii="Times New Roman" w:eastAsia="DengXian" w:hAnsi="Times New Roman" w:cs="Times New Roman"/>
                <w:color w:val="000000"/>
                <w:szCs w:val="21"/>
                <w:lang w:bidi="ar"/>
              </w:rPr>
              <w:t>32.20</w:t>
            </w:r>
            <w:r w:rsidRPr="00751582">
              <w:rPr>
                <w:rFonts w:ascii="Times New Roman" w:eastAsia="DengXian" w:hAnsi="Times New Roman" w:cs="Times New Roman"/>
                <w:color w:val="000000"/>
                <w:szCs w:val="21"/>
                <w:vertAlign w:val="superscript"/>
                <w:lang w:eastAsia="zh" w:bidi="ar"/>
              </w:rPr>
              <w:t>***</w:t>
            </w:r>
          </w:p>
        </w:tc>
        <w:tc>
          <w:tcPr>
            <w:tcW w:w="1453" w:type="pct"/>
            <w:tcBorders>
              <w:top w:val="nil"/>
              <w:left w:val="nil"/>
              <w:bottom w:val="single" w:sz="12" w:space="0" w:color="000000"/>
              <w:right w:val="nil"/>
            </w:tcBorders>
            <w:tcMar>
              <w:top w:w="15" w:type="dxa"/>
              <w:left w:w="75" w:type="dxa"/>
              <w:bottom w:w="15" w:type="dxa"/>
              <w:right w:w="75" w:type="dxa"/>
            </w:tcMar>
            <w:vAlign w:val="center"/>
          </w:tcPr>
          <w:p w:rsidR="00A61310" w:rsidRPr="00751582" w:rsidRDefault="00000000">
            <w:pPr>
              <w:jc w:val="center"/>
              <w:rPr>
                <w:rFonts w:ascii="Times New Roman" w:hAnsi="Times New Roman" w:cs="Times New Roman"/>
                <w:color w:val="000000"/>
                <w:szCs w:val="21"/>
              </w:rPr>
            </w:pPr>
            <w:r w:rsidRPr="00751582">
              <w:rPr>
                <w:rFonts w:ascii="Times New Roman" w:eastAsia="DengXian" w:hAnsi="Times New Roman" w:cs="Times New Roman"/>
                <w:color w:val="000000"/>
                <w:szCs w:val="21"/>
                <w:lang w:bidi="ar"/>
              </w:rPr>
              <w:t>1.075 [0.981, 1.169]</w:t>
            </w:r>
          </w:p>
        </w:tc>
      </w:tr>
    </w:tbl>
    <w:p w:rsidR="00A61310" w:rsidRDefault="00000000">
      <w:pPr>
        <w:rPr>
          <w:rFonts w:ascii="Times New Roman" w:eastAsia="DengXian" w:hAnsi="Times New Roman" w:cs="Times New Roman"/>
          <w:szCs w:val="21"/>
          <w:lang w:bidi="ar"/>
        </w:rPr>
      </w:pPr>
      <w:r w:rsidRPr="00751582">
        <w:rPr>
          <w:rFonts w:ascii="Times New Roman" w:eastAsia="DengXian" w:hAnsi="Times New Roman" w:cs="Times New Roman"/>
          <w:szCs w:val="21"/>
          <w:lang w:eastAsia="zh" w:bidi="ar"/>
        </w:rPr>
        <w:t>Note:</w:t>
      </w:r>
      <w:r w:rsidRPr="00751582">
        <w:rPr>
          <w:rFonts w:ascii="Times New Roman" w:hAnsi="Times New Roman" w:cs="Times New Roman"/>
          <w:szCs w:val="21"/>
          <w:lang w:eastAsia="zh"/>
        </w:rPr>
        <w:t xml:space="preserve"> </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0.001.</w:t>
      </w:r>
    </w:p>
    <w:p w:rsidR="007F15FE" w:rsidRDefault="007F15FE" w:rsidP="007F15FE">
      <w:pPr>
        <w:widowControl/>
        <w:jc w:val="left"/>
        <w:rPr>
          <w:rFonts w:ascii="Times New Roman" w:eastAsia="DengXian" w:hAnsi="Times New Roman" w:cs="Times New Roman"/>
          <w:szCs w:val="21"/>
          <w:lang w:bidi="ar"/>
        </w:rPr>
      </w:pPr>
    </w:p>
    <w:p w:rsidR="007F15FE" w:rsidRPr="00751582" w:rsidRDefault="007F15FE" w:rsidP="007F15FE">
      <w:pPr>
        <w:widowControl/>
        <w:jc w:val="left"/>
        <w:rPr>
          <w:rFonts w:ascii="Times New Rom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5.3.3|</w:t>
      </w:r>
      <w:r w:rsidRPr="00751582">
        <w:rPr>
          <w:rFonts w:ascii="Times New Roman" w:eastAsia="DengXian" w:hAnsi="Times New Roman" w:cs="Times New Roman"/>
          <w:szCs w:val="21"/>
          <w:lang w:bidi="ar"/>
        </w:rPr>
        <w:t>Linear mixed model of emotion–cost contribution difference by agent type.</w:t>
      </w:r>
    </w:p>
    <w:tbl>
      <w:tblPr>
        <w:tblStyle w:val="af1"/>
        <w:tblW w:w="5000"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3834"/>
        <w:gridCol w:w="2409"/>
        <w:gridCol w:w="3119"/>
      </w:tblGrid>
      <w:tr w:rsidR="007F15FE" w:rsidRPr="00751582" w:rsidTr="00CF5545">
        <w:trPr>
          <w:cnfStyle w:val="100000000000" w:firstRow="1" w:lastRow="0" w:firstColumn="0" w:lastColumn="0" w:oddVBand="0" w:evenVBand="0" w:oddHBand="0" w:evenHBand="0" w:firstRowFirstColumn="0" w:firstRowLastColumn="0" w:lastRowFirstColumn="0" w:lastRowLastColumn="0"/>
          <w:trHeight w:val="43"/>
        </w:trPr>
        <w:tc>
          <w:tcPr>
            <w:tcW w:w="2047" w:type="pct"/>
            <w:tcBorders>
              <w:top w:val="single" w:sz="12" w:space="0" w:color="auto"/>
              <w:left w:val="nil"/>
              <w:right w:val="nil"/>
            </w:tcBorders>
          </w:tcPr>
          <w:p w:rsidR="007F15FE" w:rsidRPr="00751582" w:rsidRDefault="007F15FE" w:rsidP="00CF5545">
            <w:pPr>
              <w:widowControl/>
              <w:jc w:val="left"/>
              <w:rPr>
                <w:rFonts w:ascii="Times New Roman" w:eastAsia="宋体" w:hAnsi="Times New Roman" w:cs="Times New Roman"/>
                <w:szCs w:val="21"/>
              </w:rPr>
            </w:pPr>
          </w:p>
        </w:tc>
        <w:tc>
          <w:tcPr>
            <w:tcW w:w="1286" w:type="pct"/>
            <w:tcBorders>
              <w:top w:val="single" w:sz="12" w:space="0" w:color="auto"/>
              <w:left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w:t>
            </w:r>
            <w:r w:rsidRPr="00751582">
              <w:rPr>
                <w:rFonts w:ascii="Times New Roman" w:eastAsia="宋体" w:hAnsi="Times New Roman" w:cs="Times New Roman"/>
                <w:i/>
                <w:iCs/>
                <w:szCs w:val="21"/>
                <w:lang w:bidi="ar"/>
              </w:rPr>
              <w:t>SE</w:t>
            </w:r>
            <w:r w:rsidRPr="00751582">
              <w:rPr>
                <w:rFonts w:ascii="Times New Roman" w:eastAsia="宋体" w:hAnsi="Times New Roman" w:cs="Times New Roman"/>
                <w:szCs w:val="21"/>
                <w:lang w:bidi="ar"/>
              </w:rPr>
              <w:t>)</w:t>
            </w:r>
          </w:p>
        </w:tc>
        <w:tc>
          <w:tcPr>
            <w:tcW w:w="1666" w:type="pct"/>
            <w:tcBorders>
              <w:top w:val="single" w:sz="12" w:space="0" w:color="auto"/>
              <w:left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95%</w:t>
            </w:r>
            <w:r w:rsidRPr="00751582">
              <w:rPr>
                <w:rFonts w:ascii="Times New Roman" w:eastAsia="宋体" w:hAnsi="Times New Roman" w:cs="Times New Roman"/>
                <w:i/>
                <w:iCs/>
                <w:szCs w:val="21"/>
                <w:lang w:bidi="ar"/>
              </w:rPr>
              <w:t xml:space="preserve"> CI</w:t>
            </w:r>
          </w:p>
        </w:tc>
      </w:tr>
      <w:tr w:rsidR="007F15FE" w:rsidRPr="00751582" w:rsidTr="00CF5545">
        <w:tc>
          <w:tcPr>
            <w:tcW w:w="2047" w:type="pct"/>
            <w:tcBorders>
              <w:top w:val="nil"/>
              <w:left w:val="nil"/>
              <w:bottom w:val="nil"/>
              <w:right w:val="nil"/>
            </w:tcBorders>
          </w:tcPr>
          <w:p w:rsidR="007F15FE" w:rsidRPr="00751582" w:rsidRDefault="007F15FE" w:rsidP="00CF5545">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(Intercept)</w:t>
            </w:r>
          </w:p>
        </w:tc>
        <w:tc>
          <w:tcPr>
            <w:tcW w:w="128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-0.097 (0.003) ***</w:t>
            </w:r>
          </w:p>
        </w:tc>
        <w:tc>
          <w:tcPr>
            <w:tcW w:w="166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[-0.103, -0.092]</w:t>
            </w:r>
          </w:p>
        </w:tc>
      </w:tr>
      <w:tr w:rsidR="007F15FE" w:rsidRPr="00751582" w:rsidTr="00CF5545">
        <w:tc>
          <w:tcPr>
            <w:tcW w:w="2047" w:type="pct"/>
            <w:tcBorders>
              <w:top w:val="nil"/>
              <w:left w:val="nil"/>
              <w:bottom w:val="nil"/>
              <w:right w:val="nil"/>
            </w:tcBorders>
          </w:tcPr>
          <w:p w:rsidR="007F15FE" w:rsidRPr="00751582" w:rsidRDefault="007F15FE" w:rsidP="00CF5545">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Group:</w:t>
            </w:r>
          </w:p>
        </w:tc>
        <w:tc>
          <w:tcPr>
            <w:tcW w:w="128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p>
        </w:tc>
        <w:tc>
          <w:tcPr>
            <w:tcW w:w="166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128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0.471 (0.003) ***</w:t>
            </w:r>
          </w:p>
        </w:tc>
        <w:tc>
          <w:tcPr>
            <w:tcW w:w="166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[0.464,0.477]</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128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0.451 (0.003) ***</w:t>
            </w:r>
          </w:p>
        </w:tc>
        <w:tc>
          <w:tcPr>
            <w:tcW w:w="166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[0.444,0.458]</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1286" w:type="pct"/>
            <w:tcBorders>
              <w:top w:val="nil"/>
              <w:left w:val="nil"/>
              <w:bottom w:val="nil"/>
              <w:right w:val="nil"/>
            </w:tcBorders>
            <w:vAlign w:val="center"/>
          </w:tcPr>
          <w:p w:rsidR="007F15FE" w:rsidRPr="00751582" w:rsidRDefault="007F15FE" w:rsidP="00CF5545">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0.436 (0.003) ***</w:t>
            </w:r>
          </w:p>
        </w:tc>
        <w:tc>
          <w:tcPr>
            <w:tcW w:w="1666" w:type="pct"/>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[0.429,0.442]</w:t>
            </w:r>
          </w:p>
        </w:tc>
      </w:tr>
      <w:tr w:rsidR="007F15FE" w:rsidRPr="00751582" w:rsidTr="00CF5545">
        <w:tc>
          <w:tcPr>
            <w:tcW w:w="2047" w:type="pct"/>
            <w:tcBorders>
              <w:top w:val="nil"/>
              <w:left w:val="nil"/>
              <w:bottom w:val="dashSmallGap" w:sz="4" w:space="0" w:color="auto"/>
              <w:right w:val="nil"/>
            </w:tcBorders>
          </w:tcPr>
          <w:p w:rsidR="007F15FE" w:rsidRPr="00751582" w:rsidRDefault="007F15FE" w:rsidP="00CF5545">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1286" w:type="pct"/>
            <w:tcBorders>
              <w:top w:val="nil"/>
              <w:left w:val="nil"/>
              <w:bottom w:val="dashSmallGap" w:sz="4" w:space="0" w:color="auto"/>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0.319 (0.003) ***</w:t>
            </w:r>
          </w:p>
        </w:tc>
        <w:tc>
          <w:tcPr>
            <w:tcW w:w="1666" w:type="pct"/>
            <w:tcBorders>
              <w:top w:val="nil"/>
              <w:left w:val="nil"/>
              <w:bottom w:val="dashSmallGap" w:sz="4" w:space="0" w:color="auto"/>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[0.312,0.325]</w:t>
            </w:r>
          </w:p>
        </w:tc>
      </w:tr>
      <w:tr w:rsidR="007F15FE" w:rsidRPr="00751582" w:rsidTr="00CF5545">
        <w:tc>
          <w:tcPr>
            <w:tcW w:w="2047" w:type="pct"/>
            <w:tcBorders>
              <w:top w:val="dashSmallGap" w:sz="4" w:space="0" w:color="auto"/>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2952" w:type="pct"/>
            <w:gridSpan w:val="2"/>
            <w:tcBorders>
              <w:top w:val="dashSmallGap" w:sz="4" w:space="0" w:color="auto"/>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0.814</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2952" w:type="pct"/>
            <w:gridSpan w:val="2"/>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0.844</w:t>
            </w:r>
          </w:p>
        </w:tc>
      </w:tr>
      <w:tr w:rsidR="007F15FE" w:rsidRPr="00751582" w:rsidTr="00CF5545">
        <w:trPr>
          <w:trHeight w:val="102"/>
        </w:trPr>
        <w:tc>
          <w:tcPr>
            <w:tcW w:w="2047" w:type="pct"/>
            <w:tcBorders>
              <w:top w:val="nil"/>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AIC</w:t>
            </w:r>
          </w:p>
        </w:tc>
        <w:tc>
          <w:tcPr>
            <w:tcW w:w="2952" w:type="pct"/>
            <w:gridSpan w:val="2"/>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-10904.549</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BIC</w:t>
            </w:r>
          </w:p>
        </w:tc>
        <w:tc>
          <w:tcPr>
            <w:tcW w:w="2952" w:type="pct"/>
            <w:gridSpan w:val="2"/>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-10858.811</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Num. obs.</w:t>
            </w:r>
          </w:p>
        </w:tc>
        <w:tc>
          <w:tcPr>
            <w:tcW w:w="2952" w:type="pct"/>
            <w:gridSpan w:val="2"/>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5085</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Num. groups: id</w:t>
            </w:r>
          </w:p>
        </w:tc>
        <w:tc>
          <w:tcPr>
            <w:tcW w:w="2952" w:type="pct"/>
            <w:gridSpan w:val="2"/>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1017</w:t>
            </w:r>
          </w:p>
        </w:tc>
      </w:tr>
      <w:tr w:rsidR="007F15FE" w:rsidRPr="00751582" w:rsidTr="00CF5545">
        <w:tc>
          <w:tcPr>
            <w:tcW w:w="2047" w:type="pct"/>
            <w:tcBorders>
              <w:top w:val="nil"/>
              <w:left w:val="nil"/>
              <w:bottom w:val="nil"/>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Var: id (Intercept)</w:t>
            </w:r>
          </w:p>
        </w:tc>
        <w:tc>
          <w:tcPr>
            <w:tcW w:w="2952" w:type="pct"/>
            <w:gridSpan w:val="2"/>
            <w:tcBorders>
              <w:top w:val="nil"/>
              <w:left w:val="nil"/>
              <w:bottom w:val="nil"/>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0.001</w:t>
            </w:r>
          </w:p>
        </w:tc>
      </w:tr>
      <w:tr w:rsidR="007F15FE" w:rsidRPr="00751582" w:rsidTr="00CF5545">
        <w:tc>
          <w:tcPr>
            <w:tcW w:w="2047" w:type="pct"/>
            <w:tcBorders>
              <w:top w:val="nil"/>
              <w:left w:val="nil"/>
              <w:bottom w:val="single" w:sz="12" w:space="0" w:color="auto"/>
              <w:right w:val="nil"/>
            </w:tcBorders>
          </w:tcPr>
          <w:p w:rsidR="007F15FE" w:rsidRPr="00751582" w:rsidRDefault="007F15FE" w:rsidP="00CF5545">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Var: Residual</w:t>
            </w:r>
          </w:p>
        </w:tc>
        <w:tc>
          <w:tcPr>
            <w:tcW w:w="2952" w:type="pct"/>
            <w:gridSpan w:val="2"/>
            <w:tcBorders>
              <w:top w:val="nil"/>
              <w:left w:val="nil"/>
              <w:bottom w:val="single" w:sz="12" w:space="0" w:color="auto"/>
              <w:right w:val="nil"/>
            </w:tcBorders>
            <w:vAlign w:val="center"/>
          </w:tcPr>
          <w:p w:rsidR="007F15FE" w:rsidRPr="00751582" w:rsidRDefault="007F15FE" w:rsidP="00CF5545">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0.006</w:t>
            </w:r>
          </w:p>
        </w:tc>
      </w:tr>
    </w:tbl>
    <w:p w:rsidR="007F15FE" w:rsidRPr="00751582" w:rsidRDefault="007F15FE" w:rsidP="007F15FE">
      <w:pPr>
        <w:widowControl/>
        <w:rPr>
          <w:rFonts w:ascii="Times New Roman" w:eastAsia="DengXian" w:hAnsi="Times New Roman" w:cs="Times New Roman"/>
          <w:szCs w:val="21"/>
          <w:lang w:eastAsia="zh"/>
        </w:rPr>
      </w:pPr>
      <w:r w:rsidRPr="00751582">
        <w:rPr>
          <w:rFonts w:ascii="Times New Roman" w:eastAsia="DengXian" w:hAnsi="Times New Roman" w:cs="Times New Roman"/>
          <w:szCs w:val="21"/>
          <w:lang w:bidi="ar"/>
        </w:rPr>
        <w:t xml:space="preserve">Note: The dependent variable </w:t>
      </w:r>
      <w:r w:rsidRPr="00751582">
        <w:rPr>
          <w:rFonts w:ascii="Times New Roman" w:eastAsia="DengXian" w:hAnsi="Times New Roman" w:cs="Times New Roman"/>
          <w:szCs w:val="21"/>
          <w:lang w:eastAsia="zh" w:bidi="ar"/>
        </w:rPr>
        <w:t xml:space="preserve">was the </w:t>
      </w:r>
      <w:r w:rsidRPr="00751582">
        <w:rPr>
          <w:rFonts w:ascii="Times New Roman" w:eastAsia="Arial" w:hAnsi="Times New Roman" w:cs="Times New Roman"/>
          <w:color w:val="000000"/>
          <w:szCs w:val="21"/>
          <w:shd w:val="clear" w:color="auto" w:fill="FFFFFF"/>
          <w:lang w:val="en-US" w:eastAsia="zh"/>
        </w:rPr>
        <w:t>Difference</w:t>
      </w:r>
      <w:r w:rsidRPr="00751582">
        <w:rPr>
          <w:rFonts w:ascii="Times New Roman" w:eastAsia="DengXian" w:hAnsi="Times New Roman" w:cs="Times New Roman"/>
          <w:szCs w:val="21"/>
          <w:lang w:eastAsia="zh" w:bidi="ar"/>
        </w:rPr>
        <w:t xml:space="preserve"> computed above</w:t>
      </w:r>
      <w:r w:rsidRPr="00751582">
        <w:rPr>
          <w:rFonts w:ascii="Times New Roman" w:eastAsia="DengXian" w:hAnsi="Times New Roman" w:cs="Times New Roman"/>
          <w:szCs w:val="21"/>
          <w:lang w:bidi="ar"/>
        </w:rPr>
        <w:t xml:space="preserve">. The model included only group as a fixed effect and id as a random intercept. B represents the raw regression coefficients. SE represents the standard error. The 95% CI (confidence intervals) were estimated using 1,000 bootstrap samples. AIC represents Akaike Information Criterion and BIC represents Bayesian Information Criterion. </w:t>
      </w:r>
      <w:r w:rsidRPr="00751582">
        <w:rPr>
          <w:rFonts w:ascii="Times New Roman" w:eastAsia="DengXian" w:hAnsi="Times New Roman" w:cs="Times New Roman"/>
          <w:color w:val="000000"/>
          <w:szCs w:val="21"/>
          <w:vertAlign w:val="superscript"/>
          <w:lang w:eastAsia="zh"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0.001.</w:t>
      </w:r>
    </w:p>
    <w:p w:rsidR="007F15FE" w:rsidRDefault="007F15FE" w:rsidP="007F15FE">
      <w:pPr>
        <w:pStyle w:val="a9"/>
        <w:widowControl/>
        <w:shd w:val="clear" w:color="auto" w:fill="FFFFFF"/>
        <w:spacing w:beforeAutospacing="0"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 xml:space="preserve">An additional linear mixed-effects model with Difference as the dependent variable, including random intercepts for participants, showed that all LLMs differed significantly from humans in Difference, with the direction of the differences being consistent (Table 5.3.3). </w:t>
      </w:r>
    </w:p>
    <w:p w:rsidR="007F15FE" w:rsidRPr="007F15FE" w:rsidRDefault="007F15FE" w:rsidP="007F15FE">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sectPr w:rsidR="007F15FE" w:rsidRPr="007F15FE" w:rsidSect="007F15FE">
          <w:pgSz w:w="12242" w:h="15842"/>
          <w:pgMar w:top="1800" w:right="1440" w:bottom="1800" w:left="1440" w:header="851" w:footer="992" w:gutter="0"/>
          <w:cols w:space="425"/>
          <w:docGrid w:type="lines" w:linePitch="312"/>
        </w:sectPr>
      </w:pPr>
    </w:p>
    <w:p w:rsidR="00A61310" w:rsidRPr="00207AB3" w:rsidRDefault="00000000">
      <w:pPr>
        <w:widowControl/>
        <w:spacing w:line="480" w:lineRule="auto"/>
        <w:ind w:firstLine="420"/>
        <w:rPr>
          <w:rFonts w:ascii="Times New Roman" w:hAnsi="Times New Roman" w:cs="Times New Roman"/>
          <w:sz w:val="24"/>
        </w:rPr>
      </w:pPr>
      <w:r w:rsidRPr="00207AB3">
        <w:rPr>
          <w:rFonts w:ascii="Times New Roman" w:eastAsia="DengXian" w:hAnsi="Times New Roman" w:cs="Times New Roman"/>
          <w:sz w:val="24"/>
          <w:lang w:bidi="ar"/>
        </w:rPr>
        <w:lastRenderedPageBreak/>
        <w:t xml:space="preserve">Given that using the </w:t>
      </w:r>
      <w:r w:rsidRPr="00207AB3">
        <w:rPr>
          <w:rFonts w:ascii="Times New Roman" w:eastAsia="Arial" w:hAnsi="Times New Roman" w:cs="Times New Roman"/>
          <w:color w:val="000000"/>
          <w:sz w:val="24"/>
          <w:shd w:val="clear" w:color="auto" w:fill="FFFFFF"/>
          <w:lang w:eastAsia="zh"/>
        </w:rPr>
        <w:t xml:space="preserve">Difference </w:t>
      </w:r>
      <w:r w:rsidRPr="00207AB3">
        <w:rPr>
          <w:rFonts w:ascii="Times New Roman" w:eastAsia="DengXian" w:hAnsi="Times New Roman" w:cs="Times New Roman"/>
          <w:sz w:val="24"/>
          <w:lang w:bidi="ar"/>
        </w:rPr>
        <w:t xml:space="preserve">index as a single measure might obscure the independent effects of Emotion and Cost, we further calculated the relative positions of humans and LLMs in the two-dimensional Emotion–Cost contribution space (corresponding to Fig. 5 in the main text). Based on different distance metrics and subsequent paired-sample t-tests, the results indicated that o3-mini showed the smallest divergence from humans in Emotion–Cost contributions to punishment in most cases, except under Euclidean distance where DeepSeek-V3 showed the smallest distance. Another reasoning model, DeepSeek-R1, ranked second in similarity to humans when measured by standardized Euclidean distance, </w:t>
      </w:r>
      <w:proofErr w:type="spellStart"/>
      <w:r w:rsidRPr="00207AB3">
        <w:rPr>
          <w:rFonts w:ascii="Times New Roman" w:eastAsia="DengXian" w:hAnsi="Times New Roman" w:cs="Times New Roman"/>
          <w:sz w:val="24"/>
          <w:lang w:bidi="ar"/>
        </w:rPr>
        <w:t>Mahalanobis</w:t>
      </w:r>
      <w:proofErr w:type="spellEnd"/>
      <w:r w:rsidRPr="00207AB3">
        <w:rPr>
          <w:rFonts w:ascii="Times New Roman" w:eastAsia="DengXian" w:hAnsi="Times New Roman" w:cs="Times New Roman"/>
          <w:sz w:val="24"/>
          <w:lang w:bidi="ar"/>
        </w:rPr>
        <w:t xml:space="preserve"> distance, and cosine distance, and third when measured by Euclidean and Manhattan distances. Considering the different variances in Emotion and Cost dimensions, distance measures that controlled for variance or covariance structures—namely standardized Euclidean and </w:t>
      </w:r>
      <w:proofErr w:type="spellStart"/>
      <w:r w:rsidRPr="00207AB3">
        <w:rPr>
          <w:rFonts w:ascii="Times New Roman" w:eastAsia="DengXian" w:hAnsi="Times New Roman" w:cs="Times New Roman"/>
          <w:sz w:val="24"/>
          <w:lang w:bidi="ar"/>
        </w:rPr>
        <w:t>Mahalanobis</w:t>
      </w:r>
      <w:proofErr w:type="spellEnd"/>
      <w:r w:rsidRPr="00207AB3">
        <w:rPr>
          <w:rFonts w:ascii="Times New Roman" w:eastAsia="DengXian" w:hAnsi="Times New Roman" w:cs="Times New Roman"/>
          <w:sz w:val="24"/>
          <w:lang w:bidi="ar"/>
        </w:rPr>
        <w:t xml:space="preserve"> distances—better reflected actual divergence. Therefore, we concluded that DeepSeek-R1 more closely resembled humans than its foundation model, DeepSeek-V3. Between the two foundation models, DeepSeek-V3 and GPT-3.5, the latter clearly showed the greatest divergence from humans.</w:t>
      </w:r>
      <w:r w:rsidRPr="00207AB3">
        <w:rPr>
          <w:rFonts w:ascii="Times New Roman" w:eastAsia="宋体" w:hAnsi="Times New Roman" w:cs="Times New Roman"/>
          <w:sz w:val="24"/>
          <w:lang w:bidi="ar"/>
        </w:rPr>
        <w:t xml:space="preserve"> </w:t>
      </w:r>
    </w:p>
    <w:p w:rsidR="00A61310" w:rsidRPr="00207AB3" w:rsidRDefault="00A61310">
      <w:pPr>
        <w:widowControl/>
        <w:rPr>
          <w:rFonts w:ascii="Times New Roman" w:eastAsia="DengXian" w:hAnsi="Times New Roman" w:cs="Times New Roman"/>
          <w:sz w:val="24"/>
          <w:lang w:bidi="ar"/>
        </w:rPr>
      </w:pPr>
    </w:p>
    <w:p w:rsidR="00A61310" w:rsidRPr="00751582" w:rsidRDefault="00000000">
      <w:pPr>
        <w:rPr>
          <w:rFonts w:ascii="Times New Rom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5.3.4|</w:t>
      </w:r>
      <w:r w:rsidRPr="00751582">
        <w:rPr>
          <w:rFonts w:ascii="Times New Roman" w:eastAsia="DengXian" w:hAnsi="Times New Roman" w:cs="Times New Roman"/>
          <w:szCs w:val="21"/>
          <w:lang w:bidi="ar"/>
        </w:rPr>
        <w:t>Distances between Different LLMs’ Emotion–Cost Contributions to Punishment and those of Humans.</w:t>
      </w:r>
    </w:p>
    <w:tbl>
      <w:tblPr>
        <w:tblStyle w:val="af1"/>
        <w:tblW w:w="5000"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2401"/>
        <w:gridCol w:w="1627"/>
        <w:gridCol w:w="1505"/>
        <w:gridCol w:w="1507"/>
        <w:gridCol w:w="1602"/>
      </w:tblGrid>
      <w:tr w:rsidR="00A61310" w:rsidRPr="00751582" w:rsidTr="00A61310">
        <w:trPr>
          <w:cnfStyle w:val="100000000000" w:firstRow="1" w:lastRow="0" w:firstColumn="0" w:lastColumn="0" w:oddVBand="0" w:evenVBand="0" w:oddHBand="0" w:evenHBand="0" w:firstRowFirstColumn="0" w:firstRowLastColumn="0" w:lastRowFirstColumn="0" w:lastRowLastColumn="0"/>
          <w:trHeight w:val="278"/>
        </w:trPr>
        <w:tc>
          <w:tcPr>
            <w:tcW w:w="1389" w:type="pct"/>
            <w:tcBorders>
              <w:top w:val="single" w:sz="12" w:space="0" w:color="auto"/>
              <w:left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Distance</w:t>
            </w:r>
          </w:p>
        </w:tc>
        <w:tc>
          <w:tcPr>
            <w:tcW w:w="941" w:type="pct"/>
            <w:tcBorders>
              <w:top w:val="single" w:sz="12" w:space="0" w:color="auto"/>
              <w:left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870" w:type="pct"/>
            <w:tcBorders>
              <w:top w:val="single" w:sz="12" w:space="0" w:color="auto"/>
              <w:left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871" w:type="pct"/>
            <w:tcBorders>
              <w:top w:val="single" w:sz="12" w:space="0" w:color="auto"/>
              <w:left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926" w:type="pct"/>
            <w:tcBorders>
              <w:top w:val="single" w:sz="12" w:space="0" w:color="auto"/>
              <w:left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r>
      <w:tr w:rsidR="00A61310" w:rsidRPr="00751582" w:rsidTr="00A61310">
        <w:trPr>
          <w:trHeight w:val="278"/>
        </w:trPr>
        <w:tc>
          <w:tcPr>
            <w:tcW w:w="1389"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94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0.454(0.013)</w:t>
            </w:r>
          </w:p>
        </w:tc>
        <w:tc>
          <w:tcPr>
            <w:tcW w:w="870"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0.384(0.073)</w:t>
            </w:r>
          </w:p>
        </w:tc>
        <w:tc>
          <w:tcPr>
            <w:tcW w:w="87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color w:val="FF0000"/>
                <w:szCs w:val="21"/>
                <w:lang w:bidi="ar"/>
              </w:rPr>
              <w:t>0.327(0.021)</w:t>
            </w:r>
          </w:p>
        </w:tc>
        <w:tc>
          <w:tcPr>
            <w:tcW w:w="926"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0.383(0.081)</w:t>
            </w:r>
          </w:p>
        </w:tc>
      </w:tr>
      <w:tr w:rsidR="00A61310" w:rsidRPr="00751582" w:rsidTr="00A61310">
        <w:trPr>
          <w:trHeight w:val="278"/>
        </w:trPr>
        <w:tc>
          <w:tcPr>
            <w:tcW w:w="1389"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94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2.549(0.190)</w:t>
            </w:r>
          </w:p>
        </w:tc>
        <w:tc>
          <w:tcPr>
            <w:tcW w:w="870" w:type="pct"/>
            <w:tcBorders>
              <w:top w:val="nil"/>
              <w:left w:val="nil"/>
              <w:bottom w:val="nil"/>
              <w:right w:val="nil"/>
            </w:tcBorders>
          </w:tcPr>
          <w:p w:rsidR="00A61310" w:rsidRPr="00751582" w:rsidRDefault="00000000">
            <w:pPr>
              <w:jc w:val="center"/>
              <w:rPr>
                <w:rFonts w:ascii="Times New Roman" w:eastAsia="宋体" w:hAnsi="Times New Roman" w:cs="Times New Roman"/>
                <w:color w:val="FF0000"/>
                <w:szCs w:val="21"/>
              </w:rPr>
            </w:pPr>
            <w:r w:rsidRPr="00751582">
              <w:rPr>
                <w:rFonts w:ascii="Times New Roman" w:eastAsia="宋体" w:hAnsi="Times New Roman" w:cs="Times New Roman"/>
                <w:color w:val="FF0000"/>
                <w:szCs w:val="21"/>
                <w:lang w:bidi="ar"/>
              </w:rPr>
              <w:t>2.424(0.719)</w:t>
            </w:r>
          </w:p>
        </w:tc>
        <w:tc>
          <w:tcPr>
            <w:tcW w:w="87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2.681(0.147)</w:t>
            </w:r>
          </w:p>
        </w:tc>
        <w:tc>
          <w:tcPr>
            <w:tcW w:w="926"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2.526(0.688)</w:t>
            </w:r>
          </w:p>
        </w:tc>
      </w:tr>
      <w:tr w:rsidR="00A61310" w:rsidRPr="00751582" w:rsidTr="00A61310">
        <w:trPr>
          <w:trHeight w:val="278"/>
        </w:trPr>
        <w:tc>
          <w:tcPr>
            <w:tcW w:w="1389"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94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0.559(0.029)</w:t>
            </w:r>
          </w:p>
        </w:tc>
        <w:tc>
          <w:tcPr>
            <w:tcW w:w="870"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color w:val="FF0000"/>
                <w:szCs w:val="21"/>
                <w:lang w:bidi="ar"/>
              </w:rPr>
              <w:t>0.438(0.098)</w:t>
            </w:r>
          </w:p>
        </w:tc>
        <w:tc>
          <w:tcPr>
            <w:tcW w:w="87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0.451(0.029)</w:t>
            </w:r>
          </w:p>
        </w:tc>
        <w:tc>
          <w:tcPr>
            <w:tcW w:w="926"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0.471(0.113)</w:t>
            </w:r>
          </w:p>
        </w:tc>
      </w:tr>
      <w:tr w:rsidR="00A61310" w:rsidRPr="00751582" w:rsidTr="00A61310">
        <w:trPr>
          <w:trHeight w:val="278"/>
        </w:trPr>
        <w:tc>
          <w:tcPr>
            <w:tcW w:w="1389"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94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1.473(0.159)</w:t>
            </w:r>
          </w:p>
        </w:tc>
        <w:tc>
          <w:tcPr>
            <w:tcW w:w="870"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color w:val="FF0000"/>
                <w:szCs w:val="21"/>
                <w:lang w:bidi="ar"/>
              </w:rPr>
              <w:t>0.221(0.051)</w:t>
            </w:r>
          </w:p>
        </w:tc>
        <w:tc>
          <w:tcPr>
            <w:tcW w:w="871" w:type="pct"/>
            <w:tcBorders>
              <w:top w:val="nil"/>
              <w:left w:val="nil"/>
              <w:bottom w:val="nil"/>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0.338(0.018)</w:t>
            </w:r>
          </w:p>
        </w:tc>
        <w:tc>
          <w:tcPr>
            <w:tcW w:w="926" w:type="pct"/>
            <w:tcBorders>
              <w:top w:val="nil"/>
              <w:left w:val="nil"/>
              <w:bottom w:val="nil"/>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0.260(0.065)</w:t>
            </w:r>
          </w:p>
        </w:tc>
      </w:tr>
      <w:tr w:rsidR="00A61310" w:rsidRPr="00751582" w:rsidTr="00A61310">
        <w:trPr>
          <w:trHeight w:val="278"/>
        </w:trPr>
        <w:tc>
          <w:tcPr>
            <w:tcW w:w="1389" w:type="pct"/>
            <w:tcBorders>
              <w:top w:val="nil"/>
              <w:left w:val="nil"/>
              <w:bottom w:val="single" w:sz="12" w:space="0" w:color="auto"/>
              <w:right w:val="nil"/>
            </w:tcBorders>
            <w:noWrap/>
          </w:tcPr>
          <w:p w:rsidR="00A61310" w:rsidRPr="00751582" w:rsidRDefault="00000000">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941" w:type="pct"/>
            <w:tcBorders>
              <w:top w:val="nil"/>
              <w:left w:val="nil"/>
              <w:bottom w:val="single" w:sz="12" w:space="0" w:color="auto"/>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18.999(0.278)</w:t>
            </w:r>
          </w:p>
        </w:tc>
        <w:tc>
          <w:tcPr>
            <w:tcW w:w="870" w:type="pct"/>
            <w:tcBorders>
              <w:top w:val="nil"/>
              <w:left w:val="nil"/>
              <w:bottom w:val="single" w:sz="12" w:space="0" w:color="auto"/>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color w:val="FF0000"/>
                <w:szCs w:val="21"/>
                <w:lang w:bidi="ar"/>
              </w:rPr>
              <w:t>4.721(1.261)</w:t>
            </w:r>
          </w:p>
        </w:tc>
        <w:tc>
          <w:tcPr>
            <w:tcW w:w="871" w:type="pct"/>
            <w:tcBorders>
              <w:top w:val="nil"/>
              <w:left w:val="nil"/>
              <w:bottom w:val="single" w:sz="12" w:space="0" w:color="auto"/>
              <w:right w:val="nil"/>
            </w:tcBorders>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8.893(0.383)</w:t>
            </w:r>
          </w:p>
        </w:tc>
        <w:tc>
          <w:tcPr>
            <w:tcW w:w="926" w:type="pct"/>
            <w:tcBorders>
              <w:top w:val="nil"/>
              <w:left w:val="nil"/>
              <w:bottom w:val="single" w:sz="12" w:space="0" w:color="auto"/>
              <w:right w:val="nil"/>
            </w:tcBorders>
            <w:noWrap/>
          </w:tcPr>
          <w:p w:rsidR="00A61310" w:rsidRPr="00751582" w:rsidRDefault="00000000">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5.879(1.724)</w:t>
            </w:r>
          </w:p>
        </w:tc>
      </w:tr>
    </w:tbl>
    <w:p w:rsidR="00A61310" w:rsidRDefault="00000000">
      <w:pP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lastRenderedPageBreak/>
        <w:t>Note: We first computed, for each agent in different LLMs, the average distance between each agent’s Emotion–Cost Contribution point and all points in the human group, resulting in 1,017 distances in total. We then summarized the mean and standard deviation (in parentheses) of these distances. For all distance metrics, larger values indicated greater divergence from the human group. The LLMs closest to the human group under each metric were highlighted in red.</w:t>
      </w:r>
    </w:p>
    <w:p w:rsidR="007F15FE" w:rsidRDefault="007F15FE" w:rsidP="007F15FE">
      <w:pPr>
        <w:rPr>
          <w:rFonts w:ascii="Times New Roman" w:eastAsia="DengXian" w:hAnsi="Times New Roman" w:cs="Times New Roman"/>
          <w:szCs w:val="21"/>
          <w:lang w:bidi="ar"/>
        </w:rPr>
      </w:pPr>
    </w:p>
    <w:p w:rsidR="007F15FE" w:rsidRPr="00751582" w:rsidRDefault="007F15FE" w:rsidP="007F15FE">
      <w:pPr>
        <w:rPr>
          <w:rFonts w:ascii="Times New Rom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5.3.5|</w:t>
      </w:r>
      <w:r w:rsidRPr="00751582">
        <w:rPr>
          <w:rFonts w:ascii="Times New Roman" w:eastAsia="DengXian" w:hAnsi="Times New Roman" w:cs="Times New Roman"/>
          <w:szCs w:val="21"/>
          <w:lang w:bidi="ar"/>
        </w:rPr>
        <w:t>Paired t-test of Different LLMs with Bonferroni-Adjusted p-values</w:t>
      </w:r>
    </w:p>
    <w:tbl>
      <w:tblPr>
        <w:tblStyle w:val="af1"/>
        <w:tblW w:w="5000"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2236"/>
        <w:gridCol w:w="1413"/>
        <w:gridCol w:w="1413"/>
        <w:gridCol w:w="1083"/>
        <w:gridCol w:w="1177"/>
        <w:gridCol w:w="1320"/>
      </w:tblGrid>
      <w:tr w:rsidR="007F15FE" w:rsidRPr="00751582" w:rsidTr="00CF5545">
        <w:trPr>
          <w:cnfStyle w:val="100000000000" w:firstRow="1" w:lastRow="0" w:firstColumn="0" w:lastColumn="0" w:oddVBand="0" w:evenVBand="0" w:oddHBand="0" w:evenHBand="0" w:firstRowFirstColumn="0" w:firstRowLastColumn="0" w:lastRowFirstColumn="0" w:lastRowLastColumn="0"/>
          <w:trHeight w:val="278"/>
          <w:tblHeader/>
        </w:trPr>
        <w:tc>
          <w:tcPr>
            <w:tcW w:w="1293" w:type="pct"/>
            <w:tcBorders>
              <w:top w:val="single" w:sz="12" w:space="0" w:color="auto"/>
              <w:left w:val="nil"/>
              <w:right w:val="nil"/>
            </w:tcBorders>
            <w:noWrap/>
            <w:vAlign w:val="center"/>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Distance</w:t>
            </w:r>
          </w:p>
        </w:tc>
        <w:tc>
          <w:tcPr>
            <w:tcW w:w="817" w:type="pct"/>
            <w:tcBorders>
              <w:top w:val="single" w:sz="12" w:space="0" w:color="auto"/>
              <w:left w:val="nil"/>
              <w:right w:val="nil"/>
            </w:tcBorders>
            <w:noWrap/>
            <w:vAlign w:val="center"/>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Group1</w:t>
            </w:r>
          </w:p>
        </w:tc>
        <w:tc>
          <w:tcPr>
            <w:tcW w:w="817" w:type="pct"/>
            <w:tcBorders>
              <w:top w:val="single" w:sz="12" w:space="0" w:color="auto"/>
              <w:left w:val="nil"/>
              <w:right w:val="nil"/>
            </w:tcBorders>
            <w:noWrap/>
            <w:vAlign w:val="center"/>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Group2</w:t>
            </w:r>
          </w:p>
        </w:tc>
        <w:tc>
          <w:tcPr>
            <w:tcW w:w="626" w:type="pct"/>
            <w:tcBorders>
              <w:top w:val="single" w:sz="12" w:space="0" w:color="auto"/>
              <w:left w:val="nil"/>
              <w:right w:val="nil"/>
            </w:tcBorders>
            <w:noWrap/>
            <w:vAlign w:val="center"/>
          </w:tcPr>
          <w:p w:rsidR="007F15FE" w:rsidRPr="00751582" w:rsidRDefault="007F15FE" w:rsidP="00CF5545">
            <w:pPr>
              <w:jc w:val="center"/>
              <w:rPr>
                <w:rFonts w:ascii="Times New Roman" w:eastAsia="宋体" w:hAnsi="Times New Roman" w:cs="Times New Roman"/>
                <w:szCs w:val="21"/>
              </w:rPr>
            </w:pPr>
            <w:proofErr w:type="gramStart"/>
            <w:r w:rsidRPr="00751582">
              <w:rPr>
                <w:rFonts w:ascii="Times New Roman" w:eastAsia="宋体" w:hAnsi="Times New Roman" w:cs="Times New Roman"/>
                <w:i/>
                <w:iCs/>
                <w:szCs w:val="21"/>
                <w:lang w:bidi="ar"/>
              </w:rPr>
              <w:t>t</w:t>
            </w:r>
            <w:r w:rsidRPr="00751582">
              <w:rPr>
                <w:rFonts w:ascii="Times New Roman" w:eastAsia="宋体" w:hAnsi="Times New Roman" w:cs="Times New Roman"/>
                <w:szCs w:val="21"/>
                <w:lang w:bidi="ar"/>
              </w:rPr>
              <w:t>(</w:t>
            </w:r>
            <w:proofErr w:type="gramEnd"/>
            <w:r w:rsidRPr="00751582">
              <w:rPr>
                <w:rFonts w:ascii="Times New Roman" w:eastAsia="宋体" w:hAnsi="Times New Roman" w:cs="Times New Roman"/>
                <w:szCs w:val="21"/>
                <w:lang w:bidi="ar"/>
              </w:rPr>
              <w:t>1016)</w:t>
            </w:r>
          </w:p>
        </w:tc>
        <w:tc>
          <w:tcPr>
            <w:tcW w:w="680" w:type="pct"/>
            <w:tcBorders>
              <w:top w:val="single" w:sz="12" w:space="0" w:color="auto"/>
              <w:left w:val="nil"/>
              <w:right w:val="nil"/>
            </w:tcBorders>
            <w:noWrap/>
            <w:vAlign w:val="center"/>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Cohen’</w:t>
            </w:r>
            <w:r w:rsidRPr="00751582">
              <w:rPr>
                <w:rFonts w:ascii="Times New Roman" w:eastAsia="宋体" w:hAnsi="Times New Roman" w:cs="Times New Roman"/>
                <w:i/>
                <w:iCs/>
                <w:szCs w:val="21"/>
                <w:lang w:bidi="ar"/>
              </w:rPr>
              <w:t>d</w:t>
            </w:r>
            <w:proofErr w:type="spellEnd"/>
          </w:p>
        </w:tc>
        <w:tc>
          <w:tcPr>
            <w:tcW w:w="763" w:type="pct"/>
            <w:tcBorders>
              <w:top w:val="single" w:sz="12" w:space="0" w:color="auto"/>
              <w:left w:val="nil"/>
              <w:right w:val="nil"/>
            </w:tcBorders>
            <w:noWrap/>
            <w:vAlign w:val="center"/>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i/>
                <w:iCs/>
                <w:szCs w:val="21"/>
                <w:lang w:bidi="ar"/>
              </w:rPr>
              <w:t>p</w:t>
            </w:r>
            <w:r w:rsidRPr="00751582">
              <w:rPr>
                <w:rFonts w:ascii="Times New Roman" w:eastAsia="宋体" w:hAnsi="Times New Roman" w:cs="Times New Roman"/>
                <w:szCs w:val="21"/>
                <w:vertAlign w:val="subscript"/>
                <w:lang w:bidi="ar"/>
              </w:rPr>
              <w:t>Bonferroni</w:t>
            </w:r>
            <w:proofErr w:type="spellEnd"/>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24.86</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0.94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3.50E-106</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-28.87</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-1.22</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1.64E-133</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-0.76</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-0.02</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1.00E+00</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-167.79</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-7.26</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-26.91</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-1.07</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4.16E-120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32.44</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1.34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3.06E-158</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-8.15</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-0.31</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6.60E-15</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-1.09</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1.00E+00</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7.40</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0.14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1.67E-12</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18.78</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0.78</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5.04E-67</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12.18</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0.50</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3.52E-31</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Standardized Euclidean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5.94</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0.24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2.39E-08</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6.43</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0.24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1.16E-09</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-26.10</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-1.07</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1.51E-114</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15.72</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0.31</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3.08E-49</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-86.60</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-3.71</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4.47</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0.18</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5.31E-05</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Manhattan</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42.32</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1.67</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1.20E-225</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-47.16</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-1.64</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2.66E-257</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-251.74</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-9.99</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33.20</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0.67</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1.68E-163</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-232.11</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-10.03</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85.06</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3.03</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Cosine</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268.74</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10.59</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-66.30</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-2.41</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-253.31</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-10.63</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DeepSeek-R1</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36.94</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0.77</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2.77E-189</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-789.71</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-30.23</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DeepSeek-V3</w:t>
            </w:r>
          </w:p>
        </w:tc>
        <w:tc>
          <w:tcPr>
            <w:tcW w:w="817"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125.28</w:t>
            </w:r>
          </w:p>
        </w:tc>
        <w:tc>
          <w:tcPr>
            <w:tcW w:w="680"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4.48</w:t>
            </w:r>
          </w:p>
        </w:tc>
        <w:tc>
          <w:tcPr>
            <w:tcW w:w="763" w:type="pct"/>
            <w:tcBorders>
              <w:top w:val="nil"/>
              <w:left w:val="nil"/>
              <w:bottom w:val="nil"/>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r w:rsidR="007F15FE" w:rsidRPr="00751582" w:rsidTr="00CF5545">
        <w:trPr>
          <w:trHeight w:val="278"/>
        </w:trPr>
        <w:tc>
          <w:tcPr>
            <w:tcW w:w="1293" w:type="pct"/>
            <w:tcBorders>
              <w:top w:val="nil"/>
              <w:left w:val="nil"/>
              <w:bottom w:val="single" w:sz="12" w:space="0" w:color="auto"/>
              <w:right w:val="nil"/>
            </w:tcBorders>
            <w:noWrap/>
          </w:tcPr>
          <w:p w:rsidR="007F15FE" w:rsidRPr="00751582" w:rsidRDefault="007F15FE" w:rsidP="00CF5545">
            <w:pPr>
              <w:jc w:val="center"/>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Mahalanobis</w:t>
            </w:r>
            <w:proofErr w:type="spellEnd"/>
          </w:p>
        </w:tc>
        <w:tc>
          <w:tcPr>
            <w:tcW w:w="817" w:type="pct"/>
            <w:tcBorders>
              <w:top w:val="nil"/>
              <w:left w:val="nil"/>
              <w:bottom w:val="single" w:sz="12" w:space="0" w:color="auto"/>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GPT-3.5</w:t>
            </w:r>
          </w:p>
        </w:tc>
        <w:tc>
          <w:tcPr>
            <w:tcW w:w="817" w:type="pct"/>
            <w:tcBorders>
              <w:top w:val="nil"/>
              <w:left w:val="nil"/>
              <w:bottom w:val="single" w:sz="12" w:space="0" w:color="auto"/>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o3-mini</w:t>
            </w:r>
          </w:p>
        </w:tc>
        <w:tc>
          <w:tcPr>
            <w:tcW w:w="626" w:type="pct"/>
            <w:tcBorders>
              <w:top w:val="nil"/>
              <w:left w:val="nil"/>
              <w:bottom w:val="single" w:sz="12" w:space="0" w:color="auto"/>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386.08</w:t>
            </w:r>
          </w:p>
        </w:tc>
        <w:tc>
          <w:tcPr>
            <w:tcW w:w="680" w:type="pct"/>
            <w:tcBorders>
              <w:top w:val="nil"/>
              <w:left w:val="nil"/>
              <w:bottom w:val="single" w:sz="12" w:space="0" w:color="auto"/>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15.64</w:t>
            </w:r>
          </w:p>
        </w:tc>
        <w:tc>
          <w:tcPr>
            <w:tcW w:w="763" w:type="pct"/>
            <w:tcBorders>
              <w:top w:val="nil"/>
              <w:left w:val="nil"/>
              <w:bottom w:val="single" w:sz="12" w:space="0" w:color="auto"/>
              <w:right w:val="nil"/>
            </w:tcBorders>
            <w:noWrap/>
          </w:tcPr>
          <w:p w:rsidR="007F15FE" w:rsidRPr="00751582" w:rsidRDefault="007F15FE" w:rsidP="00CF5545">
            <w:pPr>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0.00E+00</w:t>
            </w:r>
            <w:r w:rsidRPr="00751582">
              <w:rPr>
                <w:rFonts w:ascii="Times New Roman" w:eastAsia="宋体" w:hAnsi="Times New Roman" w:cs="Times New Roman"/>
                <w:szCs w:val="21"/>
                <w:vertAlign w:val="superscript"/>
                <w:lang w:bidi="ar"/>
              </w:rPr>
              <w:t>***</w:t>
            </w:r>
          </w:p>
        </w:tc>
      </w:tr>
    </w:tbl>
    <w:p w:rsidR="007F15FE" w:rsidRPr="00751582" w:rsidRDefault="007F15FE" w:rsidP="007F15FE">
      <w:pP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Note: Paired-sample t-tests were conducted for all distance metrics with Bonferroni adjustment to account for the six pairwise comparisons among groups. ***</w:t>
      </w:r>
      <w:r w:rsidRPr="00751582">
        <w:rPr>
          <w:rFonts w:ascii="Times New Roman" w:eastAsia="DengXian" w:hAnsi="Times New Roman" w:cs="Times New Roman"/>
          <w:i/>
          <w:iCs/>
          <w:szCs w:val="21"/>
          <w:lang w:bidi="ar"/>
        </w:rPr>
        <w:t xml:space="preserve"> </w:t>
      </w:r>
      <w:proofErr w:type="spellStart"/>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vertAlign w:val="subscript"/>
          <w:lang w:bidi="ar"/>
        </w:rPr>
        <w:t>Bonferroni</w:t>
      </w:r>
      <w:proofErr w:type="spellEnd"/>
      <w:r w:rsidRPr="00751582">
        <w:rPr>
          <w:rFonts w:ascii="Times New Roman" w:eastAsia="DengXian" w:hAnsi="Times New Roman" w:cs="Times New Roman"/>
          <w:szCs w:val="21"/>
          <w:lang w:bidi="ar"/>
        </w:rPr>
        <w:t xml:space="preserve"> &lt; 0.001.</w:t>
      </w:r>
    </w:p>
    <w:p w:rsidR="00A61310" w:rsidRPr="007F15FE" w:rsidRDefault="00000000">
      <w:pPr>
        <w:widowControl/>
        <w:jc w:val="left"/>
        <w:rPr>
          <w:rFonts w:ascii="Times New Roman" w:hAnsi="Times New Roman" w:cs="Times New Roman"/>
          <w:sz w:val="24"/>
        </w:rPr>
      </w:pPr>
      <w:r w:rsidRPr="00207AB3">
        <w:rPr>
          <w:rFonts w:ascii="Times New Roman" w:hAnsi="Times New Roman" w:cs="Times New Roman"/>
          <w:sz w:val="24"/>
        </w:rPr>
        <w:br w:type="page"/>
      </w:r>
    </w:p>
    <w:p w:rsidR="00A61310" w:rsidRPr="00207AB3" w:rsidRDefault="00000000">
      <w:pPr>
        <w:pStyle w:val="3"/>
        <w:widowControl/>
        <w:spacing w:line="480" w:lineRule="auto"/>
        <w:rPr>
          <w:rFonts w:ascii="Times New Roman" w:hAnsi="Times New Roman"/>
          <w:b w:val="0"/>
          <w:bCs w:val="0"/>
          <w:sz w:val="24"/>
          <w:szCs w:val="24"/>
          <w:lang w:eastAsia="zh"/>
        </w:rPr>
      </w:pPr>
      <w:bookmarkStart w:id="43" w:name="_Toc211021096"/>
      <w:r w:rsidRPr="00207AB3">
        <w:rPr>
          <w:rFonts w:ascii="Times New Roman" w:hAnsi="Times New Roman"/>
          <w:b w:val="0"/>
          <w:bCs w:val="0"/>
          <w:sz w:val="24"/>
          <w:szCs w:val="24"/>
          <w:lang w:eastAsia="zh"/>
        </w:rPr>
        <w:lastRenderedPageBreak/>
        <w:t>5.4 Demographic Effects on Weighted Normalised SHAP in Emotion and Cost Contexts for Humans</w:t>
      </w:r>
      <w:bookmarkEnd w:id="43"/>
    </w:p>
    <w:p w:rsidR="00A61310" w:rsidRPr="00207AB3" w:rsidRDefault="00000000">
      <w:pPr>
        <w:pStyle w:val="a9"/>
        <w:widowControl/>
        <w:shd w:val="clear" w:color="auto" w:fill="FFFFFF"/>
        <w:spacing w:before="273" w:beforeAutospacing="0" w:after="273" w:afterAutospacing="0" w:line="480" w:lineRule="auto"/>
        <w:ind w:firstLine="420"/>
        <w:jc w:val="both"/>
        <w:rPr>
          <w:rFonts w:ascii="Times New Roman" w:eastAsia="Arial" w:hAnsi="Times New Roman"/>
          <w:color w:val="000000"/>
          <w:shd w:val="clear" w:color="auto" w:fill="FFFFFF"/>
          <w:lang w:eastAsia="zh"/>
        </w:rPr>
      </w:pPr>
      <w:r w:rsidRPr="00207AB3">
        <w:rPr>
          <w:rFonts w:ascii="Times New Roman" w:eastAsia="Arial" w:hAnsi="Times New Roman"/>
          <w:color w:val="000000"/>
          <w:shd w:val="clear" w:color="auto" w:fill="FFFFFF"/>
          <w:lang w:eastAsia="zh"/>
        </w:rPr>
        <w:t>In this section, we present analyses that were not reported as results in the main text, focusing primarily on the relationship between individual traits and Emotion–Cost contributions within the human sample. These analyses aim to examine whether consideration of the Emotion–Cost balance in decision-making is associated with certain prosocial traits (or other characteristics), thereby providing practical significance for LLMs’ consideration of the Emotion–Cost balance in decisions.</w:t>
      </w:r>
    </w:p>
    <w:p w:rsidR="00A61310" w:rsidRPr="00751582" w:rsidRDefault="00000000">
      <w:pPr>
        <w:widowControl/>
        <w:jc w:val="left"/>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5.4.1</w:t>
      </w:r>
      <w:r w:rsidRPr="00751582">
        <w:rPr>
          <w:rFonts w:ascii="Times New Roman" w:eastAsia="DengXian" w:hAnsi="Times New Roman" w:cs="Times New Roman"/>
          <w:szCs w:val="21"/>
          <w:lang w:bidi="ar"/>
        </w:rPr>
        <w:t>|Linear mixed model of emotion–cost contribution difference by individual traits in humans</w:t>
      </w:r>
    </w:p>
    <w:tbl>
      <w:tblPr>
        <w:tblStyle w:val="af1"/>
        <w:tblW w:w="5000"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3539"/>
        <w:gridCol w:w="2223"/>
        <w:gridCol w:w="2880"/>
      </w:tblGrid>
      <w:tr w:rsidR="00A61310" w:rsidRPr="00751582" w:rsidTr="00A61310">
        <w:trPr>
          <w:cnfStyle w:val="100000000000" w:firstRow="1" w:lastRow="0" w:firstColumn="0" w:lastColumn="0" w:oddVBand="0" w:evenVBand="0" w:oddHBand="0" w:evenHBand="0" w:firstRowFirstColumn="0" w:firstRowLastColumn="0" w:lastRowFirstColumn="0" w:lastRowLastColumn="0"/>
          <w:trHeight w:val="320"/>
        </w:trPr>
        <w:tc>
          <w:tcPr>
            <w:tcW w:w="2047" w:type="pct"/>
            <w:tcBorders>
              <w:top w:val="single" w:sz="12" w:space="0" w:color="auto"/>
              <w:left w:val="nil"/>
              <w:right w:val="nil"/>
            </w:tcBorders>
          </w:tcPr>
          <w:p w:rsidR="00A61310" w:rsidRPr="00751582" w:rsidRDefault="00A61310">
            <w:pPr>
              <w:widowControl/>
              <w:jc w:val="left"/>
              <w:rPr>
                <w:rFonts w:ascii="Times New Roman" w:eastAsia="宋体" w:hAnsi="Times New Roman" w:cs="Times New Roman"/>
                <w:szCs w:val="21"/>
              </w:rPr>
            </w:pPr>
          </w:p>
        </w:tc>
        <w:tc>
          <w:tcPr>
            <w:tcW w:w="1286"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w:t>
            </w:r>
            <w:r w:rsidRPr="00751582">
              <w:rPr>
                <w:rFonts w:ascii="Times New Roman" w:eastAsia="宋体" w:hAnsi="Times New Roman" w:cs="Times New Roman"/>
                <w:i/>
                <w:iCs/>
                <w:szCs w:val="21"/>
                <w:lang w:bidi="ar"/>
              </w:rPr>
              <w:t>SE</w:t>
            </w:r>
            <w:r w:rsidRPr="00751582">
              <w:rPr>
                <w:rFonts w:ascii="Times New Roman" w:eastAsia="宋体" w:hAnsi="Times New Roman" w:cs="Times New Roman"/>
                <w:szCs w:val="21"/>
                <w:lang w:bidi="ar"/>
              </w:rPr>
              <w:t>)</w:t>
            </w:r>
          </w:p>
        </w:tc>
        <w:tc>
          <w:tcPr>
            <w:tcW w:w="1666"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95%</w:t>
            </w:r>
            <w:r w:rsidRPr="00751582">
              <w:rPr>
                <w:rFonts w:ascii="Times New Roman" w:eastAsia="宋体" w:hAnsi="Times New Roman" w:cs="Times New Roman"/>
                <w:i/>
                <w:iCs/>
                <w:szCs w:val="21"/>
                <w:lang w:bidi="ar"/>
              </w:rPr>
              <w:t xml:space="preserve"> CI</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(Intercept)</w:t>
            </w:r>
          </w:p>
        </w:tc>
        <w:tc>
          <w:tcPr>
            <w:tcW w:w="128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-0.084 (0.005) ***</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[-0.094, -0.073]</w:t>
            </w:r>
          </w:p>
        </w:tc>
      </w:tr>
      <w:tr w:rsidR="00A61310" w:rsidRPr="00751582" w:rsidTr="00A61310">
        <w:trPr>
          <w:trHeight w:val="320"/>
        </w:trPr>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age</w:t>
            </w:r>
          </w:p>
        </w:tc>
        <w:tc>
          <w:tcPr>
            <w:tcW w:w="128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-0.010 (0.003) **</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[-0.016, -0.004]</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Gender (Female)</w:t>
            </w:r>
          </w:p>
        </w:tc>
        <w:tc>
          <w:tcPr>
            <w:tcW w:w="128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-0.007 (0.006)</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[-0.019, 0.005]</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AQ</w:t>
            </w:r>
          </w:p>
        </w:tc>
        <w:tc>
          <w:tcPr>
            <w:tcW w:w="128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-0.012 (0.004) ***</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[-0.019, -0.005]</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JSI</w:t>
            </w:r>
          </w:p>
        </w:tc>
        <w:tc>
          <w:tcPr>
            <w:tcW w:w="128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0.009 (0.003) **</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[0.003, 0.015]</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ERS</w:t>
            </w:r>
          </w:p>
        </w:tc>
        <w:tc>
          <w:tcPr>
            <w:tcW w:w="128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0.001 (0.004)</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[-0.007, 0.010]</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CESD</w:t>
            </w:r>
          </w:p>
        </w:tc>
        <w:tc>
          <w:tcPr>
            <w:tcW w:w="128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0.001 (0.004)</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[-0.007, 0.009]</w:t>
            </w:r>
          </w:p>
        </w:tc>
      </w:tr>
      <w:tr w:rsidR="00A61310" w:rsidRPr="00751582" w:rsidTr="00A61310">
        <w:tc>
          <w:tcPr>
            <w:tcW w:w="2047"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SVO:</w:t>
            </w:r>
          </w:p>
        </w:tc>
        <w:tc>
          <w:tcPr>
            <w:tcW w:w="1286" w:type="pct"/>
            <w:tcBorders>
              <w:top w:val="nil"/>
              <w:left w:val="nil"/>
              <w:bottom w:val="nil"/>
              <w:right w:val="nil"/>
            </w:tcBorders>
            <w:vAlign w:val="center"/>
          </w:tcPr>
          <w:p w:rsidR="00A61310" w:rsidRPr="00751582" w:rsidRDefault="00A61310">
            <w:pPr>
              <w:pStyle w:val="HTML"/>
              <w:shd w:val="clear" w:color="auto" w:fill="FFFFFF"/>
              <w:jc w:val="center"/>
              <w:rPr>
                <w:rFonts w:ascii="Times New Roman" w:hAnsi="Times New Roman" w:hint="default"/>
                <w:color w:val="000000"/>
                <w:kern w:val="2"/>
                <w:sz w:val="21"/>
                <w:szCs w:val="21"/>
                <w:shd w:val="clear" w:color="auto" w:fill="FFFFFF"/>
              </w:rPr>
            </w:pPr>
          </w:p>
        </w:tc>
        <w:tc>
          <w:tcPr>
            <w:tcW w:w="1666"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r>
      <w:tr w:rsidR="00A61310" w:rsidRPr="00751582" w:rsidTr="00A61310">
        <w:tc>
          <w:tcPr>
            <w:tcW w:w="2047"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Proself</w:t>
            </w:r>
            <w:proofErr w:type="spellEnd"/>
          </w:p>
        </w:tc>
        <w:tc>
          <w:tcPr>
            <w:tcW w:w="128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-0.019 (0.007) **</w:t>
            </w:r>
          </w:p>
        </w:tc>
        <w:tc>
          <w:tcPr>
            <w:tcW w:w="166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[-0.032, -0.005]</w:t>
            </w:r>
          </w:p>
        </w:tc>
      </w:tr>
      <w:tr w:rsidR="00A61310" w:rsidRPr="00751582" w:rsidTr="00A61310">
        <w:tc>
          <w:tcPr>
            <w:tcW w:w="2047" w:type="pct"/>
            <w:tcBorders>
              <w:top w:val="nil"/>
              <w:left w:val="nil"/>
              <w:bottom w:val="dashSmallGap" w:sz="4" w:space="0" w:color="auto"/>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szCs w:val="21"/>
                <w:lang w:bidi="ar"/>
              </w:rPr>
              <w:t>None</w:t>
            </w:r>
          </w:p>
        </w:tc>
        <w:tc>
          <w:tcPr>
            <w:tcW w:w="1286" w:type="pct"/>
            <w:tcBorders>
              <w:top w:val="nil"/>
              <w:left w:val="nil"/>
              <w:bottom w:val="dashSmallGap" w:sz="4"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-0.031 (0.010) **</w:t>
            </w:r>
          </w:p>
        </w:tc>
        <w:tc>
          <w:tcPr>
            <w:tcW w:w="1666" w:type="pct"/>
            <w:tcBorders>
              <w:top w:val="nil"/>
              <w:left w:val="nil"/>
              <w:bottom w:val="dashSmallGap" w:sz="4"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[-0.050, -0.011]</w:t>
            </w:r>
          </w:p>
        </w:tc>
      </w:tr>
      <w:tr w:rsidR="00A61310" w:rsidRPr="00751582" w:rsidTr="00A61310">
        <w:tc>
          <w:tcPr>
            <w:tcW w:w="2047" w:type="pct"/>
            <w:tcBorders>
              <w:top w:val="dashSmallGap" w:sz="4" w:space="0" w:color="auto"/>
              <w:left w:val="nil"/>
              <w:bottom w:val="nil"/>
              <w:right w:val="nil"/>
            </w:tcBorders>
          </w:tcPr>
          <w:p w:rsidR="00A61310" w:rsidRPr="00751582" w:rsidRDefault="00000000">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2952" w:type="pct"/>
            <w:gridSpan w:val="2"/>
            <w:tcBorders>
              <w:top w:val="dashSmallGap"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0.054</w:t>
            </w:r>
          </w:p>
        </w:tc>
      </w:tr>
      <w:tr w:rsidR="00A61310" w:rsidRPr="00751582" w:rsidTr="00A61310">
        <w:tc>
          <w:tcPr>
            <w:tcW w:w="2047" w:type="pct"/>
            <w:tcBorders>
              <w:top w:val="nil"/>
              <w:left w:val="nil"/>
              <w:bottom w:val="nil"/>
              <w:right w:val="nil"/>
            </w:tcBorders>
          </w:tcPr>
          <w:p w:rsidR="00A61310" w:rsidRPr="00751582" w:rsidRDefault="00000000">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 xml:space="preserve">Adjusted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2952" w:type="pct"/>
            <w:gridSpan w:val="2"/>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0.047</w:t>
            </w:r>
          </w:p>
        </w:tc>
      </w:tr>
      <w:tr w:rsidR="00A61310" w:rsidRPr="00751582" w:rsidTr="00A61310">
        <w:trPr>
          <w:trHeight w:val="102"/>
        </w:trPr>
        <w:tc>
          <w:tcPr>
            <w:tcW w:w="2047" w:type="pct"/>
            <w:tcBorders>
              <w:top w:val="nil"/>
              <w:left w:val="nil"/>
              <w:bottom w:val="nil"/>
              <w:right w:val="nil"/>
            </w:tcBorders>
          </w:tcPr>
          <w:p w:rsidR="00A61310" w:rsidRPr="00751582" w:rsidRDefault="00000000">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AIC</w:t>
            </w:r>
          </w:p>
        </w:tc>
        <w:tc>
          <w:tcPr>
            <w:tcW w:w="2952" w:type="pct"/>
            <w:gridSpan w:val="2"/>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-1810.601</w:t>
            </w:r>
          </w:p>
        </w:tc>
      </w:tr>
      <w:tr w:rsidR="00A61310" w:rsidRPr="00751582" w:rsidTr="00A61310">
        <w:tc>
          <w:tcPr>
            <w:tcW w:w="2047" w:type="pct"/>
            <w:tcBorders>
              <w:top w:val="nil"/>
              <w:left w:val="nil"/>
              <w:bottom w:val="nil"/>
              <w:right w:val="nil"/>
            </w:tcBorders>
          </w:tcPr>
          <w:p w:rsidR="00A61310" w:rsidRPr="00751582" w:rsidRDefault="00000000">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BIC</w:t>
            </w:r>
          </w:p>
        </w:tc>
        <w:tc>
          <w:tcPr>
            <w:tcW w:w="2952" w:type="pct"/>
            <w:gridSpan w:val="2"/>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-1761.355</w:t>
            </w:r>
          </w:p>
        </w:tc>
      </w:tr>
      <w:tr w:rsidR="00A61310" w:rsidRPr="00751582" w:rsidTr="00A61310">
        <w:tc>
          <w:tcPr>
            <w:tcW w:w="2047" w:type="pct"/>
            <w:tcBorders>
              <w:top w:val="nil"/>
              <w:left w:val="nil"/>
              <w:bottom w:val="single" w:sz="12" w:space="0" w:color="auto"/>
              <w:right w:val="nil"/>
            </w:tcBorders>
          </w:tcPr>
          <w:p w:rsidR="00A61310" w:rsidRPr="00751582" w:rsidRDefault="00000000">
            <w:pPr>
              <w:widowControl/>
              <w:ind w:firstLineChars="200" w:firstLine="42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Num. obs.</w:t>
            </w:r>
          </w:p>
        </w:tc>
        <w:tc>
          <w:tcPr>
            <w:tcW w:w="2952" w:type="pct"/>
            <w:gridSpan w:val="2"/>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1017</w:t>
            </w:r>
          </w:p>
        </w:tc>
      </w:tr>
    </w:tbl>
    <w:p w:rsidR="00A61310" w:rsidRPr="00751582" w:rsidRDefault="00000000">
      <w:pPr>
        <w:widowControl/>
        <w:rPr>
          <w:rFonts w:ascii="Times New Roman" w:hAnsi="Times New Roman" w:cs="Times New Roman"/>
          <w:szCs w:val="21"/>
        </w:rPr>
      </w:pPr>
      <w:r w:rsidRPr="00751582">
        <w:rPr>
          <w:rFonts w:ascii="Times New Roman" w:eastAsia="DengXian" w:hAnsi="Times New Roman" w:cs="Times New Roman"/>
          <w:szCs w:val="21"/>
          <w:lang w:bidi="ar"/>
        </w:rPr>
        <w:t>Note: The dependent variable in the model was defined as the Difference index in section 5.3. The model included only human data and therefore did not include a random intercept for id. The independent variables were the individual traits described above; all continuous predictors were standardized prior to analysis. B represents the raw regression coefficients. SE represents the standard error. The 95% CI (confidence intervals) were estimated using 1,000 bootstrap samples. AIC represents Akaike Information Criterion and BIC represents Bayesian Information Criterion. **</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.01, </w:t>
      </w:r>
      <w:r w:rsidRPr="00751582">
        <w:rPr>
          <w:rFonts w:ascii="Times New Roman" w:eastAsia="DengXian" w:hAnsi="Times New Roman" w:cs="Times New Roman"/>
          <w:szCs w:val="21"/>
          <w:vertAlign w:val="superscript"/>
          <w:lang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.001.</w:t>
      </w:r>
    </w:p>
    <w:p w:rsidR="00A61310" w:rsidRPr="00207AB3" w:rsidRDefault="00000000">
      <w:pPr>
        <w:spacing w:line="480" w:lineRule="auto"/>
        <w:ind w:firstLine="420"/>
        <w:rPr>
          <w:rFonts w:ascii="Times New Roman" w:eastAsia="DengXian" w:hAnsi="Times New Roman" w:cs="Times New Roman"/>
          <w:sz w:val="24"/>
          <w:lang w:bidi="ar"/>
        </w:rPr>
      </w:pPr>
      <w:r w:rsidRPr="00207AB3">
        <w:rPr>
          <w:rFonts w:ascii="Times New Roman" w:eastAsia="DengXian" w:hAnsi="Times New Roman" w:cs="Times New Roman"/>
          <w:sz w:val="24"/>
          <w:lang w:bidi="ar"/>
        </w:rPr>
        <w:lastRenderedPageBreak/>
        <w:t>As shown in Table 5.4.1, we examined the effects of individual traits on the difference between emotion and cost contributions in the human data. Age, autism traits, justice sensitivity, and social value orientation significantly influenced the emotion–cost balance. Specifically, age and autism traits showed negative predictive effects, whereas justice sensitivity showed a positive predictive effect. For social value orientation, prosocial individuals exhibited a higher level of balance compared with individualist and undifferentiated individuals. Notably, the balance index in humans was below zero (</w:t>
      </w:r>
      <w:r w:rsidRPr="00207AB3">
        <w:rPr>
          <w:rFonts w:ascii="Times New Roman" w:eastAsia="DengXian" w:hAnsi="Times New Roman" w:cs="Times New Roman"/>
          <w:i/>
          <w:iCs/>
          <w:sz w:val="24"/>
          <w:lang w:bidi="ar"/>
        </w:rPr>
        <w:t>B</w:t>
      </w:r>
      <w:r w:rsidRPr="00207AB3">
        <w:rPr>
          <w:rFonts w:ascii="Times New Roman" w:eastAsia="DengXian" w:hAnsi="Times New Roman" w:cs="Times New Roman"/>
          <w:sz w:val="24"/>
          <w:lang w:bidi="ar"/>
        </w:rPr>
        <w:t xml:space="preserve"> = –0.097, 95% CI [–0.103, –0.092]</w:t>
      </w:r>
      <w:r w:rsidRPr="00207AB3">
        <w:rPr>
          <w:rFonts w:ascii="Times New Roman" w:eastAsia="DengXian" w:hAnsi="Times New Roman" w:cs="Times New Roman"/>
          <w:sz w:val="24"/>
          <w:lang w:eastAsia="zh" w:bidi="ar"/>
        </w:rPr>
        <w:t>, in Table 5.3.1</w:t>
      </w:r>
      <w:r w:rsidRPr="00207AB3">
        <w:rPr>
          <w:rFonts w:ascii="Times New Roman" w:eastAsia="DengXian" w:hAnsi="Times New Roman" w:cs="Times New Roman"/>
          <w:sz w:val="24"/>
          <w:lang w:bidi="ar"/>
        </w:rPr>
        <w:t>), indicating that with increasing age and autism traits, the emotion–cost contrast became more imbalanced, while higher justice sensitivity and prosocial orientation were associated with greater balance between emotion and cost contributions.</w:t>
      </w:r>
    </w:p>
    <w:p w:rsidR="00A61310" w:rsidRPr="00207AB3" w:rsidRDefault="00000000">
      <w:pPr>
        <w:spacing w:line="480" w:lineRule="auto"/>
        <w:ind w:firstLine="420"/>
        <w:rPr>
          <w:rFonts w:ascii="Times New Roman" w:eastAsia="DengXian" w:hAnsi="Times New Roman" w:cs="Times New Roman"/>
          <w:sz w:val="24"/>
          <w:lang w:bidi="ar"/>
        </w:rPr>
      </w:pPr>
      <w:r w:rsidRPr="00207AB3">
        <w:rPr>
          <w:rFonts w:ascii="Times New Roman" w:eastAsia="DengXian" w:hAnsi="Times New Roman" w:cs="Times New Roman"/>
          <w:sz w:val="24"/>
          <w:lang w:bidi="ar"/>
        </w:rPr>
        <w:t>We further examined the differential effects of demographic traits on the weighted normalised SHAP values of emotion and cost. Here, emotion and cost were treated as a within-subject factor, and an interaction model was constructed (see Table 5.4.2). The results showed that the model including SHAP type (emotion vs. cost) and demographic variables provided a better fit, χ</w:t>
      </w:r>
      <w:proofErr w:type="gramStart"/>
      <w:r w:rsidRPr="00207AB3">
        <w:rPr>
          <w:rFonts w:ascii="Times New Roman" w:eastAsia="DengXian" w:hAnsi="Times New Roman" w:cs="Times New Roman"/>
          <w:sz w:val="24"/>
          <w:lang w:bidi="ar"/>
        </w:rPr>
        <w:t>²(</w:t>
      </w:r>
      <w:proofErr w:type="gramEnd"/>
      <w:r w:rsidRPr="00207AB3">
        <w:rPr>
          <w:rFonts w:ascii="Times New Roman" w:eastAsia="DengXian" w:hAnsi="Times New Roman" w:cs="Times New Roman"/>
          <w:sz w:val="24"/>
          <w:lang w:bidi="ar"/>
        </w:rPr>
        <w:t xml:space="preserve">8) = 58.8, </w:t>
      </w:r>
      <w:r w:rsidRPr="00207AB3">
        <w:rPr>
          <w:rFonts w:ascii="Times New Roman" w:eastAsia="DengXian" w:hAnsi="Times New Roman" w:cs="Times New Roman"/>
          <w:i/>
          <w:iCs/>
          <w:sz w:val="24"/>
          <w:lang w:bidi="ar"/>
        </w:rPr>
        <w:t>p</w:t>
      </w:r>
      <w:r w:rsidRPr="00207AB3">
        <w:rPr>
          <w:rFonts w:ascii="Times New Roman" w:eastAsia="DengXian" w:hAnsi="Times New Roman" w:cs="Times New Roman"/>
          <w:sz w:val="24"/>
          <w:lang w:bidi="ar"/>
        </w:rPr>
        <w:t xml:space="preserve"> &lt; .001. Simple effect analyses indicated that four variables—age, autism traits, justice sensitivity, and social value orientation—significantly affected only the emotion SHAP values (see Table 5.4.3), but not the cost SHAP values. This suggests that the key factor driving the balance between emotion and cost lies in the emotional component. Specifically, age and autism traits negatively influenced the effect of emotion, whereas justice sensitivity and prosocial orientation </w:t>
      </w:r>
      <w:r w:rsidRPr="00207AB3">
        <w:rPr>
          <w:rFonts w:ascii="Times New Roman" w:eastAsia="DengXian" w:hAnsi="Times New Roman" w:cs="Times New Roman"/>
          <w:sz w:val="24"/>
          <w:lang w:bidi="ar"/>
        </w:rPr>
        <w:lastRenderedPageBreak/>
        <w:t>positively influenced it. Individuals with stronger justice sensitivity and more prosocial orientation may thus place greater weight on their own emotional responses.</w:t>
      </w:r>
    </w:p>
    <w:p w:rsidR="00A61310" w:rsidRPr="00207AB3" w:rsidRDefault="00A61310">
      <w:pPr>
        <w:widowControl/>
        <w:jc w:val="left"/>
        <w:rPr>
          <w:rFonts w:ascii="Times New Roman" w:eastAsia="DengXian" w:hAnsi="Times New Roman" w:cs="Times New Roman"/>
          <w:sz w:val="24"/>
          <w:lang w:bidi="ar"/>
        </w:rPr>
      </w:pPr>
    </w:p>
    <w:p w:rsidR="00A61310" w:rsidRPr="00751582" w:rsidRDefault="00000000">
      <w:pPr>
        <w:widowControl/>
        <w:jc w:val="left"/>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5.4.2</w:t>
      </w:r>
      <w:r w:rsidRPr="00751582">
        <w:rPr>
          <w:rFonts w:ascii="Times New Roman" w:eastAsia="DengXian" w:hAnsi="Times New Roman" w:cs="Times New Roman"/>
          <w:szCs w:val="21"/>
          <w:lang w:bidi="ar"/>
        </w:rPr>
        <w:t>|Linear Mixed Model Analysis of Demographic Effects on Weighted Normalised SHAP in Emotion and Cost Contexts</w:t>
      </w:r>
    </w:p>
    <w:tbl>
      <w:tblPr>
        <w:tblStyle w:val="af1"/>
        <w:tblW w:w="5000"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3692"/>
        <w:gridCol w:w="2658"/>
        <w:gridCol w:w="2292"/>
      </w:tblGrid>
      <w:tr w:rsidR="00A61310" w:rsidRPr="00751582" w:rsidTr="00A61310">
        <w:trPr>
          <w:cnfStyle w:val="100000000000" w:firstRow="1" w:lastRow="0" w:firstColumn="0" w:lastColumn="0" w:oddVBand="0" w:evenVBand="0" w:oddHBand="0" w:evenHBand="0" w:firstRowFirstColumn="0" w:firstRowLastColumn="0" w:lastRowFirstColumn="0" w:lastRowLastColumn="0"/>
          <w:tblHeader/>
        </w:trPr>
        <w:tc>
          <w:tcPr>
            <w:tcW w:w="2136" w:type="pct"/>
            <w:tcBorders>
              <w:top w:val="single" w:sz="12" w:space="0" w:color="auto"/>
              <w:left w:val="nil"/>
              <w:right w:val="nil"/>
            </w:tcBorders>
          </w:tcPr>
          <w:p w:rsidR="00A61310" w:rsidRPr="00751582" w:rsidRDefault="00A61310">
            <w:pPr>
              <w:widowControl/>
              <w:jc w:val="left"/>
              <w:rPr>
                <w:rFonts w:ascii="Times New Roman" w:eastAsia="宋体" w:hAnsi="Times New Roman" w:cs="Times New Roman"/>
                <w:szCs w:val="21"/>
              </w:rPr>
            </w:pPr>
          </w:p>
        </w:tc>
        <w:tc>
          <w:tcPr>
            <w:tcW w:w="1538"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Model Without Interaction</w:t>
            </w:r>
          </w:p>
        </w:tc>
        <w:tc>
          <w:tcPr>
            <w:tcW w:w="1326"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Model With Interaction</w:t>
            </w:r>
          </w:p>
        </w:tc>
      </w:tr>
      <w:tr w:rsidR="00A61310" w:rsidRPr="00751582" w:rsidTr="00A61310">
        <w:tc>
          <w:tcPr>
            <w:tcW w:w="2136" w:type="pct"/>
            <w:tcBorders>
              <w:top w:val="nil"/>
              <w:left w:val="nil"/>
              <w:bottom w:val="nil"/>
              <w:right w:val="nil"/>
            </w:tcBorders>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(Intercept)</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0.192 (0.003)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kern w:val="2"/>
                <w:sz w:val="21"/>
                <w:szCs w:val="21"/>
                <w:shd w:val="clear" w:color="auto" w:fill="FFFFFF"/>
              </w:rPr>
            </w:pPr>
            <w:r w:rsidRPr="00751582">
              <w:rPr>
                <w:rFonts w:ascii="Times New Roman" w:hAnsi="Times New Roman" w:hint="default"/>
                <w:kern w:val="2"/>
                <w:sz w:val="21"/>
                <w:szCs w:val="21"/>
                <w:shd w:val="clear" w:color="auto" w:fill="FFFFFF"/>
              </w:rPr>
              <w:t>0.199 (0.004) ***</w:t>
            </w:r>
          </w:p>
        </w:tc>
      </w:tr>
      <w:tr w:rsidR="00A61310" w:rsidRPr="00751582" w:rsidTr="00A61310">
        <w:tc>
          <w:tcPr>
            <w:tcW w:w="2136" w:type="pct"/>
            <w:tcBorders>
              <w:top w:val="nil"/>
              <w:left w:val="nil"/>
              <w:bottom w:val="nil"/>
              <w:right w:val="nil"/>
            </w:tcBorders>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age</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-0.006 (0.002)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-0.011 (0.002)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Gender (Female)</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-0.000 (0.003)</w:t>
            </w:r>
          </w:p>
        </w:tc>
        <w:tc>
          <w:tcPr>
            <w:tcW w:w="1326" w:type="pct"/>
            <w:tcBorders>
              <w:top w:val="nil"/>
              <w:left w:val="nil"/>
              <w:bottom w:val="nil"/>
              <w:right w:val="nil"/>
            </w:tcBorders>
            <w:vAlign w:val="center"/>
          </w:tcPr>
          <w:p w:rsidR="00A61310" w:rsidRPr="00751582" w:rsidRDefault="00000000">
            <w:pPr>
              <w:pStyle w:val="HTML"/>
              <w:shd w:val="clear" w:color="auto" w:fill="FFFFFF"/>
              <w:tabs>
                <w:tab w:val="clear" w:pos="916"/>
              </w:tabs>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-0.004 (0.004)</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AQ</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-0.004 (0.002)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-0.010 (0.003)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JSI</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0.005 (0.002)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0.010 (0.002)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ERS</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-0.001 (0.002)</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-0.000 (0.003)</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CESD</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0.005 (0.002)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0.005 (0.003)</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SVO:</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proofErr w:type="spellStart"/>
            <w:r w:rsidRPr="00751582">
              <w:rPr>
                <w:rFonts w:ascii="Times New Roman" w:eastAsia="宋体" w:hAnsi="Times New Roman" w:cs="Times New Roman"/>
                <w:szCs w:val="21"/>
                <w:lang w:bidi="ar"/>
              </w:rPr>
              <w:t>Proself</w:t>
            </w:r>
            <w:proofErr w:type="spellEnd"/>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-0.004 (0.003)</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-0.013 (0.005) **</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szCs w:val="21"/>
                <w:lang w:bidi="ar"/>
              </w:rPr>
              <w:t>None</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-0.013 (0.005)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-0.029 (0.007)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SHAP Type (Cost)</w:t>
            </w:r>
          </w:p>
        </w:tc>
        <w:tc>
          <w:tcPr>
            <w:tcW w:w="1538"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0.097 (0.003) ***</w:t>
            </w: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0.084 (0.005)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Age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0.010 (0.003)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Gender (Female)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0.007(0.006)</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AQ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0.012 (0.004)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JSI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-0.009 (0.003) **</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ERS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-0.001 (0.004)</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CESD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-0.001 (0.004)</w:t>
            </w:r>
          </w:p>
        </w:tc>
      </w:tr>
      <w:tr w:rsidR="00A61310" w:rsidRPr="00751582" w:rsidTr="00A61310">
        <w:tc>
          <w:tcPr>
            <w:tcW w:w="2136" w:type="pct"/>
            <w:tcBorders>
              <w:top w:val="nil"/>
              <w:left w:val="nil"/>
              <w:bottom w:val="nil"/>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SVO (</w:t>
            </w:r>
            <w:proofErr w:type="spellStart"/>
            <w:r w:rsidRPr="00751582">
              <w:rPr>
                <w:rFonts w:ascii="Times New Roman" w:eastAsia="宋体" w:hAnsi="Times New Roman" w:cs="Times New Roman"/>
                <w:szCs w:val="21"/>
                <w:lang w:bidi="ar"/>
              </w:rPr>
              <w:t>Proself</w:t>
            </w:r>
            <w:proofErr w:type="spellEnd"/>
            <w:r w:rsidRPr="00751582">
              <w:rPr>
                <w:rFonts w:ascii="Times New Roman" w:eastAsia="宋体" w:hAnsi="Times New Roman" w:cs="Times New Roman"/>
                <w:szCs w:val="21"/>
                <w:lang w:bidi="ar"/>
              </w:rPr>
              <w:t>) * SHAP Type (Cost)</w:t>
            </w:r>
          </w:p>
        </w:tc>
        <w:tc>
          <w:tcPr>
            <w:tcW w:w="1538" w:type="pct"/>
            <w:tcBorders>
              <w:top w:val="nil"/>
              <w:left w:val="nil"/>
              <w:bottom w:val="nil"/>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nil"/>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0.019 (0.007) **</w:t>
            </w:r>
          </w:p>
        </w:tc>
      </w:tr>
      <w:tr w:rsidR="00A61310" w:rsidRPr="00751582" w:rsidTr="00A61310">
        <w:tc>
          <w:tcPr>
            <w:tcW w:w="2136" w:type="pct"/>
            <w:tcBorders>
              <w:top w:val="nil"/>
              <w:left w:val="nil"/>
              <w:bottom w:val="dotted" w:sz="4" w:space="0" w:color="auto"/>
              <w:right w:val="nil"/>
            </w:tcBorders>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SVO (None) * SHAP Type (Cost)</w:t>
            </w:r>
          </w:p>
        </w:tc>
        <w:tc>
          <w:tcPr>
            <w:tcW w:w="1538" w:type="pct"/>
            <w:tcBorders>
              <w:top w:val="nil"/>
              <w:left w:val="nil"/>
              <w:bottom w:val="dotted" w:sz="4" w:space="0" w:color="auto"/>
              <w:right w:val="nil"/>
            </w:tcBorders>
            <w:vAlign w:val="center"/>
          </w:tcPr>
          <w:p w:rsidR="00A61310" w:rsidRPr="00751582" w:rsidRDefault="00A61310">
            <w:pPr>
              <w:widowControl/>
              <w:jc w:val="center"/>
              <w:rPr>
                <w:rFonts w:ascii="Times New Roman" w:eastAsia="宋体" w:hAnsi="Times New Roman" w:cs="Times New Roman"/>
                <w:szCs w:val="21"/>
              </w:rPr>
            </w:pPr>
          </w:p>
        </w:tc>
        <w:tc>
          <w:tcPr>
            <w:tcW w:w="1326" w:type="pct"/>
            <w:tcBorders>
              <w:top w:val="nil"/>
              <w:left w:val="nil"/>
              <w:bottom w:val="dotted" w:sz="4" w:space="0" w:color="auto"/>
              <w:right w:val="nil"/>
            </w:tcBorders>
            <w:vAlign w:val="center"/>
          </w:tcPr>
          <w:p w:rsidR="00A61310" w:rsidRPr="00751582" w:rsidRDefault="00000000">
            <w:pPr>
              <w:pStyle w:val="HTML"/>
              <w:shd w:val="clear" w:color="auto" w:fill="FFFFFF"/>
              <w:jc w:val="center"/>
              <w:rPr>
                <w:rFonts w:ascii="Times New Roman" w:hAnsi="Times New Roman" w:hint="default"/>
                <w:color w:val="000000"/>
                <w:kern w:val="2"/>
                <w:sz w:val="21"/>
                <w:szCs w:val="21"/>
                <w:shd w:val="clear" w:color="auto" w:fill="FFFFFF"/>
              </w:rPr>
            </w:pPr>
            <w:r w:rsidRPr="00751582">
              <w:rPr>
                <w:rFonts w:ascii="Times New Roman" w:hAnsi="Times New Roman" w:hint="default"/>
                <w:color w:val="000000"/>
                <w:kern w:val="2"/>
                <w:sz w:val="21"/>
                <w:szCs w:val="21"/>
                <w:shd w:val="clear" w:color="auto" w:fill="FFFFFF"/>
              </w:rPr>
              <w:t>0.031 (0.010) ***</w:t>
            </w:r>
          </w:p>
        </w:tc>
      </w:tr>
      <w:tr w:rsidR="00A61310" w:rsidRPr="00751582" w:rsidTr="00A61310">
        <w:tc>
          <w:tcPr>
            <w:tcW w:w="2136" w:type="pct"/>
            <w:tcBorders>
              <w:top w:val="dotted" w:sz="4" w:space="0" w:color="auto"/>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538" w:type="pct"/>
            <w:tcBorders>
              <w:top w:val="dotted" w:sz="4" w:space="0" w:color="auto"/>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0.338</w:t>
            </w:r>
          </w:p>
        </w:tc>
        <w:tc>
          <w:tcPr>
            <w:tcW w:w="1326" w:type="pct"/>
            <w:tcBorders>
              <w:top w:val="dotted"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0.356</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538" w:type="pct"/>
            <w:tcBorders>
              <w:top w:val="nil"/>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0.338</w:t>
            </w:r>
          </w:p>
        </w:tc>
        <w:tc>
          <w:tcPr>
            <w:tcW w:w="132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0.356</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AIC</w:t>
            </w:r>
          </w:p>
        </w:tc>
        <w:tc>
          <w:tcPr>
            <w:tcW w:w="1538" w:type="pct"/>
            <w:tcBorders>
              <w:top w:val="nil"/>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-4938.729</w:t>
            </w:r>
          </w:p>
        </w:tc>
        <w:tc>
          <w:tcPr>
            <w:tcW w:w="132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-4909.400</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BIC</w:t>
            </w:r>
          </w:p>
        </w:tc>
        <w:tc>
          <w:tcPr>
            <w:tcW w:w="1538" w:type="pct"/>
            <w:tcBorders>
              <w:top w:val="nil"/>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-4871.316</w:t>
            </w:r>
          </w:p>
        </w:tc>
        <w:tc>
          <w:tcPr>
            <w:tcW w:w="132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-4797.045</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Num. obs.</w:t>
            </w:r>
          </w:p>
        </w:tc>
        <w:tc>
          <w:tcPr>
            <w:tcW w:w="1538" w:type="pct"/>
            <w:tcBorders>
              <w:top w:val="nil"/>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2034</w:t>
            </w:r>
          </w:p>
        </w:tc>
        <w:tc>
          <w:tcPr>
            <w:tcW w:w="132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2034</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Num. groups: id</w:t>
            </w:r>
          </w:p>
        </w:tc>
        <w:tc>
          <w:tcPr>
            <w:tcW w:w="1538" w:type="pct"/>
            <w:tcBorders>
              <w:top w:val="nil"/>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1017</w:t>
            </w:r>
          </w:p>
        </w:tc>
        <w:tc>
          <w:tcPr>
            <w:tcW w:w="132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1017</w:t>
            </w:r>
          </w:p>
        </w:tc>
      </w:tr>
      <w:tr w:rsidR="00A61310" w:rsidRPr="00751582" w:rsidTr="00A61310">
        <w:tc>
          <w:tcPr>
            <w:tcW w:w="2136" w:type="pct"/>
            <w:tcBorders>
              <w:top w:val="nil"/>
              <w:left w:val="nil"/>
              <w:bottom w:val="nil"/>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Var: id (Intercept)</w:t>
            </w:r>
          </w:p>
        </w:tc>
        <w:tc>
          <w:tcPr>
            <w:tcW w:w="1538" w:type="pct"/>
            <w:tcBorders>
              <w:top w:val="nil"/>
              <w:left w:val="nil"/>
              <w:bottom w:val="nil"/>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0.000</w:t>
            </w:r>
          </w:p>
        </w:tc>
        <w:tc>
          <w:tcPr>
            <w:tcW w:w="1326" w:type="pct"/>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0.000</w:t>
            </w:r>
          </w:p>
        </w:tc>
      </w:tr>
      <w:tr w:rsidR="00A61310" w:rsidRPr="00751582" w:rsidTr="00A61310">
        <w:tc>
          <w:tcPr>
            <w:tcW w:w="2136" w:type="pct"/>
            <w:tcBorders>
              <w:top w:val="nil"/>
              <w:left w:val="nil"/>
              <w:bottom w:val="single" w:sz="12" w:space="0" w:color="auto"/>
              <w:right w:val="nil"/>
            </w:tcBorders>
          </w:tcPr>
          <w:p w:rsidR="00A61310" w:rsidRPr="00751582" w:rsidRDefault="00000000">
            <w:pPr>
              <w:widowControl/>
              <w:ind w:firstLineChars="100" w:firstLine="210"/>
              <w:jc w:val="left"/>
              <w:rPr>
                <w:rFonts w:ascii="Times New Roman" w:eastAsia="宋体" w:hAnsi="Times New Roman" w:cs="Times New Roman"/>
                <w:szCs w:val="21"/>
              </w:rPr>
            </w:pPr>
            <w:r w:rsidRPr="00751582">
              <w:rPr>
                <w:rFonts w:ascii="Times New Roman" w:eastAsia="宋体" w:hAnsi="Times New Roman" w:cs="Times New Roman"/>
                <w:color w:val="000000"/>
                <w:kern w:val="0"/>
                <w:szCs w:val="21"/>
                <w:lang w:bidi="ar"/>
              </w:rPr>
              <w:t>Var: Residual</w:t>
            </w:r>
          </w:p>
        </w:tc>
        <w:tc>
          <w:tcPr>
            <w:tcW w:w="1538" w:type="pct"/>
            <w:tcBorders>
              <w:top w:val="nil"/>
              <w:left w:val="nil"/>
              <w:bottom w:val="single" w:sz="12" w:space="0" w:color="auto"/>
              <w:right w:val="nil"/>
            </w:tcBorders>
            <w:vAlign w:val="center"/>
          </w:tcPr>
          <w:p w:rsidR="00A61310" w:rsidRPr="00751582" w:rsidRDefault="00000000">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宋体" w:hAnsi="Times New Roman" w:cs="Times New Roman"/>
                <w:color w:val="000000"/>
                <w:kern w:val="0"/>
                <w:szCs w:val="21"/>
                <w:shd w:val="clear" w:color="auto" w:fill="FFFFFF"/>
              </w:rPr>
            </w:pPr>
            <w:r w:rsidRPr="00751582">
              <w:rPr>
                <w:rFonts w:ascii="Times New Roman" w:eastAsia="宋体" w:hAnsi="Times New Roman" w:cs="Times New Roman"/>
                <w:color w:val="000000"/>
                <w:kern w:val="0"/>
                <w:szCs w:val="21"/>
                <w:shd w:val="clear" w:color="auto" w:fill="FFFFFF"/>
                <w:lang w:bidi="ar"/>
              </w:rPr>
              <w:t>0.005</w:t>
            </w:r>
          </w:p>
        </w:tc>
        <w:tc>
          <w:tcPr>
            <w:tcW w:w="1326" w:type="pct"/>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color w:val="000000"/>
                <w:szCs w:val="21"/>
                <w:lang w:bidi="ar"/>
              </w:rPr>
              <w:t>0.005</w:t>
            </w:r>
          </w:p>
        </w:tc>
      </w:tr>
    </w:tbl>
    <w:p w:rsidR="00A61310" w:rsidRDefault="00000000">
      <w:pP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 xml:space="preserve">Note: The dependent variable of the model is the weighted normalised SHAP value. Independent variables include age, gender, Justice Sensitivity Inventory–Observer subscale (JSI), Emotion Reactivity Scale (ERS), Social Value Orientation (SVO), </w:t>
      </w:r>
      <w:proofErr w:type="spellStart"/>
      <w:r w:rsidRPr="00751582">
        <w:rPr>
          <w:rFonts w:ascii="Times New Roman" w:eastAsia="DengXian" w:hAnsi="Times New Roman" w:cs="Times New Roman"/>
          <w:szCs w:val="21"/>
          <w:lang w:bidi="ar"/>
        </w:rPr>
        <w:t>Center</w:t>
      </w:r>
      <w:proofErr w:type="spellEnd"/>
      <w:r w:rsidRPr="00751582">
        <w:rPr>
          <w:rFonts w:ascii="Times New Roman" w:eastAsia="DengXian" w:hAnsi="Times New Roman" w:cs="Times New Roman"/>
          <w:szCs w:val="21"/>
          <w:lang w:bidi="ar"/>
        </w:rPr>
        <w:t xml:space="preserve"> for Epidemiologic Studies Depression Scale (CES-D), Autism-Spectrum Quotient (AQ), and SHAP Type. JSI, ERS, CES-D, and AQ are continuous variables and were standardized. Gender and SVO are between-subject categorical variables: female = 1 (n = 487), male = 0 (n = 530); in SVO, prosocial individuals are the baseline (n = 544), </w:t>
      </w:r>
      <w:proofErr w:type="spellStart"/>
      <w:r w:rsidRPr="00751582">
        <w:rPr>
          <w:rFonts w:ascii="Times New Roman" w:eastAsia="DengXian" w:hAnsi="Times New Roman" w:cs="Times New Roman"/>
          <w:szCs w:val="21"/>
          <w:lang w:bidi="ar"/>
        </w:rPr>
        <w:lastRenderedPageBreak/>
        <w:t>proself</w:t>
      </w:r>
      <w:proofErr w:type="spellEnd"/>
      <w:r w:rsidRPr="00751582">
        <w:rPr>
          <w:rFonts w:ascii="Times New Roman" w:eastAsia="DengXian" w:hAnsi="Times New Roman" w:cs="Times New Roman"/>
          <w:szCs w:val="21"/>
          <w:lang w:bidi="ar"/>
        </w:rPr>
        <w:t xml:space="preserve"> individuals = 335, undifferentiated (None) = 138. SHAP Type is a within-subject factor with two levels: Emotion (baseline) and Cost. The analysis focuses on the interaction between Type and demographic traits, so higher-order interactions are not included. Values reported in the table are raw regression coefficients with standard errors in parentheses. AIC represents Akaike Information Criterion and BIC represents Bayesian Information Criterion. </w:t>
      </w:r>
      <w:r w:rsidRPr="00751582">
        <w:rPr>
          <w:rFonts w:ascii="Times New Roman" w:eastAsia="DengXian" w:hAnsi="Times New Roman" w:cs="Times New Roman"/>
          <w:szCs w:val="21"/>
          <w:vertAlign w:val="superscript"/>
          <w:lang w:bidi="ar"/>
        </w:rPr>
        <w:t>*</w:t>
      </w:r>
      <w:r w:rsidRPr="00751582">
        <w:rPr>
          <w:rFonts w:ascii="Times New Roman" w:eastAsia="DengXian" w:hAnsi="Times New Roman" w:cs="Times New Roman"/>
          <w:i/>
          <w:iCs/>
          <w:szCs w:val="21"/>
          <w:lang w:bidi="ar"/>
        </w:rPr>
        <w:t xml:space="preserve">p </w:t>
      </w:r>
      <w:r w:rsidRPr="00751582">
        <w:rPr>
          <w:rFonts w:ascii="Times New Roman" w:eastAsia="DengXian" w:hAnsi="Times New Roman" w:cs="Times New Roman"/>
          <w:szCs w:val="21"/>
          <w:lang w:bidi="ar"/>
        </w:rPr>
        <w:t xml:space="preserve">&lt; .05, </w:t>
      </w:r>
      <w:r w:rsidRPr="00751582">
        <w:rPr>
          <w:rFonts w:ascii="Times New Roman" w:eastAsia="DengXian" w:hAnsi="Times New Roman" w:cs="Times New Roman"/>
          <w:szCs w:val="21"/>
          <w:vertAlign w:val="superscript"/>
          <w:lang w:bidi="ar"/>
        </w:rPr>
        <w:t>**</w:t>
      </w:r>
      <w:r w:rsidRPr="00751582">
        <w:rPr>
          <w:rFonts w:ascii="Times New Roman" w:eastAsia="DengXian" w:hAnsi="Times New Roman" w:cs="Times New Roman"/>
          <w:i/>
          <w:iCs/>
          <w:szCs w:val="21"/>
          <w:lang w:bidi="ar"/>
        </w:rPr>
        <w:t xml:space="preserve">p </w:t>
      </w:r>
      <w:r w:rsidRPr="00751582">
        <w:rPr>
          <w:rFonts w:ascii="Times New Roman" w:eastAsia="DengXian" w:hAnsi="Times New Roman" w:cs="Times New Roman"/>
          <w:szCs w:val="21"/>
          <w:lang w:bidi="ar"/>
        </w:rPr>
        <w:t xml:space="preserve">&lt; .01, </w:t>
      </w:r>
      <w:r w:rsidRPr="00751582">
        <w:rPr>
          <w:rFonts w:ascii="Times New Roman" w:eastAsia="DengXian" w:hAnsi="Times New Roman" w:cs="Times New Roman"/>
          <w:szCs w:val="21"/>
          <w:vertAlign w:val="superscript"/>
          <w:lang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.001.</w:t>
      </w:r>
    </w:p>
    <w:p w:rsidR="007F15FE" w:rsidRPr="00751582" w:rsidRDefault="007F15FE">
      <w:pPr>
        <w:rPr>
          <w:rFonts w:ascii="Times New Roman" w:hAnsi="Times New Roman" w:cs="Times New Roman"/>
          <w:szCs w:val="21"/>
        </w:rPr>
      </w:pPr>
    </w:p>
    <w:p w:rsidR="00A61310" w:rsidRPr="00751582" w:rsidRDefault="00000000">
      <w:pPr>
        <w:widowControl/>
        <w:jc w:val="left"/>
        <w:rPr>
          <w:rFonts w:ascii="Times New Rom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5.4.3</w:t>
      </w:r>
      <w:r w:rsidRPr="00751582">
        <w:rPr>
          <w:rFonts w:ascii="Times New Roman" w:eastAsia="DengXian" w:hAnsi="Times New Roman" w:cs="Times New Roman"/>
          <w:szCs w:val="21"/>
          <w:lang w:bidi="ar"/>
        </w:rPr>
        <w:t>|Results of simple slopes analysis</w:t>
      </w:r>
    </w:p>
    <w:tbl>
      <w:tblPr>
        <w:tblStyle w:val="af1"/>
        <w:tblW w:w="4998" w:type="pct"/>
        <w:tblBorders>
          <w:left w:val="none" w:sz="6" w:space="0" w:color="auto"/>
          <w:right w:val="none" w:sz="6" w:space="0" w:color="auto"/>
          <w:insideH w:val="outset" w:sz="6" w:space="0" w:color="auto"/>
          <w:insideV w:val="outset" w:sz="6" w:space="0" w:color="auto"/>
        </w:tblBorders>
        <w:tblLook w:val="04A0" w:firstRow="1" w:lastRow="0" w:firstColumn="1" w:lastColumn="0" w:noHBand="0" w:noVBand="1"/>
      </w:tblPr>
      <w:tblGrid>
        <w:gridCol w:w="1747"/>
        <w:gridCol w:w="1264"/>
        <w:gridCol w:w="994"/>
        <w:gridCol w:w="992"/>
        <w:gridCol w:w="994"/>
        <w:gridCol w:w="992"/>
        <w:gridCol w:w="835"/>
        <w:gridCol w:w="821"/>
      </w:tblGrid>
      <w:tr w:rsidR="00A61310" w:rsidRPr="00751582" w:rsidTr="00A61310">
        <w:trPr>
          <w:cnfStyle w:val="100000000000" w:firstRow="1" w:lastRow="0" w:firstColumn="0" w:lastColumn="0" w:oddVBand="0" w:evenVBand="0" w:oddHBand="0" w:evenHBand="0" w:firstRowFirstColumn="0" w:firstRowLastColumn="0" w:lastRowFirstColumn="0" w:lastRowLastColumn="0"/>
          <w:trHeight w:val="42"/>
        </w:trPr>
        <w:tc>
          <w:tcPr>
            <w:tcW w:w="1011" w:type="pct"/>
            <w:vMerge w:val="restar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Variable</w:t>
            </w:r>
          </w:p>
        </w:tc>
        <w:tc>
          <w:tcPr>
            <w:tcW w:w="1308" w:type="pct"/>
            <w:gridSpan w:val="2"/>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Emotion</w:t>
            </w:r>
          </w:p>
        </w:tc>
        <w:tc>
          <w:tcPr>
            <w:tcW w:w="1151" w:type="pct"/>
            <w:gridSpan w:val="2"/>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Cost</w:t>
            </w:r>
          </w:p>
        </w:tc>
        <w:tc>
          <w:tcPr>
            <w:tcW w:w="575" w:type="pc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Delta</w:t>
            </w:r>
          </w:p>
        </w:tc>
        <w:tc>
          <w:tcPr>
            <w:tcW w:w="475" w:type="pct"/>
            <w:vMerge w:val="restar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szCs w:val="21"/>
              </w:rPr>
            </w:pPr>
            <w:proofErr w:type="gramStart"/>
            <w:r w:rsidRPr="00751582">
              <w:rPr>
                <w:rFonts w:ascii="Times New Roman" w:eastAsia="宋体" w:hAnsi="Times New Roman" w:cs="Times New Roman"/>
                <w:i/>
                <w:iCs/>
                <w:szCs w:val="21"/>
                <w:lang w:bidi="ar"/>
              </w:rPr>
              <w:t>t</w:t>
            </w:r>
            <w:r w:rsidRPr="00751582">
              <w:rPr>
                <w:rFonts w:ascii="Times New Roman" w:eastAsia="宋体" w:hAnsi="Times New Roman" w:cs="Times New Roman"/>
                <w:szCs w:val="21"/>
                <w:lang w:bidi="ar"/>
              </w:rPr>
              <w:t>(</w:t>
            </w:r>
            <w:proofErr w:type="gramEnd"/>
            <w:r w:rsidRPr="00751582">
              <w:rPr>
                <w:rFonts w:ascii="Times New Roman" w:eastAsia="宋体" w:hAnsi="Times New Roman" w:cs="Times New Roman"/>
                <w:szCs w:val="21"/>
                <w:lang w:bidi="ar"/>
              </w:rPr>
              <w:t>1008)</w:t>
            </w:r>
          </w:p>
        </w:tc>
        <w:tc>
          <w:tcPr>
            <w:tcW w:w="476" w:type="pct"/>
            <w:vMerge w:val="restart"/>
            <w:tcBorders>
              <w:top w:val="single" w:sz="12" w:space="0" w:color="auto"/>
              <w:left w:val="nil"/>
              <w:right w:val="nil"/>
            </w:tcBorders>
            <w:vAlign w:val="center"/>
          </w:tcPr>
          <w:p w:rsidR="00A61310" w:rsidRPr="00751582" w:rsidRDefault="00000000">
            <w:pPr>
              <w:widowControl/>
              <w:jc w:val="center"/>
              <w:rPr>
                <w:rFonts w:ascii="Times New Roman" w:eastAsia="宋体" w:hAnsi="Times New Roman" w:cs="Times New Roman"/>
                <w:i/>
                <w:iCs/>
                <w:szCs w:val="21"/>
              </w:rPr>
            </w:pPr>
            <w:r w:rsidRPr="00751582">
              <w:rPr>
                <w:rFonts w:ascii="Times New Roman" w:eastAsia="宋体" w:hAnsi="Times New Roman" w:cs="Times New Roman"/>
                <w:i/>
                <w:iCs/>
                <w:szCs w:val="21"/>
                <w:lang w:bidi="ar"/>
              </w:rPr>
              <w:t>p</w:t>
            </w:r>
          </w:p>
        </w:tc>
      </w:tr>
      <w:tr w:rsidR="00A61310" w:rsidRPr="00751582" w:rsidTr="00A61310">
        <w:trPr>
          <w:trHeight w:val="42"/>
        </w:trPr>
        <w:tc>
          <w:tcPr>
            <w:tcW w:w="1011" w:type="pct"/>
            <w:vMerge/>
            <w:tcBorders>
              <w:top w:val="single" w:sz="12" w:space="0" w:color="auto"/>
              <w:left w:val="nil"/>
              <w:bottom w:val="single" w:sz="4" w:space="0" w:color="auto"/>
              <w:right w:val="nil"/>
            </w:tcBorders>
            <w:vAlign w:val="center"/>
          </w:tcPr>
          <w:p w:rsidR="00A61310" w:rsidRPr="00751582" w:rsidRDefault="00A61310">
            <w:pPr>
              <w:rPr>
                <w:rFonts w:ascii="Times New Roman" w:eastAsia="宋体" w:hAnsi="Times New Roman" w:cs="Times New Roman"/>
                <w:szCs w:val="21"/>
              </w:rPr>
            </w:pPr>
          </w:p>
        </w:tc>
        <w:tc>
          <w:tcPr>
            <w:tcW w:w="732" w:type="pct"/>
            <w:tcBorders>
              <w:top w:val="nil"/>
              <w:left w:val="nil"/>
              <w:bottom w:val="single" w:sz="4" w:space="0" w:color="auto"/>
              <w:right w:val="nil"/>
            </w:tcBorders>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w:t>
            </w:r>
            <w:r w:rsidRPr="00751582">
              <w:rPr>
                <w:rFonts w:ascii="Times New Roman" w:eastAsia="宋体" w:hAnsi="Times New Roman" w:cs="Times New Roman"/>
                <w:i/>
                <w:iCs/>
                <w:szCs w:val="21"/>
                <w:lang w:bidi="ar"/>
              </w:rPr>
              <w:t>SE</w:t>
            </w:r>
            <w:r w:rsidRPr="00751582">
              <w:rPr>
                <w:rFonts w:ascii="Times New Roman" w:eastAsia="宋体" w:hAnsi="Times New Roman" w:cs="Times New Roman"/>
                <w:szCs w:val="21"/>
                <w:lang w:bidi="ar"/>
              </w:rPr>
              <w:t>)</w:t>
            </w:r>
          </w:p>
        </w:tc>
        <w:tc>
          <w:tcPr>
            <w:tcW w:w="575" w:type="pct"/>
            <w:tcBorders>
              <w:top w:val="nil"/>
              <w:left w:val="nil"/>
              <w:bottom w:val="single" w:sz="4" w:space="0" w:color="auto"/>
              <w:right w:val="nil"/>
            </w:tcBorders>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95%</w:t>
            </w:r>
            <w:r w:rsidRPr="00751582">
              <w:rPr>
                <w:rFonts w:ascii="Times New Roman" w:eastAsia="宋体" w:hAnsi="Times New Roman" w:cs="Times New Roman"/>
                <w:i/>
                <w:iCs/>
                <w:szCs w:val="21"/>
                <w:lang w:bidi="ar"/>
              </w:rPr>
              <w:t xml:space="preserve"> </w:t>
            </w:r>
            <w:r w:rsidRPr="00751582">
              <w:rPr>
                <w:rFonts w:ascii="Times New Roman" w:eastAsia="宋体" w:hAnsi="Times New Roman" w:cs="Times New Roman"/>
                <w:szCs w:val="21"/>
                <w:lang w:bidi="ar"/>
              </w:rPr>
              <w:t>CI</w:t>
            </w:r>
          </w:p>
        </w:tc>
        <w:tc>
          <w:tcPr>
            <w:tcW w:w="575" w:type="pct"/>
            <w:tcBorders>
              <w:top w:val="nil"/>
              <w:left w:val="nil"/>
              <w:bottom w:val="single" w:sz="4" w:space="0" w:color="auto"/>
              <w:right w:val="nil"/>
            </w:tcBorders>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w:t>
            </w:r>
            <w:r w:rsidRPr="00751582">
              <w:rPr>
                <w:rFonts w:ascii="Times New Roman" w:eastAsia="宋体" w:hAnsi="Times New Roman" w:cs="Times New Roman"/>
                <w:i/>
                <w:iCs/>
                <w:szCs w:val="21"/>
                <w:lang w:bidi="ar"/>
              </w:rPr>
              <w:t>SE</w:t>
            </w:r>
            <w:r w:rsidRPr="00751582">
              <w:rPr>
                <w:rFonts w:ascii="Times New Roman" w:eastAsia="宋体" w:hAnsi="Times New Roman" w:cs="Times New Roman"/>
                <w:szCs w:val="21"/>
                <w:lang w:bidi="ar"/>
              </w:rPr>
              <w:t>)</w:t>
            </w:r>
          </w:p>
        </w:tc>
        <w:tc>
          <w:tcPr>
            <w:tcW w:w="575" w:type="pct"/>
            <w:tcBorders>
              <w:top w:val="nil"/>
              <w:left w:val="nil"/>
              <w:bottom w:val="single" w:sz="4" w:space="0" w:color="auto"/>
              <w:right w:val="nil"/>
            </w:tcBorders>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95%</w:t>
            </w:r>
            <w:r w:rsidRPr="00751582">
              <w:rPr>
                <w:rFonts w:ascii="Times New Roman" w:eastAsia="宋体" w:hAnsi="Times New Roman" w:cs="Times New Roman"/>
                <w:i/>
                <w:iCs/>
                <w:szCs w:val="21"/>
                <w:lang w:bidi="ar"/>
              </w:rPr>
              <w:t xml:space="preserve"> </w:t>
            </w:r>
            <w:r w:rsidRPr="00751582">
              <w:rPr>
                <w:rFonts w:ascii="Times New Roman" w:eastAsia="宋体" w:hAnsi="Times New Roman" w:cs="Times New Roman"/>
                <w:szCs w:val="21"/>
                <w:lang w:bidi="ar"/>
              </w:rPr>
              <w:t>CI</w:t>
            </w:r>
          </w:p>
        </w:tc>
        <w:tc>
          <w:tcPr>
            <w:tcW w:w="575" w:type="pct"/>
            <w:tcBorders>
              <w:top w:val="nil"/>
              <w:left w:val="nil"/>
              <w:bottom w:val="single" w:sz="4" w:space="0" w:color="auto"/>
              <w:right w:val="nil"/>
            </w:tcBorders>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i/>
                <w:iCs/>
                <w:szCs w:val="21"/>
                <w:lang w:bidi="ar"/>
              </w:rPr>
              <w:t>B</w:t>
            </w:r>
            <w:r w:rsidRPr="00751582">
              <w:rPr>
                <w:rFonts w:ascii="Times New Roman" w:eastAsia="宋体" w:hAnsi="Times New Roman" w:cs="Times New Roman"/>
                <w:szCs w:val="21"/>
                <w:lang w:bidi="ar"/>
              </w:rPr>
              <w:t xml:space="preserve"> (</w:t>
            </w:r>
            <w:r w:rsidRPr="00751582">
              <w:rPr>
                <w:rFonts w:ascii="Times New Roman" w:eastAsia="宋体" w:hAnsi="Times New Roman" w:cs="Times New Roman"/>
                <w:i/>
                <w:iCs/>
                <w:szCs w:val="21"/>
                <w:lang w:bidi="ar"/>
              </w:rPr>
              <w:t>SE</w:t>
            </w:r>
            <w:r w:rsidRPr="00751582">
              <w:rPr>
                <w:rFonts w:ascii="Times New Roman" w:eastAsia="宋体" w:hAnsi="Times New Roman" w:cs="Times New Roman"/>
                <w:szCs w:val="21"/>
                <w:lang w:bidi="ar"/>
              </w:rPr>
              <w:t>)</w:t>
            </w:r>
          </w:p>
        </w:tc>
        <w:tc>
          <w:tcPr>
            <w:tcW w:w="475" w:type="pct"/>
            <w:vMerge/>
            <w:tcBorders>
              <w:top w:val="single" w:sz="12" w:space="0" w:color="auto"/>
              <w:left w:val="nil"/>
              <w:bottom w:val="single" w:sz="4" w:space="0" w:color="auto"/>
              <w:right w:val="nil"/>
            </w:tcBorders>
            <w:vAlign w:val="center"/>
          </w:tcPr>
          <w:p w:rsidR="00A61310" w:rsidRPr="00751582" w:rsidRDefault="00A61310">
            <w:pPr>
              <w:rPr>
                <w:rFonts w:ascii="Times New Roman" w:eastAsia="宋体" w:hAnsi="Times New Roman" w:cs="Times New Roman"/>
                <w:szCs w:val="21"/>
              </w:rPr>
            </w:pPr>
          </w:p>
        </w:tc>
        <w:tc>
          <w:tcPr>
            <w:tcW w:w="476" w:type="pct"/>
            <w:vMerge/>
            <w:tcBorders>
              <w:top w:val="single" w:sz="12" w:space="0" w:color="auto"/>
              <w:left w:val="nil"/>
              <w:bottom w:val="single" w:sz="4" w:space="0" w:color="auto"/>
              <w:right w:val="nil"/>
            </w:tcBorders>
            <w:vAlign w:val="center"/>
          </w:tcPr>
          <w:p w:rsidR="00A61310" w:rsidRPr="00751582" w:rsidRDefault="00A61310">
            <w:pPr>
              <w:rPr>
                <w:rFonts w:ascii="Times New Roman" w:eastAsia="宋体" w:hAnsi="Times New Roman" w:cs="Times New Roman"/>
                <w:szCs w:val="21"/>
              </w:rPr>
            </w:pPr>
          </w:p>
        </w:tc>
      </w:tr>
      <w:tr w:rsidR="00A61310" w:rsidRPr="00751582" w:rsidTr="00A61310">
        <w:tc>
          <w:tcPr>
            <w:tcW w:w="1011" w:type="pct"/>
            <w:tcBorders>
              <w:top w:val="single" w:sz="4" w:space="0" w:color="auto"/>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age</w:t>
            </w:r>
          </w:p>
        </w:tc>
        <w:tc>
          <w:tcPr>
            <w:tcW w:w="1225" w:type="dxa"/>
            <w:tcBorders>
              <w:top w:val="single" w:sz="4" w:space="0" w:color="auto"/>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-0.0113 *** (0.0022)</w:t>
            </w:r>
          </w:p>
        </w:tc>
        <w:tc>
          <w:tcPr>
            <w:tcW w:w="986" w:type="dxa"/>
            <w:tcBorders>
              <w:top w:val="single"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[-0.0157, -0.0069]</w:t>
            </w:r>
          </w:p>
        </w:tc>
        <w:tc>
          <w:tcPr>
            <w:tcW w:w="957" w:type="dxa"/>
            <w:tcBorders>
              <w:top w:val="single"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-0.0014 (0.0022)</w:t>
            </w:r>
          </w:p>
        </w:tc>
        <w:tc>
          <w:tcPr>
            <w:tcW w:w="986" w:type="dxa"/>
            <w:tcBorders>
              <w:top w:val="single"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[-0.0058, 0.0030]</w:t>
            </w:r>
          </w:p>
        </w:tc>
        <w:tc>
          <w:tcPr>
            <w:tcW w:w="957" w:type="dxa"/>
            <w:tcBorders>
              <w:top w:val="single"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-0.0099 (0.0032)</w:t>
            </w:r>
          </w:p>
        </w:tc>
        <w:tc>
          <w:tcPr>
            <w:tcW w:w="835" w:type="dxa"/>
            <w:tcBorders>
              <w:top w:val="single"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-3.142</w:t>
            </w:r>
          </w:p>
        </w:tc>
        <w:tc>
          <w:tcPr>
            <w:tcW w:w="794" w:type="dxa"/>
            <w:tcBorders>
              <w:top w:val="single" w:sz="4" w:space="0" w:color="auto"/>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0.0017</w:t>
            </w:r>
          </w:p>
        </w:tc>
      </w:tr>
      <w:tr w:rsidR="00A61310" w:rsidRPr="00751582" w:rsidTr="00A61310">
        <w:tc>
          <w:tcPr>
            <w:tcW w:w="1011" w:type="pct"/>
            <w:tcBorders>
              <w:top w:val="nil"/>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AQ</w:t>
            </w:r>
          </w:p>
        </w:tc>
        <w:tc>
          <w:tcPr>
            <w:tcW w:w="1225" w:type="dxa"/>
            <w:tcBorders>
              <w:top w:val="nil"/>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-0.0105 *** (0.0025)</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[-0.0155, -0.0055]</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0.0017 (0.0025)</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[-0.0033, 0.0066]</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-0.0121 (0.0036)</w:t>
            </w:r>
          </w:p>
        </w:tc>
        <w:tc>
          <w:tcPr>
            <w:tcW w:w="835"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-3.383</w:t>
            </w:r>
          </w:p>
        </w:tc>
        <w:tc>
          <w:tcPr>
            <w:tcW w:w="794"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0.0007</w:t>
            </w:r>
          </w:p>
        </w:tc>
      </w:tr>
      <w:tr w:rsidR="00A61310" w:rsidRPr="00751582" w:rsidTr="00A61310">
        <w:tc>
          <w:tcPr>
            <w:tcW w:w="1011" w:type="pct"/>
            <w:tcBorders>
              <w:top w:val="nil"/>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JSI</w:t>
            </w:r>
          </w:p>
        </w:tc>
        <w:tc>
          <w:tcPr>
            <w:tcW w:w="1225" w:type="dxa"/>
            <w:tcBorders>
              <w:top w:val="nil"/>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0.0096 *** (0.0023)</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[0.0051, 0.0142]</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0.0006 (0.0023)</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[-0.0039, 0.0052]</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-0.0090 (0.0033)</w:t>
            </w:r>
          </w:p>
        </w:tc>
        <w:tc>
          <w:tcPr>
            <w:tcW w:w="835"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2.762</w:t>
            </w:r>
          </w:p>
        </w:tc>
        <w:tc>
          <w:tcPr>
            <w:tcW w:w="794"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0.0058</w:t>
            </w:r>
          </w:p>
        </w:tc>
      </w:tr>
      <w:tr w:rsidR="00A61310" w:rsidRPr="00751582" w:rsidTr="00A61310">
        <w:tc>
          <w:tcPr>
            <w:tcW w:w="1011" w:type="pct"/>
            <w:tcBorders>
              <w:top w:val="nil"/>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ERS</w:t>
            </w:r>
          </w:p>
        </w:tc>
        <w:tc>
          <w:tcPr>
            <w:tcW w:w="1225" w:type="dxa"/>
            <w:tcBorders>
              <w:top w:val="nil"/>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-0.0003 (0.0029)</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[-0.0060, 0.0054]</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-0.0018 (0.0029)</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[-0.0075, 0.0040]</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0.0014 (0.0041)</w:t>
            </w:r>
          </w:p>
        </w:tc>
        <w:tc>
          <w:tcPr>
            <w:tcW w:w="835"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0.346</w:t>
            </w:r>
          </w:p>
        </w:tc>
        <w:tc>
          <w:tcPr>
            <w:tcW w:w="794"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0.7295</w:t>
            </w:r>
          </w:p>
        </w:tc>
      </w:tr>
      <w:tr w:rsidR="00A61310" w:rsidRPr="00751582" w:rsidTr="00A61310">
        <w:tc>
          <w:tcPr>
            <w:tcW w:w="1011" w:type="pct"/>
            <w:tcBorders>
              <w:top w:val="nil"/>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CESD</w:t>
            </w:r>
          </w:p>
        </w:tc>
        <w:tc>
          <w:tcPr>
            <w:tcW w:w="1225" w:type="dxa"/>
            <w:tcBorders>
              <w:top w:val="nil"/>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0.0052 (0.0030)</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[-0.0006, 0.011]</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0.0043 (0.0030)</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[-0.0016, 0.010]</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0.0010 (0.0042)</w:t>
            </w:r>
          </w:p>
        </w:tc>
        <w:tc>
          <w:tcPr>
            <w:tcW w:w="835"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0.233</w:t>
            </w:r>
          </w:p>
        </w:tc>
        <w:tc>
          <w:tcPr>
            <w:tcW w:w="794"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0.8156</w:t>
            </w:r>
          </w:p>
        </w:tc>
      </w:tr>
      <w:tr w:rsidR="00A61310" w:rsidRPr="00751582" w:rsidTr="00A61310">
        <w:tc>
          <w:tcPr>
            <w:tcW w:w="1011" w:type="pct"/>
            <w:tcBorders>
              <w:top w:val="nil"/>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 xml:space="preserve">Gender </w:t>
            </w:r>
          </w:p>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(Female-Male)</w:t>
            </w:r>
          </w:p>
        </w:tc>
        <w:tc>
          <w:tcPr>
            <w:tcW w:w="1225" w:type="dxa"/>
            <w:tcBorders>
              <w:top w:val="nil"/>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-0.0036 (0.0044)</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[-0.0122, 0.0050]</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0.0032 (0.0044)</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[-0.0054, 0.0118]</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-0.0068 (0.0062)</w:t>
            </w:r>
          </w:p>
        </w:tc>
        <w:tc>
          <w:tcPr>
            <w:tcW w:w="835"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-1.104</w:t>
            </w:r>
          </w:p>
        </w:tc>
        <w:tc>
          <w:tcPr>
            <w:tcW w:w="794"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0.2699</w:t>
            </w:r>
          </w:p>
        </w:tc>
      </w:tr>
      <w:tr w:rsidR="00A61310" w:rsidRPr="00751582" w:rsidTr="00A61310">
        <w:tc>
          <w:tcPr>
            <w:tcW w:w="1011" w:type="pct"/>
            <w:tcBorders>
              <w:top w:val="nil"/>
              <w:left w:val="nil"/>
              <w:bottom w:val="nil"/>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 xml:space="preserve">SVO </w:t>
            </w:r>
          </w:p>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w:t>
            </w:r>
            <w:proofErr w:type="spellStart"/>
            <w:r w:rsidRPr="00751582">
              <w:rPr>
                <w:rFonts w:ascii="Times New Roman" w:eastAsia="宋体" w:hAnsi="Times New Roman" w:cs="Times New Roman"/>
                <w:szCs w:val="21"/>
                <w:lang w:bidi="ar"/>
              </w:rPr>
              <w:t>proself</w:t>
            </w:r>
            <w:proofErr w:type="spellEnd"/>
            <w:r w:rsidRPr="00751582">
              <w:rPr>
                <w:rFonts w:ascii="Times New Roman" w:eastAsia="宋体" w:hAnsi="Times New Roman" w:cs="Times New Roman"/>
                <w:szCs w:val="21"/>
                <w:lang w:bidi="ar"/>
              </w:rPr>
              <w:t>-prosocial)</w:t>
            </w:r>
          </w:p>
        </w:tc>
        <w:tc>
          <w:tcPr>
            <w:tcW w:w="1225" w:type="dxa"/>
            <w:tcBorders>
              <w:top w:val="nil"/>
              <w:left w:val="nil"/>
              <w:bottom w:val="nil"/>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-0.0129 ** (0.0049)</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[-0.0225, -0.0034]</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0.0057 (0.0049)</w:t>
            </w:r>
          </w:p>
        </w:tc>
        <w:tc>
          <w:tcPr>
            <w:tcW w:w="986"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[-0.0039, 0.0152]</w:t>
            </w:r>
          </w:p>
        </w:tc>
        <w:tc>
          <w:tcPr>
            <w:tcW w:w="957"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-0.0186 (0.0069)</w:t>
            </w:r>
          </w:p>
        </w:tc>
        <w:tc>
          <w:tcPr>
            <w:tcW w:w="835"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-2.705</w:t>
            </w:r>
          </w:p>
        </w:tc>
        <w:tc>
          <w:tcPr>
            <w:tcW w:w="794" w:type="dxa"/>
            <w:tcBorders>
              <w:top w:val="nil"/>
              <w:left w:val="nil"/>
              <w:bottom w:val="nil"/>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0.0069</w:t>
            </w:r>
          </w:p>
        </w:tc>
      </w:tr>
      <w:tr w:rsidR="00A61310" w:rsidRPr="00751582" w:rsidTr="00A61310">
        <w:tc>
          <w:tcPr>
            <w:tcW w:w="1011" w:type="pct"/>
            <w:tcBorders>
              <w:top w:val="nil"/>
              <w:left w:val="nil"/>
              <w:bottom w:val="single" w:sz="12" w:space="0" w:color="auto"/>
              <w:right w:val="nil"/>
            </w:tcBorders>
            <w:vAlign w:val="center"/>
          </w:tcPr>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 xml:space="preserve">SVO </w:t>
            </w:r>
          </w:p>
          <w:p w:rsidR="00A61310" w:rsidRPr="00751582" w:rsidRDefault="00000000">
            <w:pPr>
              <w:widowControl/>
              <w:rPr>
                <w:rFonts w:ascii="Times New Roman" w:eastAsia="宋体" w:hAnsi="Times New Roman" w:cs="Times New Roman"/>
                <w:szCs w:val="21"/>
              </w:rPr>
            </w:pPr>
            <w:r w:rsidRPr="00751582">
              <w:rPr>
                <w:rFonts w:ascii="Times New Roman" w:eastAsia="宋体" w:hAnsi="Times New Roman" w:cs="Times New Roman"/>
                <w:szCs w:val="21"/>
                <w:lang w:bidi="ar"/>
              </w:rPr>
              <w:t>(None-prosocial)</w:t>
            </w:r>
          </w:p>
        </w:tc>
        <w:tc>
          <w:tcPr>
            <w:tcW w:w="1225" w:type="dxa"/>
            <w:tcBorders>
              <w:top w:val="nil"/>
              <w:left w:val="nil"/>
              <w:bottom w:val="single" w:sz="12" w:space="0" w:color="auto"/>
              <w:right w:val="nil"/>
            </w:tcBorders>
            <w:vAlign w:val="center"/>
          </w:tcPr>
          <w:p w:rsidR="00A61310" w:rsidRPr="00751582" w:rsidRDefault="00000000">
            <w:pPr>
              <w:widowControl/>
              <w:jc w:val="left"/>
              <w:rPr>
                <w:rFonts w:ascii="Times New Roman" w:eastAsia="宋体" w:hAnsi="Times New Roman" w:cs="Times New Roman"/>
                <w:szCs w:val="21"/>
              </w:rPr>
            </w:pPr>
            <w:r w:rsidRPr="00751582">
              <w:rPr>
                <w:rFonts w:ascii="Times New Roman" w:eastAsia="宋体" w:hAnsi="Times New Roman" w:cs="Times New Roman"/>
                <w:szCs w:val="21"/>
                <w:lang w:bidi="ar"/>
              </w:rPr>
              <w:t>-0.0288 *** (0.0069)</w:t>
            </w:r>
          </w:p>
        </w:tc>
        <w:tc>
          <w:tcPr>
            <w:tcW w:w="986" w:type="dxa"/>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[-0.0423, -0.0152]</w:t>
            </w:r>
          </w:p>
        </w:tc>
        <w:tc>
          <w:tcPr>
            <w:tcW w:w="957" w:type="dxa"/>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0.0019 (0.0069)</w:t>
            </w:r>
          </w:p>
        </w:tc>
        <w:tc>
          <w:tcPr>
            <w:tcW w:w="986" w:type="dxa"/>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[-0.0117, 0.0155]</w:t>
            </w:r>
          </w:p>
        </w:tc>
        <w:tc>
          <w:tcPr>
            <w:tcW w:w="957" w:type="dxa"/>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-0.0306 (0.0098)</w:t>
            </w:r>
          </w:p>
        </w:tc>
        <w:tc>
          <w:tcPr>
            <w:tcW w:w="835" w:type="dxa"/>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-3.130</w:t>
            </w:r>
          </w:p>
        </w:tc>
        <w:tc>
          <w:tcPr>
            <w:tcW w:w="794" w:type="dxa"/>
            <w:tcBorders>
              <w:top w:val="nil"/>
              <w:left w:val="nil"/>
              <w:bottom w:val="single" w:sz="12" w:space="0" w:color="auto"/>
              <w:right w:val="nil"/>
            </w:tcBorders>
            <w:vAlign w:val="center"/>
          </w:tcPr>
          <w:p w:rsidR="00A61310" w:rsidRPr="00751582" w:rsidRDefault="00000000">
            <w:pPr>
              <w:widowControl/>
              <w:jc w:val="center"/>
              <w:rPr>
                <w:rFonts w:ascii="Times New Roman" w:eastAsia="宋体" w:hAnsi="Times New Roman" w:cs="Times New Roman"/>
                <w:szCs w:val="21"/>
              </w:rPr>
            </w:pPr>
            <w:r w:rsidRPr="00751582">
              <w:rPr>
                <w:rFonts w:ascii="Times New Roman" w:eastAsia="宋体" w:hAnsi="Times New Roman" w:cs="Times New Roman"/>
                <w:szCs w:val="21"/>
                <w:lang w:bidi="ar"/>
              </w:rPr>
              <w:t>0.0018</w:t>
            </w:r>
          </w:p>
        </w:tc>
      </w:tr>
    </w:tbl>
    <w:p w:rsidR="00A61310" w:rsidRPr="00751582" w:rsidRDefault="00000000">
      <w:pPr>
        <w:widowControl/>
        <w:tabs>
          <w:tab w:val="left" w:pos="1226"/>
        </w:tabs>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Note: The table presents the results of simple slope analyses for different individual traits under the two SHAP Type conditions. The Emotion and Cost columns show the corresponding simple slopes (</w:t>
      </w:r>
      <w:r w:rsidRPr="00751582">
        <w:rPr>
          <w:rFonts w:ascii="Times New Roman" w:eastAsia="DengXian" w:hAnsi="Times New Roman" w:cs="Times New Roman"/>
          <w:i/>
          <w:iCs/>
          <w:szCs w:val="21"/>
          <w:lang w:bidi="ar"/>
        </w:rPr>
        <w:t>B</w:t>
      </w:r>
      <w:r w:rsidRPr="00751582">
        <w:rPr>
          <w:rFonts w:ascii="Times New Roman" w:eastAsia="DengXian" w:hAnsi="Times New Roman" w:cs="Times New Roman"/>
          <w:szCs w:val="21"/>
          <w:lang w:bidi="ar"/>
        </w:rPr>
        <w:t>), standard errors (</w:t>
      </w:r>
      <w:r w:rsidRPr="00751582">
        <w:rPr>
          <w:rFonts w:ascii="Times New Roman" w:eastAsia="DengXian" w:hAnsi="Times New Roman" w:cs="Times New Roman"/>
          <w:i/>
          <w:iCs/>
          <w:szCs w:val="21"/>
          <w:lang w:bidi="ar"/>
        </w:rPr>
        <w:t>SE</w:t>
      </w:r>
      <w:r w:rsidRPr="00751582">
        <w:rPr>
          <w:rFonts w:ascii="Times New Roman" w:eastAsia="DengXian" w:hAnsi="Times New Roman" w:cs="Times New Roman"/>
          <w:szCs w:val="21"/>
          <w:lang w:bidi="ar"/>
        </w:rPr>
        <w:t xml:space="preserve">), and 95% confidence intervals (95% </w:t>
      </w:r>
      <w:r w:rsidRPr="00751582">
        <w:rPr>
          <w:rFonts w:ascii="Times New Roman" w:eastAsia="DengXian" w:hAnsi="Times New Roman" w:cs="Times New Roman"/>
          <w:i/>
          <w:iCs/>
          <w:szCs w:val="21"/>
          <w:lang w:bidi="ar"/>
        </w:rPr>
        <w:t>CI</w:t>
      </w:r>
      <w:r w:rsidRPr="00751582">
        <w:rPr>
          <w:rFonts w:ascii="Times New Roman" w:eastAsia="DengXian" w:hAnsi="Times New Roman" w:cs="Times New Roman"/>
          <w:szCs w:val="21"/>
          <w:lang w:bidi="ar"/>
        </w:rPr>
        <w:t>). Significance indicators denote whether the simple slope in that condition differs significantly from zero (degree of freedom = 2016), with **</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.01 and ***</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.001. The Delta column represents the difference in simple slopes between the Emotion and Cost conditions; the </w:t>
      </w:r>
      <w:r w:rsidRPr="00751582">
        <w:rPr>
          <w:rFonts w:ascii="Times New Roman" w:eastAsia="DengXian" w:hAnsi="Times New Roman" w:cs="Times New Roman"/>
          <w:i/>
          <w:iCs/>
          <w:szCs w:val="21"/>
          <w:lang w:bidi="ar"/>
        </w:rPr>
        <w:t>t</w:t>
      </w:r>
      <w:r w:rsidRPr="00751582">
        <w:rPr>
          <w:rFonts w:ascii="Times New Roman" w:eastAsia="DengXian" w:hAnsi="Times New Roman" w:cs="Times New Roman"/>
          <w:szCs w:val="21"/>
          <w:lang w:bidi="ar"/>
        </w:rPr>
        <w:t xml:space="preserve">-test results and </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value reported indicate whether an individual trait has a differential effect on the two SHAP Types.</w:t>
      </w:r>
    </w:p>
    <w:p w:rsidR="00A61310" w:rsidRPr="00207AB3" w:rsidRDefault="00000000">
      <w:pPr>
        <w:rPr>
          <w:rFonts w:ascii="Times New Roman" w:hAnsi="Times New Roman" w:cs="Times New Roman"/>
          <w:color w:val="0F4761"/>
          <w:sz w:val="24"/>
          <w:lang w:val="en-US" w:eastAsia="zh"/>
        </w:rPr>
      </w:pPr>
      <w:r w:rsidRPr="00207AB3">
        <w:rPr>
          <w:rFonts w:ascii="Times New Roman" w:hAnsi="Times New Roman" w:cs="Times New Roman"/>
          <w:color w:val="0F4761"/>
          <w:sz w:val="24"/>
          <w:lang w:eastAsia="zh"/>
        </w:rPr>
        <w:br w:type="page"/>
      </w:r>
    </w:p>
    <w:p w:rsidR="00A61310" w:rsidRPr="00207AB3" w:rsidRDefault="00000000">
      <w:pPr>
        <w:pStyle w:val="2"/>
        <w:widowControl/>
        <w:spacing w:line="480" w:lineRule="auto"/>
        <w:rPr>
          <w:rFonts w:ascii="Times New Roman" w:hAnsi="Times New Roman"/>
          <w:b w:val="0"/>
          <w:bCs w:val="0"/>
          <w:sz w:val="24"/>
          <w:szCs w:val="24"/>
          <w:lang w:eastAsia="zh"/>
        </w:rPr>
      </w:pPr>
      <w:bookmarkStart w:id="44" w:name="_Toc211021097"/>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Section</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6</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Robustness test of LLM outputs with and without persona prompt</w:t>
      </w:r>
      <w:bookmarkEnd w:id="44"/>
    </w:p>
    <w:p w:rsidR="00A61310" w:rsidRPr="00207AB3" w:rsidRDefault="00000000">
      <w:pPr>
        <w:spacing w:line="480" w:lineRule="auto"/>
        <w:ind w:firstLine="420"/>
        <w:rPr>
          <w:rFonts w:ascii="Times New Roman" w:eastAsia="DengXian" w:hAnsi="Times New Roman" w:cs="Times New Roman"/>
          <w:sz w:val="24"/>
          <w:lang w:bidi="ar"/>
        </w:rPr>
      </w:pPr>
      <w:r w:rsidRPr="00207AB3">
        <w:rPr>
          <w:rFonts w:ascii="Times New Roman" w:eastAsia="DengXian" w:hAnsi="Times New Roman" w:cs="Times New Roman"/>
          <w:sz w:val="24"/>
          <w:lang w:bidi="ar"/>
        </w:rPr>
        <w:t>In Supplementary Section 6, we conducted the first robustness test of LLM output, examining the effect of persona information in prompts. In the condition without persona information (No persona), all other settings and the main experiment remained unchanged, with persona-related knowledge removed, that is, the content described in "1.2 Persona prompts (human–LLM mapping)" above. We primarily examined the descriptive statistics, RSA and SHAP analysis results. The findings indicate that including persona information substantially enhanced the alignment between LLM outputs and human responses.</w:t>
      </w:r>
    </w:p>
    <w:p w:rsidR="00A61310" w:rsidRPr="00207AB3" w:rsidRDefault="00000000">
      <w:pPr>
        <w:pStyle w:val="3"/>
        <w:keepNext w:val="0"/>
        <w:keepLines w:val="0"/>
        <w:widowControl/>
        <w:spacing w:line="480" w:lineRule="auto"/>
        <w:rPr>
          <w:rFonts w:ascii="Times New Roman" w:hAnsi="Times New Roman"/>
          <w:b w:val="0"/>
          <w:bCs w:val="0"/>
          <w:sz w:val="24"/>
          <w:szCs w:val="24"/>
        </w:rPr>
      </w:pPr>
      <w:bookmarkStart w:id="45" w:name="_Toc211021098"/>
      <w:r w:rsidRPr="00207AB3">
        <w:rPr>
          <w:rFonts w:ascii="Times New Roman" w:hAnsi="Times New Roman"/>
          <w:b w:val="0"/>
          <w:bCs w:val="0"/>
          <w:sz w:val="24"/>
          <w:szCs w:val="24"/>
          <w:lang w:eastAsia="zh"/>
        </w:rPr>
        <w:t xml:space="preserve">6.1 </w:t>
      </w:r>
      <w:r w:rsidRPr="00207AB3">
        <w:rPr>
          <w:rFonts w:ascii="Times New Roman" w:hAnsi="Times New Roman"/>
          <w:b w:val="0"/>
          <w:bCs w:val="0"/>
          <w:sz w:val="24"/>
          <w:szCs w:val="24"/>
        </w:rPr>
        <w:t>Descriptive Analysis</w:t>
      </w:r>
      <w:bookmarkEnd w:id="45"/>
    </w:p>
    <w:p w:rsidR="00A61310" w:rsidRPr="00207AB3" w:rsidRDefault="00000000">
      <w:pPr>
        <w:widowControl/>
        <w:jc w:val="left"/>
        <w:rPr>
          <w:rFonts w:ascii="Times New Roman" w:eastAsia="DengXian" w:hAnsi="Times New Roman" w:cs="Times New Roman"/>
          <w:sz w:val="24"/>
          <w:lang w:eastAsia="zh" w:bidi="ar"/>
        </w:rPr>
      </w:pPr>
      <w:r w:rsidRPr="00207AB3">
        <w:rPr>
          <w:rFonts w:ascii="Times New Roman" w:eastAsia="DengXian" w:hAnsi="Times New Roman" w:cs="Times New Roman"/>
          <w:noProof/>
          <w:sz w:val="24"/>
          <w:lang w:eastAsia="zh" w:bidi="ar"/>
        </w:rPr>
        <w:drawing>
          <wp:inline distT="0" distB="0" distL="114300" distR="114300">
            <wp:extent cx="5273040" cy="2548255"/>
            <wp:effectExtent l="0" t="0" r="381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1"/>
                    <a:stretch>
                      <a:fillRect/>
                    </a:stretch>
                  </pic:blipFill>
                  <pic:spPr>
                    <a:xfrm>
                      <a:off x="0" y="0"/>
                      <a:ext cx="5273040" cy="2548255"/>
                    </a:xfrm>
                    <a:prstGeom prst="rect">
                      <a:avLst/>
                    </a:prstGeom>
                  </pic:spPr>
                </pic:pic>
              </a:graphicData>
            </a:graphic>
          </wp:inline>
        </w:drawing>
      </w:r>
    </w:p>
    <w:p w:rsidR="00A61310" w:rsidRPr="00751582" w:rsidRDefault="00000000">
      <w:pPr>
        <w:widowControl/>
        <w:rPr>
          <w:rFonts w:ascii="Times New Roman" w:hAnsi="Times New Roman" w:cs="Times New Roman"/>
          <w:szCs w:val="21"/>
        </w:rPr>
      </w:pPr>
      <w:r w:rsidRPr="00751582">
        <w:rPr>
          <w:rFonts w:ascii="Times New Roman" w:eastAsia="DengXian" w:hAnsi="Times New Roman" w:cs="Times New Roman"/>
          <w:szCs w:val="21"/>
          <w:lang w:bidi="ar"/>
        </w:rPr>
        <w:t>Fig</w:t>
      </w:r>
      <w:r w:rsidRPr="00751582">
        <w:rPr>
          <w:rFonts w:ascii="Times New Roman" w:eastAsia="DengXian" w:hAnsi="Times New Roman" w:cs="Times New Roman"/>
          <w:szCs w:val="21"/>
          <w:lang w:eastAsia="zh" w:bidi="ar"/>
        </w:rPr>
        <w:t>.</w:t>
      </w:r>
      <w:r w:rsidRPr="00751582">
        <w:rPr>
          <w:rFonts w:ascii="Times New Roman" w:eastAsia="DengXian" w:hAnsi="Times New Roman" w:cs="Times New Roman"/>
          <w:szCs w:val="21"/>
          <w:lang w:bidi="ar"/>
        </w:rPr>
        <w:t xml:space="preserve"> </w:t>
      </w:r>
      <w:r w:rsidRPr="00751582">
        <w:rPr>
          <w:rFonts w:ascii="Times New Roman" w:eastAsia="DengXian" w:hAnsi="Times New Roman" w:cs="Times New Roman"/>
          <w:szCs w:val="21"/>
          <w:lang w:eastAsia="zh" w:bidi="ar"/>
        </w:rPr>
        <w:t>6.1.1|</w:t>
      </w:r>
      <w:r w:rsidRPr="00751582">
        <w:rPr>
          <w:rFonts w:ascii="Times New Roman" w:eastAsia="DengXian" w:hAnsi="Times New Roman" w:cs="Times New Roman"/>
          <w:szCs w:val="21"/>
          <w:lang w:bidi="ar"/>
        </w:rPr>
        <w:t xml:space="preserve"> Human behaviour and emotional reports in the experimental task. a, Average punishment probability of humans under different allocation levels and cost conditions. b–e, Frequency histograms of emotional valence after allocation (b), emotional valence after decision (c), emotional arousal after allocation (d), and emotional arousal after decision (e). The x-axis represents the values of each variable, and the y-axis represents the observed frequency. Dashed lines indicate mean values.</w:t>
      </w:r>
    </w:p>
    <w:p w:rsidR="00A61310" w:rsidRPr="00207AB3" w:rsidRDefault="00000000">
      <w:pPr>
        <w:widowControl/>
        <w:jc w:val="center"/>
        <w:rPr>
          <w:rFonts w:ascii="Times New Roman" w:eastAsia="DengXian" w:hAnsi="Times New Roman" w:cs="Times New Roman"/>
          <w:sz w:val="24"/>
          <w:lang w:eastAsia="zh"/>
        </w:rPr>
      </w:pPr>
      <w:r w:rsidRPr="00207AB3">
        <w:rPr>
          <w:rFonts w:ascii="Times New Roman" w:eastAsia="DengXian" w:hAnsi="Times New Roman" w:cs="Times New Roman"/>
          <w:noProof/>
          <w:sz w:val="24"/>
          <w:lang w:eastAsia="zh"/>
        </w:rPr>
        <w:lastRenderedPageBreak/>
        <w:drawing>
          <wp:inline distT="0" distB="0" distL="114300" distR="114300">
            <wp:extent cx="3658118" cy="627434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2"/>
                    <a:stretch>
                      <a:fillRect/>
                    </a:stretch>
                  </pic:blipFill>
                  <pic:spPr>
                    <a:xfrm>
                      <a:off x="0" y="0"/>
                      <a:ext cx="3685495" cy="6321296"/>
                    </a:xfrm>
                    <a:prstGeom prst="rect">
                      <a:avLst/>
                    </a:prstGeom>
                  </pic:spPr>
                </pic:pic>
              </a:graphicData>
            </a:graphic>
          </wp:inline>
        </w:drawing>
      </w:r>
    </w:p>
    <w:p w:rsidR="00A61310" w:rsidRPr="00751582" w:rsidRDefault="00000000" w:rsidP="00207AB3">
      <w:pPr>
        <w:widowControl/>
        <w:rPr>
          <w:rFonts w:ascii="Times New Roman" w:eastAsia="DengXian" w:hAnsi="Times New Roman" w:cs="Times New Roman"/>
          <w:szCs w:val="21"/>
          <w:lang w:bidi="ar"/>
        </w:rPr>
        <w:sectPr w:rsidR="00A61310" w:rsidRPr="00751582">
          <w:pgSz w:w="12242" w:h="15842"/>
          <w:pgMar w:top="1440" w:right="1800" w:bottom="1440" w:left="1800" w:header="851" w:footer="992" w:gutter="0"/>
          <w:cols w:space="425"/>
          <w:docGrid w:type="lines" w:linePitch="312"/>
        </w:sectPr>
      </w:pPr>
      <w:r w:rsidRPr="00751582">
        <w:rPr>
          <w:rFonts w:ascii="Times New Roman" w:eastAsia="DengXian" w:hAnsi="Times New Roman" w:cs="Times New Roman"/>
          <w:szCs w:val="21"/>
          <w:lang w:bidi="ar"/>
        </w:rPr>
        <w:t>Fig</w:t>
      </w:r>
      <w:r w:rsidRPr="00751582">
        <w:rPr>
          <w:rFonts w:ascii="Times New Roman" w:eastAsia="DengXian" w:hAnsi="Times New Roman" w:cs="Times New Roman"/>
          <w:szCs w:val="21"/>
          <w:lang w:eastAsia="zh" w:bidi="ar"/>
        </w:rPr>
        <w:t>.</w:t>
      </w:r>
      <w:r w:rsidRPr="00751582">
        <w:rPr>
          <w:rFonts w:ascii="Times New Roman" w:eastAsia="DengXian" w:hAnsi="Times New Roman" w:cs="Times New Roman"/>
          <w:szCs w:val="21"/>
          <w:lang w:bidi="ar"/>
        </w:rPr>
        <w:t xml:space="preserve"> </w:t>
      </w:r>
      <w:r w:rsidRPr="00751582">
        <w:rPr>
          <w:rFonts w:ascii="Times New Roman" w:eastAsia="DengXian" w:hAnsi="Times New Roman" w:cs="Times New Roman"/>
          <w:szCs w:val="21"/>
          <w:lang w:eastAsia="zh" w:bidi="ar"/>
        </w:rPr>
        <w:t>6.1.2|</w:t>
      </w:r>
      <w:r w:rsidRPr="00751582">
        <w:rPr>
          <w:rFonts w:ascii="Times New Roman" w:eastAsia="DengXian" w:hAnsi="Times New Roman" w:cs="Times New Roman"/>
          <w:szCs w:val="21"/>
          <w:lang w:bidi="ar"/>
        </w:rPr>
        <w:t>Behavioral and emotional responses of LLMs under persona vs. No persona prompts. GPT-3.5, o3-mini, DeepSeek-V3, and DeepSeek-R1 are shown in panels a–e, f–j, k–o, and p–t, respectively. For each model, the five panels from left to right depict punishment probability across allocation levels and cost conditions (left</w:t>
      </w:r>
      <w:r w:rsidRPr="00751582">
        <w:rPr>
          <w:rFonts w:ascii="Times New Roman" w:eastAsia="DengXian" w:hAnsi="Times New Roman" w:cs="Times New Roman"/>
          <w:szCs w:val="21"/>
          <w:lang w:eastAsia="zh" w:bidi="ar"/>
        </w:rPr>
        <w:t xml:space="preserve"> </w:t>
      </w:r>
      <w:r w:rsidRPr="00751582">
        <w:rPr>
          <w:rFonts w:ascii="Times New Roman" w:eastAsia="DengXian" w:hAnsi="Times New Roman" w:cs="Times New Roman"/>
          <w:szCs w:val="21"/>
          <w:lang w:bidi="ar"/>
        </w:rPr>
        <w:t>most panel). The middle and right panels show frequency histograms of emotional responses, with valence on top and arousal on bottom, after allocation and after the decision, respectively. Results from trials with persona prompts are shown in red, while those without persona are in blue. Dashed lines indicate mean values.</w:t>
      </w:r>
    </w:p>
    <w:p w:rsidR="00A61310" w:rsidRPr="00751582" w:rsidRDefault="00000000">
      <w:pPr>
        <w:rPr>
          <w:rFonts w:ascii="Times New Roman" w:eastAsia="DengXian" w:hAnsi="Times New Roman" w:cs="Times New Roman"/>
          <w:szCs w:val="21"/>
        </w:rPr>
      </w:pPr>
      <w:r w:rsidRPr="00751582">
        <w:rPr>
          <w:rFonts w:ascii="Times New Roman" w:eastAsia="DengXian" w:hAnsi="Times New Roman" w:cs="Times New Roman"/>
          <w:szCs w:val="21"/>
          <w:lang w:bidi="ar"/>
        </w:rPr>
        <w:lastRenderedPageBreak/>
        <w:t xml:space="preserve">Table </w:t>
      </w:r>
      <w:r w:rsidRPr="00751582">
        <w:rPr>
          <w:rFonts w:ascii="Times New Roman" w:eastAsia="DengXian" w:hAnsi="Times New Roman" w:cs="Times New Roman"/>
          <w:szCs w:val="21"/>
          <w:lang w:eastAsia="zh" w:bidi="ar"/>
        </w:rPr>
        <w:t>6.1.1|</w:t>
      </w:r>
      <w:r w:rsidRPr="00751582">
        <w:rPr>
          <w:rFonts w:ascii="Times New Roman" w:eastAsia="DengXian" w:hAnsi="Times New Roman" w:cs="Times New Roman"/>
          <w:szCs w:val="21"/>
          <w:lang w:bidi="ar"/>
        </w:rPr>
        <w:t>Human Baseline and LLM Outputs under Persona vs. No</w:t>
      </w:r>
      <w:r w:rsidRPr="00751582">
        <w:rPr>
          <w:rFonts w:ascii="Times New Roman" w:eastAsia="DengXian" w:hAnsi="Times New Roman" w:cs="Times New Roman"/>
          <w:szCs w:val="21"/>
          <w:lang w:eastAsia="zh" w:bidi="ar"/>
        </w:rPr>
        <w:t xml:space="preserve"> </w:t>
      </w:r>
      <w:r w:rsidRPr="00751582">
        <w:rPr>
          <w:rFonts w:ascii="Times New Roman" w:eastAsia="DengXian" w:hAnsi="Times New Roman" w:cs="Times New Roman"/>
          <w:szCs w:val="21"/>
          <w:lang w:bidi="ar"/>
        </w:rPr>
        <w:t>persona Prompt Conditions with Paired-Sample t Tests.</w:t>
      </w:r>
    </w:p>
    <w:tbl>
      <w:tblPr>
        <w:tblW w:w="5905" w:type="pct"/>
        <w:jc w:val="center"/>
        <w:tblLayout w:type="fixed"/>
        <w:tblLook w:val="04A0" w:firstRow="1" w:lastRow="0" w:firstColumn="1" w:lastColumn="0" w:noHBand="0" w:noVBand="1"/>
      </w:tblPr>
      <w:tblGrid>
        <w:gridCol w:w="1122"/>
        <w:gridCol w:w="709"/>
        <w:gridCol w:w="708"/>
        <w:gridCol w:w="708"/>
        <w:gridCol w:w="710"/>
        <w:gridCol w:w="708"/>
        <w:gridCol w:w="708"/>
        <w:gridCol w:w="580"/>
        <w:gridCol w:w="708"/>
        <w:gridCol w:w="708"/>
        <w:gridCol w:w="576"/>
        <w:gridCol w:w="849"/>
        <w:gridCol w:w="708"/>
        <w:gridCol w:w="704"/>
      </w:tblGrid>
      <w:tr w:rsidR="0085565F" w:rsidRPr="00751582" w:rsidTr="0085565F">
        <w:trPr>
          <w:trHeight w:val="285"/>
          <w:jc w:val="center"/>
        </w:trPr>
        <w:tc>
          <w:tcPr>
            <w:tcW w:w="549" w:type="pct"/>
            <w:vMerge w:val="restart"/>
            <w:tcBorders>
              <w:top w:val="single" w:sz="12" w:space="0" w:color="auto"/>
              <w:left w:val="nil"/>
              <w:bottom w:val="single" w:sz="4" w:space="0" w:color="000000"/>
              <w:right w:val="nil"/>
            </w:tcBorders>
            <w:noWrap/>
            <w:vAlign w:val="center"/>
          </w:tcPr>
          <w:p w:rsidR="00A61310" w:rsidRPr="00AB43C6" w:rsidRDefault="00A61310" w:rsidP="0085565F">
            <w:pPr>
              <w:widowControl/>
              <w:jc w:val="left"/>
              <w:rPr>
                <w:rFonts w:ascii="Times New Roman" w:eastAsia="DengXian" w:hAnsi="Times New Roman" w:cs="Times New Roman"/>
                <w:color w:val="000000"/>
                <w:kern w:val="0"/>
                <w:sz w:val="20"/>
                <w:szCs w:val="20"/>
              </w:rPr>
            </w:pPr>
          </w:p>
        </w:tc>
        <w:tc>
          <w:tcPr>
            <w:tcW w:w="347" w:type="pct"/>
            <w:vMerge w:val="restart"/>
            <w:tcBorders>
              <w:top w:val="single" w:sz="12" w:space="0" w:color="auto"/>
              <w:left w:val="nil"/>
              <w:bottom w:val="single" w:sz="4" w:space="0" w:color="000000"/>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Human</w:t>
            </w:r>
          </w:p>
        </w:tc>
        <w:tc>
          <w:tcPr>
            <w:tcW w:w="1042" w:type="pct"/>
            <w:gridSpan w:val="3"/>
            <w:tcBorders>
              <w:top w:val="single" w:sz="12"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GPT-3.5</w:t>
            </w:r>
          </w:p>
        </w:tc>
        <w:tc>
          <w:tcPr>
            <w:tcW w:w="978" w:type="pct"/>
            <w:gridSpan w:val="3"/>
            <w:tcBorders>
              <w:top w:val="single" w:sz="12"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o3-mini</w:t>
            </w:r>
          </w:p>
        </w:tc>
        <w:tc>
          <w:tcPr>
            <w:tcW w:w="976" w:type="pct"/>
            <w:gridSpan w:val="3"/>
            <w:tcBorders>
              <w:top w:val="single" w:sz="12"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DeepSeek-V3</w:t>
            </w:r>
          </w:p>
        </w:tc>
        <w:tc>
          <w:tcPr>
            <w:tcW w:w="1109" w:type="pct"/>
            <w:gridSpan w:val="3"/>
            <w:tcBorders>
              <w:top w:val="single" w:sz="12"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DeepSeek-R1</w:t>
            </w:r>
          </w:p>
        </w:tc>
      </w:tr>
      <w:tr w:rsidR="0085565F" w:rsidRPr="00751582" w:rsidTr="0085565F">
        <w:trPr>
          <w:trHeight w:val="285"/>
          <w:jc w:val="center"/>
        </w:trPr>
        <w:tc>
          <w:tcPr>
            <w:tcW w:w="549" w:type="pct"/>
            <w:vMerge/>
            <w:tcBorders>
              <w:top w:val="single" w:sz="4" w:space="0" w:color="000000"/>
              <w:left w:val="nil"/>
              <w:bottom w:val="single" w:sz="4" w:space="0" w:color="000000"/>
              <w:right w:val="nil"/>
            </w:tcBorders>
            <w:noWrap/>
            <w:vAlign w:val="center"/>
          </w:tcPr>
          <w:p w:rsidR="00A61310" w:rsidRPr="00AB43C6" w:rsidRDefault="00A61310" w:rsidP="0085565F">
            <w:pPr>
              <w:jc w:val="left"/>
              <w:rPr>
                <w:rFonts w:ascii="Times New Roman" w:hAnsi="Times New Roman" w:cs="Times New Roman"/>
                <w:sz w:val="20"/>
                <w:szCs w:val="20"/>
              </w:rPr>
            </w:pPr>
          </w:p>
        </w:tc>
        <w:tc>
          <w:tcPr>
            <w:tcW w:w="347" w:type="pct"/>
            <w:vMerge/>
            <w:tcBorders>
              <w:top w:val="single" w:sz="4" w:space="0" w:color="000000"/>
              <w:left w:val="nil"/>
              <w:bottom w:val="single" w:sz="4" w:space="0" w:color="000000"/>
              <w:right w:val="nil"/>
            </w:tcBorders>
            <w:noWrap/>
            <w:vAlign w:val="center"/>
          </w:tcPr>
          <w:p w:rsidR="00A61310" w:rsidRPr="00AB43C6" w:rsidRDefault="00A61310">
            <w:pPr>
              <w:jc w:val="center"/>
              <w:rPr>
                <w:rFonts w:ascii="Times New Roman" w:hAnsi="Times New Roman" w:cs="Times New Roman"/>
                <w:sz w:val="20"/>
                <w:szCs w:val="20"/>
              </w:rPr>
            </w:pP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persona</w:t>
            </w: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No persona</w:t>
            </w:r>
          </w:p>
        </w:tc>
        <w:tc>
          <w:tcPr>
            <w:tcW w:w="348"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paired-t test</w:t>
            </w: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persona</w:t>
            </w: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No persona</w:t>
            </w:r>
          </w:p>
        </w:tc>
        <w:tc>
          <w:tcPr>
            <w:tcW w:w="283"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paired-t test</w:t>
            </w: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persona</w:t>
            </w: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No persona</w:t>
            </w:r>
          </w:p>
        </w:tc>
        <w:tc>
          <w:tcPr>
            <w:tcW w:w="281"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paired-t test</w:t>
            </w:r>
          </w:p>
        </w:tc>
        <w:tc>
          <w:tcPr>
            <w:tcW w:w="416"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persona</w:t>
            </w:r>
          </w:p>
        </w:tc>
        <w:tc>
          <w:tcPr>
            <w:tcW w:w="347"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No persona</w:t>
            </w:r>
          </w:p>
        </w:tc>
        <w:tc>
          <w:tcPr>
            <w:tcW w:w="346" w:type="pct"/>
            <w:tcBorders>
              <w:top w:val="single" w:sz="6" w:space="0" w:color="auto"/>
              <w:left w:val="nil"/>
              <w:bottom w:val="single" w:sz="6"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paired-t test</w:t>
            </w:r>
          </w:p>
        </w:tc>
      </w:tr>
      <w:tr w:rsidR="0085565F" w:rsidRPr="00751582" w:rsidTr="0085565F">
        <w:trPr>
          <w:trHeight w:val="278"/>
          <w:jc w:val="center"/>
        </w:trPr>
        <w:tc>
          <w:tcPr>
            <w:tcW w:w="549" w:type="pct"/>
            <w:tcBorders>
              <w:top w:val="single" w:sz="4" w:space="0" w:color="000000"/>
              <w:left w:val="nil"/>
              <w:bottom w:val="nil"/>
              <w:right w:val="nil"/>
            </w:tcBorders>
            <w:noWrap/>
            <w:vAlign w:val="center"/>
          </w:tcPr>
          <w:p w:rsidR="00A61310" w:rsidRPr="00AB43C6" w:rsidRDefault="00000000" w:rsidP="0085565F">
            <w:pPr>
              <w:widowControl/>
              <w:jc w:val="left"/>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choice</w:t>
            </w:r>
          </w:p>
        </w:tc>
        <w:tc>
          <w:tcPr>
            <w:tcW w:w="347" w:type="pct"/>
            <w:tcBorders>
              <w:top w:val="single" w:sz="4" w:space="0" w:color="000000"/>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0.35 (0.21)</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0.86</w:t>
            </w:r>
          </w:p>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(0.05)</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0.85</w:t>
            </w:r>
          </w:p>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(0.03)</w:t>
            </w:r>
          </w:p>
        </w:tc>
        <w:tc>
          <w:tcPr>
            <w:tcW w:w="348"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1.43</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lang w:bidi="ar"/>
              </w:rPr>
            </w:pPr>
            <w:r w:rsidRPr="00AB43C6">
              <w:rPr>
                <w:rFonts w:ascii="Times New Roman" w:eastAsia="DengXian" w:hAnsi="Times New Roman" w:cs="Times New Roman"/>
                <w:color w:val="FF0000"/>
                <w:kern w:val="0"/>
                <w:sz w:val="20"/>
                <w:szCs w:val="20"/>
                <w:lang w:bidi="ar"/>
              </w:rPr>
              <w:t>0.68</w:t>
            </w:r>
          </w:p>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(0.18)</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0.75 (0.03)</w:t>
            </w:r>
          </w:p>
        </w:tc>
        <w:tc>
          <w:tcPr>
            <w:tcW w:w="283"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-11.48</w:t>
            </w:r>
            <w:r w:rsidRPr="00AB43C6">
              <w:rPr>
                <w:rFonts w:ascii="Times New Roman" w:eastAsia="DengXian" w:hAnsi="Times New Roman" w:cs="Times New Roman"/>
                <w:kern w:val="0"/>
                <w:sz w:val="20"/>
                <w:szCs w:val="20"/>
                <w:vertAlign w:val="superscript"/>
                <w:lang w:bidi="ar"/>
              </w:rPr>
              <w:t>***</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0.82 (0.03)</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0.83 (0.01)</w:t>
            </w:r>
          </w:p>
        </w:tc>
        <w:tc>
          <w:tcPr>
            <w:tcW w:w="281"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-12.22</w:t>
            </w:r>
            <w:r w:rsidRPr="00AB43C6">
              <w:rPr>
                <w:rFonts w:ascii="Times New Roman" w:eastAsia="DengXian" w:hAnsi="Times New Roman" w:cs="Times New Roman"/>
                <w:kern w:val="0"/>
                <w:sz w:val="20"/>
                <w:szCs w:val="20"/>
                <w:vertAlign w:val="superscript"/>
                <w:lang w:bidi="ar"/>
              </w:rPr>
              <w:t>***</w:t>
            </w:r>
          </w:p>
        </w:tc>
        <w:tc>
          <w:tcPr>
            <w:tcW w:w="416"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0.79 (0.11)</w:t>
            </w:r>
          </w:p>
        </w:tc>
        <w:tc>
          <w:tcPr>
            <w:tcW w:w="347"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0.83 (0.02)</w:t>
            </w:r>
          </w:p>
        </w:tc>
        <w:tc>
          <w:tcPr>
            <w:tcW w:w="346" w:type="pct"/>
            <w:tcBorders>
              <w:top w:val="single" w:sz="6" w:space="0" w:color="auto"/>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-10.82</w:t>
            </w:r>
            <w:r w:rsidRPr="00AB43C6">
              <w:rPr>
                <w:rFonts w:ascii="Times New Roman" w:eastAsia="DengXian" w:hAnsi="Times New Roman" w:cs="Times New Roman"/>
                <w:kern w:val="0"/>
                <w:sz w:val="20"/>
                <w:szCs w:val="20"/>
                <w:vertAlign w:val="superscript"/>
                <w:lang w:bidi="ar"/>
              </w:rPr>
              <w:t>***</w:t>
            </w:r>
          </w:p>
        </w:tc>
      </w:tr>
      <w:tr w:rsidR="0085565F" w:rsidRPr="00751582" w:rsidTr="0085565F">
        <w:trPr>
          <w:trHeight w:val="278"/>
          <w:jc w:val="center"/>
        </w:trPr>
        <w:tc>
          <w:tcPr>
            <w:tcW w:w="549" w:type="pct"/>
            <w:tcBorders>
              <w:top w:val="nil"/>
              <w:left w:val="nil"/>
              <w:bottom w:val="nil"/>
              <w:right w:val="nil"/>
            </w:tcBorders>
            <w:noWrap/>
            <w:vAlign w:val="center"/>
          </w:tcPr>
          <w:p w:rsidR="00A61310" w:rsidRPr="00AB43C6" w:rsidRDefault="00000000" w:rsidP="0085565F">
            <w:pPr>
              <w:widowControl/>
              <w:jc w:val="left"/>
              <w:rPr>
                <w:rFonts w:ascii="Times New Roman" w:eastAsia="DengXian" w:hAnsi="Times New Roman" w:cs="Times New Roman"/>
                <w:color w:val="000000"/>
                <w:kern w:val="0"/>
                <w:sz w:val="20"/>
                <w:szCs w:val="20"/>
                <w:lang w:bidi="ar"/>
              </w:rPr>
            </w:pPr>
            <w:r w:rsidRPr="00AB43C6">
              <w:rPr>
                <w:rFonts w:ascii="Times New Roman" w:eastAsia="DengXian" w:hAnsi="Times New Roman" w:cs="Times New Roman"/>
                <w:color w:val="000000"/>
                <w:kern w:val="0"/>
                <w:sz w:val="20"/>
                <w:szCs w:val="20"/>
                <w:lang w:bidi="ar"/>
              </w:rPr>
              <w:t>after-allocation valence</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-1.43 (6.72)</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-42.60 (4.00)</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-55.15 (1.68)</w:t>
            </w:r>
          </w:p>
        </w:tc>
        <w:tc>
          <w:tcPr>
            <w:tcW w:w="348"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 xml:space="preserve">91.34 </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-19.41 (4.40)</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-20.19 (1.98)</w:t>
            </w:r>
          </w:p>
        </w:tc>
        <w:tc>
          <w:tcPr>
            <w:tcW w:w="283"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5.16</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-8.97 (3.50)</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-9.41 (1.36)</w:t>
            </w:r>
          </w:p>
        </w:tc>
        <w:tc>
          <w:tcPr>
            <w:tcW w:w="281"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3.68</w:t>
            </w:r>
            <w:r w:rsidRPr="00AB43C6">
              <w:rPr>
                <w:rFonts w:ascii="Times New Roman" w:eastAsia="DengXian" w:hAnsi="Times New Roman" w:cs="Times New Roman"/>
                <w:kern w:val="0"/>
                <w:sz w:val="20"/>
                <w:szCs w:val="20"/>
                <w:vertAlign w:val="superscript"/>
                <w:lang w:bidi="ar"/>
              </w:rPr>
              <w:t>***</w:t>
            </w:r>
          </w:p>
        </w:tc>
        <w:tc>
          <w:tcPr>
            <w:tcW w:w="416"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-39.80 (13.35)</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-31.51 (2.01)</w:t>
            </w:r>
          </w:p>
        </w:tc>
        <w:tc>
          <w:tcPr>
            <w:tcW w:w="346"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-19.56</w:t>
            </w:r>
            <w:r w:rsidRPr="00AB43C6">
              <w:rPr>
                <w:rFonts w:ascii="Times New Roman" w:eastAsia="DengXian" w:hAnsi="Times New Roman" w:cs="Times New Roman"/>
                <w:kern w:val="0"/>
                <w:sz w:val="20"/>
                <w:szCs w:val="20"/>
                <w:vertAlign w:val="superscript"/>
                <w:lang w:bidi="ar"/>
              </w:rPr>
              <w:t>***</w:t>
            </w:r>
          </w:p>
        </w:tc>
      </w:tr>
      <w:tr w:rsidR="0085565F" w:rsidRPr="00751582" w:rsidTr="0085565F">
        <w:trPr>
          <w:trHeight w:val="278"/>
          <w:jc w:val="center"/>
        </w:trPr>
        <w:tc>
          <w:tcPr>
            <w:tcW w:w="549" w:type="pct"/>
            <w:tcBorders>
              <w:top w:val="nil"/>
              <w:left w:val="nil"/>
              <w:bottom w:val="nil"/>
              <w:right w:val="nil"/>
            </w:tcBorders>
            <w:noWrap/>
            <w:vAlign w:val="center"/>
          </w:tcPr>
          <w:p w:rsidR="00A61310" w:rsidRPr="00AB43C6" w:rsidRDefault="00000000" w:rsidP="0085565F">
            <w:pPr>
              <w:widowControl/>
              <w:jc w:val="left"/>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after-allocation arousal</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3.07 (8.15)</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23.99 (1.93)</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31.99 (0.98)</w:t>
            </w:r>
          </w:p>
        </w:tc>
        <w:tc>
          <w:tcPr>
            <w:tcW w:w="348"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-117.15</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34.13 (7.39)</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41.85 (2.18)</w:t>
            </w:r>
          </w:p>
        </w:tc>
        <w:tc>
          <w:tcPr>
            <w:tcW w:w="283"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-32.08</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31.09 (3.26)</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32.22 (4.68)</w:t>
            </w:r>
          </w:p>
        </w:tc>
        <w:tc>
          <w:tcPr>
            <w:tcW w:w="281"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-6.22</w:t>
            </w:r>
            <w:r w:rsidRPr="00AB43C6">
              <w:rPr>
                <w:rFonts w:ascii="Times New Roman" w:eastAsia="DengXian" w:hAnsi="Times New Roman" w:cs="Times New Roman"/>
                <w:kern w:val="0"/>
                <w:sz w:val="20"/>
                <w:szCs w:val="20"/>
                <w:vertAlign w:val="superscript"/>
                <w:lang w:bidi="ar"/>
              </w:rPr>
              <w:t>***</w:t>
            </w:r>
          </w:p>
        </w:tc>
        <w:tc>
          <w:tcPr>
            <w:tcW w:w="416"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48.76 (19.44)</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43.93 (2.34)</w:t>
            </w:r>
          </w:p>
        </w:tc>
        <w:tc>
          <w:tcPr>
            <w:tcW w:w="346"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7.84</w:t>
            </w:r>
            <w:r w:rsidRPr="00AB43C6">
              <w:rPr>
                <w:rFonts w:ascii="Times New Roman" w:eastAsia="DengXian" w:hAnsi="Times New Roman" w:cs="Times New Roman"/>
                <w:kern w:val="0"/>
                <w:sz w:val="20"/>
                <w:szCs w:val="20"/>
                <w:vertAlign w:val="superscript"/>
                <w:lang w:bidi="ar"/>
              </w:rPr>
              <w:t>***</w:t>
            </w:r>
          </w:p>
        </w:tc>
      </w:tr>
      <w:tr w:rsidR="0085565F" w:rsidRPr="00751582" w:rsidTr="0085565F">
        <w:trPr>
          <w:trHeight w:val="278"/>
          <w:jc w:val="center"/>
        </w:trPr>
        <w:tc>
          <w:tcPr>
            <w:tcW w:w="549" w:type="pct"/>
            <w:tcBorders>
              <w:top w:val="nil"/>
              <w:left w:val="nil"/>
              <w:bottom w:val="nil"/>
              <w:right w:val="nil"/>
            </w:tcBorders>
            <w:noWrap/>
            <w:vAlign w:val="center"/>
          </w:tcPr>
          <w:p w:rsidR="00A61310" w:rsidRPr="00AB43C6" w:rsidRDefault="00000000" w:rsidP="0085565F">
            <w:pPr>
              <w:widowControl/>
              <w:jc w:val="left"/>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after-decision valence</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16.61 (4.85)</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-49.23 (7.11)</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-23.21 (2.26)</w:t>
            </w:r>
          </w:p>
        </w:tc>
        <w:tc>
          <w:tcPr>
            <w:tcW w:w="348"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-111.10</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15.01 (3.68)</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19.77 (4.01)</w:t>
            </w:r>
          </w:p>
        </w:tc>
        <w:tc>
          <w:tcPr>
            <w:tcW w:w="283"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-27.69</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22.69 (1.95)</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22.62 (1.61)</w:t>
            </w:r>
          </w:p>
        </w:tc>
        <w:tc>
          <w:tcPr>
            <w:tcW w:w="281"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0.89</w:t>
            </w:r>
          </w:p>
        </w:tc>
        <w:tc>
          <w:tcPr>
            <w:tcW w:w="416"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18.74 (5.90)</w:t>
            </w:r>
          </w:p>
        </w:tc>
        <w:tc>
          <w:tcPr>
            <w:tcW w:w="347"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22.03 (2.65)</w:t>
            </w:r>
          </w:p>
        </w:tc>
        <w:tc>
          <w:tcPr>
            <w:tcW w:w="346" w:type="pct"/>
            <w:tcBorders>
              <w:top w:val="nil"/>
              <w:left w:val="nil"/>
              <w:bottom w:val="nil"/>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-15.98</w:t>
            </w:r>
            <w:r w:rsidRPr="00AB43C6">
              <w:rPr>
                <w:rFonts w:ascii="Times New Roman" w:eastAsia="DengXian" w:hAnsi="Times New Roman" w:cs="Times New Roman"/>
                <w:kern w:val="0"/>
                <w:sz w:val="20"/>
                <w:szCs w:val="20"/>
                <w:vertAlign w:val="superscript"/>
                <w:lang w:bidi="ar"/>
              </w:rPr>
              <w:t>***</w:t>
            </w:r>
          </w:p>
        </w:tc>
      </w:tr>
      <w:tr w:rsidR="0085565F" w:rsidRPr="00751582" w:rsidTr="0085565F">
        <w:trPr>
          <w:trHeight w:val="285"/>
          <w:jc w:val="center"/>
        </w:trPr>
        <w:tc>
          <w:tcPr>
            <w:tcW w:w="549" w:type="pct"/>
            <w:tcBorders>
              <w:top w:val="nil"/>
              <w:left w:val="nil"/>
              <w:bottom w:val="single" w:sz="12" w:space="0" w:color="auto"/>
              <w:right w:val="nil"/>
            </w:tcBorders>
            <w:noWrap/>
            <w:vAlign w:val="center"/>
          </w:tcPr>
          <w:p w:rsidR="00A61310" w:rsidRPr="00AB43C6" w:rsidRDefault="00000000" w:rsidP="0085565F">
            <w:pPr>
              <w:widowControl/>
              <w:jc w:val="left"/>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after-decision arousal</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24.05 (7.96)</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39.80 (3.96)</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color w:val="000000"/>
                <w:kern w:val="0"/>
                <w:sz w:val="20"/>
                <w:szCs w:val="20"/>
              </w:rPr>
            </w:pPr>
            <w:r w:rsidRPr="00AB43C6">
              <w:rPr>
                <w:rFonts w:ascii="Times New Roman" w:eastAsia="DengXian" w:hAnsi="Times New Roman" w:cs="Times New Roman"/>
                <w:color w:val="000000"/>
                <w:kern w:val="0"/>
                <w:sz w:val="20"/>
                <w:szCs w:val="20"/>
                <w:lang w:bidi="ar"/>
              </w:rPr>
              <w:t>45.81 (1.71)</w:t>
            </w:r>
          </w:p>
        </w:tc>
        <w:tc>
          <w:tcPr>
            <w:tcW w:w="348"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-43.78</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12.34 (3.44)</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16.49 (1.77)</w:t>
            </w:r>
          </w:p>
        </w:tc>
        <w:tc>
          <w:tcPr>
            <w:tcW w:w="283"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-34.44</w:t>
            </w:r>
            <w:r w:rsidRPr="00AB43C6">
              <w:rPr>
                <w:rFonts w:ascii="Times New Roman" w:eastAsia="DengXian" w:hAnsi="Times New Roman" w:cs="Times New Roman"/>
                <w:kern w:val="0"/>
                <w:sz w:val="20"/>
                <w:szCs w:val="20"/>
                <w:vertAlign w:val="superscript"/>
                <w:lang w:bidi="ar"/>
              </w:rPr>
              <w:t>***</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38.43 (2.53)</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39.04 (1.04)</w:t>
            </w:r>
          </w:p>
        </w:tc>
        <w:tc>
          <w:tcPr>
            <w:tcW w:w="281"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-7.15</w:t>
            </w:r>
            <w:r w:rsidRPr="00AB43C6">
              <w:rPr>
                <w:rFonts w:ascii="Times New Roman" w:eastAsia="DengXian" w:hAnsi="Times New Roman" w:cs="Times New Roman"/>
                <w:kern w:val="0"/>
                <w:sz w:val="20"/>
                <w:szCs w:val="20"/>
                <w:vertAlign w:val="superscript"/>
                <w:lang w:bidi="ar"/>
              </w:rPr>
              <w:t>***</w:t>
            </w:r>
          </w:p>
        </w:tc>
        <w:tc>
          <w:tcPr>
            <w:tcW w:w="416"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color w:val="FF0000"/>
                <w:kern w:val="0"/>
                <w:sz w:val="20"/>
                <w:szCs w:val="20"/>
              </w:rPr>
            </w:pPr>
            <w:r w:rsidRPr="00AB43C6">
              <w:rPr>
                <w:rFonts w:ascii="Times New Roman" w:eastAsia="DengXian" w:hAnsi="Times New Roman" w:cs="Times New Roman"/>
                <w:color w:val="FF0000"/>
                <w:kern w:val="0"/>
                <w:sz w:val="20"/>
                <w:szCs w:val="20"/>
                <w:lang w:bidi="ar"/>
              </w:rPr>
              <w:t>36.57 (12.14)</w:t>
            </w:r>
          </w:p>
        </w:tc>
        <w:tc>
          <w:tcPr>
            <w:tcW w:w="347"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rPr>
            </w:pPr>
            <w:r w:rsidRPr="00AB43C6">
              <w:rPr>
                <w:rFonts w:ascii="Times New Roman" w:eastAsia="DengXian" w:hAnsi="Times New Roman" w:cs="Times New Roman"/>
                <w:kern w:val="0"/>
                <w:sz w:val="20"/>
                <w:szCs w:val="20"/>
                <w:lang w:bidi="ar"/>
              </w:rPr>
              <w:t>41.40 (2.71)</w:t>
            </w:r>
          </w:p>
        </w:tc>
        <w:tc>
          <w:tcPr>
            <w:tcW w:w="346" w:type="pct"/>
            <w:tcBorders>
              <w:top w:val="nil"/>
              <w:left w:val="nil"/>
              <w:bottom w:val="single" w:sz="12" w:space="0" w:color="auto"/>
              <w:right w:val="nil"/>
            </w:tcBorders>
            <w:noWrap/>
            <w:vAlign w:val="center"/>
          </w:tcPr>
          <w:p w:rsidR="00A61310" w:rsidRPr="00AB43C6" w:rsidRDefault="00000000">
            <w:pPr>
              <w:widowControl/>
              <w:jc w:val="center"/>
              <w:rPr>
                <w:rFonts w:ascii="Times New Roman" w:eastAsia="DengXian" w:hAnsi="Times New Roman" w:cs="Times New Roman"/>
                <w:kern w:val="0"/>
                <w:sz w:val="20"/>
                <w:szCs w:val="20"/>
                <w:lang w:bidi="ar"/>
              </w:rPr>
            </w:pPr>
            <w:r w:rsidRPr="00AB43C6">
              <w:rPr>
                <w:rFonts w:ascii="Times New Roman" w:eastAsia="DengXian" w:hAnsi="Times New Roman" w:cs="Times New Roman"/>
                <w:kern w:val="0"/>
                <w:sz w:val="20"/>
                <w:szCs w:val="20"/>
                <w:lang w:bidi="ar"/>
              </w:rPr>
              <w:t>-12.39</w:t>
            </w:r>
            <w:r w:rsidRPr="00AB43C6">
              <w:rPr>
                <w:rFonts w:ascii="Times New Roman" w:eastAsia="DengXian" w:hAnsi="Times New Roman" w:cs="Times New Roman"/>
                <w:kern w:val="0"/>
                <w:sz w:val="20"/>
                <w:szCs w:val="20"/>
                <w:vertAlign w:val="superscript"/>
                <w:lang w:bidi="ar"/>
              </w:rPr>
              <w:t>***</w:t>
            </w:r>
          </w:p>
        </w:tc>
      </w:tr>
    </w:tbl>
    <w:p w:rsidR="00A61310" w:rsidRPr="00751582" w:rsidRDefault="00000000">
      <w:pPr>
        <w:rPr>
          <w:rFonts w:ascii="Times New Roman" w:hAnsi="Times New Roman" w:cs="Times New Roman"/>
          <w:szCs w:val="21"/>
        </w:rPr>
      </w:pPr>
      <w:r w:rsidRPr="00751582">
        <w:rPr>
          <w:rFonts w:ascii="Times New Roman" w:eastAsia="DengXian" w:hAnsi="Times New Roman" w:cs="Times New Roman"/>
          <w:szCs w:val="21"/>
          <w:lang w:bidi="ar"/>
        </w:rPr>
        <w:t xml:space="preserve">Note: The values represent the means of different variables across groups, with the standard deviations (SD) of the participant population shown in parentheses. The SDs were calculated based on the means of 60 trial conditions for each of the 1,017 agents (or participants, for human). Paired-sample t tests were conducted on all 1,017 agents under the different prompt conditions (Person vs. No persona) for each large language model (LLM), resulting in 1,016 degrees of freedom. For different LLMs under different conditions, red values indicate closer alignment with human data. The absence of red values means no significant difference between conditions. </w:t>
      </w:r>
      <w:r w:rsidRPr="00751582">
        <w:rPr>
          <w:rFonts w:ascii="Times New Roman" w:eastAsia="DengXian" w:hAnsi="Times New Roman" w:cs="Times New Roman"/>
          <w:kern w:val="0"/>
          <w:szCs w:val="21"/>
          <w:vertAlign w:val="superscript"/>
          <w:lang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0.001.</w:t>
      </w:r>
    </w:p>
    <w:p w:rsidR="00A61310" w:rsidRPr="00207AB3" w:rsidRDefault="00A61310">
      <w:pPr>
        <w:rPr>
          <w:rFonts w:ascii="Times New Roman" w:eastAsia="DengXian" w:hAnsi="Times New Roman" w:cs="Times New Roman"/>
          <w:sz w:val="24"/>
        </w:rPr>
      </w:pPr>
    </w:p>
    <w:p w:rsidR="00A61310" w:rsidRPr="00207AB3" w:rsidRDefault="00000000">
      <w:pPr>
        <w:widowControl/>
        <w:spacing w:line="480" w:lineRule="auto"/>
        <w:ind w:firstLine="420"/>
        <w:rPr>
          <w:rFonts w:ascii="Times New Roman" w:eastAsia="DengXian" w:hAnsi="Times New Roman" w:cs="Times New Roman"/>
          <w:sz w:val="24"/>
          <w:lang w:bidi="ar"/>
        </w:rPr>
        <w:sectPr w:rsidR="00A61310" w:rsidRPr="00207AB3" w:rsidSect="007F15FE">
          <w:pgSz w:w="12242" w:h="15842"/>
          <w:pgMar w:top="1440" w:right="1800" w:bottom="1440" w:left="1800" w:header="851" w:footer="992" w:gutter="0"/>
          <w:cols w:space="425"/>
          <w:docGrid w:type="lines" w:linePitch="312"/>
        </w:sectPr>
      </w:pPr>
      <w:r w:rsidRPr="00207AB3">
        <w:rPr>
          <w:rFonts w:ascii="Times New Roman" w:eastAsia="DengXian" w:hAnsi="Times New Roman" w:cs="Times New Roman"/>
          <w:sz w:val="24"/>
          <w:lang w:bidi="ar"/>
        </w:rPr>
        <w:t xml:space="preserve">Based on the results of the above descriptive analysis, it is </w:t>
      </w:r>
      <w:r w:rsidRPr="00207AB3">
        <w:rPr>
          <w:rFonts w:ascii="Times New Roman" w:eastAsia="DengXian" w:hAnsi="Times New Roman" w:cs="Times New Roman"/>
          <w:sz w:val="24"/>
          <w:lang w:eastAsia="zh" w:bidi="ar"/>
        </w:rPr>
        <w:t xml:space="preserve">obvious </w:t>
      </w:r>
      <w:r w:rsidRPr="00207AB3">
        <w:rPr>
          <w:rFonts w:ascii="Times New Roman" w:eastAsia="DengXian" w:hAnsi="Times New Roman" w:cs="Times New Roman"/>
          <w:sz w:val="24"/>
          <w:lang w:bidi="ar"/>
        </w:rPr>
        <w:t>that</w:t>
      </w:r>
      <w:r w:rsidRPr="00207AB3">
        <w:rPr>
          <w:rFonts w:ascii="Times New Roman" w:eastAsia="DengXian" w:hAnsi="Times New Roman" w:cs="Times New Roman"/>
          <w:sz w:val="24"/>
          <w:lang w:eastAsia="zh" w:bidi="ar"/>
        </w:rPr>
        <w:t xml:space="preserve"> LLM</w:t>
      </w:r>
      <w:r w:rsidRPr="00207AB3">
        <w:rPr>
          <w:rFonts w:ascii="Times New Roman" w:eastAsia="DengXian" w:hAnsi="Times New Roman" w:cs="Times New Roman"/>
          <w:sz w:val="24"/>
          <w:lang w:bidi="ar"/>
        </w:rPr>
        <w:t>s with persona information in the prompts show higher consistency with humans.</w:t>
      </w:r>
    </w:p>
    <w:p w:rsidR="00A61310" w:rsidRPr="00751582" w:rsidRDefault="00000000">
      <w:pPr>
        <w:rPr>
          <w:rFonts w:ascii="Times New Roman" w:eastAsia="DengXian" w:hAnsi="Times New Roman" w:cs="Times New Roman"/>
          <w:szCs w:val="21"/>
        </w:rPr>
      </w:pPr>
      <w:r w:rsidRPr="00751582">
        <w:rPr>
          <w:rFonts w:ascii="Times New Roman" w:eastAsia="DengXian" w:hAnsi="Times New Roman" w:cs="Times New Roman"/>
          <w:szCs w:val="21"/>
          <w:lang w:bidi="ar"/>
        </w:rPr>
        <w:lastRenderedPageBreak/>
        <w:t xml:space="preserve">Table </w:t>
      </w:r>
      <w:r w:rsidRPr="00751582">
        <w:rPr>
          <w:rFonts w:ascii="Times New Roman" w:eastAsia="DengXian" w:hAnsi="Times New Roman" w:cs="Times New Roman"/>
          <w:szCs w:val="21"/>
          <w:lang w:eastAsia="zh" w:bidi="ar"/>
        </w:rPr>
        <w:t>6.1.2|</w:t>
      </w:r>
      <w:r w:rsidRPr="00751582">
        <w:rPr>
          <w:rFonts w:ascii="Times New Roman" w:eastAsia="DengXian" w:hAnsi="Times New Roman" w:cs="Times New Roman"/>
          <w:szCs w:val="21"/>
          <w:lang w:bidi="ar"/>
        </w:rPr>
        <w:t>Differences in emotional valence and arousal after allocation and decision under different group, prompts and choice conditions.</w:t>
      </w:r>
    </w:p>
    <w:tbl>
      <w:tblPr>
        <w:tblStyle w:val="61"/>
        <w:tblW w:w="5281" w:type="pct"/>
        <w:jc w:val="center"/>
        <w:tblBorders>
          <w:left w:val="none" w:sz="6" w:space="0" w:color="auto"/>
          <w:right w:val="none" w:sz="6" w:space="0" w:color="auto"/>
          <w:insideH w:val="outset" w:sz="6" w:space="0" w:color="auto"/>
          <w:insideV w:val="outset" w:sz="6" w:space="0" w:color="auto"/>
        </w:tblBorders>
        <w:tblLayout w:type="fixed"/>
        <w:tblLook w:val="04A0" w:firstRow="1" w:lastRow="0" w:firstColumn="1" w:lastColumn="0" w:noHBand="0" w:noVBand="1"/>
      </w:tblPr>
      <w:tblGrid>
        <w:gridCol w:w="1138"/>
        <w:gridCol w:w="1128"/>
        <w:gridCol w:w="1060"/>
        <w:gridCol w:w="1397"/>
        <w:gridCol w:w="1377"/>
        <w:gridCol w:w="1341"/>
        <w:gridCol w:w="1332"/>
      </w:tblGrid>
      <w:tr w:rsidR="00A61310" w:rsidRPr="00751582" w:rsidTr="007B7783">
        <w:trPr>
          <w:cnfStyle w:val="100000000000" w:firstRow="1" w:lastRow="0" w:firstColumn="0" w:lastColumn="0" w:oddVBand="0" w:evenVBand="0" w:oddHBand="0"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649" w:type="pct"/>
            <w:tcBorders>
              <w:top w:val="single" w:sz="12" w:space="0" w:color="auto"/>
              <w:left w:val="nil"/>
              <w:bottom w:val="single" w:sz="8" w:space="0" w:color="auto"/>
              <w:right w:val="nil"/>
            </w:tcBorders>
            <w:noWrap/>
            <w:vAlign w:val="center"/>
          </w:tcPr>
          <w:p w:rsidR="00A61310" w:rsidRPr="00751582" w:rsidRDefault="00000000">
            <w:pPr>
              <w:widowControl/>
              <w:jc w:val="center"/>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group</w:t>
            </w:r>
          </w:p>
        </w:tc>
        <w:tc>
          <w:tcPr>
            <w:tcW w:w="643"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Prompt</w:t>
            </w:r>
          </w:p>
        </w:tc>
        <w:tc>
          <w:tcPr>
            <w:tcW w:w="604"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choice</w:t>
            </w:r>
          </w:p>
        </w:tc>
        <w:tc>
          <w:tcPr>
            <w:tcW w:w="796"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kern w:val="0"/>
                <w:szCs w:val="21"/>
                <w:lang w:bidi="ar"/>
              </w:rPr>
              <w:t>Emotional valence after allocation</w:t>
            </w:r>
          </w:p>
        </w:tc>
        <w:tc>
          <w:tcPr>
            <w:tcW w:w="785"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kern w:val="0"/>
                <w:szCs w:val="21"/>
              </w:rPr>
            </w:pPr>
            <w:r w:rsidRPr="00751582">
              <w:rPr>
                <w:rFonts w:ascii="Times New Roman" w:eastAsia="DengXian" w:hAnsi="Times New Roman" w:cs="Times New Roman"/>
                <w:b w:val="0"/>
                <w:bCs w:val="0"/>
                <w:kern w:val="0"/>
                <w:szCs w:val="21"/>
                <w:lang w:bidi="ar"/>
              </w:rPr>
              <w:t>Emotional arousal</w:t>
            </w:r>
          </w:p>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kern w:val="0"/>
                <w:szCs w:val="21"/>
                <w:lang w:bidi="ar"/>
              </w:rPr>
              <w:t>after allocation</w:t>
            </w:r>
          </w:p>
        </w:tc>
        <w:tc>
          <w:tcPr>
            <w:tcW w:w="764"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kern w:val="0"/>
                <w:szCs w:val="21"/>
                <w:lang w:bidi="ar"/>
              </w:rPr>
              <w:t>Emotional valence after decision</w:t>
            </w:r>
          </w:p>
        </w:tc>
        <w:tc>
          <w:tcPr>
            <w:tcW w:w="760"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kern w:val="0"/>
                <w:szCs w:val="21"/>
              </w:rPr>
            </w:pPr>
            <w:r w:rsidRPr="00751582">
              <w:rPr>
                <w:rFonts w:ascii="Times New Roman" w:eastAsia="DengXian" w:hAnsi="Times New Roman" w:cs="Times New Roman"/>
                <w:b w:val="0"/>
                <w:bCs w:val="0"/>
                <w:kern w:val="0"/>
                <w:szCs w:val="21"/>
                <w:lang w:bidi="ar"/>
              </w:rPr>
              <w:t>Emotional arousal</w:t>
            </w:r>
          </w:p>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kern w:val="0"/>
                <w:szCs w:val="21"/>
                <w:lang w:bidi="ar"/>
              </w:rPr>
              <w:t>after decision</w:t>
            </w:r>
          </w:p>
        </w:tc>
      </w:tr>
      <w:tr w:rsidR="00A61310" w:rsidRPr="00751582" w:rsidTr="007B7783">
        <w:trPr>
          <w:trHeight w:val="201"/>
          <w:jc w:val="center"/>
        </w:trPr>
        <w:tc>
          <w:tcPr>
            <w:cnfStyle w:val="001000000000" w:firstRow="0" w:lastRow="0" w:firstColumn="1" w:lastColumn="0" w:oddVBand="0" w:evenVBand="0" w:oddHBand="0" w:evenHBand="0" w:firstRowFirstColumn="0" w:firstRowLastColumn="0" w:lastRowFirstColumn="0" w:lastRowLastColumn="0"/>
            <w:tcW w:w="1292" w:type="pct"/>
            <w:gridSpan w:val="2"/>
            <w:vMerge w:val="restart"/>
            <w:tcBorders>
              <w:top w:val="nil"/>
              <w:left w:val="nil"/>
              <w:bottom w:val="nil"/>
              <w:right w:val="nil"/>
            </w:tcBorders>
            <w:noWrap/>
            <w:vAlign w:val="center"/>
          </w:tcPr>
          <w:p w:rsidR="00A61310" w:rsidRPr="00751582" w:rsidRDefault="00000000">
            <w:pPr>
              <w:jc w:val="center"/>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Human</w:t>
            </w:r>
          </w:p>
        </w:tc>
        <w:tc>
          <w:tcPr>
            <w:tcW w:w="604"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1.81 (6.73)</w:t>
            </w:r>
          </w:p>
        </w:tc>
        <w:tc>
          <w:tcPr>
            <w:tcW w:w="785"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2.83 (7.81)</w:t>
            </w:r>
          </w:p>
        </w:tc>
        <w:tc>
          <w:tcPr>
            <w:tcW w:w="764"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16.69 (6.72)</w:t>
            </w:r>
          </w:p>
        </w:tc>
        <w:tc>
          <w:tcPr>
            <w:tcW w:w="760"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23.97 (10.61)</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1292" w:type="pct"/>
            <w:gridSpan w:val="2"/>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-6.33 (8.85)</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3.30 (9.80)</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16.64 (10.44)</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23.87 (18.28)</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val="restart"/>
            <w:tcBorders>
              <w:top w:val="nil"/>
              <w:left w:val="nil"/>
              <w:bottom w:val="nil"/>
              <w:right w:val="nil"/>
            </w:tcBorders>
            <w:noWrap/>
            <w:vAlign w:val="center"/>
          </w:tcPr>
          <w:p w:rsidR="00A61310" w:rsidRPr="00751582" w:rsidRDefault="00000000">
            <w:pPr>
              <w:widowControl/>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GPT-3.5</w:t>
            </w: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no</w:t>
            </w:r>
            <w:r w:rsidRPr="00751582">
              <w:rPr>
                <w:rFonts w:ascii="Times New Roman" w:eastAsia="DengXian" w:hAnsi="Times New Roman" w:cs="Times New Roman"/>
                <w:szCs w:val="21"/>
                <w:lang w:eastAsia="zh" w:bidi="ar"/>
              </w:rPr>
              <w:t xml:space="preserve"> </w:t>
            </w: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-51.77 (4.89)</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30.59 (2.98)</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-8.22 (4.40)</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17.12 (2.62)</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-55.74 (1.76)</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32.23 (1.05)</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-25.75 (2.36)</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50.72 (1.34)</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-34.45 (8.83)</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20.95 (3.78)</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-9.44 (6.13)</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15.78 (3.83)</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-43.98 (3.75)</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24.51 (1.90)</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-55.86 (7.14)</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43.82 (4.01)</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val="restart"/>
            <w:tcBorders>
              <w:top w:val="nil"/>
              <w:left w:val="nil"/>
              <w:bottom w:val="nil"/>
              <w:right w:val="nil"/>
            </w:tcBorders>
            <w:noWrap/>
            <w:vAlign w:val="center"/>
          </w:tcPr>
          <w:p w:rsidR="00A61310" w:rsidRPr="00751582" w:rsidRDefault="00000000">
            <w:pPr>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o3-mini</w:t>
            </w: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no</w:t>
            </w:r>
            <w:r w:rsidRPr="00751582">
              <w:rPr>
                <w:rFonts w:ascii="Times New Roman" w:eastAsia="DengXian" w:hAnsi="Times New Roman" w:cs="Times New Roman"/>
                <w:szCs w:val="21"/>
                <w:lang w:eastAsia="zh" w:bidi="ar"/>
              </w:rPr>
              <w:t xml:space="preserve"> </w:t>
            </w: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25.79 (7.27)</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22.57 (2.58)</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42.81 (6.16)</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9.55 (1.37)</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-35.48 (1.49)</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48.27 (2.66)</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12.15 (4.04)</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18.82 (2.18)</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14.03 (13.05)</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18.38 (4.34)</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28.37 (8.47)</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7.36 (1.76)</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-31.41 (4.01)</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40.14 (7.05)</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10.68 (4.07)</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14.35 (3.40)</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val="restart"/>
            <w:tcBorders>
              <w:top w:val="nil"/>
              <w:left w:val="nil"/>
              <w:bottom w:val="nil"/>
              <w:right w:val="nil"/>
            </w:tcBorders>
            <w:noWrap/>
            <w:vAlign w:val="center"/>
          </w:tcPr>
          <w:p w:rsidR="00A61310" w:rsidRPr="00751582" w:rsidRDefault="00000000">
            <w:pPr>
              <w:widowControl/>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DeepSeek-V3</w:t>
            </w:r>
          </w:p>
          <w:p w:rsidR="00A61310" w:rsidRPr="00751582" w:rsidRDefault="00A61310">
            <w:pPr>
              <w:rPr>
                <w:rFonts w:ascii="Times New Roman" w:eastAsia="DengXian" w:hAnsi="Times New Roman" w:cs="Times New Roman"/>
                <w:b w:val="0"/>
                <w:bCs w:val="0"/>
                <w:szCs w:val="21"/>
              </w:rPr>
            </w:pP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no</w:t>
            </w:r>
            <w:r w:rsidRPr="00751582">
              <w:rPr>
                <w:rFonts w:ascii="Times New Roman" w:eastAsia="DengXian" w:hAnsi="Times New Roman" w:cs="Times New Roman"/>
                <w:szCs w:val="21"/>
                <w:lang w:eastAsia="zh" w:bidi="ar"/>
              </w:rPr>
              <w:t xml:space="preserve"> </w:t>
            </w: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56.86 (6.60)</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12.50 (4.71)</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64.77 (5.95)</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7.16 (3.55)</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-22.95 (2.88)</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36.23 (4.87)</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14.01 (0.82)</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45.53 (0.97)</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54.20 (11.04)</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13.76 (2.32)</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61.96 (10.12)</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8.38 (1.75)</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-22.58 (3.39)</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34.84 (3.70)</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14.27 (1.42)</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45.02 (2.47)</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val="restart"/>
            <w:tcBorders>
              <w:top w:val="nil"/>
              <w:left w:val="nil"/>
              <w:bottom w:val="nil"/>
              <w:right w:val="nil"/>
            </w:tcBorders>
            <w:noWrap/>
            <w:vAlign w:val="center"/>
          </w:tcPr>
          <w:p w:rsidR="00A61310" w:rsidRPr="00751582" w:rsidRDefault="00000000">
            <w:pPr>
              <w:widowControl/>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DeepSeek-R1</w:t>
            </w:r>
          </w:p>
          <w:p w:rsidR="00A61310" w:rsidRPr="00751582" w:rsidRDefault="00A61310">
            <w:pPr>
              <w:rPr>
                <w:rFonts w:ascii="Times New Roman" w:eastAsia="DengXian" w:hAnsi="Times New Roman" w:cs="Times New Roman"/>
                <w:b w:val="0"/>
                <w:bCs w:val="0"/>
                <w:szCs w:val="21"/>
              </w:rPr>
            </w:pP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no</w:t>
            </w:r>
            <w:r w:rsidRPr="00751582">
              <w:rPr>
                <w:rFonts w:ascii="Times New Roman" w:eastAsia="DengXian" w:hAnsi="Times New Roman" w:cs="Times New Roman"/>
                <w:szCs w:val="21"/>
                <w:lang w:eastAsia="zh" w:bidi="ar"/>
              </w:rPr>
              <w:t xml:space="preserve"> </w:t>
            </w: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26.15 (8.51)</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3.69 (8.48)</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37.18 (7.87)</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-6.73 (8.22)</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nil"/>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-43.27 (2.20)</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52.12 (2.42)</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18.98 (2.87)</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51.23 (2.54)</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nil"/>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val="restart"/>
            <w:tcBorders>
              <w:top w:val="nil"/>
              <w:left w:val="nil"/>
              <w:bottom w:val="nil"/>
              <w:right w:val="nil"/>
            </w:tcBorders>
            <w:noWrap/>
            <w:vAlign w:val="center"/>
          </w:tcPr>
          <w:p w:rsidR="00A61310" w:rsidRPr="00751582" w:rsidRDefault="00000000">
            <w:pPr>
              <w:widowControl/>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persona</w:t>
            </w:r>
          </w:p>
        </w:tc>
        <w:tc>
          <w:tcPr>
            <w:tcW w:w="60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accept</w:t>
            </w:r>
          </w:p>
        </w:tc>
        <w:tc>
          <w:tcPr>
            <w:tcW w:w="79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13.79 (15.23)</w:t>
            </w:r>
          </w:p>
        </w:tc>
        <w:tc>
          <w:tcPr>
            <w:tcW w:w="785"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12.06 (15.63)</w:t>
            </w:r>
          </w:p>
        </w:tc>
        <w:tc>
          <w:tcPr>
            <w:tcW w:w="764"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28.51 (13.22)</w:t>
            </w:r>
          </w:p>
        </w:tc>
        <w:tc>
          <w:tcPr>
            <w:tcW w:w="760"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-2.67 (10.70)</w:t>
            </w:r>
          </w:p>
        </w:tc>
      </w:tr>
      <w:tr w:rsidR="00A61310" w:rsidRPr="00751582" w:rsidTr="007B7783">
        <w:trPr>
          <w:trHeight w:val="278"/>
          <w:jc w:val="center"/>
        </w:trPr>
        <w:tc>
          <w:tcPr>
            <w:cnfStyle w:val="001000000000" w:firstRow="0" w:lastRow="0" w:firstColumn="1" w:lastColumn="0" w:oddVBand="0" w:evenVBand="0" w:oddHBand="0" w:evenHBand="0" w:firstRowFirstColumn="0" w:firstRowLastColumn="0" w:lastRowFirstColumn="0" w:lastRowLastColumn="0"/>
            <w:tcW w:w="649" w:type="pct"/>
            <w:vMerge/>
            <w:tcBorders>
              <w:top w:val="nil"/>
              <w:left w:val="nil"/>
              <w:bottom w:val="single" w:sz="4" w:space="0" w:color="000000"/>
              <w:right w:val="nil"/>
            </w:tcBorders>
            <w:noWrap/>
            <w:vAlign w:val="center"/>
          </w:tcPr>
          <w:p w:rsidR="00A61310" w:rsidRPr="00751582" w:rsidRDefault="00A61310">
            <w:pPr>
              <w:rPr>
                <w:rFonts w:ascii="Times New Roman" w:hAnsi="Times New Roman" w:cs="Times New Roman"/>
                <w:b w:val="0"/>
                <w:bCs w:val="0"/>
                <w:szCs w:val="21"/>
              </w:rPr>
            </w:pPr>
          </w:p>
        </w:tc>
        <w:tc>
          <w:tcPr>
            <w:tcW w:w="643" w:type="pct"/>
            <w:vMerge/>
            <w:tcBorders>
              <w:top w:val="nil"/>
              <w:left w:val="nil"/>
              <w:bottom w:val="single" w:sz="4" w:space="0" w:color="000000"/>
              <w:right w:val="nil"/>
            </w:tcBorders>
            <w:noWrap/>
            <w:vAlign w:val="center"/>
          </w:tcPr>
          <w:p w:rsidR="00A61310" w:rsidRPr="00751582" w:rsidRDefault="00A61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1"/>
              </w:rPr>
            </w:pPr>
          </w:p>
        </w:tc>
        <w:tc>
          <w:tcPr>
            <w:tcW w:w="604"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punish</w:t>
            </w:r>
          </w:p>
        </w:tc>
        <w:tc>
          <w:tcPr>
            <w:tcW w:w="796"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-51.32 (13.91)</w:t>
            </w:r>
          </w:p>
        </w:tc>
        <w:tc>
          <w:tcPr>
            <w:tcW w:w="785"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57.29 (18.31)</w:t>
            </w:r>
          </w:p>
        </w:tc>
        <w:tc>
          <w:tcPr>
            <w:tcW w:w="764"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17.25 (5.89)</w:t>
            </w:r>
          </w:p>
        </w:tc>
        <w:tc>
          <w:tcPr>
            <w:tcW w:w="760"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46.46 (9.11)</w:t>
            </w:r>
          </w:p>
        </w:tc>
      </w:tr>
    </w:tbl>
    <w:p w:rsidR="00A61310" w:rsidRPr="00751582" w:rsidRDefault="00000000">
      <w:pPr>
        <w:widowControl/>
        <w:jc w:val="left"/>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Note: Each cell shows the mean value, with the standard deviation indicated in parentheses. The standard deviation reflects inter-subject variability, calculated by first averaging each of the 1,017 subjects or agents across different conditions and then computing the SD based on these averages.</w:t>
      </w:r>
    </w:p>
    <w:p w:rsidR="00A61310" w:rsidRPr="00207AB3" w:rsidRDefault="00A61310">
      <w:pPr>
        <w:widowControl/>
        <w:jc w:val="left"/>
        <w:rPr>
          <w:rFonts w:ascii="Times New Roman" w:eastAsia="DengXian" w:hAnsi="Times New Roman" w:cs="Times New Roman"/>
          <w:sz w:val="24"/>
          <w:lang w:bidi="ar"/>
        </w:rPr>
      </w:pPr>
    </w:p>
    <w:p w:rsidR="00A61310" w:rsidRPr="00207AB3" w:rsidRDefault="00000000">
      <w:pPr>
        <w:widowControl/>
        <w:jc w:val="left"/>
        <w:rPr>
          <w:rFonts w:ascii="Times New Roman" w:eastAsia="DengXian" w:hAnsi="Times New Roman" w:cs="Times New Roman"/>
          <w:sz w:val="24"/>
          <w:lang w:eastAsia="zh"/>
        </w:rPr>
      </w:pPr>
      <w:r w:rsidRPr="00207AB3">
        <w:rPr>
          <w:rFonts w:ascii="Times New Roman" w:eastAsia="DengXian" w:hAnsi="Times New Roman" w:cs="Times New Roman"/>
          <w:noProof/>
          <w:sz w:val="24"/>
          <w:lang w:eastAsia="zh"/>
        </w:rPr>
        <w:drawing>
          <wp:inline distT="0" distB="0" distL="114300" distR="114300">
            <wp:extent cx="5274310" cy="1866265"/>
            <wp:effectExtent l="0" t="0" r="254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3"/>
                    <a:stretch>
                      <a:fillRect/>
                    </a:stretch>
                  </pic:blipFill>
                  <pic:spPr>
                    <a:xfrm>
                      <a:off x="0" y="0"/>
                      <a:ext cx="5274310" cy="1866265"/>
                    </a:xfrm>
                    <a:prstGeom prst="rect">
                      <a:avLst/>
                    </a:prstGeom>
                  </pic:spPr>
                </pic:pic>
              </a:graphicData>
            </a:graphic>
          </wp:inline>
        </w:drawing>
      </w:r>
    </w:p>
    <w:p w:rsidR="00A61310" w:rsidRPr="00751582" w:rsidRDefault="00000000">
      <w:pPr>
        <w:widowControl/>
        <w:rPr>
          <w:rFonts w:ascii="Times New Roman" w:eastAsia="DengXian" w:hAnsi="Times New Roman" w:cs="Times New Roman"/>
          <w:szCs w:val="21"/>
          <w:lang w:bidi="ar"/>
        </w:rPr>
      </w:pPr>
      <w:r w:rsidRPr="00751582">
        <w:rPr>
          <w:rFonts w:ascii="Times New Roman" w:eastAsia="DengXian" w:hAnsi="Times New Roman" w:cs="Times New Roman"/>
          <w:szCs w:val="21"/>
          <w:lang w:bidi="ar"/>
        </w:rPr>
        <w:lastRenderedPageBreak/>
        <w:t xml:space="preserve">Figure </w:t>
      </w:r>
      <w:r w:rsidRPr="00751582">
        <w:rPr>
          <w:rFonts w:ascii="Times New Roman" w:eastAsia="DengXian" w:hAnsi="Times New Roman" w:cs="Times New Roman"/>
          <w:szCs w:val="21"/>
          <w:lang w:eastAsia="zh" w:bidi="ar"/>
        </w:rPr>
        <w:t>6.1.3|</w:t>
      </w:r>
      <w:r w:rsidRPr="00751582">
        <w:rPr>
          <w:rFonts w:ascii="Times New Roman" w:eastAsia="DengXian" w:hAnsi="Times New Roman" w:cs="Times New Roman"/>
          <w:szCs w:val="21"/>
          <w:lang w:bidi="ar"/>
        </w:rPr>
        <w:t>Differences in emotional valence and arousal after allocation under different decision conditions. a, human baseline; b–e, emotional valence and arousal results by GPT-3.5, o3-mini, DeepSeek-V3, and DeepSeek-R1 when the prompt includes persona information; f–</w:t>
      </w:r>
      <w:proofErr w:type="spellStart"/>
      <w:r w:rsidRPr="00751582">
        <w:rPr>
          <w:rFonts w:ascii="Times New Roman" w:eastAsia="DengXian" w:hAnsi="Times New Roman" w:cs="Times New Roman"/>
          <w:szCs w:val="21"/>
          <w:lang w:bidi="ar"/>
        </w:rPr>
        <w:t>i</w:t>
      </w:r>
      <w:proofErr w:type="spellEnd"/>
      <w:r w:rsidRPr="00751582">
        <w:rPr>
          <w:rFonts w:ascii="Times New Roman" w:eastAsia="DengXian" w:hAnsi="Times New Roman" w:cs="Times New Roman"/>
          <w:szCs w:val="21"/>
          <w:lang w:bidi="ar"/>
        </w:rPr>
        <w:t>, emotional valence and arousal results by the same models when the prompt does not include persona information. Boxplots in the figure show the median, interquartile range (IQR), and whiskers extending to 1.5 × IQR, with outliers indicated as individual points.</w:t>
      </w:r>
    </w:p>
    <w:p w:rsidR="00A61310" w:rsidRPr="00207AB3" w:rsidRDefault="00A61310">
      <w:pPr>
        <w:widowControl/>
        <w:rPr>
          <w:rFonts w:ascii="Times New Roman" w:eastAsia="DengXian" w:hAnsi="Times New Roman" w:cs="Times New Roman"/>
          <w:sz w:val="24"/>
        </w:rPr>
      </w:pPr>
    </w:p>
    <w:p w:rsidR="00A61310" w:rsidRPr="00207AB3" w:rsidRDefault="00000000">
      <w:pPr>
        <w:rPr>
          <w:rFonts w:ascii="Times New Roman" w:eastAsia="DengXian" w:hAnsi="Times New Roman" w:cs="Times New Roman"/>
          <w:sz w:val="24"/>
          <w:lang w:eastAsia="zh" w:bidi="ar"/>
        </w:rPr>
      </w:pPr>
      <w:r w:rsidRPr="00207AB3">
        <w:rPr>
          <w:rFonts w:ascii="Times New Roman" w:eastAsia="DengXian" w:hAnsi="Times New Roman" w:cs="Times New Roman"/>
          <w:noProof/>
          <w:sz w:val="24"/>
          <w:lang w:eastAsia="zh" w:bidi="ar"/>
        </w:rPr>
        <w:drawing>
          <wp:inline distT="0" distB="0" distL="114300" distR="114300">
            <wp:extent cx="5274310" cy="1866265"/>
            <wp:effectExtent l="0" t="0" r="254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a:stretch>
                      <a:fillRect/>
                    </a:stretch>
                  </pic:blipFill>
                  <pic:spPr>
                    <a:xfrm>
                      <a:off x="0" y="0"/>
                      <a:ext cx="5274310" cy="1866265"/>
                    </a:xfrm>
                    <a:prstGeom prst="rect">
                      <a:avLst/>
                    </a:prstGeom>
                  </pic:spPr>
                </pic:pic>
              </a:graphicData>
            </a:graphic>
          </wp:inline>
        </w:drawing>
      </w:r>
    </w:p>
    <w:p w:rsidR="00A61310" w:rsidRPr="00751582" w:rsidRDefault="00000000">
      <w:pPr>
        <w:widowControl/>
        <w:rPr>
          <w:rFonts w:ascii="Times New Roman" w:eastAsia="DengXian" w:hAnsi="Times New Roman" w:cs="Times New Roman"/>
          <w:szCs w:val="21"/>
        </w:rPr>
      </w:pPr>
      <w:r w:rsidRPr="00751582">
        <w:rPr>
          <w:rFonts w:ascii="Times New Roman" w:eastAsia="DengXian" w:hAnsi="Times New Roman" w:cs="Times New Roman"/>
          <w:szCs w:val="21"/>
          <w:lang w:bidi="ar"/>
        </w:rPr>
        <w:t xml:space="preserve">Figure </w:t>
      </w:r>
      <w:r w:rsidRPr="00751582">
        <w:rPr>
          <w:rFonts w:ascii="Times New Roman" w:eastAsia="DengXian" w:hAnsi="Times New Roman" w:cs="Times New Roman"/>
          <w:szCs w:val="21"/>
          <w:lang w:eastAsia="zh" w:bidi="ar"/>
        </w:rPr>
        <w:t>6.1.4|</w:t>
      </w:r>
      <w:r w:rsidRPr="00751582">
        <w:rPr>
          <w:rFonts w:ascii="Times New Roman" w:eastAsia="DengXian" w:hAnsi="Times New Roman" w:cs="Times New Roman"/>
          <w:szCs w:val="21"/>
          <w:lang w:bidi="ar"/>
        </w:rPr>
        <w:t>Differences in emotional valence and arousal after decision under different decision conditions. a, human baseline; b–e, emotional valence and arousal results by GPT-3.5, o3-mini, DeepSeek-V3, and DeepSeek-R1 when the prompt includes persona information; f–</w:t>
      </w:r>
      <w:proofErr w:type="spellStart"/>
      <w:r w:rsidRPr="00751582">
        <w:rPr>
          <w:rFonts w:ascii="Times New Roman" w:eastAsia="DengXian" w:hAnsi="Times New Roman" w:cs="Times New Roman"/>
          <w:szCs w:val="21"/>
          <w:lang w:bidi="ar"/>
        </w:rPr>
        <w:t>i</w:t>
      </w:r>
      <w:proofErr w:type="spellEnd"/>
      <w:r w:rsidRPr="00751582">
        <w:rPr>
          <w:rFonts w:ascii="Times New Roman" w:eastAsia="DengXian" w:hAnsi="Times New Roman" w:cs="Times New Roman"/>
          <w:szCs w:val="21"/>
          <w:lang w:bidi="ar"/>
        </w:rPr>
        <w:t>, emotional valence and arousal results by the same models when the prompt does not include persona information. Boxplots in the figure show the median, interquartile range (IQR), and whiskers extending to 1.5 × IQR, with outliers indicated as individual points.</w:t>
      </w:r>
    </w:p>
    <w:p w:rsidR="00A61310" w:rsidRPr="00207AB3" w:rsidRDefault="00A61310">
      <w:pPr>
        <w:widowControl/>
        <w:jc w:val="left"/>
        <w:rPr>
          <w:rFonts w:ascii="Times New Roman" w:eastAsia="DengXian Light" w:hAnsi="Times New Roman" w:cs="Times New Roman"/>
          <w:color w:val="0F4761"/>
          <w:sz w:val="24"/>
        </w:rPr>
        <w:sectPr w:rsidR="00A61310" w:rsidRPr="00207AB3">
          <w:pgSz w:w="11906" w:h="16838"/>
          <w:pgMar w:top="1440" w:right="1800" w:bottom="1440" w:left="1800" w:header="851" w:footer="992" w:gutter="0"/>
          <w:cols w:space="425"/>
          <w:docGrid w:type="lines" w:linePitch="312"/>
        </w:sectPr>
      </w:pPr>
    </w:p>
    <w:p w:rsidR="00A61310" w:rsidRPr="00207AB3" w:rsidRDefault="00000000">
      <w:pPr>
        <w:pStyle w:val="3"/>
        <w:keepNext w:val="0"/>
        <w:keepLines w:val="0"/>
        <w:widowControl/>
        <w:spacing w:line="480" w:lineRule="auto"/>
        <w:rPr>
          <w:rFonts w:ascii="Times New Roman" w:eastAsia="DengXian" w:hAnsi="Times New Roman"/>
          <w:b w:val="0"/>
          <w:bCs w:val="0"/>
          <w:sz w:val="24"/>
          <w:szCs w:val="24"/>
        </w:rPr>
      </w:pPr>
      <w:bookmarkStart w:id="46" w:name="_Toc211021099"/>
      <w:r w:rsidRPr="00207AB3">
        <w:rPr>
          <w:rFonts w:ascii="Times New Roman" w:hAnsi="Times New Roman"/>
          <w:b w:val="0"/>
          <w:bCs w:val="0"/>
          <w:sz w:val="24"/>
          <w:szCs w:val="24"/>
          <w:lang w:eastAsia="zh"/>
        </w:rPr>
        <w:lastRenderedPageBreak/>
        <w:t xml:space="preserve">6.2 </w:t>
      </w:r>
      <w:r w:rsidRPr="00207AB3">
        <w:rPr>
          <w:rFonts w:ascii="Times New Roman" w:hAnsi="Times New Roman"/>
          <w:b w:val="0"/>
          <w:bCs w:val="0"/>
          <w:sz w:val="24"/>
          <w:szCs w:val="24"/>
        </w:rPr>
        <w:t>Representational Similarity Analysis</w:t>
      </w:r>
      <w:bookmarkEnd w:id="46"/>
      <w:r w:rsidRPr="00207AB3">
        <w:rPr>
          <w:rFonts w:ascii="Times New Roman" w:eastAsia="DengXian" w:hAnsi="Times New Roman"/>
          <w:b w:val="0"/>
          <w:bCs w:val="0"/>
          <w:sz w:val="24"/>
          <w:szCs w:val="24"/>
          <w:lang w:bidi="ar"/>
        </w:rPr>
        <w:t xml:space="preserve"> </w:t>
      </w:r>
    </w:p>
    <w:p w:rsidR="00A61310" w:rsidRPr="00207AB3" w:rsidRDefault="00000000">
      <w:pPr>
        <w:widowControl/>
        <w:jc w:val="left"/>
        <w:rPr>
          <w:rFonts w:ascii="Times New Roman" w:eastAsia="DengXian" w:hAnsi="Times New Roman" w:cs="Times New Roman"/>
          <w:sz w:val="24"/>
          <w:lang w:bidi="ar"/>
        </w:rPr>
      </w:pPr>
      <w:r w:rsidRPr="00207AB3">
        <w:rPr>
          <w:rFonts w:ascii="Times New Roman" w:eastAsia="DengXian" w:hAnsi="Times New Roman" w:cs="Times New Roman"/>
          <w:sz w:val="24"/>
          <w:lang w:bidi="ar"/>
        </w:rPr>
        <w:tab/>
        <w:t xml:space="preserve">Again, </w:t>
      </w:r>
      <w:r w:rsidRPr="00207AB3">
        <w:rPr>
          <w:rFonts w:ascii="Times New Roman" w:eastAsia="DengXian" w:hAnsi="Times New Roman" w:cs="Times New Roman"/>
          <w:sz w:val="24"/>
          <w:lang w:eastAsia="zh" w:bidi="ar"/>
        </w:rPr>
        <w:t>LLM</w:t>
      </w:r>
      <w:r w:rsidRPr="00207AB3">
        <w:rPr>
          <w:rFonts w:ascii="Times New Roman" w:eastAsia="DengXian" w:hAnsi="Times New Roman" w:cs="Times New Roman"/>
          <w:sz w:val="24"/>
          <w:lang w:bidi="ar"/>
        </w:rPr>
        <w:t>s with persona information in the prompts show higher consistency with humans using RSA.</w:t>
      </w:r>
    </w:p>
    <w:p w:rsidR="00A61310" w:rsidRPr="00207AB3" w:rsidRDefault="00A61310">
      <w:pPr>
        <w:widowControl/>
        <w:jc w:val="left"/>
        <w:rPr>
          <w:rFonts w:ascii="Times New Roman" w:eastAsia="DengXian" w:hAnsi="Times New Roman" w:cs="Times New Roman"/>
          <w:sz w:val="24"/>
          <w:lang w:bidi="ar"/>
        </w:rPr>
      </w:pPr>
    </w:p>
    <w:p w:rsidR="00A61310" w:rsidRPr="00751582" w:rsidRDefault="00000000">
      <w:pPr>
        <w:widowControl/>
        <w:rPr>
          <w:rFonts w:ascii="Times New Roman" w:eastAsia="DengXi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6.2.1</w:t>
      </w:r>
      <w:r w:rsidRPr="00751582">
        <w:rPr>
          <w:rFonts w:ascii="Times New Roman" w:eastAsia="DengXian" w:hAnsi="Times New Roman" w:cs="Times New Roman"/>
          <w:szCs w:val="21"/>
          <w:lang w:bidi="ar"/>
        </w:rPr>
        <w:t>: Correlations of representational dissimilarity matrices between humans and LLMs across conditions with Mantel test results</w:t>
      </w:r>
    </w:p>
    <w:tbl>
      <w:tblPr>
        <w:tblStyle w:val="21"/>
        <w:tblW w:w="5153" w:type="pct"/>
        <w:jc w:val="center"/>
        <w:tblBorders>
          <w:left w:val="none" w:sz="6" w:space="0" w:color="auto"/>
          <w:right w:val="none" w:sz="6" w:space="0" w:color="auto"/>
          <w:insideV w:val="outset" w:sz="6" w:space="0" w:color="auto"/>
        </w:tblBorders>
        <w:tblLayout w:type="fixed"/>
        <w:tblLook w:val="04A0" w:firstRow="1" w:lastRow="0" w:firstColumn="1" w:lastColumn="0" w:noHBand="0" w:noVBand="1"/>
      </w:tblPr>
      <w:tblGrid>
        <w:gridCol w:w="994"/>
        <w:gridCol w:w="1149"/>
        <w:gridCol w:w="895"/>
        <w:gridCol w:w="1126"/>
        <w:gridCol w:w="1126"/>
        <w:gridCol w:w="1174"/>
        <w:gridCol w:w="1101"/>
        <w:gridCol w:w="995"/>
      </w:tblGrid>
      <w:tr w:rsidR="00A61310" w:rsidRPr="00751582" w:rsidTr="00F56760">
        <w:trPr>
          <w:cnfStyle w:val="100000000000" w:firstRow="1" w:lastRow="0" w:firstColumn="0" w:lastColumn="0" w:oddVBand="0" w:evenVBand="0" w:oddHBand="0" w:evenHBand="0" w:firstRowFirstColumn="0" w:firstRowLastColumn="0" w:lastRowFirstColumn="0" w:lastRowLastColumn="0"/>
          <w:trHeight w:val="278"/>
          <w:tblHeader/>
          <w:jc w:val="center"/>
        </w:trPr>
        <w:tc>
          <w:tcPr>
            <w:cnfStyle w:val="001000000000" w:firstRow="0" w:lastRow="0" w:firstColumn="1" w:lastColumn="0" w:oddVBand="0" w:evenVBand="0" w:oddHBand="0" w:evenHBand="0" w:firstRowFirstColumn="0" w:firstRowLastColumn="0" w:lastRowFirstColumn="0" w:lastRowLastColumn="0"/>
            <w:tcW w:w="580" w:type="pct"/>
            <w:tcBorders>
              <w:top w:val="single" w:sz="12" w:space="0" w:color="auto"/>
              <w:left w:val="nil"/>
              <w:bottom w:val="single" w:sz="8" w:space="0" w:color="auto"/>
              <w:right w:val="nil"/>
            </w:tcBorders>
            <w:vAlign w:val="center"/>
          </w:tcPr>
          <w:p w:rsidR="00A61310" w:rsidRPr="00751582" w:rsidRDefault="00000000">
            <w:pPr>
              <w:widowControl/>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Correlation</w:t>
            </w:r>
          </w:p>
        </w:tc>
        <w:tc>
          <w:tcPr>
            <w:tcW w:w="671"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LLMs</w:t>
            </w:r>
          </w:p>
        </w:tc>
        <w:tc>
          <w:tcPr>
            <w:tcW w:w="523"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choice</w:t>
            </w:r>
          </w:p>
        </w:tc>
        <w:tc>
          <w:tcPr>
            <w:tcW w:w="658"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Emotional valence after allocation</w:t>
            </w:r>
          </w:p>
        </w:tc>
        <w:tc>
          <w:tcPr>
            <w:tcW w:w="658"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Emotional arousal after allocation</w:t>
            </w:r>
          </w:p>
        </w:tc>
        <w:tc>
          <w:tcPr>
            <w:tcW w:w="686"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Emotional valence after decision</w:t>
            </w:r>
          </w:p>
        </w:tc>
        <w:tc>
          <w:tcPr>
            <w:tcW w:w="643"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Emotional arousal after decision</w:t>
            </w:r>
          </w:p>
        </w:tc>
        <w:tc>
          <w:tcPr>
            <w:tcW w:w="582" w:type="pct"/>
            <w:tcBorders>
              <w:top w:val="single" w:sz="12" w:space="0" w:color="auto"/>
              <w:left w:val="nil"/>
              <w:bottom w:val="single" w:sz="8"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merged All</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val="restart"/>
            <w:tcBorders>
              <w:top w:val="nil"/>
              <w:left w:val="nil"/>
              <w:bottom w:val="single" w:sz="4" w:space="0" w:color="666666"/>
              <w:right w:val="nil"/>
            </w:tcBorders>
            <w:vAlign w:val="center"/>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Human-Persona</w:t>
            </w:r>
          </w:p>
        </w:tc>
        <w:tc>
          <w:tcPr>
            <w:tcW w:w="671"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GPT-3.5</w:t>
            </w:r>
          </w:p>
        </w:tc>
        <w:tc>
          <w:tcPr>
            <w:tcW w:w="523"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0.043*</w:t>
            </w:r>
          </w:p>
        </w:tc>
        <w:tc>
          <w:tcPr>
            <w:tcW w:w="658"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0.051*</w:t>
            </w:r>
          </w:p>
        </w:tc>
        <w:tc>
          <w:tcPr>
            <w:tcW w:w="658"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-0.018</w:t>
            </w:r>
          </w:p>
        </w:tc>
        <w:tc>
          <w:tcPr>
            <w:tcW w:w="686"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-0.057</w:t>
            </w:r>
          </w:p>
        </w:tc>
        <w:tc>
          <w:tcPr>
            <w:tcW w:w="643"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-0.029</w:t>
            </w:r>
          </w:p>
        </w:tc>
        <w:tc>
          <w:tcPr>
            <w:tcW w:w="582" w:type="pct"/>
            <w:tcBorders>
              <w:top w:val="single" w:sz="8" w:space="0" w:color="auto"/>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0.176***</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jc w:val="left"/>
              <w:rPr>
                <w:rFonts w:ascii="Times New Roman" w:hAnsi="Times New Roman" w:cs="Times New Roman"/>
                <w:b w:val="0"/>
                <w:bCs w:val="0"/>
                <w:szCs w:val="21"/>
              </w:rPr>
            </w:pPr>
          </w:p>
        </w:tc>
        <w:tc>
          <w:tcPr>
            <w:tcW w:w="671"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o3-mini</w:t>
            </w:r>
          </w:p>
        </w:tc>
        <w:tc>
          <w:tcPr>
            <w:tcW w:w="52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0.649***</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0.798***</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0.492***</w:t>
            </w:r>
          </w:p>
        </w:tc>
        <w:tc>
          <w:tcPr>
            <w:tcW w:w="68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0.032</w:t>
            </w:r>
          </w:p>
        </w:tc>
        <w:tc>
          <w:tcPr>
            <w:tcW w:w="64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0.028</w:t>
            </w:r>
          </w:p>
        </w:tc>
        <w:tc>
          <w:tcPr>
            <w:tcW w:w="582"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0.745***</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jc w:val="left"/>
              <w:rPr>
                <w:rFonts w:ascii="Times New Roman" w:hAnsi="Times New Roman" w:cs="Times New Roman"/>
                <w:b w:val="0"/>
                <w:bCs w:val="0"/>
                <w:szCs w:val="21"/>
              </w:rPr>
            </w:pPr>
          </w:p>
        </w:tc>
        <w:tc>
          <w:tcPr>
            <w:tcW w:w="671"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DeepSeek-V3</w:t>
            </w:r>
          </w:p>
        </w:tc>
        <w:tc>
          <w:tcPr>
            <w:tcW w:w="52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0.263**</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0.499***</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0.493***</w:t>
            </w:r>
          </w:p>
        </w:tc>
        <w:tc>
          <w:tcPr>
            <w:tcW w:w="68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-0.032</w:t>
            </w:r>
          </w:p>
        </w:tc>
        <w:tc>
          <w:tcPr>
            <w:tcW w:w="64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0.047*</w:t>
            </w:r>
          </w:p>
        </w:tc>
        <w:tc>
          <w:tcPr>
            <w:tcW w:w="582"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0.513***</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jc w:val="left"/>
              <w:rPr>
                <w:rFonts w:ascii="Times New Roman" w:hAnsi="Times New Roman" w:cs="Times New Roman"/>
                <w:b w:val="0"/>
                <w:bCs w:val="0"/>
                <w:szCs w:val="21"/>
              </w:rPr>
            </w:pPr>
          </w:p>
        </w:tc>
        <w:tc>
          <w:tcPr>
            <w:tcW w:w="671" w:type="pct"/>
            <w:tcBorders>
              <w:top w:val="nil"/>
              <w:left w:val="nil"/>
              <w:bottom w:val="single" w:sz="4" w:space="0" w:color="666666"/>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DeepSeek-R1</w:t>
            </w:r>
          </w:p>
        </w:tc>
        <w:tc>
          <w:tcPr>
            <w:tcW w:w="523"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0.411***</w:t>
            </w:r>
          </w:p>
        </w:tc>
        <w:tc>
          <w:tcPr>
            <w:tcW w:w="658"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0.759***</w:t>
            </w:r>
          </w:p>
        </w:tc>
        <w:tc>
          <w:tcPr>
            <w:tcW w:w="658"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0.422***</w:t>
            </w:r>
          </w:p>
        </w:tc>
        <w:tc>
          <w:tcPr>
            <w:tcW w:w="686"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0.027</w:t>
            </w:r>
          </w:p>
        </w:tc>
        <w:tc>
          <w:tcPr>
            <w:tcW w:w="643"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-0.014</w:t>
            </w:r>
          </w:p>
        </w:tc>
        <w:tc>
          <w:tcPr>
            <w:tcW w:w="582"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0.645***</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val="restart"/>
            <w:tcBorders>
              <w:top w:val="nil"/>
              <w:left w:val="nil"/>
              <w:bottom w:val="single" w:sz="4" w:space="0" w:color="666666"/>
              <w:right w:val="nil"/>
            </w:tcBorders>
            <w:vAlign w:val="center"/>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Human-No</w:t>
            </w:r>
            <w:r w:rsidRPr="00751582">
              <w:rPr>
                <w:rFonts w:ascii="Times New Roman" w:eastAsia="DengXian" w:hAnsi="Times New Roman" w:cs="Times New Roman"/>
                <w:b w:val="0"/>
                <w:bCs w:val="0"/>
                <w:szCs w:val="21"/>
                <w:lang w:eastAsia="zh" w:bidi="ar"/>
              </w:rPr>
              <w:t xml:space="preserve"> </w:t>
            </w:r>
            <w:r w:rsidRPr="00751582">
              <w:rPr>
                <w:rFonts w:ascii="Times New Roman" w:eastAsia="DengXian" w:hAnsi="Times New Roman" w:cs="Times New Roman"/>
                <w:b w:val="0"/>
                <w:bCs w:val="0"/>
                <w:szCs w:val="21"/>
                <w:lang w:bidi="ar"/>
              </w:rPr>
              <w:t>persona</w:t>
            </w:r>
          </w:p>
        </w:tc>
        <w:tc>
          <w:tcPr>
            <w:tcW w:w="671" w:type="pct"/>
            <w:tcBorders>
              <w:top w:val="single" w:sz="4" w:space="0" w:color="666666"/>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GPT-3.5</w:t>
            </w:r>
          </w:p>
        </w:tc>
        <w:tc>
          <w:tcPr>
            <w:tcW w:w="523"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-0.003</w:t>
            </w:r>
          </w:p>
        </w:tc>
        <w:tc>
          <w:tcPr>
            <w:tcW w:w="658"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-0.011</w:t>
            </w:r>
          </w:p>
        </w:tc>
        <w:tc>
          <w:tcPr>
            <w:tcW w:w="658"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-0.013</w:t>
            </w:r>
          </w:p>
        </w:tc>
        <w:tc>
          <w:tcPr>
            <w:tcW w:w="686"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-0.027</w:t>
            </w:r>
          </w:p>
        </w:tc>
        <w:tc>
          <w:tcPr>
            <w:tcW w:w="643"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-0.051</w:t>
            </w:r>
          </w:p>
        </w:tc>
        <w:tc>
          <w:tcPr>
            <w:tcW w:w="582"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-0.041</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jc w:val="left"/>
              <w:rPr>
                <w:rFonts w:ascii="Times New Roman" w:hAnsi="Times New Roman" w:cs="Times New Roman"/>
                <w:b w:val="0"/>
                <w:bCs w:val="0"/>
                <w:szCs w:val="21"/>
              </w:rPr>
            </w:pPr>
          </w:p>
        </w:tc>
        <w:tc>
          <w:tcPr>
            <w:tcW w:w="671"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o3-mini</w:t>
            </w:r>
          </w:p>
        </w:tc>
        <w:tc>
          <w:tcPr>
            <w:tcW w:w="52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0.031</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-0.148</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0.244***</w:t>
            </w:r>
          </w:p>
        </w:tc>
        <w:tc>
          <w:tcPr>
            <w:tcW w:w="68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-0.038</w:t>
            </w:r>
          </w:p>
        </w:tc>
        <w:tc>
          <w:tcPr>
            <w:tcW w:w="64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0.030</w:t>
            </w:r>
          </w:p>
        </w:tc>
        <w:tc>
          <w:tcPr>
            <w:tcW w:w="582"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0.003</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jc w:val="left"/>
              <w:rPr>
                <w:rFonts w:ascii="Times New Roman" w:hAnsi="Times New Roman" w:cs="Times New Roman"/>
                <w:b w:val="0"/>
                <w:bCs w:val="0"/>
                <w:szCs w:val="21"/>
              </w:rPr>
            </w:pPr>
          </w:p>
        </w:tc>
        <w:tc>
          <w:tcPr>
            <w:tcW w:w="671"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DeepSeek-V3</w:t>
            </w:r>
          </w:p>
        </w:tc>
        <w:tc>
          <w:tcPr>
            <w:tcW w:w="52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0.085</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0.834***</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0.217***</w:t>
            </w:r>
          </w:p>
        </w:tc>
        <w:tc>
          <w:tcPr>
            <w:tcW w:w="68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0.006</w:t>
            </w:r>
          </w:p>
        </w:tc>
        <w:tc>
          <w:tcPr>
            <w:tcW w:w="64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-0.006</w:t>
            </w:r>
          </w:p>
        </w:tc>
        <w:tc>
          <w:tcPr>
            <w:tcW w:w="582"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-0.006</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jc w:val="left"/>
              <w:rPr>
                <w:rFonts w:ascii="Times New Roman" w:hAnsi="Times New Roman" w:cs="Times New Roman"/>
                <w:b w:val="0"/>
                <w:bCs w:val="0"/>
                <w:szCs w:val="21"/>
              </w:rPr>
            </w:pPr>
          </w:p>
        </w:tc>
        <w:tc>
          <w:tcPr>
            <w:tcW w:w="671" w:type="pct"/>
            <w:tcBorders>
              <w:top w:val="nil"/>
              <w:left w:val="nil"/>
              <w:bottom w:val="single" w:sz="4" w:space="0" w:color="666666"/>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DeepSeek-R1</w:t>
            </w:r>
          </w:p>
        </w:tc>
        <w:tc>
          <w:tcPr>
            <w:tcW w:w="523"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0.063*</w:t>
            </w:r>
          </w:p>
        </w:tc>
        <w:tc>
          <w:tcPr>
            <w:tcW w:w="658"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-0.009</w:t>
            </w:r>
          </w:p>
        </w:tc>
        <w:tc>
          <w:tcPr>
            <w:tcW w:w="658"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-0.020</w:t>
            </w:r>
          </w:p>
        </w:tc>
        <w:tc>
          <w:tcPr>
            <w:tcW w:w="686"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0.011</w:t>
            </w:r>
          </w:p>
        </w:tc>
        <w:tc>
          <w:tcPr>
            <w:tcW w:w="643"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-0.010</w:t>
            </w:r>
          </w:p>
        </w:tc>
        <w:tc>
          <w:tcPr>
            <w:tcW w:w="582" w:type="pct"/>
            <w:tcBorders>
              <w:top w:val="nil"/>
              <w:left w:val="nil"/>
              <w:bottom w:val="single" w:sz="4" w:space="0" w:color="666666"/>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0.043</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val="restart"/>
            <w:tcBorders>
              <w:top w:val="nil"/>
              <w:left w:val="nil"/>
              <w:bottom w:val="single" w:sz="4" w:space="0" w:color="666666"/>
              <w:right w:val="nil"/>
            </w:tcBorders>
            <w:vAlign w:val="center"/>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lang w:bidi="ar"/>
              </w:rPr>
              <w:t>Persona- No</w:t>
            </w:r>
            <w:r w:rsidRPr="00751582">
              <w:rPr>
                <w:rFonts w:ascii="Times New Roman" w:eastAsia="DengXian" w:hAnsi="Times New Roman" w:cs="Times New Roman"/>
                <w:b w:val="0"/>
                <w:bCs w:val="0"/>
                <w:szCs w:val="21"/>
                <w:lang w:eastAsia="zh" w:bidi="ar"/>
              </w:rPr>
              <w:t xml:space="preserve"> </w:t>
            </w:r>
            <w:r w:rsidRPr="00751582">
              <w:rPr>
                <w:rFonts w:ascii="Times New Roman" w:eastAsia="DengXian" w:hAnsi="Times New Roman" w:cs="Times New Roman"/>
                <w:b w:val="0"/>
                <w:bCs w:val="0"/>
                <w:szCs w:val="21"/>
                <w:lang w:bidi="ar"/>
              </w:rPr>
              <w:t>persona</w:t>
            </w:r>
          </w:p>
        </w:tc>
        <w:tc>
          <w:tcPr>
            <w:tcW w:w="671" w:type="pct"/>
            <w:tcBorders>
              <w:top w:val="single" w:sz="4" w:space="0" w:color="666666"/>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GPT-3.5</w:t>
            </w:r>
          </w:p>
        </w:tc>
        <w:tc>
          <w:tcPr>
            <w:tcW w:w="523"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-0.011</w:t>
            </w:r>
          </w:p>
        </w:tc>
        <w:tc>
          <w:tcPr>
            <w:tcW w:w="658"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-0.006</w:t>
            </w:r>
          </w:p>
        </w:tc>
        <w:tc>
          <w:tcPr>
            <w:tcW w:w="658"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0.017</w:t>
            </w:r>
          </w:p>
        </w:tc>
        <w:tc>
          <w:tcPr>
            <w:tcW w:w="686"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-0.026</w:t>
            </w:r>
          </w:p>
        </w:tc>
        <w:tc>
          <w:tcPr>
            <w:tcW w:w="643"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-0.033</w:t>
            </w:r>
          </w:p>
        </w:tc>
        <w:tc>
          <w:tcPr>
            <w:tcW w:w="582" w:type="pct"/>
            <w:tcBorders>
              <w:top w:val="single" w:sz="4" w:space="0" w:color="666666"/>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-0.025</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rPr>
                <w:rFonts w:ascii="Times New Roman" w:hAnsi="Times New Roman" w:cs="Times New Roman"/>
                <w:b w:val="0"/>
                <w:bCs w:val="0"/>
                <w:szCs w:val="21"/>
              </w:rPr>
            </w:pPr>
          </w:p>
        </w:tc>
        <w:tc>
          <w:tcPr>
            <w:tcW w:w="671"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o3-mini</w:t>
            </w:r>
          </w:p>
        </w:tc>
        <w:tc>
          <w:tcPr>
            <w:tcW w:w="52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-0.010</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-0.257</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0.463***</w:t>
            </w:r>
          </w:p>
        </w:tc>
        <w:tc>
          <w:tcPr>
            <w:tcW w:w="68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0.092***</w:t>
            </w:r>
          </w:p>
        </w:tc>
        <w:tc>
          <w:tcPr>
            <w:tcW w:w="64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0.454***</w:t>
            </w:r>
          </w:p>
        </w:tc>
        <w:tc>
          <w:tcPr>
            <w:tcW w:w="582"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0.006</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666666"/>
              <w:right w:val="nil"/>
            </w:tcBorders>
            <w:vAlign w:val="center"/>
          </w:tcPr>
          <w:p w:rsidR="00A61310" w:rsidRPr="00751582" w:rsidRDefault="00A61310">
            <w:pPr>
              <w:rPr>
                <w:rFonts w:ascii="Times New Roman" w:hAnsi="Times New Roman" w:cs="Times New Roman"/>
                <w:b w:val="0"/>
                <w:bCs w:val="0"/>
                <w:szCs w:val="21"/>
              </w:rPr>
            </w:pPr>
          </w:p>
        </w:tc>
        <w:tc>
          <w:tcPr>
            <w:tcW w:w="671"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DeepSeek-V3</w:t>
            </w:r>
          </w:p>
        </w:tc>
        <w:tc>
          <w:tcPr>
            <w:tcW w:w="52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0.128</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0.672***</w:t>
            </w:r>
          </w:p>
        </w:tc>
        <w:tc>
          <w:tcPr>
            <w:tcW w:w="658"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-0.050</w:t>
            </w:r>
          </w:p>
        </w:tc>
        <w:tc>
          <w:tcPr>
            <w:tcW w:w="686"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0.241***</w:t>
            </w:r>
          </w:p>
        </w:tc>
        <w:tc>
          <w:tcPr>
            <w:tcW w:w="643"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-0.064</w:t>
            </w:r>
          </w:p>
        </w:tc>
        <w:tc>
          <w:tcPr>
            <w:tcW w:w="582" w:type="pct"/>
            <w:tcBorders>
              <w:top w:val="nil"/>
              <w:left w:val="nil"/>
              <w:bottom w:val="nil"/>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-0.117</w:t>
            </w:r>
          </w:p>
        </w:tc>
      </w:tr>
      <w:tr w:rsidR="00A61310" w:rsidRPr="00751582" w:rsidTr="00F56760">
        <w:trPr>
          <w:trHeight w:val="278"/>
          <w:jc w:val="center"/>
        </w:trPr>
        <w:tc>
          <w:tcPr>
            <w:cnfStyle w:val="001000000000" w:firstRow="0" w:lastRow="0" w:firstColumn="1" w:lastColumn="0" w:oddVBand="0" w:evenVBand="0" w:oddHBand="0" w:evenHBand="0" w:firstRowFirstColumn="0" w:firstRowLastColumn="0" w:lastRowFirstColumn="0" w:lastRowLastColumn="0"/>
            <w:tcW w:w="580" w:type="pct"/>
            <w:vMerge/>
            <w:tcBorders>
              <w:top w:val="nil"/>
              <w:left w:val="nil"/>
              <w:bottom w:val="single" w:sz="4" w:space="0" w:color="000000"/>
              <w:right w:val="nil"/>
            </w:tcBorders>
            <w:vAlign w:val="center"/>
          </w:tcPr>
          <w:p w:rsidR="00A61310" w:rsidRPr="00751582" w:rsidRDefault="00A61310">
            <w:pPr>
              <w:rPr>
                <w:rFonts w:ascii="Times New Roman" w:hAnsi="Times New Roman" w:cs="Times New Roman"/>
                <w:b w:val="0"/>
                <w:bCs w:val="0"/>
                <w:szCs w:val="21"/>
              </w:rPr>
            </w:pPr>
          </w:p>
        </w:tc>
        <w:tc>
          <w:tcPr>
            <w:tcW w:w="671" w:type="pct"/>
            <w:tcBorders>
              <w:top w:val="nil"/>
              <w:left w:val="nil"/>
              <w:bottom w:val="single" w:sz="4" w:space="0" w:color="000000"/>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DeepSeek-R1</w:t>
            </w:r>
          </w:p>
        </w:tc>
        <w:tc>
          <w:tcPr>
            <w:tcW w:w="523"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0.048*</w:t>
            </w:r>
          </w:p>
        </w:tc>
        <w:tc>
          <w:tcPr>
            <w:tcW w:w="658"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-0.006</w:t>
            </w:r>
          </w:p>
        </w:tc>
        <w:tc>
          <w:tcPr>
            <w:tcW w:w="658"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-0.053</w:t>
            </w:r>
          </w:p>
        </w:tc>
        <w:tc>
          <w:tcPr>
            <w:tcW w:w="686"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0.051*</w:t>
            </w:r>
          </w:p>
        </w:tc>
        <w:tc>
          <w:tcPr>
            <w:tcW w:w="643"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-0.007</w:t>
            </w:r>
          </w:p>
        </w:tc>
        <w:tc>
          <w:tcPr>
            <w:tcW w:w="582" w:type="pct"/>
            <w:tcBorders>
              <w:top w:val="nil"/>
              <w:left w:val="nil"/>
              <w:bottom w:val="single" w:sz="4" w:space="0" w:color="000000"/>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lang w:bidi="ar"/>
              </w:rPr>
              <w:t>0.031</w:t>
            </w:r>
          </w:p>
        </w:tc>
      </w:tr>
    </w:tbl>
    <w:p w:rsidR="00A61310" w:rsidRPr="00207AB3" w:rsidRDefault="00000000">
      <w:pPr>
        <w:rPr>
          <w:rFonts w:ascii="Times New Roman" w:eastAsia="DengXian" w:hAnsi="Times New Roman" w:cs="Times New Roman"/>
          <w:sz w:val="24"/>
          <w:lang w:bidi="ar"/>
        </w:rPr>
        <w:sectPr w:rsidR="00A61310" w:rsidRPr="00207AB3" w:rsidSect="007B7783">
          <w:pgSz w:w="11906" w:h="16838"/>
          <w:pgMar w:top="1440" w:right="1800" w:bottom="1440" w:left="1800" w:header="851" w:footer="992" w:gutter="0"/>
          <w:cols w:space="425"/>
          <w:docGrid w:type="lines" w:linePitch="312"/>
        </w:sectPr>
      </w:pPr>
      <w:r w:rsidRPr="00751582">
        <w:rPr>
          <w:rFonts w:ascii="Times New Roman" w:eastAsia="DengXian" w:hAnsi="Times New Roman" w:cs="Times New Roman"/>
          <w:szCs w:val="21"/>
          <w:lang w:bidi="ar"/>
        </w:rPr>
        <w:t>Note: Each value represents Pearson correlation between representational dissimilarity matrices (RDMs) of different variables. In the RDMs, each row represents a distinct trial condition, and each cell indicates the Pearson correlation across all participants/agents. Human–persona and Human–No persona refer</w:t>
      </w:r>
      <w:r w:rsidR="007B7783">
        <w:rPr>
          <w:rFonts w:ascii="Times New Roman" w:eastAsia="DengXian" w:hAnsi="Times New Roman" w:cs="Times New Roman" w:hint="eastAsia"/>
          <w:szCs w:val="21"/>
          <w:lang w:bidi="ar"/>
        </w:rPr>
        <w:t>s</w:t>
      </w:r>
      <w:r w:rsidRPr="00751582">
        <w:rPr>
          <w:rFonts w:ascii="Times New Roman" w:eastAsia="DengXian" w:hAnsi="Times New Roman" w:cs="Times New Roman"/>
          <w:szCs w:val="21"/>
          <w:lang w:bidi="ar"/>
        </w:rPr>
        <w:t xml:space="preserve"> to correlations between the human baseline RDM and LLM RDMs with and without persona prompts, respectively. Persona–No persona refers to the correlation between the RDMs of LLMs under the persona and No persona conditions. Matrix correlations were calculated using only the lower triangular portion containing valid entries. The significance of correlations was assessed using 100,000 one-tailed Mantel tests. Under the merged All condition, all five variables were standardized and concatenated into a single vector, from which the correlation matrix was subsequently computed. </w:t>
      </w:r>
      <w:r w:rsidRPr="00751582">
        <w:rPr>
          <w:rFonts w:ascii="Times New Roman" w:eastAsia="DengXian" w:hAnsi="Times New Roman" w:cs="Times New Roman"/>
          <w:kern w:val="0"/>
          <w:szCs w:val="21"/>
          <w:vertAlign w:val="superscript"/>
          <w:lang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0.05, </w:t>
      </w:r>
      <w:r w:rsidRPr="00751582">
        <w:rPr>
          <w:rFonts w:ascii="Times New Roman" w:eastAsia="DengXian" w:hAnsi="Times New Roman" w:cs="Times New Roman"/>
          <w:kern w:val="0"/>
          <w:szCs w:val="21"/>
          <w:vertAlign w:val="superscript"/>
          <w:lang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0.01, </w:t>
      </w:r>
      <w:r w:rsidRPr="00751582">
        <w:rPr>
          <w:rFonts w:ascii="Times New Roman" w:eastAsia="DengXian" w:hAnsi="Times New Roman" w:cs="Times New Roman"/>
          <w:kern w:val="0"/>
          <w:szCs w:val="21"/>
          <w:vertAlign w:val="superscript"/>
          <w:lang w:bidi="ar"/>
        </w:rPr>
        <w:t>***</w:t>
      </w:r>
      <w:r w:rsidRPr="00751582">
        <w:rPr>
          <w:rFonts w:ascii="Times New Roman" w:eastAsia="DengXian" w:hAnsi="Times New Roman" w:cs="Times New Roman"/>
          <w:i/>
          <w:iCs/>
          <w:szCs w:val="21"/>
          <w:lang w:bidi="ar"/>
        </w:rPr>
        <w:t>p</w:t>
      </w:r>
      <w:r w:rsidRPr="00751582">
        <w:rPr>
          <w:rFonts w:ascii="Times New Roman" w:eastAsia="DengXian" w:hAnsi="Times New Roman" w:cs="Times New Roman"/>
          <w:szCs w:val="21"/>
          <w:lang w:bidi="ar"/>
        </w:rPr>
        <w:t xml:space="preserve"> &lt; 0.001.</w:t>
      </w:r>
    </w:p>
    <w:p w:rsidR="00A61310" w:rsidRPr="00207AB3" w:rsidRDefault="00000000">
      <w:pPr>
        <w:pStyle w:val="3"/>
        <w:keepNext w:val="0"/>
        <w:keepLines w:val="0"/>
        <w:widowControl/>
        <w:spacing w:line="480" w:lineRule="auto"/>
        <w:rPr>
          <w:rFonts w:ascii="Times New Roman" w:hAnsi="Times New Roman"/>
          <w:b w:val="0"/>
          <w:bCs w:val="0"/>
          <w:sz w:val="24"/>
          <w:szCs w:val="24"/>
        </w:rPr>
      </w:pPr>
      <w:bookmarkStart w:id="47" w:name="_Toc211021100"/>
      <w:r w:rsidRPr="00207AB3">
        <w:rPr>
          <w:rFonts w:ascii="Times New Roman" w:hAnsi="Times New Roman"/>
          <w:b w:val="0"/>
          <w:bCs w:val="0"/>
          <w:sz w:val="24"/>
          <w:szCs w:val="24"/>
          <w:lang w:eastAsia="zh"/>
        </w:rPr>
        <w:lastRenderedPageBreak/>
        <w:t>6.3 SHAP</w:t>
      </w:r>
      <w:r w:rsidRPr="00207AB3">
        <w:rPr>
          <w:rFonts w:ascii="Times New Roman" w:hAnsi="Times New Roman"/>
          <w:b w:val="0"/>
          <w:bCs w:val="0"/>
          <w:sz w:val="24"/>
          <w:szCs w:val="24"/>
        </w:rPr>
        <w:t xml:space="preserve"> Analysis</w:t>
      </w:r>
      <w:bookmarkEnd w:id="47"/>
    </w:p>
    <w:p w:rsidR="00A61310" w:rsidRPr="00207AB3" w:rsidRDefault="00000000">
      <w:pPr>
        <w:widowControl/>
        <w:spacing w:line="480" w:lineRule="auto"/>
        <w:ind w:firstLine="420"/>
        <w:rPr>
          <w:rFonts w:ascii="Times New Roman" w:hAnsi="Times New Roman" w:cs="Times New Roman"/>
          <w:sz w:val="24"/>
        </w:rPr>
      </w:pPr>
      <w:r w:rsidRPr="00207AB3">
        <w:rPr>
          <w:rFonts w:ascii="Times New Roman" w:eastAsia="DengXian" w:hAnsi="Times New Roman" w:cs="Times New Roman"/>
          <w:sz w:val="24"/>
          <w:lang w:bidi="ar"/>
        </w:rPr>
        <w:t>As shown in Table 6.3.1 and Figure 6.3.1, prompts containing personal information make LLMs focus more on emotional factors, reflected in relatively higher normalised SHAP values.</w:t>
      </w:r>
    </w:p>
    <w:p w:rsidR="00A61310" w:rsidRPr="00207AB3" w:rsidRDefault="00A61310">
      <w:pPr>
        <w:rPr>
          <w:rFonts w:ascii="Times New Roman" w:hAnsi="Times New Roman" w:cs="Times New Roman"/>
          <w:sz w:val="24"/>
        </w:rPr>
      </w:pPr>
    </w:p>
    <w:p w:rsidR="00A61310" w:rsidRPr="00207AB3" w:rsidRDefault="00000000">
      <w:pPr>
        <w:rPr>
          <w:rFonts w:ascii="Times New Roman" w:eastAsia="DengXian" w:hAnsi="Times New Roman" w:cs="Times New Roman"/>
          <w:sz w:val="24"/>
          <w:lang w:eastAsia="zh" w:bidi="ar"/>
        </w:rPr>
      </w:pPr>
      <w:r w:rsidRPr="00207AB3">
        <w:rPr>
          <w:rFonts w:ascii="Times New Roman" w:eastAsia="DengXian" w:hAnsi="Times New Roman" w:cs="Times New Roman"/>
          <w:noProof/>
          <w:sz w:val="24"/>
          <w:lang w:eastAsia="zh" w:bidi="ar"/>
        </w:rPr>
        <w:drawing>
          <wp:inline distT="0" distB="0" distL="114300" distR="114300">
            <wp:extent cx="5272405" cy="4055745"/>
            <wp:effectExtent l="0" t="0" r="4445"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a:stretch>
                      <a:fillRect/>
                    </a:stretch>
                  </pic:blipFill>
                  <pic:spPr>
                    <a:xfrm>
                      <a:off x="0" y="0"/>
                      <a:ext cx="5272405" cy="4055745"/>
                    </a:xfrm>
                    <a:prstGeom prst="rect">
                      <a:avLst/>
                    </a:prstGeom>
                  </pic:spPr>
                </pic:pic>
              </a:graphicData>
            </a:graphic>
          </wp:inline>
        </w:drawing>
      </w:r>
    </w:p>
    <w:p w:rsidR="00A61310" w:rsidRDefault="00000000">
      <w:pP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 xml:space="preserve">Figure </w:t>
      </w:r>
      <w:r w:rsidRPr="00751582">
        <w:rPr>
          <w:rFonts w:ascii="Times New Roman" w:eastAsia="DengXian" w:hAnsi="Times New Roman" w:cs="Times New Roman"/>
          <w:szCs w:val="21"/>
          <w:lang w:eastAsia="zh" w:bidi="ar"/>
        </w:rPr>
        <w:t>6.3.1|</w:t>
      </w:r>
      <w:r w:rsidRPr="00751582">
        <w:rPr>
          <w:rFonts w:ascii="Times New Roman" w:eastAsia="DengXian" w:hAnsi="Times New Roman" w:cs="Times New Roman"/>
          <w:szCs w:val="21"/>
          <w:lang w:bidi="ar"/>
        </w:rPr>
        <w:t xml:space="preserve">XGBoost algorithm prediction and normalised SHAP value analysis in LLMs under No persona prompt conditions. a-b, Prediction accuracy (a) and receiver operating characteristic (ROC) curves with the area under the curve (AUC) (b) obtained using </w:t>
      </w:r>
      <w:proofErr w:type="spellStart"/>
      <w:r w:rsidRPr="00751582">
        <w:rPr>
          <w:rFonts w:ascii="Times New Roman" w:eastAsia="DengXian" w:hAnsi="Times New Roman" w:cs="Times New Roman"/>
          <w:szCs w:val="21"/>
          <w:lang w:bidi="ar"/>
        </w:rPr>
        <w:t>XGBoost</w:t>
      </w:r>
      <w:proofErr w:type="spellEnd"/>
      <w:r w:rsidRPr="00751582">
        <w:rPr>
          <w:rFonts w:ascii="Times New Roman" w:eastAsia="DengXian" w:hAnsi="Times New Roman" w:cs="Times New Roman"/>
          <w:szCs w:val="21"/>
          <w:lang w:bidi="ar"/>
        </w:rPr>
        <w:t xml:space="preserve"> algorithm across groups. The dashed lines indicate chance level. Error bars/bands indicate 95% CI estimated from 10,000 bootstrap iterations. The false positive rate indicates the proportion of non-punishment cases incorrectly classified as punishment, and the true positive rate indicates the proportion of punishment cases correctly classified. c, Cumulative bar plot of the average absolute normalised SHAP values for four punishment-related variables across groups. Longer bars indicate greater contributions of the variables to the model prediction. d-g, Original normalised SHAP value analysis for each group. The x-axis indicates the contribution of features to the prediction, with positive and negative values corresponding to increased or decreased likelihood of punishment, respectively. The y-axis lists variables in descending order of importance. Each point indicates the relative contribution of each variable for a single trial. The blue-red colour gradient indicates the original values of each variable, from low to high values. In the </w:t>
      </w:r>
      <w:proofErr w:type="spellStart"/>
      <w:r w:rsidRPr="00751582">
        <w:rPr>
          <w:rFonts w:ascii="Times New Roman" w:eastAsia="DengXian" w:hAnsi="Times New Roman" w:cs="Times New Roman"/>
          <w:szCs w:val="21"/>
          <w:lang w:bidi="ar"/>
        </w:rPr>
        <w:t>XGBoost</w:t>
      </w:r>
      <w:proofErr w:type="spellEnd"/>
      <w:r w:rsidRPr="00751582">
        <w:rPr>
          <w:rFonts w:ascii="Times New Roman" w:eastAsia="DengXian" w:hAnsi="Times New Roman" w:cs="Times New Roman"/>
          <w:szCs w:val="21"/>
          <w:lang w:bidi="ar"/>
        </w:rPr>
        <w:t xml:space="preserve"> classifier, 20% of the data were </w:t>
      </w:r>
      <w:r w:rsidRPr="00751582">
        <w:rPr>
          <w:rFonts w:ascii="Times New Roman" w:eastAsia="DengXian" w:hAnsi="Times New Roman" w:cs="Times New Roman"/>
          <w:szCs w:val="21"/>
          <w:lang w:bidi="ar"/>
        </w:rPr>
        <w:lastRenderedPageBreak/>
        <w:t xml:space="preserve">used to test model performance, with 12,204 samples per group. The SHAP analysis was conducted on the full dataset, comprising 61,020 samples per group. </w:t>
      </w:r>
    </w:p>
    <w:p w:rsidR="007B7783" w:rsidRDefault="007B7783">
      <w:pPr>
        <w:rPr>
          <w:rFonts w:ascii="Times New Roman" w:eastAsia="DengXian" w:hAnsi="Times New Roman" w:cs="Times New Roman"/>
          <w:szCs w:val="21"/>
          <w:lang w:bidi="ar"/>
        </w:rPr>
      </w:pPr>
    </w:p>
    <w:p w:rsidR="007B7783" w:rsidRDefault="007B7783">
      <w:pPr>
        <w:rPr>
          <w:rFonts w:ascii="Times New Roman" w:eastAsia="DengXian" w:hAnsi="Times New Roman" w:cs="Times New Roman"/>
          <w:szCs w:val="21"/>
          <w:lang w:bidi="ar"/>
        </w:rPr>
      </w:pPr>
    </w:p>
    <w:p w:rsidR="007B7783" w:rsidRPr="00751582" w:rsidRDefault="007B7783" w:rsidP="007B7783">
      <w:pPr>
        <w:rPr>
          <w:rFonts w:ascii="Times New Roman" w:eastAsia="DengXian" w:hAnsi="Times New Roman" w:cs="Times New Roman"/>
          <w:szCs w:val="21"/>
        </w:rPr>
      </w:pPr>
      <w:r w:rsidRPr="00751582">
        <w:rPr>
          <w:rFonts w:ascii="Times New Roman" w:eastAsia="DengXian" w:hAnsi="Times New Roman" w:cs="Times New Roman"/>
          <w:szCs w:val="21"/>
          <w:lang w:bidi="ar"/>
        </w:rPr>
        <w:t xml:space="preserve">Table </w:t>
      </w:r>
      <w:r w:rsidRPr="00751582">
        <w:rPr>
          <w:rFonts w:ascii="Times New Roman" w:eastAsia="DengXian" w:hAnsi="Times New Roman" w:cs="Times New Roman"/>
          <w:szCs w:val="21"/>
          <w:lang w:eastAsia="zh" w:bidi="ar"/>
        </w:rPr>
        <w:t>6.3.1|</w:t>
      </w:r>
      <w:r w:rsidRPr="00751582">
        <w:rPr>
          <w:rFonts w:ascii="Times New Roman" w:eastAsia="DengXian" w:hAnsi="Times New Roman" w:cs="Times New Roman"/>
          <w:szCs w:val="21"/>
          <w:lang w:bidi="ar"/>
        </w:rPr>
        <w:t>Results of model performance and Normalised SHAP</w:t>
      </w:r>
    </w:p>
    <w:tbl>
      <w:tblPr>
        <w:tblW w:w="5101" w:type="pct"/>
        <w:jc w:val="center"/>
        <w:tblLayout w:type="fixed"/>
        <w:tblCellMar>
          <w:left w:w="0" w:type="dxa"/>
          <w:right w:w="0" w:type="dxa"/>
        </w:tblCellMar>
        <w:tblLook w:val="04A0" w:firstRow="1" w:lastRow="0" w:firstColumn="1" w:lastColumn="0" w:noHBand="0" w:noVBand="1"/>
      </w:tblPr>
      <w:tblGrid>
        <w:gridCol w:w="1123"/>
        <w:gridCol w:w="863"/>
        <w:gridCol w:w="139"/>
        <w:gridCol w:w="710"/>
        <w:gridCol w:w="283"/>
        <w:gridCol w:w="993"/>
        <w:gridCol w:w="991"/>
        <w:gridCol w:w="710"/>
        <w:gridCol w:w="824"/>
        <w:gridCol w:w="919"/>
        <w:gridCol w:w="919"/>
      </w:tblGrid>
      <w:tr w:rsidR="007B7783" w:rsidRPr="00751582" w:rsidTr="007B7783">
        <w:trPr>
          <w:trHeight w:val="628"/>
          <w:jc w:val="center"/>
        </w:trPr>
        <w:tc>
          <w:tcPr>
            <w:tcW w:w="663" w:type="pct"/>
            <w:vMerge w:val="restart"/>
            <w:tcBorders>
              <w:top w:val="single" w:sz="12" w:space="0" w:color="auto"/>
              <w:left w:val="nil"/>
              <w:bottom w:val="single" w:sz="8" w:space="0" w:color="000000"/>
              <w:right w:val="nil"/>
            </w:tcBorders>
            <w:tcMar>
              <w:top w:w="72" w:type="dxa"/>
              <w:left w:w="144" w:type="dxa"/>
              <w:bottom w:w="72" w:type="dxa"/>
              <w:right w:w="144" w:type="dxa"/>
            </w:tcMar>
            <w:vAlign w:val="center"/>
          </w:tcPr>
          <w:p w:rsidR="007B7783" w:rsidRPr="00751582" w:rsidRDefault="007B7783" w:rsidP="00CF5545">
            <w:pPr>
              <w:widowControl/>
              <w:jc w:val="center"/>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Group</w:t>
            </w:r>
          </w:p>
        </w:tc>
        <w:tc>
          <w:tcPr>
            <w:tcW w:w="2348" w:type="pct"/>
            <w:gridSpan w:val="6"/>
            <w:tcBorders>
              <w:top w:val="single" w:sz="12" w:space="0" w:color="auto"/>
              <w:left w:val="nil"/>
              <w:bottom w:val="single" w:sz="6" w:space="0" w:color="auto"/>
              <w:right w:val="nil"/>
            </w:tcBorders>
            <w:tcMar>
              <w:top w:w="72" w:type="dxa"/>
              <w:left w:w="144" w:type="dxa"/>
              <w:bottom w:w="72" w:type="dxa"/>
              <w:right w:w="144" w:type="dxa"/>
            </w:tcMar>
            <w:vAlign w:val="center"/>
          </w:tcPr>
          <w:p w:rsidR="007B7783" w:rsidRPr="00751582" w:rsidRDefault="007B7783" w:rsidP="00CF5545">
            <w:pPr>
              <w:widowControl/>
              <w:jc w:val="center"/>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|Normalised SHAP| without persona information</w:t>
            </w:r>
          </w:p>
          <w:p w:rsidR="007B7783" w:rsidRPr="00751582" w:rsidRDefault="007B7783" w:rsidP="00CF5545">
            <w:pPr>
              <w:widowControl/>
              <w:jc w:val="center"/>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 xml:space="preserve">Mean </w:t>
            </w:r>
            <w:r w:rsidRPr="00751582">
              <w:rPr>
                <w:rFonts w:ascii="Times New Roman" w:eastAsia="DengXian" w:hAnsi="Times New Roman" w:cs="Times New Roman"/>
                <w:color w:val="000000"/>
                <w:kern w:val="24"/>
                <w:szCs w:val="21"/>
                <w:lang w:bidi="ar"/>
              </w:rPr>
              <w:t>±</w:t>
            </w:r>
            <w:r w:rsidRPr="00751582">
              <w:rPr>
                <w:rFonts w:ascii="Times New Roman" w:eastAsia="宋体" w:hAnsi="Times New Roman" w:cs="Times New Roman"/>
                <w:color w:val="000000"/>
                <w:kern w:val="24"/>
                <w:szCs w:val="21"/>
                <w:lang w:bidi="ar"/>
              </w:rPr>
              <w:t xml:space="preserve"> Standard deviation </w:t>
            </w:r>
          </w:p>
        </w:tc>
        <w:tc>
          <w:tcPr>
            <w:tcW w:w="1990" w:type="pct"/>
            <w:gridSpan w:val="4"/>
            <w:tcBorders>
              <w:top w:val="single" w:sz="12" w:space="0" w:color="auto"/>
              <w:left w:val="nil"/>
              <w:bottom w:val="single" w:sz="6" w:space="0" w:color="auto"/>
              <w:right w:val="nil"/>
            </w:tcBorders>
            <w:tcMar>
              <w:top w:w="72" w:type="dxa"/>
              <w:left w:w="144" w:type="dxa"/>
              <w:bottom w:w="72" w:type="dxa"/>
              <w:right w:w="144" w:type="dxa"/>
            </w:tcMar>
          </w:tcPr>
          <w:p w:rsidR="007B7783" w:rsidRPr="00751582" w:rsidRDefault="007B7783" w:rsidP="00CF5545">
            <w:pPr>
              <w:widowControl/>
              <w:jc w:val="center"/>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|Normalised SHAP| with persona information</w:t>
            </w:r>
          </w:p>
          <w:p w:rsidR="007B7783" w:rsidRPr="00751582" w:rsidRDefault="007B7783" w:rsidP="00CF5545">
            <w:pPr>
              <w:widowControl/>
              <w:jc w:val="center"/>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 xml:space="preserve">Mean </w:t>
            </w:r>
            <w:r w:rsidRPr="00751582">
              <w:rPr>
                <w:rFonts w:ascii="Times New Roman" w:eastAsia="DengXian" w:hAnsi="Times New Roman" w:cs="Times New Roman"/>
                <w:color w:val="000000"/>
                <w:kern w:val="24"/>
                <w:szCs w:val="21"/>
                <w:lang w:bidi="ar"/>
              </w:rPr>
              <w:t>±</w:t>
            </w:r>
            <w:r w:rsidRPr="00751582">
              <w:rPr>
                <w:rFonts w:ascii="Times New Roman" w:eastAsia="宋体" w:hAnsi="Times New Roman" w:cs="Times New Roman"/>
                <w:color w:val="000000"/>
                <w:kern w:val="24"/>
                <w:szCs w:val="21"/>
                <w:lang w:bidi="ar"/>
              </w:rPr>
              <w:t xml:space="preserve"> Standard deviation</w:t>
            </w:r>
          </w:p>
        </w:tc>
      </w:tr>
      <w:tr w:rsidR="007B7783" w:rsidRPr="007B7783" w:rsidTr="007B7783">
        <w:trPr>
          <w:trHeight w:val="71"/>
          <w:jc w:val="center"/>
        </w:trPr>
        <w:tc>
          <w:tcPr>
            <w:tcW w:w="663" w:type="pct"/>
            <w:vMerge/>
            <w:tcBorders>
              <w:top w:val="single" w:sz="12" w:space="0" w:color="auto"/>
              <w:left w:val="nil"/>
              <w:bottom w:val="single" w:sz="8" w:space="0" w:color="000000"/>
              <w:right w:val="nil"/>
            </w:tcBorders>
            <w:tcMar>
              <w:top w:w="72" w:type="dxa"/>
              <w:left w:w="144" w:type="dxa"/>
              <w:bottom w:w="72" w:type="dxa"/>
              <w:right w:w="144" w:type="dxa"/>
            </w:tcMar>
            <w:vAlign w:val="center"/>
          </w:tcPr>
          <w:p w:rsidR="007B7783" w:rsidRPr="00751582" w:rsidRDefault="007B7783" w:rsidP="00CF5545">
            <w:pPr>
              <w:rPr>
                <w:rFonts w:ascii="Times New Roman" w:hAnsi="Times New Roman" w:cs="Times New Roman"/>
                <w:szCs w:val="21"/>
              </w:rPr>
            </w:pPr>
          </w:p>
        </w:tc>
        <w:tc>
          <w:tcPr>
            <w:tcW w:w="509" w:type="pct"/>
            <w:tcBorders>
              <w:top w:val="single" w:sz="6" w:space="0" w:color="auto"/>
              <w:left w:val="nil"/>
              <w:bottom w:val="single" w:sz="8" w:space="0" w:color="auto"/>
              <w:right w:val="nil"/>
            </w:tcBorders>
            <w:tcMar>
              <w:top w:w="72" w:type="dxa"/>
              <w:left w:w="144" w:type="dxa"/>
              <w:bottom w:w="72" w:type="dxa"/>
              <w:right w:w="144" w:type="dxa"/>
            </w:tcMar>
            <w:vAlign w:val="center"/>
          </w:tcPr>
          <w:p w:rsidR="007B7783" w:rsidRPr="007B7783" w:rsidRDefault="007B7783" w:rsidP="00CF5545">
            <w:pPr>
              <w:widowControl/>
              <w:jc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Cost</w:t>
            </w:r>
          </w:p>
        </w:tc>
        <w:tc>
          <w:tcPr>
            <w:tcW w:w="501" w:type="pct"/>
            <w:gridSpan w:val="2"/>
            <w:tcBorders>
              <w:top w:val="single" w:sz="6" w:space="0" w:color="auto"/>
              <w:left w:val="nil"/>
              <w:bottom w:val="single" w:sz="8" w:space="0" w:color="auto"/>
              <w:right w:val="nil"/>
            </w:tcBorders>
            <w:tcMar>
              <w:top w:w="72" w:type="dxa"/>
              <w:left w:w="144" w:type="dxa"/>
              <w:bottom w:w="72" w:type="dxa"/>
              <w:right w:w="144" w:type="dxa"/>
            </w:tcMar>
            <w:vAlign w:val="center"/>
          </w:tcPr>
          <w:p w:rsidR="007B7783" w:rsidRPr="007B7783" w:rsidRDefault="007B7783" w:rsidP="00CF5545">
            <w:pPr>
              <w:widowControl/>
              <w:jc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Fairness</w:t>
            </w:r>
          </w:p>
        </w:tc>
        <w:tc>
          <w:tcPr>
            <w:tcW w:w="753" w:type="pct"/>
            <w:gridSpan w:val="2"/>
            <w:tcBorders>
              <w:top w:val="single" w:sz="6" w:space="0" w:color="auto"/>
              <w:left w:val="nil"/>
              <w:bottom w:val="single" w:sz="8" w:space="0" w:color="auto"/>
              <w:right w:val="nil"/>
            </w:tcBorders>
            <w:tcMar>
              <w:top w:w="72" w:type="dxa"/>
              <w:left w:w="144" w:type="dxa"/>
              <w:bottom w:w="72" w:type="dxa"/>
              <w:right w:w="144" w:type="dxa"/>
            </w:tcMar>
            <w:vAlign w:val="center"/>
          </w:tcPr>
          <w:p w:rsidR="007B7783" w:rsidRPr="007B7783" w:rsidRDefault="007B7783" w:rsidP="00CF5545">
            <w:pPr>
              <w:widowControl/>
              <w:jc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Emotional Valence</w:t>
            </w:r>
          </w:p>
        </w:tc>
        <w:tc>
          <w:tcPr>
            <w:tcW w:w="585" w:type="pct"/>
            <w:tcBorders>
              <w:top w:val="single" w:sz="6" w:space="0" w:color="auto"/>
              <w:left w:val="nil"/>
              <w:bottom w:val="single" w:sz="8" w:space="0" w:color="auto"/>
              <w:right w:val="nil"/>
            </w:tcBorders>
            <w:tcMar>
              <w:top w:w="72" w:type="dxa"/>
              <w:left w:w="144" w:type="dxa"/>
              <w:bottom w:w="72" w:type="dxa"/>
              <w:right w:w="144" w:type="dxa"/>
            </w:tcMar>
            <w:vAlign w:val="center"/>
          </w:tcPr>
          <w:p w:rsidR="007B7783" w:rsidRPr="007B7783" w:rsidRDefault="007B7783" w:rsidP="00CF5545">
            <w:pPr>
              <w:widowControl/>
              <w:jc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Emotional Arousal</w:t>
            </w:r>
          </w:p>
        </w:tc>
        <w:tc>
          <w:tcPr>
            <w:tcW w:w="419" w:type="pct"/>
            <w:tcBorders>
              <w:top w:val="single" w:sz="6" w:space="0" w:color="auto"/>
              <w:left w:val="nil"/>
              <w:bottom w:val="single" w:sz="8" w:space="0" w:color="auto"/>
              <w:right w:val="nil"/>
            </w:tcBorders>
            <w:tcMar>
              <w:top w:w="8" w:type="dxa"/>
              <w:left w:w="8" w:type="dxa"/>
              <w:right w:w="8" w:type="dxa"/>
            </w:tcMar>
            <w:vAlign w:val="center"/>
          </w:tcPr>
          <w:p w:rsidR="007B7783" w:rsidRPr="007B7783" w:rsidRDefault="007B7783" w:rsidP="00CF5545">
            <w:pPr>
              <w:widowControl/>
              <w:jc w:val="center"/>
              <w:textAlignment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Cost</w:t>
            </w:r>
          </w:p>
        </w:tc>
        <w:tc>
          <w:tcPr>
            <w:tcW w:w="486" w:type="pct"/>
            <w:tcBorders>
              <w:top w:val="single" w:sz="6" w:space="0" w:color="auto"/>
              <w:left w:val="nil"/>
              <w:bottom w:val="single" w:sz="8" w:space="0" w:color="auto"/>
              <w:right w:val="nil"/>
            </w:tcBorders>
            <w:tcMar>
              <w:top w:w="8" w:type="dxa"/>
              <w:left w:w="8" w:type="dxa"/>
              <w:right w:w="8" w:type="dxa"/>
            </w:tcMar>
            <w:vAlign w:val="center"/>
          </w:tcPr>
          <w:p w:rsidR="007B7783" w:rsidRPr="007B7783" w:rsidRDefault="007B7783" w:rsidP="00CF5545">
            <w:pPr>
              <w:widowControl/>
              <w:jc w:val="center"/>
              <w:textAlignment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Fairness</w:t>
            </w:r>
          </w:p>
        </w:tc>
        <w:tc>
          <w:tcPr>
            <w:tcW w:w="542" w:type="pct"/>
            <w:tcBorders>
              <w:top w:val="single" w:sz="6" w:space="0" w:color="auto"/>
              <w:left w:val="nil"/>
              <w:bottom w:val="single" w:sz="8" w:space="0" w:color="auto"/>
              <w:right w:val="nil"/>
            </w:tcBorders>
            <w:tcMar>
              <w:top w:w="8" w:type="dxa"/>
              <w:left w:w="8" w:type="dxa"/>
              <w:right w:w="8" w:type="dxa"/>
            </w:tcMar>
            <w:vAlign w:val="center"/>
          </w:tcPr>
          <w:p w:rsidR="007B7783" w:rsidRPr="007B7783" w:rsidRDefault="007B7783" w:rsidP="00CF5545">
            <w:pPr>
              <w:widowControl/>
              <w:jc w:val="center"/>
              <w:textAlignment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Emotional Valence</w:t>
            </w:r>
          </w:p>
        </w:tc>
        <w:tc>
          <w:tcPr>
            <w:tcW w:w="542" w:type="pct"/>
            <w:tcBorders>
              <w:top w:val="single" w:sz="6" w:space="0" w:color="auto"/>
              <w:left w:val="nil"/>
              <w:bottom w:val="single" w:sz="8" w:space="0" w:color="auto"/>
              <w:right w:val="nil"/>
            </w:tcBorders>
            <w:tcMar>
              <w:top w:w="8" w:type="dxa"/>
              <w:left w:w="8" w:type="dxa"/>
              <w:right w:w="8" w:type="dxa"/>
            </w:tcMar>
            <w:vAlign w:val="center"/>
          </w:tcPr>
          <w:p w:rsidR="007B7783" w:rsidRPr="007B7783" w:rsidRDefault="007B7783" w:rsidP="00CF5545">
            <w:pPr>
              <w:widowControl/>
              <w:jc w:val="center"/>
              <w:textAlignment w:val="center"/>
              <w:rPr>
                <w:rFonts w:ascii="Times New Roman" w:eastAsia="宋体" w:hAnsi="Times New Roman" w:cs="Times New Roman"/>
                <w:kern w:val="0"/>
                <w:sz w:val="20"/>
                <w:szCs w:val="20"/>
              </w:rPr>
            </w:pPr>
            <w:r w:rsidRPr="007B7783">
              <w:rPr>
                <w:rFonts w:ascii="Times New Roman" w:eastAsia="宋体" w:hAnsi="Times New Roman" w:cs="Times New Roman"/>
                <w:color w:val="000000"/>
                <w:kern w:val="24"/>
                <w:sz w:val="20"/>
                <w:szCs w:val="20"/>
                <w:lang w:bidi="ar"/>
              </w:rPr>
              <w:t>Emotional Arousal</w:t>
            </w:r>
          </w:p>
        </w:tc>
      </w:tr>
      <w:tr w:rsidR="007B7783" w:rsidRPr="00751582" w:rsidTr="007B7783">
        <w:trPr>
          <w:trHeight w:val="584"/>
          <w:jc w:val="center"/>
        </w:trPr>
        <w:tc>
          <w:tcPr>
            <w:tcW w:w="663" w:type="pct"/>
            <w:tcBorders>
              <w:top w:val="single" w:sz="8" w:space="0" w:color="auto"/>
              <w:left w:val="nil"/>
              <w:bottom w:val="nil"/>
              <w:right w:val="nil"/>
            </w:tcBorders>
            <w:tcMar>
              <w:top w:w="72" w:type="dxa"/>
              <w:left w:w="144" w:type="dxa"/>
              <w:bottom w:w="72" w:type="dxa"/>
              <w:right w:w="144" w:type="dxa"/>
            </w:tcMar>
          </w:tcPr>
          <w:p w:rsidR="007B7783" w:rsidRPr="00751582" w:rsidRDefault="007B7783" w:rsidP="00CF5545">
            <w:pPr>
              <w:widowControl/>
              <w:jc w:val="left"/>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Human</w:t>
            </w:r>
          </w:p>
        </w:tc>
        <w:tc>
          <w:tcPr>
            <w:tcW w:w="591" w:type="pct"/>
            <w:gridSpan w:val="2"/>
            <w:tcBorders>
              <w:top w:val="single" w:sz="8" w:space="0" w:color="auto"/>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rPr>
                <w:rFonts w:ascii="Times New Roman" w:eastAsia="宋体" w:hAnsi="Times New Roman" w:cs="Times New Roman"/>
                <w:kern w:val="0"/>
                <w:szCs w:val="21"/>
              </w:rPr>
            </w:pPr>
          </w:p>
        </w:tc>
        <w:tc>
          <w:tcPr>
            <w:tcW w:w="586" w:type="pct"/>
            <w:gridSpan w:val="2"/>
            <w:tcBorders>
              <w:top w:val="single" w:sz="8" w:space="0" w:color="auto"/>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rPr>
                <w:rFonts w:ascii="Times New Roman" w:eastAsia="宋体" w:hAnsi="Times New Roman" w:cs="Times New Roman"/>
                <w:kern w:val="0"/>
                <w:szCs w:val="21"/>
              </w:rPr>
            </w:pPr>
          </w:p>
        </w:tc>
        <w:tc>
          <w:tcPr>
            <w:tcW w:w="586" w:type="pct"/>
            <w:tcBorders>
              <w:top w:val="single" w:sz="8" w:space="0" w:color="auto"/>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rPr>
                <w:rFonts w:ascii="Times New Roman" w:eastAsia="宋体" w:hAnsi="Times New Roman" w:cs="Times New Roman"/>
                <w:kern w:val="0"/>
                <w:szCs w:val="21"/>
              </w:rPr>
            </w:pPr>
          </w:p>
        </w:tc>
        <w:tc>
          <w:tcPr>
            <w:tcW w:w="585" w:type="pct"/>
            <w:tcBorders>
              <w:top w:val="single" w:sz="8" w:space="0" w:color="auto"/>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rPr>
                <w:rFonts w:ascii="Times New Roman" w:eastAsia="宋体" w:hAnsi="Times New Roman" w:cs="Times New Roman"/>
                <w:kern w:val="0"/>
                <w:szCs w:val="21"/>
              </w:rPr>
            </w:pPr>
          </w:p>
        </w:tc>
        <w:tc>
          <w:tcPr>
            <w:tcW w:w="419" w:type="pct"/>
            <w:tcBorders>
              <w:top w:val="single" w:sz="8" w:space="0" w:color="auto"/>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0.307 ± 0.191</w:t>
            </w:r>
          </w:p>
        </w:tc>
        <w:tc>
          <w:tcPr>
            <w:tcW w:w="486" w:type="pct"/>
            <w:tcBorders>
              <w:top w:val="single" w:sz="8" w:space="0" w:color="auto"/>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FF0000"/>
                <w:kern w:val="0"/>
                <w:szCs w:val="21"/>
                <w:lang w:bidi="ar"/>
              </w:rPr>
              <w:t>0.343 ± 0.166</w:t>
            </w:r>
          </w:p>
        </w:tc>
        <w:tc>
          <w:tcPr>
            <w:tcW w:w="542" w:type="pct"/>
            <w:tcBorders>
              <w:top w:val="single" w:sz="8" w:space="0" w:color="auto"/>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0.208 ± 0.096</w:t>
            </w:r>
          </w:p>
        </w:tc>
        <w:tc>
          <w:tcPr>
            <w:tcW w:w="542" w:type="pct"/>
            <w:tcBorders>
              <w:top w:val="single" w:sz="8" w:space="0" w:color="auto"/>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0.142 ± 0.098</w:t>
            </w:r>
          </w:p>
        </w:tc>
      </w:tr>
      <w:tr w:rsidR="007B7783" w:rsidRPr="00751582" w:rsidTr="007B7783">
        <w:trPr>
          <w:trHeight w:val="584"/>
          <w:jc w:val="center"/>
        </w:trPr>
        <w:tc>
          <w:tcPr>
            <w:tcW w:w="663" w:type="pct"/>
            <w:tcBorders>
              <w:top w:val="nil"/>
              <w:left w:val="nil"/>
              <w:bottom w:val="nil"/>
              <w:right w:val="nil"/>
            </w:tcBorders>
            <w:tcMar>
              <w:top w:w="72" w:type="dxa"/>
              <w:left w:w="144" w:type="dxa"/>
              <w:bottom w:w="72" w:type="dxa"/>
              <w:right w:w="144" w:type="dxa"/>
            </w:tcMar>
          </w:tcPr>
          <w:p w:rsidR="007B7783" w:rsidRPr="00751582" w:rsidRDefault="007B7783" w:rsidP="00CF5545">
            <w:pPr>
              <w:widowControl/>
              <w:jc w:val="left"/>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GPT-3.5</w:t>
            </w:r>
          </w:p>
        </w:tc>
        <w:tc>
          <w:tcPr>
            <w:tcW w:w="591" w:type="pct"/>
            <w:gridSpan w:val="2"/>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0.439 ± 0.226</w:t>
            </w:r>
          </w:p>
        </w:tc>
        <w:tc>
          <w:tcPr>
            <w:tcW w:w="586" w:type="pct"/>
            <w:gridSpan w:val="2"/>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FF0000"/>
                <w:kern w:val="0"/>
                <w:szCs w:val="21"/>
                <w:lang w:bidi="ar"/>
              </w:rPr>
              <w:t>0.428 ± 0.214</w:t>
            </w:r>
          </w:p>
        </w:tc>
        <w:tc>
          <w:tcPr>
            <w:tcW w:w="586" w:type="pct"/>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0.094 ± 0.072</w:t>
            </w:r>
          </w:p>
        </w:tc>
        <w:tc>
          <w:tcPr>
            <w:tcW w:w="585" w:type="pct"/>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0.039 ± 0.042</w:t>
            </w:r>
          </w:p>
        </w:tc>
        <w:tc>
          <w:tcPr>
            <w:tcW w:w="419"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0.277 ± 0.190</w:t>
            </w:r>
          </w:p>
        </w:tc>
        <w:tc>
          <w:tcPr>
            <w:tcW w:w="486"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FF0000"/>
                <w:kern w:val="0"/>
                <w:szCs w:val="21"/>
                <w:lang w:bidi="ar"/>
              </w:rPr>
              <w:t>0.545 ± 0.217</w:t>
            </w:r>
          </w:p>
        </w:tc>
        <w:tc>
          <w:tcPr>
            <w:tcW w:w="542"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0.136 ± 0.106</w:t>
            </w:r>
          </w:p>
        </w:tc>
        <w:tc>
          <w:tcPr>
            <w:tcW w:w="542"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0.043 ± 0.051</w:t>
            </w:r>
          </w:p>
        </w:tc>
      </w:tr>
      <w:tr w:rsidR="007B7783" w:rsidRPr="00751582" w:rsidTr="007B7783">
        <w:trPr>
          <w:trHeight w:val="584"/>
          <w:jc w:val="center"/>
        </w:trPr>
        <w:tc>
          <w:tcPr>
            <w:tcW w:w="663" w:type="pct"/>
            <w:tcBorders>
              <w:top w:val="nil"/>
              <w:left w:val="nil"/>
              <w:bottom w:val="nil"/>
              <w:right w:val="nil"/>
            </w:tcBorders>
            <w:tcMar>
              <w:top w:w="72" w:type="dxa"/>
              <w:left w:w="144" w:type="dxa"/>
              <w:bottom w:w="72" w:type="dxa"/>
              <w:right w:w="144" w:type="dxa"/>
            </w:tcMar>
          </w:tcPr>
          <w:p w:rsidR="007B7783" w:rsidRPr="00751582" w:rsidRDefault="007B7783" w:rsidP="00CF5545">
            <w:pPr>
              <w:widowControl/>
              <w:jc w:val="left"/>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o3-mini</w:t>
            </w:r>
          </w:p>
        </w:tc>
        <w:tc>
          <w:tcPr>
            <w:tcW w:w="591" w:type="pct"/>
            <w:gridSpan w:val="2"/>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color w:val="FF0000"/>
                <w:kern w:val="0"/>
                <w:szCs w:val="21"/>
              </w:rPr>
            </w:pPr>
            <w:r w:rsidRPr="00751582">
              <w:rPr>
                <w:rFonts w:ascii="Times New Roman" w:eastAsia="Times New Roman Regular" w:hAnsi="Times New Roman" w:cs="Times New Roman"/>
                <w:color w:val="FF0000"/>
                <w:kern w:val="0"/>
                <w:szCs w:val="21"/>
                <w:lang w:bidi="ar"/>
              </w:rPr>
              <w:t>0.439 ± 0.263</w:t>
            </w:r>
          </w:p>
        </w:tc>
        <w:tc>
          <w:tcPr>
            <w:tcW w:w="586" w:type="pct"/>
            <w:gridSpan w:val="2"/>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0.152 ± 0.116</w:t>
            </w:r>
          </w:p>
        </w:tc>
        <w:tc>
          <w:tcPr>
            <w:tcW w:w="586" w:type="pct"/>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0.266 ± 0.142</w:t>
            </w:r>
          </w:p>
        </w:tc>
        <w:tc>
          <w:tcPr>
            <w:tcW w:w="585" w:type="pct"/>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0.143 ± 0.093</w:t>
            </w:r>
          </w:p>
        </w:tc>
        <w:tc>
          <w:tcPr>
            <w:tcW w:w="419"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0.267 ± 0.204</w:t>
            </w:r>
          </w:p>
        </w:tc>
        <w:tc>
          <w:tcPr>
            <w:tcW w:w="486"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0.086 ± 0.059</w:t>
            </w:r>
          </w:p>
        </w:tc>
        <w:tc>
          <w:tcPr>
            <w:tcW w:w="542"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FF0000"/>
                <w:kern w:val="0"/>
                <w:szCs w:val="21"/>
                <w:lang w:bidi="ar"/>
              </w:rPr>
              <w:t>0.432 ± 0.195</w:t>
            </w:r>
          </w:p>
        </w:tc>
        <w:tc>
          <w:tcPr>
            <w:tcW w:w="542"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0.215 ± 0.112</w:t>
            </w:r>
          </w:p>
        </w:tc>
      </w:tr>
      <w:tr w:rsidR="007B7783" w:rsidRPr="00751582" w:rsidTr="007B7783">
        <w:trPr>
          <w:trHeight w:val="584"/>
          <w:jc w:val="center"/>
        </w:trPr>
        <w:tc>
          <w:tcPr>
            <w:tcW w:w="663" w:type="pct"/>
            <w:tcBorders>
              <w:top w:val="nil"/>
              <w:left w:val="nil"/>
              <w:bottom w:val="nil"/>
              <w:right w:val="nil"/>
            </w:tcBorders>
            <w:tcMar>
              <w:top w:w="72" w:type="dxa"/>
              <w:left w:w="144" w:type="dxa"/>
              <w:bottom w:w="72" w:type="dxa"/>
              <w:right w:w="144" w:type="dxa"/>
            </w:tcMar>
          </w:tcPr>
          <w:p w:rsidR="007B7783" w:rsidRPr="00751582" w:rsidRDefault="007B7783" w:rsidP="00CF5545">
            <w:pPr>
              <w:widowControl/>
              <w:jc w:val="left"/>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DeepSeek-V3</w:t>
            </w:r>
          </w:p>
        </w:tc>
        <w:tc>
          <w:tcPr>
            <w:tcW w:w="591" w:type="pct"/>
            <w:gridSpan w:val="2"/>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0.089 ± 0.079</w:t>
            </w:r>
          </w:p>
        </w:tc>
        <w:tc>
          <w:tcPr>
            <w:tcW w:w="586" w:type="pct"/>
            <w:gridSpan w:val="2"/>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color w:val="FF0000"/>
                <w:kern w:val="0"/>
                <w:szCs w:val="21"/>
              </w:rPr>
            </w:pPr>
            <w:r w:rsidRPr="00751582">
              <w:rPr>
                <w:rFonts w:ascii="Times New Roman" w:eastAsia="Times New Roman Regular" w:hAnsi="Times New Roman" w:cs="Times New Roman"/>
                <w:color w:val="FF0000"/>
                <w:kern w:val="0"/>
                <w:szCs w:val="21"/>
                <w:lang w:bidi="ar"/>
              </w:rPr>
              <w:t>0.431 ± 0.186</w:t>
            </w:r>
          </w:p>
        </w:tc>
        <w:tc>
          <w:tcPr>
            <w:tcW w:w="586" w:type="pct"/>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0.316 ± 0.104</w:t>
            </w:r>
          </w:p>
        </w:tc>
        <w:tc>
          <w:tcPr>
            <w:tcW w:w="585" w:type="pct"/>
            <w:tcBorders>
              <w:top w:val="nil"/>
              <w:left w:val="nil"/>
              <w:bottom w:val="nil"/>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0.163 ± 0.077</w:t>
            </w:r>
          </w:p>
        </w:tc>
        <w:tc>
          <w:tcPr>
            <w:tcW w:w="419"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0.112 ± 0.109</w:t>
            </w:r>
          </w:p>
        </w:tc>
        <w:tc>
          <w:tcPr>
            <w:tcW w:w="486"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FF0000"/>
                <w:kern w:val="0"/>
                <w:szCs w:val="21"/>
                <w:lang w:bidi="ar"/>
              </w:rPr>
              <w:t>0.365 ± 0.106</w:t>
            </w:r>
          </w:p>
        </w:tc>
        <w:tc>
          <w:tcPr>
            <w:tcW w:w="542"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0.323 ± 0.076</w:t>
            </w:r>
          </w:p>
        </w:tc>
        <w:tc>
          <w:tcPr>
            <w:tcW w:w="542" w:type="pct"/>
            <w:tcBorders>
              <w:top w:val="nil"/>
              <w:left w:val="nil"/>
              <w:bottom w:val="nil"/>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0.200 ± 0.080</w:t>
            </w:r>
          </w:p>
        </w:tc>
      </w:tr>
      <w:tr w:rsidR="007B7783" w:rsidRPr="00751582" w:rsidTr="007B7783">
        <w:trPr>
          <w:trHeight w:val="584"/>
          <w:jc w:val="center"/>
        </w:trPr>
        <w:tc>
          <w:tcPr>
            <w:tcW w:w="663" w:type="pct"/>
            <w:tcBorders>
              <w:top w:val="nil"/>
              <w:left w:val="nil"/>
              <w:bottom w:val="single" w:sz="12" w:space="0" w:color="auto"/>
              <w:right w:val="nil"/>
            </w:tcBorders>
            <w:tcMar>
              <w:top w:w="72" w:type="dxa"/>
              <w:left w:w="144" w:type="dxa"/>
              <w:bottom w:w="72" w:type="dxa"/>
              <w:right w:w="144" w:type="dxa"/>
            </w:tcMar>
          </w:tcPr>
          <w:p w:rsidR="007B7783" w:rsidRPr="00751582" w:rsidRDefault="007B7783" w:rsidP="00CF5545">
            <w:pPr>
              <w:widowControl/>
              <w:jc w:val="left"/>
              <w:rPr>
                <w:rFonts w:ascii="Times New Roman" w:eastAsia="宋体" w:hAnsi="Times New Roman" w:cs="Times New Roman"/>
                <w:kern w:val="0"/>
                <w:szCs w:val="21"/>
              </w:rPr>
            </w:pPr>
            <w:r w:rsidRPr="00751582">
              <w:rPr>
                <w:rFonts w:ascii="Times New Roman" w:eastAsia="宋体" w:hAnsi="Times New Roman" w:cs="Times New Roman"/>
                <w:color w:val="000000"/>
                <w:kern w:val="24"/>
                <w:szCs w:val="21"/>
                <w:lang w:bidi="ar"/>
              </w:rPr>
              <w:t>DeepSeek-R1</w:t>
            </w:r>
          </w:p>
        </w:tc>
        <w:tc>
          <w:tcPr>
            <w:tcW w:w="591" w:type="pct"/>
            <w:gridSpan w:val="2"/>
            <w:tcBorders>
              <w:top w:val="nil"/>
              <w:left w:val="nil"/>
              <w:bottom w:val="single" w:sz="12" w:space="0" w:color="auto"/>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0.271 ± 0.138</w:t>
            </w:r>
          </w:p>
        </w:tc>
        <w:tc>
          <w:tcPr>
            <w:tcW w:w="586" w:type="pct"/>
            <w:gridSpan w:val="2"/>
            <w:tcBorders>
              <w:top w:val="nil"/>
              <w:left w:val="nil"/>
              <w:bottom w:val="single" w:sz="12" w:space="0" w:color="auto"/>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0.218 ± 0.083</w:t>
            </w:r>
          </w:p>
        </w:tc>
        <w:tc>
          <w:tcPr>
            <w:tcW w:w="586" w:type="pct"/>
            <w:tcBorders>
              <w:top w:val="nil"/>
              <w:left w:val="nil"/>
              <w:bottom w:val="single" w:sz="12" w:space="0" w:color="auto"/>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color w:val="FF0000"/>
                <w:kern w:val="0"/>
                <w:szCs w:val="21"/>
              </w:rPr>
            </w:pPr>
            <w:r w:rsidRPr="00751582">
              <w:rPr>
                <w:rFonts w:ascii="Times New Roman" w:eastAsia="Times New Roman Regular" w:hAnsi="Times New Roman" w:cs="Times New Roman"/>
                <w:color w:val="FF0000"/>
                <w:kern w:val="0"/>
                <w:szCs w:val="21"/>
                <w:lang w:bidi="ar"/>
              </w:rPr>
              <w:t>0.363 ± 0.113</w:t>
            </w:r>
          </w:p>
        </w:tc>
        <w:tc>
          <w:tcPr>
            <w:tcW w:w="585" w:type="pct"/>
            <w:tcBorders>
              <w:top w:val="nil"/>
              <w:left w:val="nil"/>
              <w:bottom w:val="single" w:sz="12" w:space="0" w:color="auto"/>
              <w:right w:val="nil"/>
            </w:tcBorders>
            <w:tcMar>
              <w:top w:w="72" w:type="dxa"/>
              <w:left w:w="144" w:type="dxa"/>
              <w:bottom w:w="72" w:type="dxa"/>
              <w:right w:w="144"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0.149 ± 0.089</w:t>
            </w:r>
          </w:p>
        </w:tc>
        <w:tc>
          <w:tcPr>
            <w:tcW w:w="419" w:type="pct"/>
            <w:tcBorders>
              <w:top w:val="nil"/>
              <w:left w:val="nil"/>
              <w:bottom w:val="single" w:sz="12" w:space="0" w:color="auto"/>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0.206 ± 0.131</w:t>
            </w:r>
          </w:p>
        </w:tc>
        <w:tc>
          <w:tcPr>
            <w:tcW w:w="486" w:type="pct"/>
            <w:tcBorders>
              <w:top w:val="nil"/>
              <w:left w:val="nil"/>
              <w:bottom w:val="single" w:sz="12" w:space="0" w:color="auto"/>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0.165 ± 0.070</w:t>
            </w:r>
          </w:p>
        </w:tc>
        <w:tc>
          <w:tcPr>
            <w:tcW w:w="542" w:type="pct"/>
            <w:tcBorders>
              <w:top w:val="nil"/>
              <w:left w:val="nil"/>
              <w:bottom w:val="single" w:sz="12" w:space="0" w:color="auto"/>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FF0000"/>
                <w:kern w:val="0"/>
                <w:szCs w:val="21"/>
                <w:lang w:bidi="ar"/>
              </w:rPr>
              <w:t>0.408 ± 0.149</w:t>
            </w:r>
          </w:p>
        </w:tc>
        <w:tc>
          <w:tcPr>
            <w:tcW w:w="542" w:type="pct"/>
            <w:tcBorders>
              <w:top w:val="nil"/>
              <w:left w:val="nil"/>
              <w:bottom w:val="single" w:sz="12" w:space="0" w:color="auto"/>
              <w:right w:val="nil"/>
            </w:tcBorders>
            <w:tcMar>
              <w:top w:w="8" w:type="dxa"/>
              <w:left w:w="8" w:type="dxa"/>
              <w:right w:w="8" w:type="dxa"/>
            </w:tcMar>
            <w:vAlign w:val="center"/>
          </w:tcPr>
          <w:p w:rsidR="007B7783" w:rsidRPr="00751582" w:rsidRDefault="007B7783" w:rsidP="00CF5545">
            <w:pPr>
              <w:widowControl/>
              <w:jc w:val="center"/>
              <w:textAlignment w:val="center"/>
              <w:rPr>
                <w:rFonts w:ascii="Times New Roman" w:eastAsia="宋体" w:hAnsi="Times New Roman" w:cs="Times New Roman"/>
                <w:kern w:val="0"/>
                <w:szCs w:val="21"/>
              </w:rPr>
            </w:pPr>
            <w:r w:rsidRPr="00751582">
              <w:rPr>
                <w:rFonts w:ascii="Times New Roman" w:eastAsia="Times New Roman Regular" w:hAnsi="Times New Roman" w:cs="Times New Roman"/>
                <w:color w:val="000000"/>
                <w:kern w:val="0"/>
                <w:szCs w:val="21"/>
                <w:lang w:bidi="ar"/>
              </w:rPr>
              <w:t>0.221 ± 0.113</w:t>
            </w:r>
          </w:p>
        </w:tc>
      </w:tr>
    </w:tbl>
    <w:p w:rsidR="007B7783" w:rsidRDefault="007B7783">
      <w:pP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Note: Absolute values of normalised Shapley Additive Explanations (SHAP) scores were computed across all data, comprising 61,020 samples per group. The standard deviation reflects inter-subject variability, calculated by first averaging each of the 1,017 subjects or agents across 60 trial conditions and then computing the SD based on these averages. "Emotional Valence" and "Emotional Arousal" features indicate the affective evaluations reported by participants or agents after viewing the allocation. Importantly, we did not include affective ratings collected after the decision phase; only pre-decision responses were analysed. Data on |Normalised SHAP| with persona information were obtained from Table 5.1.</w:t>
      </w:r>
      <w:r>
        <w:rPr>
          <w:rFonts w:ascii="Times New Roman" w:eastAsia="DengXian" w:hAnsi="Times New Roman" w:cs="Times New Roman"/>
          <w:szCs w:val="21"/>
          <w:lang w:bidi="ar"/>
        </w:rPr>
        <w:t>1.</w:t>
      </w:r>
    </w:p>
    <w:p w:rsidR="00575063" w:rsidRPr="00F56760" w:rsidRDefault="00F56760" w:rsidP="00F56760">
      <w:pPr>
        <w:widowControl/>
        <w:jc w:val="left"/>
        <w:rPr>
          <w:rFonts w:ascii="Times New Roman" w:eastAsia="DengXian" w:hAnsi="Times New Roman" w:cs="Times New Roman"/>
          <w:szCs w:val="21"/>
          <w:lang w:val="en-US" w:bidi="ar"/>
        </w:rPr>
      </w:pPr>
      <w:r>
        <w:rPr>
          <w:rFonts w:ascii="Times New Roman" w:eastAsia="DengXian" w:hAnsi="Times New Roman" w:cs="Times New Roman"/>
          <w:szCs w:val="21"/>
          <w:lang w:bidi="ar"/>
        </w:rPr>
        <w:br w:type="page"/>
      </w:r>
    </w:p>
    <w:p w:rsidR="00A61310" w:rsidRPr="00207AB3" w:rsidRDefault="00000000">
      <w:pPr>
        <w:pStyle w:val="2"/>
        <w:keepLines w:val="0"/>
        <w:widowControl/>
        <w:spacing w:line="480" w:lineRule="auto"/>
        <w:rPr>
          <w:rFonts w:ascii="Times New Roman" w:hAnsi="Times New Roman"/>
          <w:sz w:val="24"/>
          <w:szCs w:val="24"/>
        </w:rPr>
      </w:pPr>
      <w:bookmarkStart w:id="48" w:name="_Toc943798442"/>
      <w:bookmarkStart w:id="49" w:name="_Toc487534180"/>
      <w:bookmarkStart w:id="50" w:name="_Toc211021101"/>
      <w:r w:rsidRPr="00207AB3">
        <w:rPr>
          <w:rFonts w:ascii="Times New Roman" w:hAnsi="Times New Roman"/>
          <w:sz w:val="24"/>
          <w:szCs w:val="24"/>
        </w:rPr>
        <w:lastRenderedPageBreak/>
        <w:t>Supplementary Section 7: Robustness test of LLM outputs at temperature 1 or 0</w:t>
      </w:r>
      <w:bookmarkEnd w:id="50"/>
    </w:p>
    <w:p w:rsidR="00A61310" w:rsidRPr="00207AB3" w:rsidRDefault="00000000">
      <w:pPr>
        <w:widowControl/>
        <w:spacing w:line="480" w:lineRule="auto"/>
        <w:ind w:firstLine="420"/>
        <w:rPr>
          <w:rFonts w:ascii="Times New Roman" w:hAnsi="Times New Roman" w:cs="Times New Roman"/>
          <w:sz w:val="24"/>
        </w:rPr>
      </w:pPr>
      <w:bookmarkStart w:id="51" w:name="_Toc1357766655"/>
      <w:r w:rsidRPr="00207AB3">
        <w:rPr>
          <w:rFonts w:ascii="Times New Roman" w:eastAsia="DengXian" w:hAnsi="Times New Roman" w:cs="Times New Roman"/>
          <w:sz w:val="24"/>
        </w:rPr>
        <w:t>In Supplementary Section 7, we conducted a second robustness test of LLM output, examining the effect of temperature settings. Here, the temperature was set to 0, while all other factors remained unchanged, and persona information was also included. It should be noted that only two LLMs, DeepSeek-V3 and DeepSeek-R1, were tested in this analysis. There were 52 invalid outputs from the LLMs at temperature 0, which were excluded from subsequent analyses. Overall, the effect of different temperatures was very weak, particularly for the reasoning models, suggesting that temperature may not be a major factor influencing LLM outputs. These findings indicate that their outputs are robust under the same prompts.</w:t>
      </w:r>
      <w:bookmarkEnd w:id="51"/>
    </w:p>
    <w:p w:rsidR="00A61310" w:rsidRPr="00207AB3" w:rsidRDefault="00000000">
      <w:pPr>
        <w:pStyle w:val="3"/>
        <w:keepLines w:val="0"/>
        <w:widowControl/>
        <w:spacing w:line="480" w:lineRule="auto"/>
        <w:rPr>
          <w:rFonts w:ascii="Times New Roman" w:hAnsi="Times New Roman"/>
          <w:sz w:val="24"/>
          <w:szCs w:val="24"/>
        </w:rPr>
      </w:pPr>
      <w:bookmarkStart w:id="52" w:name="_Toc211021102"/>
      <w:r w:rsidRPr="00207AB3">
        <w:rPr>
          <w:rFonts w:ascii="Times New Roman" w:hAnsi="Times New Roman"/>
          <w:sz w:val="24"/>
          <w:szCs w:val="24"/>
        </w:rPr>
        <w:t>7.1 Descriptive Analysis</w:t>
      </w:r>
      <w:bookmarkEnd w:id="52"/>
    </w:p>
    <w:p w:rsidR="00A61310" w:rsidRPr="00751582" w:rsidRDefault="00000000">
      <w:pPr>
        <w:widowControl/>
        <w:jc w:val="left"/>
        <w:rPr>
          <w:rFonts w:ascii="Times New Roman" w:eastAsia="DengXian" w:hAnsi="Times New Roman" w:cs="Times New Roman"/>
          <w:szCs w:val="21"/>
        </w:rPr>
      </w:pPr>
      <w:r w:rsidRPr="00751582">
        <w:rPr>
          <w:rFonts w:ascii="Times New Roman" w:eastAsia="DengXian" w:hAnsi="Times New Roman" w:cs="Times New Roman"/>
          <w:szCs w:val="21"/>
        </w:rPr>
        <w:t>Table 7.1.1| LLM Outputs at Temperature 1 vs. 0 Conditions with Paired-Sample t Tests.</w:t>
      </w:r>
    </w:p>
    <w:tbl>
      <w:tblPr>
        <w:tblW w:w="5000" w:type="pct"/>
        <w:tblLayout w:type="fixed"/>
        <w:tblLook w:val="04A0" w:firstRow="1" w:lastRow="0" w:firstColumn="1" w:lastColumn="0" w:noHBand="0" w:noVBand="1"/>
      </w:tblPr>
      <w:tblGrid>
        <w:gridCol w:w="2210"/>
        <w:gridCol w:w="934"/>
        <w:gridCol w:w="935"/>
        <w:gridCol w:w="811"/>
        <w:gridCol w:w="144"/>
        <w:gridCol w:w="977"/>
        <w:gridCol w:w="939"/>
        <w:gridCol w:w="930"/>
        <w:gridCol w:w="426"/>
      </w:tblGrid>
      <w:tr w:rsidR="00A61310" w:rsidRPr="00751582">
        <w:trPr>
          <w:gridAfter w:val="1"/>
          <w:wAfter w:w="438" w:type="dxa"/>
          <w:trHeight w:val="285"/>
        </w:trPr>
        <w:tc>
          <w:tcPr>
            <w:tcW w:w="2274" w:type="dxa"/>
            <w:vMerge w:val="restart"/>
            <w:tcBorders>
              <w:top w:val="single" w:sz="12"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Variable</w:t>
            </w:r>
          </w:p>
        </w:tc>
        <w:tc>
          <w:tcPr>
            <w:tcW w:w="2745" w:type="dxa"/>
            <w:gridSpan w:val="3"/>
            <w:tcBorders>
              <w:top w:val="single" w:sz="12"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DeepSeek-V3</w:t>
            </w:r>
          </w:p>
        </w:tc>
        <w:tc>
          <w:tcPr>
            <w:tcW w:w="3065" w:type="dxa"/>
            <w:gridSpan w:val="4"/>
            <w:tcBorders>
              <w:top w:val="single" w:sz="12" w:space="0" w:color="auto"/>
              <w:left w:val="nil"/>
              <w:bottom w:val="single" w:sz="6" w:space="0" w:color="auto"/>
              <w:right w:val="nil"/>
            </w:tcBorders>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DeepSeek-R1</w:t>
            </w:r>
          </w:p>
        </w:tc>
      </w:tr>
      <w:tr w:rsidR="00A61310" w:rsidRPr="00751582">
        <w:trPr>
          <w:trHeight w:val="285"/>
        </w:trPr>
        <w:tc>
          <w:tcPr>
            <w:tcW w:w="2274" w:type="dxa"/>
            <w:vMerge/>
            <w:tcBorders>
              <w:top w:val="single" w:sz="12" w:space="0" w:color="auto"/>
              <w:left w:val="nil"/>
              <w:bottom w:val="nil"/>
              <w:right w:val="nil"/>
            </w:tcBorders>
            <w:vAlign w:val="center"/>
          </w:tcPr>
          <w:p w:rsidR="00A61310" w:rsidRPr="00751582" w:rsidRDefault="00A61310">
            <w:pPr>
              <w:widowControl/>
              <w:jc w:val="left"/>
              <w:rPr>
                <w:rFonts w:ascii="Times New Roman" w:eastAsia="DengXian" w:hAnsi="Times New Roman" w:cs="Times New Roman"/>
                <w:color w:val="000000"/>
                <w:kern w:val="0"/>
                <w:szCs w:val="21"/>
              </w:rPr>
            </w:pPr>
          </w:p>
        </w:tc>
        <w:tc>
          <w:tcPr>
            <w:tcW w:w="957" w:type="dxa"/>
            <w:tcBorders>
              <w:top w:val="single" w:sz="6"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T = 1</w:t>
            </w:r>
          </w:p>
        </w:tc>
        <w:tc>
          <w:tcPr>
            <w:tcW w:w="958" w:type="dxa"/>
            <w:tcBorders>
              <w:top w:val="single" w:sz="6"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T = 0</w:t>
            </w:r>
          </w:p>
        </w:tc>
        <w:tc>
          <w:tcPr>
            <w:tcW w:w="978" w:type="dxa"/>
            <w:gridSpan w:val="2"/>
            <w:tcBorders>
              <w:top w:val="single" w:sz="6"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paired-t test</w:t>
            </w:r>
          </w:p>
        </w:tc>
        <w:tc>
          <w:tcPr>
            <w:tcW w:w="1001" w:type="dxa"/>
            <w:tcBorders>
              <w:top w:val="single" w:sz="6"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T = 1</w:t>
            </w:r>
          </w:p>
        </w:tc>
        <w:tc>
          <w:tcPr>
            <w:tcW w:w="962" w:type="dxa"/>
            <w:tcBorders>
              <w:top w:val="single" w:sz="6"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T = 0</w:t>
            </w:r>
          </w:p>
        </w:tc>
        <w:tc>
          <w:tcPr>
            <w:tcW w:w="1392" w:type="dxa"/>
            <w:gridSpan w:val="2"/>
            <w:tcBorders>
              <w:top w:val="single" w:sz="6" w:space="0" w:color="auto"/>
              <w:left w:val="nil"/>
              <w:bottom w:val="single" w:sz="6"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paired-t test</w:t>
            </w:r>
          </w:p>
        </w:tc>
      </w:tr>
      <w:tr w:rsidR="00A61310" w:rsidRPr="00751582">
        <w:trPr>
          <w:trHeight w:val="278"/>
        </w:trPr>
        <w:tc>
          <w:tcPr>
            <w:tcW w:w="2274" w:type="dxa"/>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choice</w:t>
            </w:r>
          </w:p>
        </w:tc>
        <w:tc>
          <w:tcPr>
            <w:tcW w:w="957" w:type="dxa"/>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0.82 (0.03)</w:t>
            </w:r>
          </w:p>
        </w:tc>
        <w:tc>
          <w:tcPr>
            <w:tcW w:w="958" w:type="dxa"/>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0.81 (0.03)</w:t>
            </w:r>
          </w:p>
        </w:tc>
        <w:tc>
          <w:tcPr>
            <w:tcW w:w="978" w:type="dxa"/>
            <w:gridSpan w:val="2"/>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11.40</w:t>
            </w:r>
            <w:r w:rsidRPr="00751582">
              <w:rPr>
                <w:rFonts w:ascii="Times New Roman" w:eastAsia="DengXian" w:hAnsi="Times New Roman" w:cs="Times New Roman"/>
                <w:kern w:val="0"/>
                <w:szCs w:val="21"/>
                <w:vertAlign w:val="superscript"/>
              </w:rPr>
              <w:t>***</w:t>
            </w:r>
          </w:p>
        </w:tc>
        <w:tc>
          <w:tcPr>
            <w:tcW w:w="1001" w:type="dxa"/>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0.79 (0.11)</w:t>
            </w:r>
          </w:p>
        </w:tc>
        <w:tc>
          <w:tcPr>
            <w:tcW w:w="962" w:type="dxa"/>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0.79 (0.12)</w:t>
            </w:r>
          </w:p>
        </w:tc>
        <w:tc>
          <w:tcPr>
            <w:tcW w:w="1392" w:type="dxa"/>
            <w:gridSpan w:val="2"/>
            <w:tcBorders>
              <w:top w:val="single" w:sz="6" w:space="0" w:color="auto"/>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1.96</w:t>
            </w:r>
          </w:p>
        </w:tc>
      </w:tr>
      <w:tr w:rsidR="00A61310" w:rsidRPr="00751582">
        <w:trPr>
          <w:trHeight w:val="278"/>
        </w:trPr>
        <w:tc>
          <w:tcPr>
            <w:tcW w:w="2274"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Emotional valence after allocation</w:t>
            </w:r>
          </w:p>
        </w:tc>
        <w:tc>
          <w:tcPr>
            <w:tcW w:w="957"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-8.97 (3.50)</w:t>
            </w:r>
          </w:p>
        </w:tc>
        <w:tc>
          <w:tcPr>
            <w:tcW w:w="958"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-9.39 (3.61)</w:t>
            </w:r>
          </w:p>
        </w:tc>
        <w:tc>
          <w:tcPr>
            <w:tcW w:w="978" w:type="dxa"/>
            <w:gridSpan w:val="2"/>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10.73</w:t>
            </w:r>
            <w:r w:rsidRPr="00751582">
              <w:rPr>
                <w:rFonts w:ascii="Times New Roman" w:eastAsia="DengXian" w:hAnsi="Times New Roman" w:cs="Times New Roman"/>
                <w:kern w:val="0"/>
                <w:szCs w:val="21"/>
                <w:vertAlign w:val="superscript"/>
              </w:rPr>
              <w:t>***</w:t>
            </w:r>
          </w:p>
        </w:tc>
        <w:tc>
          <w:tcPr>
            <w:tcW w:w="1001"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-39.80 (13.35)</w:t>
            </w:r>
          </w:p>
        </w:tc>
        <w:tc>
          <w:tcPr>
            <w:tcW w:w="962"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-39.59 (13.56)</w:t>
            </w:r>
          </w:p>
        </w:tc>
        <w:tc>
          <w:tcPr>
            <w:tcW w:w="1392" w:type="dxa"/>
            <w:gridSpan w:val="2"/>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-1.95</w:t>
            </w:r>
          </w:p>
        </w:tc>
      </w:tr>
      <w:tr w:rsidR="00A61310" w:rsidRPr="00751582">
        <w:trPr>
          <w:trHeight w:val="278"/>
        </w:trPr>
        <w:tc>
          <w:tcPr>
            <w:tcW w:w="2274"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Emotional arousal</w:t>
            </w:r>
          </w:p>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after allocation</w:t>
            </w:r>
          </w:p>
        </w:tc>
        <w:tc>
          <w:tcPr>
            <w:tcW w:w="957"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31.09 (3.26)</w:t>
            </w:r>
          </w:p>
        </w:tc>
        <w:tc>
          <w:tcPr>
            <w:tcW w:w="958"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32.08 (3.51)</w:t>
            </w:r>
          </w:p>
        </w:tc>
        <w:tc>
          <w:tcPr>
            <w:tcW w:w="978" w:type="dxa"/>
            <w:gridSpan w:val="2"/>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-28.58</w:t>
            </w:r>
            <w:r w:rsidRPr="00751582">
              <w:rPr>
                <w:rFonts w:ascii="Times New Roman" w:eastAsia="DengXian" w:hAnsi="Times New Roman" w:cs="Times New Roman"/>
                <w:kern w:val="0"/>
                <w:szCs w:val="21"/>
                <w:vertAlign w:val="superscript"/>
              </w:rPr>
              <w:t>***</w:t>
            </w:r>
          </w:p>
        </w:tc>
        <w:tc>
          <w:tcPr>
            <w:tcW w:w="1001"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48.76 (19.44)</w:t>
            </w:r>
          </w:p>
        </w:tc>
        <w:tc>
          <w:tcPr>
            <w:tcW w:w="962"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48.60 (19.68)</w:t>
            </w:r>
          </w:p>
        </w:tc>
        <w:tc>
          <w:tcPr>
            <w:tcW w:w="1392" w:type="dxa"/>
            <w:gridSpan w:val="2"/>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1.21</w:t>
            </w:r>
          </w:p>
        </w:tc>
      </w:tr>
      <w:tr w:rsidR="00A61310" w:rsidRPr="00751582">
        <w:trPr>
          <w:trHeight w:val="278"/>
        </w:trPr>
        <w:tc>
          <w:tcPr>
            <w:tcW w:w="2274"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Emotional valence after decision</w:t>
            </w:r>
          </w:p>
        </w:tc>
        <w:tc>
          <w:tcPr>
            <w:tcW w:w="957"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22.69 (1.95)</w:t>
            </w:r>
          </w:p>
        </w:tc>
        <w:tc>
          <w:tcPr>
            <w:tcW w:w="958"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24.89 (2.04)</w:t>
            </w:r>
          </w:p>
        </w:tc>
        <w:tc>
          <w:tcPr>
            <w:tcW w:w="978" w:type="dxa"/>
            <w:gridSpan w:val="2"/>
            <w:tcBorders>
              <w:top w:val="nil"/>
              <w:left w:val="nil"/>
              <w:bottom w:val="nil"/>
              <w:right w:val="nil"/>
            </w:tcBorders>
            <w:noWrap/>
            <w:vAlign w:val="center"/>
          </w:tcPr>
          <w:p w:rsidR="00A61310" w:rsidRPr="00751582" w:rsidRDefault="00000000">
            <w:pPr>
              <w:widowControl/>
              <w:rPr>
                <w:rFonts w:ascii="Times New Roman" w:eastAsia="DengXian" w:hAnsi="Times New Roman" w:cs="Times New Roman"/>
                <w:kern w:val="0"/>
                <w:szCs w:val="21"/>
              </w:rPr>
            </w:pPr>
            <w:r w:rsidRPr="00751582">
              <w:rPr>
                <w:rFonts w:ascii="Times New Roman" w:eastAsia="DengXian" w:hAnsi="Times New Roman" w:cs="Times New Roman"/>
                <w:kern w:val="0"/>
                <w:szCs w:val="21"/>
              </w:rPr>
              <w:t>-55.94</w:t>
            </w:r>
            <w:r w:rsidRPr="00751582">
              <w:rPr>
                <w:rFonts w:ascii="Times New Roman" w:eastAsia="DengXian" w:hAnsi="Times New Roman" w:cs="Times New Roman"/>
                <w:kern w:val="0"/>
                <w:szCs w:val="21"/>
                <w:vertAlign w:val="superscript"/>
              </w:rPr>
              <w:t>***</w:t>
            </w:r>
          </w:p>
        </w:tc>
        <w:tc>
          <w:tcPr>
            <w:tcW w:w="1001"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18.74 (5.90)</w:t>
            </w:r>
          </w:p>
        </w:tc>
        <w:tc>
          <w:tcPr>
            <w:tcW w:w="962" w:type="dxa"/>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18.11 (6.01)</w:t>
            </w:r>
          </w:p>
        </w:tc>
        <w:tc>
          <w:tcPr>
            <w:tcW w:w="1392" w:type="dxa"/>
            <w:gridSpan w:val="2"/>
            <w:tcBorders>
              <w:top w:val="nil"/>
              <w:left w:val="nil"/>
              <w:bottom w:val="nil"/>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4.40</w:t>
            </w:r>
            <w:r w:rsidRPr="00751582">
              <w:rPr>
                <w:rFonts w:ascii="Times New Roman" w:eastAsia="DengXian" w:hAnsi="Times New Roman" w:cs="Times New Roman"/>
                <w:kern w:val="0"/>
                <w:szCs w:val="21"/>
                <w:vertAlign w:val="superscript"/>
              </w:rPr>
              <w:t>***</w:t>
            </w:r>
          </w:p>
        </w:tc>
      </w:tr>
      <w:tr w:rsidR="00A61310" w:rsidRPr="00751582">
        <w:trPr>
          <w:trHeight w:val="285"/>
        </w:trPr>
        <w:tc>
          <w:tcPr>
            <w:tcW w:w="2274" w:type="dxa"/>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Emotional arousal</w:t>
            </w:r>
          </w:p>
          <w:p w:rsidR="00A61310" w:rsidRPr="00751582" w:rsidRDefault="00000000">
            <w:pPr>
              <w:widowControl/>
              <w:jc w:val="center"/>
              <w:rPr>
                <w:rFonts w:ascii="Times New Roman" w:eastAsia="DengXian" w:hAnsi="Times New Roman" w:cs="Times New Roman"/>
                <w:color w:val="000000"/>
                <w:kern w:val="0"/>
                <w:szCs w:val="21"/>
              </w:rPr>
            </w:pPr>
            <w:r w:rsidRPr="00751582">
              <w:rPr>
                <w:rFonts w:ascii="Times New Roman" w:eastAsia="DengXian" w:hAnsi="Times New Roman" w:cs="Times New Roman"/>
                <w:color w:val="000000"/>
                <w:kern w:val="0"/>
                <w:szCs w:val="21"/>
              </w:rPr>
              <w:t>after decision</w:t>
            </w:r>
          </w:p>
        </w:tc>
        <w:tc>
          <w:tcPr>
            <w:tcW w:w="957" w:type="dxa"/>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38.43 (2.53)</w:t>
            </w:r>
          </w:p>
        </w:tc>
        <w:tc>
          <w:tcPr>
            <w:tcW w:w="958" w:type="dxa"/>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38.70 (2.58)</w:t>
            </w:r>
          </w:p>
        </w:tc>
        <w:tc>
          <w:tcPr>
            <w:tcW w:w="978" w:type="dxa"/>
            <w:gridSpan w:val="2"/>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-6.85</w:t>
            </w:r>
            <w:r w:rsidRPr="00751582">
              <w:rPr>
                <w:rFonts w:ascii="Times New Roman" w:eastAsia="DengXian" w:hAnsi="Times New Roman" w:cs="Times New Roman"/>
                <w:kern w:val="0"/>
                <w:szCs w:val="21"/>
                <w:vertAlign w:val="superscript"/>
              </w:rPr>
              <w:t>***</w:t>
            </w:r>
          </w:p>
        </w:tc>
        <w:tc>
          <w:tcPr>
            <w:tcW w:w="1001" w:type="dxa"/>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36.57 (12.14)</w:t>
            </w:r>
          </w:p>
        </w:tc>
        <w:tc>
          <w:tcPr>
            <w:tcW w:w="962" w:type="dxa"/>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36.47 (12.51)</w:t>
            </w:r>
          </w:p>
        </w:tc>
        <w:tc>
          <w:tcPr>
            <w:tcW w:w="1392" w:type="dxa"/>
            <w:gridSpan w:val="2"/>
            <w:tcBorders>
              <w:top w:val="nil"/>
              <w:left w:val="nil"/>
              <w:bottom w:val="single" w:sz="12" w:space="0" w:color="auto"/>
              <w:right w:val="nil"/>
            </w:tcBorders>
            <w:noWrap/>
            <w:vAlign w:val="center"/>
          </w:tcPr>
          <w:p w:rsidR="00A61310" w:rsidRPr="00751582" w:rsidRDefault="00000000">
            <w:pPr>
              <w:widowControl/>
              <w:jc w:val="center"/>
              <w:rPr>
                <w:rFonts w:ascii="Times New Roman" w:eastAsia="DengXian" w:hAnsi="Times New Roman" w:cs="Times New Roman"/>
                <w:kern w:val="0"/>
                <w:szCs w:val="21"/>
              </w:rPr>
            </w:pPr>
            <w:r w:rsidRPr="00751582">
              <w:rPr>
                <w:rFonts w:ascii="Times New Roman" w:eastAsia="DengXian" w:hAnsi="Times New Roman" w:cs="Times New Roman"/>
                <w:kern w:val="0"/>
                <w:szCs w:val="21"/>
              </w:rPr>
              <w:t>0.76</w:t>
            </w:r>
          </w:p>
        </w:tc>
      </w:tr>
    </w:tbl>
    <w:p w:rsidR="00A61310" w:rsidRPr="00751582" w:rsidRDefault="00000000">
      <w:pPr>
        <w:rPr>
          <w:rFonts w:ascii="Times New Roman" w:eastAsia="DengXian" w:hAnsi="Times New Roman" w:cs="Times New Roman"/>
          <w:szCs w:val="21"/>
        </w:rPr>
      </w:pPr>
      <w:r w:rsidRPr="00751582">
        <w:rPr>
          <w:rFonts w:ascii="Times New Roman" w:eastAsia="DengXian" w:hAnsi="Times New Roman" w:cs="Times New Roman"/>
          <w:szCs w:val="21"/>
          <w:lang w:bidi="ar"/>
        </w:rPr>
        <w:t xml:space="preserve">Note: </w:t>
      </w:r>
      <w:r w:rsidRPr="00751582">
        <w:rPr>
          <w:rFonts w:ascii="Times New Roman" w:eastAsia="DengXian" w:hAnsi="Times New Roman" w:cs="Times New Roman"/>
          <w:szCs w:val="21"/>
        </w:rPr>
        <w:t xml:space="preserve">T represents Temperature. The values represent the means of different variables across groups, with the standard deviations (SD) of the population shown in parentheses. The SDs were calculated based on the means of 60 trial conditions for each of the 1,017 agents. Paired-sample t tests were conducted on all 1,017 agents under the different temperature conditions (Temperature 1 vs. Temperature 0.) for each large language model (LLM), resulting in 1,016 degrees of freedom. </w:t>
      </w:r>
      <w:r w:rsidRPr="00751582">
        <w:rPr>
          <w:rFonts w:ascii="Times New Roman" w:eastAsia="DengXian" w:hAnsi="Times New Roman" w:cs="Times New Roman"/>
          <w:kern w:val="0"/>
          <w:szCs w:val="21"/>
          <w:vertAlign w:val="superscript"/>
        </w:rPr>
        <w:t>*</w:t>
      </w:r>
      <w:r w:rsidRPr="00751582">
        <w:rPr>
          <w:rFonts w:ascii="Times New Roman" w:eastAsia="DengXian" w:hAnsi="Times New Roman" w:cs="Times New Roman"/>
          <w:i/>
          <w:iCs/>
          <w:szCs w:val="21"/>
        </w:rPr>
        <w:t>p</w:t>
      </w:r>
      <w:r w:rsidRPr="00751582">
        <w:rPr>
          <w:rFonts w:ascii="Times New Roman" w:eastAsia="DengXian" w:hAnsi="Times New Roman" w:cs="Times New Roman"/>
          <w:szCs w:val="21"/>
        </w:rPr>
        <w:t xml:space="preserve"> &lt; 0.05, </w:t>
      </w:r>
      <w:r w:rsidRPr="00751582">
        <w:rPr>
          <w:rFonts w:ascii="Times New Roman" w:eastAsia="DengXian" w:hAnsi="Times New Roman" w:cs="Times New Roman"/>
          <w:kern w:val="0"/>
          <w:szCs w:val="21"/>
          <w:vertAlign w:val="superscript"/>
        </w:rPr>
        <w:t>***</w:t>
      </w:r>
      <w:r w:rsidRPr="00751582">
        <w:rPr>
          <w:rFonts w:ascii="Times New Roman" w:eastAsia="DengXian" w:hAnsi="Times New Roman" w:cs="Times New Roman"/>
          <w:i/>
          <w:iCs/>
          <w:szCs w:val="21"/>
        </w:rPr>
        <w:t>p</w:t>
      </w:r>
      <w:r w:rsidRPr="00751582">
        <w:rPr>
          <w:rFonts w:ascii="Times New Roman" w:eastAsia="DengXian" w:hAnsi="Times New Roman" w:cs="Times New Roman"/>
          <w:szCs w:val="21"/>
        </w:rPr>
        <w:t xml:space="preserve"> &lt; 0.001.</w:t>
      </w:r>
    </w:p>
    <w:p w:rsidR="00A61310" w:rsidRPr="00207AB3" w:rsidRDefault="00000000">
      <w:pPr>
        <w:widowControl/>
        <w:jc w:val="left"/>
        <w:rPr>
          <w:rFonts w:ascii="Times New Roman" w:eastAsia="宋体" w:hAnsi="Times New Roman" w:cs="Times New Roman"/>
          <w:kern w:val="0"/>
          <w:sz w:val="24"/>
        </w:rPr>
      </w:pPr>
      <w:r w:rsidRPr="00207AB3">
        <w:rPr>
          <w:rFonts w:ascii="Times New Roman" w:hAnsi="Times New Roman" w:cs="Times New Roman"/>
          <w:noProof/>
          <w:sz w:val="24"/>
        </w:rPr>
        <w:lastRenderedPageBreak/>
        <w:drawing>
          <wp:inline distT="0" distB="0" distL="0" distR="0">
            <wp:extent cx="5274310" cy="4714875"/>
            <wp:effectExtent l="0" t="0" r="254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6"/>
                    <a:stretch>
                      <a:fillRect/>
                    </a:stretch>
                  </pic:blipFill>
                  <pic:spPr>
                    <a:xfrm>
                      <a:off x="0" y="0"/>
                      <a:ext cx="5274310" cy="4714875"/>
                    </a:xfrm>
                    <a:prstGeom prst="rect">
                      <a:avLst/>
                    </a:prstGeom>
                  </pic:spPr>
                </pic:pic>
              </a:graphicData>
            </a:graphic>
          </wp:inline>
        </w:drawing>
      </w:r>
    </w:p>
    <w:p w:rsidR="00A61310" w:rsidRPr="00751582" w:rsidRDefault="00000000">
      <w:pPr>
        <w:widowControl/>
        <w:jc w:val="left"/>
        <w:rPr>
          <w:rFonts w:ascii="Times New Roman" w:eastAsia="DengXian" w:hAnsi="Times New Roman" w:cs="Times New Roman"/>
          <w:szCs w:val="21"/>
        </w:rPr>
      </w:pPr>
      <w:r w:rsidRPr="00751582">
        <w:rPr>
          <w:rFonts w:ascii="Times New Roman" w:eastAsia="DengXian" w:hAnsi="Times New Roman" w:cs="Times New Roman"/>
          <w:szCs w:val="21"/>
        </w:rPr>
        <w:t>Figure 7.1.1| Behavioural and emotional responses of LLMs under Temperature 1 vs. Temperature 0. DeepSeek-V3, and DeepSeek-R1 are shown in panels a–e and f–j, respectively. For each model, the five panels from left to right depict punishment probability across allocation levels and cost conditions (leftmost panel). The middle and right panels show frequency histograms of emotional responses, with valence on top and arousal on bottom, after allocation and after the decision, respectively. Results from trials at Temperature 1 are shown in red, while those at Temperature 0 are in blue. Dashed lines indicate mean values.</w:t>
      </w:r>
    </w:p>
    <w:p w:rsidR="00A61310" w:rsidRPr="00207AB3" w:rsidRDefault="00000000">
      <w:pPr>
        <w:widowControl/>
        <w:jc w:val="left"/>
        <w:rPr>
          <w:rFonts w:ascii="Times New Roman" w:eastAsia="DengXian" w:hAnsi="Times New Roman" w:cs="Times New Roman"/>
          <w:sz w:val="24"/>
        </w:rPr>
      </w:pPr>
      <w:r w:rsidRPr="00207AB3">
        <w:rPr>
          <w:rFonts w:ascii="Times New Roman" w:eastAsia="DengXian" w:hAnsi="Times New Roman" w:cs="Times New Roman"/>
          <w:sz w:val="24"/>
        </w:rPr>
        <w:br w:type="page"/>
      </w:r>
    </w:p>
    <w:p w:rsidR="00A61310" w:rsidRPr="00751582" w:rsidRDefault="00000000">
      <w:pPr>
        <w:rPr>
          <w:rFonts w:ascii="Times New Roman" w:eastAsia="DengXian" w:hAnsi="Times New Roman" w:cs="Times New Roman"/>
          <w:szCs w:val="21"/>
        </w:rPr>
      </w:pPr>
      <w:r w:rsidRPr="00751582">
        <w:rPr>
          <w:rFonts w:ascii="Times New Roman" w:eastAsia="DengXian" w:hAnsi="Times New Roman" w:cs="Times New Roman"/>
          <w:szCs w:val="21"/>
        </w:rPr>
        <w:lastRenderedPageBreak/>
        <w:t>Table 7.1.2|Differences in emotional valence and arousal after allocation and decision under different group, prompts and choice conditions.</w:t>
      </w:r>
    </w:p>
    <w:tbl>
      <w:tblPr>
        <w:tblStyle w:val="af1"/>
        <w:tblW w:w="5000" w:type="pct"/>
        <w:tblLayout w:type="fixed"/>
        <w:tblLook w:val="04A0" w:firstRow="1" w:lastRow="0" w:firstColumn="1" w:lastColumn="0" w:noHBand="0" w:noVBand="1"/>
      </w:tblPr>
      <w:tblGrid>
        <w:gridCol w:w="1439"/>
        <w:gridCol w:w="1302"/>
        <w:gridCol w:w="928"/>
        <w:gridCol w:w="1159"/>
        <w:gridCol w:w="1159"/>
        <w:gridCol w:w="1159"/>
        <w:gridCol w:w="1160"/>
      </w:tblGrid>
      <w:tr w:rsidR="00A61310" w:rsidRPr="00751582" w:rsidTr="00A61310">
        <w:trPr>
          <w:cnfStyle w:val="100000000000" w:firstRow="1" w:lastRow="0" w:firstColumn="0" w:lastColumn="0" w:oddVBand="0" w:evenVBand="0" w:oddHBand="0" w:evenHBand="0" w:firstRowFirstColumn="0" w:firstRowLastColumn="0" w:lastRowFirstColumn="0" w:lastRowLastColumn="0"/>
          <w:trHeight w:val="278"/>
        </w:trPr>
        <w:tc>
          <w:tcPr>
            <w:tcW w:w="1478"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group</w:t>
            </w:r>
          </w:p>
        </w:tc>
        <w:tc>
          <w:tcPr>
            <w:tcW w:w="1337"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Temperature</w:t>
            </w: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choice</w:t>
            </w:r>
          </w:p>
        </w:tc>
        <w:tc>
          <w:tcPr>
            <w:tcW w:w="1189"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Emotional valence after allocation</w:t>
            </w:r>
          </w:p>
        </w:tc>
        <w:tc>
          <w:tcPr>
            <w:tcW w:w="1189"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Emotional arousal</w:t>
            </w:r>
          </w:p>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after allocation</w:t>
            </w:r>
          </w:p>
        </w:tc>
        <w:tc>
          <w:tcPr>
            <w:tcW w:w="1189"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Emotional valence after decision</w:t>
            </w:r>
          </w:p>
        </w:tc>
        <w:tc>
          <w:tcPr>
            <w:tcW w:w="119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Emotional arousal</w:t>
            </w:r>
          </w:p>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after decision</w:t>
            </w:r>
          </w:p>
        </w:tc>
      </w:tr>
      <w:tr w:rsidR="00A61310" w:rsidRPr="00751582" w:rsidTr="00A61310">
        <w:trPr>
          <w:trHeight w:val="278"/>
        </w:trPr>
        <w:tc>
          <w:tcPr>
            <w:tcW w:w="1478" w:type="dxa"/>
            <w:vMerge w:val="restart"/>
            <w:noWrap/>
            <w:vAlign w:val="center"/>
          </w:tcPr>
          <w:p w:rsidR="00A61310" w:rsidRPr="00751582" w:rsidRDefault="00000000">
            <w:pPr>
              <w:widowControl/>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DeepSeek-V3</w:t>
            </w:r>
          </w:p>
        </w:tc>
        <w:tc>
          <w:tcPr>
            <w:tcW w:w="1337" w:type="dxa"/>
            <w:vMerge w:val="restart"/>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0</w:t>
            </w: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accept</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55.74 (10.93)</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17.31 (2.53)</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63.17 (9.51)</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11.17 (1.93)</w:t>
            </w:r>
          </w:p>
        </w:tc>
      </w:tr>
      <w:tr w:rsidR="00A61310" w:rsidRPr="00751582" w:rsidTr="00A61310">
        <w:trPr>
          <w:trHeight w:val="278"/>
        </w:trPr>
        <w:tc>
          <w:tcPr>
            <w:tcW w:w="1478" w:type="dxa"/>
            <w:vMerge/>
            <w:vAlign w:val="center"/>
          </w:tcPr>
          <w:p w:rsidR="00A61310" w:rsidRPr="00751582" w:rsidRDefault="00A61310">
            <w:pPr>
              <w:widowControl/>
              <w:rPr>
                <w:rFonts w:ascii="Times New Roman" w:eastAsia="DengXian" w:hAnsi="Times New Roman" w:cs="Times New Roman"/>
                <w:color w:val="000000"/>
                <w:szCs w:val="21"/>
                <w:lang w:bidi="ar"/>
              </w:rPr>
            </w:pPr>
          </w:p>
        </w:tc>
        <w:tc>
          <w:tcPr>
            <w:tcW w:w="1337" w:type="dxa"/>
            <w:vMerge/>
            <w:vAlign w:val="center"/>
          </w:tcPr>
          <w:p w:rsidR="00A61310" w:rsidRPr="00751582" w:rsidRDefault="00A61310">
            <w:pPr>
              <w:widowControl/>
              <w:jc w:val="center"/>
              <w:rPr>
                <w:rFonts w:ascii="Times New Roman" w:eastAsia="DengXian" w:hAnsi="Times New Roman" w:cs="Times New Roman"/>
                <w:color w:val="000000"/>
                <w:szCs w:val="21"/>
                <w:lang w:bidi="ar"/>
              </w:rPr>
            </w:pP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punish</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-24.10 (3.63)</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35.42 (3.97)</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16.26 (1.68)</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45.05 (2.32)</w:t>
            </w:r>
          </w:p>
        </w:tc>
      </w:tr>
      <w:tr w:rsidR="00A61310" w:rsidRPr="00751582" w:rsidTr="00A61310">
        <w:trPr>
          <w:trHeight w:val="278"/>
        </w:trPr>
        <w:tc>
          <w:tcPr>
            <w:tcW w:w="1478" w:type="dxa"/>
            <w:vMerge/>
            <w:vAlign w:val="center"/>
          </w:tcPr>
          <w:p w:rsidR="00A61310" w:rsidRPr="00751582" w:rsidRDefault="00A61310">
            <w:pPr>
              <w:widowControl/>
              <w:rPr>
                <w:rFonts w:ascii="Times New Roman" w:eastAsia="DengXian" w:hAnsi="Times New Roman" w:cs="Times New Roman"/>
                <w:color w:val="000000"/>
                <w:szCs w:val="21"/>
                <w:lang w:bidi="ar"/>
              </w:rPr>
            </w:pPr>
          </w:p>
        </w:tc>
        <w:tc>
          <w:tcPr>
            <w:tcW w:w="1337" w:type="dxa"/>
            <w:vMerge w:val="restart"/>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w:t>
            </w: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accept</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54.20 (11.04)</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13.76 (2.32)</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61.96 (10.12)</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 xml:space="preserve">8.38 </w:t>
            </w:r>
          </w:p>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(1.75)</w:t>
            </w:r>
          </w:p>
        </w:tc>
      </w:tr>
      <w:tr w:rsidR="00A61310" w:rsidRPr="00751582" w:rsidTr="00A61310">
        <w:trPr>
          <w:trHeight w:val="278"/>
        </w:trPr>
        <w:tc>
          <w:tcPr>
            <w:tcW w:w="1478" w:type="dxa"/>
            <w:vMerge/>
            <w:vAlign w:val="center"/>
          </w:tcPr>
          <w:p w:rsidR="00A61310" w:rsidRPr="00751582" w:rsidRDefault="00A61310">
            <w:pPr>
              <w:widowControl/>
              <w:rPr>
                <w:rFonts w:ascii="Times New Roman" w:eastAsia="DengXian" w:hAnsi="Times New Roman" w:cs="Times New Roman"/>
                <w:color w:val="000000"/>
                <w:szCs w:val="21"/>
                <w:lang w:bidi="ar"/>
              </w:rPr>
            </w:pPr>
          </w:p>
        </w:tc>
        <w:tc>
          <w:tcPr>
            <w:tcW w:w="1337" w:type="dxa"/>
            <w:vMerge/>
            <w:vAlign w:val="center"/>
          </w:tcPr>
          <w:p w:rsidR="00A61310" w:rsidRPr="00751582" w:rsidRDefault="00A61310">
            <w:pPr>
              <w:widowControl/>
              <w:jc w:val="center"/>
              <w:rPr>
                <w:rFonts w:ascii="Times New Roman" w:eastAsia="DengXian" w:hAnsi="Times New Roman" w:cs="Times New Roman"/>
                <w:color w:val="000000"/>
                <w:szCs w:val="21"/>
                <w:lang w:bidi="ar"/>
              </w:rPr>
            </w:pP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punish</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-22.58 (3.39)</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34.84 (3.70)</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14.27 (1.42)</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45.02 (2.47)</w:t>
            </w:r>
          </w:p>
        </w:tc>
      </w:tr>
      <w:tr w:rsidR="00A61310" w:rsidRPr="00751582" w:rsidTr="00A61310">
        <w:trPr>
          <w:trHeight w:val="278"/>
        </w:trPr>
        <w:tc>
          <w:tcPr>
            <w:tcW w:w="1478" w:type="dxa"/>
            <w:vMerge w:val="restart"/>
            <w:noWrap/>
            <w:vAlign w:val="center"/>
          </w:tcPr>
          <w:p w:rsidR="00A61310" w:rsidRPr="00751582" w:rsidRDefault="00000000">
            <w:pPr>
              <w:widowControl/>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DeepSeek-R1</w:t>
            </w:r>
          </w:p>
        </w:tc>
        <w:tc>
          <w:tcPr>
            <w:tcW w:w="1337" w:type="dxa"/>
            <w:vMerge w:val="restart"/>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0</w:t>
            </w: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accept</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13.66 (15.35)</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12.49 (15.45)</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28.12 (12.96)</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-2.33 (10.50)</w:t>
            </w:r>
          </w:p>
        </w:tc>
      </w:tr>
      <w:tr w:rsidR="00A61310" w:rsidRPr="00751582" w:rsidTr="00A61310">
        <w:trPr>
          <w:trHeight w:val="278"/>
        </w:trPr>
        <w:tc>
          <w:tcPr>
            <w:tcW w:w="1478" w:type="dxa"/>
            <w:vMerge/>
          </w:tcPr>
          <w:p w:rsidR="00A61310" w:rsidRPr="00751582" w:rsidRDefault="00A61310">
            <w:pPr>
              <w:widowControl/>
              <w:jc w:val="center"/>
              <w:rPr>
                <w:rFonts w:ascii="Times New Roman" w:eastAsia="DengXian" w:hAnsi="Times New Roman" w:cs="Times New Roman"/>
                <w:color w:val="000000"/>
                <w:szCs w:val="21"/>
                <w:lang w:bidi="ar"/>
              </w:rPr>
            </w:pPr>
          </w:p>
        </w:tc>
        <w:tc>
          <w:tcPr>
            <w:tcW w:w="1337" w:type="dxa"/>
            <w:vMerge/>
            <w:vAlign w:val="center"/>
          </w:tcPr>
          <w:p w:rsidR="00A61310" w:rsidRPr="00751582" w:rsidRDefault="00A61310">
            <w:pPr>
              <w:widowControl/>
              <w:jc w:val="center"/>
              <w:rPr>
                <w:rFonts w:ascii="Times New Roman" w:eastAsia="DengXian" w:hAnsi="Times New Roman" w:cs="Times New Roman"/>
                <w:color w:val="000000"/>
                <w:szCs w:val="21"/>
                <w:lang w:bidi="ar"/>
              </w:rPr>
            </w:pP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punish</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-51.03 (14.36)</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57.02 (18.68)</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16.56 (6.10)</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46.26 (9.56)</w:t>
            </w:r>
          </w:p>
        </w:tc>
      </w:tr>
      <w:tr w:rsidR="00A61310" w:rsidRPr="00751582" w:rsidTr="00A61310">
        <w:trPr>
          <w:trHeight w:val="278"/>
        </w:trPr>
        <w:tc>
          <w:tcPr>
            <w:tcW w:w="1478" w:type="dxa"/>
            <w:vMerge/>
          </w:tcPr>
          <w:p w:rsidR="00A61310" w:rsidRPr="00751582" w:rsidRDefault="00A61310">
            <w:pPr>
              <w:widowControl/>
              <w:jc w:val="center"/>
              <w:rPr>
                <w:rFonts w:ascii="Times New Roman" w:eastAsia="DengXian" w:hAnsi="Times New Roman" w:cs="Times New Roman"/>
                <w:color w:val="000000"/>
                <w:szCs w:val="21"/>
                <w:lang w:bidi="ar"/>
              </w:rPr>
            </w:pPr>
          </w:p>
        </w:tc>
        <w:tc>
          <w:tcPr>
            <w:tcW w:w="1337" w:type="dxa"/>
            <w:vMerge w:val="restart"/>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w:t>
            </w: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accept</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13.79 (15.23)</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12.06 (15.63)</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28.51 (13.22)</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-2.67 (10.70)</w:t>
            </w:r>
          </w:p>
        </w:tc>
      </w:tr>
      <w:tr w:rsidR="00A61310" w:rsidRPr="00751582" w:rsidTr="00A61310">
        <w:trPr>
          <w:trHeight w:val="278"/>
        </w:trPr>
        <w:tc>
          <w:tcPr>
            <w:tcW w:w="1478" w:type="dxa"/>
            <w:vMerge/>
          </w:tcPr>
          <w:p w:rsidR="00A61310" w:rsidRPr="00751582" w:rsidRDefault="00A61310">
            <w:pPr>
              <w:widowControl/>
              <w:jc w:val="center"/>
              <w:rPr>
                <w:rFonts w:ascii="Times New Roman" w:eastAsia="DengXian" w:hAnsi="Times New Roman" w:cs="Times New Roman"/>
                <w:color w:val="000000"/>
                <w:szCs w:val="21"/>
                <w:lang w:bidi="ar"/>
              </w:rPr>
            </w:pPr>
          </w:p>
        </w:tc>
        <w:tc>
          <w:tcPr>
            <w:tcW w:w="1337" w:type="dxa"/>
            <w:vMerge/>
          </w:tcPr>
          <w:p w:rsidR="00A61310" w:rsidRPr="00751582" w:rsidRDefault="00A61310">
            <w:pPr>
              <w:widowControl/>
              <w:jc w:val="center"/>
              <w:rPr>
                <w:rFonts w:ascii="Times New Roman" w:eastAsia="DengXian" w:hAnsi="Times New Roman" w:cs="Times New Roman"/>
                <w:color w:val="000000"/>
                <w:szCs w:val="21"/>
                <w:lang w:bidi="ar"/>
              </w:rPr>
            </w:pPr>
          </w:p>
        </w:tc>
        <w:tc>
          <w:tcPr>
            <w:tcW w:w="950" w:type="dxa"/>
            <w:noWrap/>
            <w:vAlign w:val="center"/>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punish</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-51.32 (13.91)</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57.29 (18.31)</w:t>
            </w:r>
          </w:p>
        </w:tc>
        <w:tc>
          <w:tcPr>
            <w:tcW w:w="1189"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17.25 (5.89)</w:t>
            </w:r>
          </w:p>
        </w:tc>
        <w:tc>
          <w:tcPr>
            <w:tcW w:w="1190" w:type="dxa"/>
            <w:noWrap/>
          </w:tcPr>
          <w:p w:rsidR="00A61310" w:rsidRPr="00751582" w:rsidRDefault="00000000">
            <w:pPr>
              <w:widowControl/>
              <w:jc w:val="center"/>
              <w:rPr>
                <w:rFonts w:ascii="Times New Roman" w:eastAsia="DengXian" w:hAnsi="Times New Roman" w:cs="Times New Roman"/>
                <w:szCs w:val="21"/>
                <w:lang w:bidi="ar"/>
              </w:rPr>
            </w:pPr>
            <w:r w:rsidRPr="00751582">
              <w:rPr>
                <w:rFonts w:ascii="Times New Roman" w:eastAsia="DengXian" w:hAnsi="Times New Roman" w:cs="Times New Roman"/>
                <w:szCs w:val="21"/>
                <w:lang w:bidi="ar"/>
              </w:rPr>
              <w:t>46.46 (9.11)</w:t>
            </w:r>
          </w:p>
        </w:tc>
      </w:tr>
    </w:tbl>
    <w:p w:rsidR="00A61310" w:rsidRPr="00751582" w:rsidRDefault="00000000">
      <w:pPr>
        <w:rPr>
          <w:rFonts w:ascii="Times New Roman" w:eastAsia="DengXian" w:hAnsi="Times New Roman" w:cs="Times New Roman"/>
          <w:szCs w:val="21"/>
        </w:rPr>
      </w:pPr>
      <w:r w:rsidRPr="00751582">
        <w:rPr>
          <w:rFonts w:ascii="Times New Roman" w:eastAsia="DengXian" w:hAnsi="Times New Roman" w:cs="Times New Roman"/>
          <w:szCs w:val="21"/>
          <w:lang w:bidi="ar"/>
        </w:rPr>
        <w:t>Note:</w:t>
      </w:r>
      <w:r w:rsidRPr="00751582">
        <w:rPr>
          <w:rFonts w:ascii="Times New Roman" w:eastAsia="DengXian" w:hAnsi="Times New Roman" w:cs="Times New Roman"/>
          <w:szCs w:val="21"/>
        </w:rPr>
        <w:t xml:space="preserve"> Each cell shows the mean value, with the standard deviation indicated in parentheses. The standard deviation reflects inter-subject variability, calculated by first averaging each of the 1,017 subjects or agents across different conditions and then computing the SD based on these averages. </w:t>
      </w:r>
    </w:p>
    <w:p w:rsidR="00A61310" w:rsidRPr="00207AB3" w:rsidRDefault="00000000">
      <w:pPr>
        <w:widowControl/>
        <w:jc w:val="left"/>
        <w:rPr>
          <w:rFonts w:ascii="Times New Roman" w:eastAsia="DengXian" w:hAnsi="Times New Roman" w:cs="Times New Roman"/>
          <w:sz w:val="24"/>
        </w:rPr>
      </w:pPr>
      <w:r w:rsidRPr="00207AB3">
        <w:rPr>
          <w:rFonts w:ascii="Times New Roman" w:eastAsia="DengXian" w:hAnsi="Times New Roman" w:cs="Times New Roman"/>
          <w:sz w:val="24"/>
        </w:rPr>
        <w:br w:type="page"/>
      </w:r>
    </w:p>
    <w:p w:rsidR="00A61310" w:rsidRPr="00207AB3" w:rsidRDefault="00000000">
      <w:pPr>
        <w:jc w:val="center"/>
        <w:rPr>
          <w:rFonts w:ascii="Times New Roman" w:eastAsia="DengXian Light" w:hAnsi="Times New Roman" w:cs="Times New Roman"/>
          <w:color w:val="0F4761"/>
          <w:sz w:val="24"/>
        </w:rPr>
      </w:pPr>
      <w:r w:rsidRPr="00207AB3">
        <w:rPr>
          <w:rFonts w:ascii="Times New Roman" w:hAnsi="Times New Roman" w:cs="Times New Roman"/>
          <w:noProof/>
          <w:sz w:val="24"/>
        </w:rPr>
        <w:lastRenderedPageBreak/>
        <w:drawing>
          <wp:inline distT="0" distB="0" distL="0" distR="0">
            <wp:extent cx="3599815" cy="3085465"/>
            <wp:effectExtent l="0" t="0" r="63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600000" cy="3085966"/>
                    </a:xfrm>
                    <a:prstGeom prst="rect">
                      <a:avLst/>
                    </a:prstGeom>
                    <a:noFill/>
                    <a:ln>
                      <a:noFill/>
                    </a:ln>
                  </pic:spPr>
                </pic:pic>
              </a:graphicData>
            </a:graphic>
          </wp:inline>
        </w:drawing>
      </w:r>
    </w:p>
    <w:p w:rsidR="00A61310" w:rsidRPr="00751582" w:rsidRDefault="00000000" w:rsidP="00751582">
      <w:pPr>
        <w:widowControl/>
        <w:rPr>
          <w:rFonts w:ascii="Times New Roman" w:eastAsia="DengXian" w:hAnsi="Times New Roman" w:cs="Times New Roman"/>
          <w:szCs w:val="21"/>
        </w:rPr>
      </w:pPr>
      <w:r w:rsidRPr="00751582">
        <w:rPr>
          <w:rFonts w:ascii="Times New Roman" w:eastAsia="DengXian" w:hAnsi="Times New Roman" w:cs="Times New Roman"/>
          <w:szCs w:val="21"/>
        </w:rPr>
        <w:t>Figure7.1.2|Differences in emotional valence and arousal after allocation under different decision conditions. a–b, emotional valence and arousal results by DeepSeek-V3, and DeepSeek-R1 at Temperature 1; c–e, emotional valence and arousal results by the same models at Temperature 0. Boxplots in the figure show the median, interquartile range (IQR), and whiskers extending to 1.5 × IQR, with outliers indicated as individual points.</w:t>
      </w:r>
    </w:p>
    <w:p w:rsidR="00A61310" w:rsidRPr="00207AB3" w:rsidRDefault="00000000">
      <w:pPr>
        <w:widowControl/>
        <w:jc w:val="center"/>
        <w:rPr>
          <w:rFonts w:ascii="Times New Roman" w:eastAsia="DengXian" w:hAnsi="Times New Roman" w:cs="Times New Roman"/>
          <w:sz w:val="24"/>
        </w:rPr>
      </w:pPr>
      <w:r w:rsidRPr="00207AB3">
        <w:rPr>
          <w:rFonts w:ascii="Times New Roman" w:hAnsi="Times New Roman" w:cs="Times New Roman"/>
          <w:noProof/>
          <w:sz w:val="24"/>
        </w:rPr>
        <w:drawing>
          <wp:inline distT="0" distB="0" distL="0" distR="0">
            <wp:extent cx="3599815" cy="3086735"/>
            <wp:effectExtent l="0" t="0" r="63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600000" cy="3086830"/>
                    </a:xfrm>
                    <a:prstGeom prst="rect">
                      <a:avLst/>
                    </a:prstGeom>
                    <a:noFill/>
                    <a:ln>
                      <a:noFill/>
                    </a:ln>
                  </pic:spPr>
                </pic:pic>
              </a:graphicData>
            </a:graphic>
          </wp:inline>
        </w:drawing>
      </w:r>
    </w:p>
    <w:p w:rsidR="00A61310" w:rsidRPr="00751582" w:rsidRDefault="00000000" w:rsidP="00751582">
      <w:pPr>
        <w:widowControl/>
        <w:rPr>
          <w:rFonts w:ascii="Times New Roman" w:eastAsia="DengXian" w:hAnsi="Times New Roman" w:cs="Times New Roman"/>
          <w:szCs w:val="21"/>
        </w:rPr>
        <w:sectPr w:rsidR="00A61310" w:rsidRPr="00751582">
          <w:pgSz w:w="11906" w:h="16838"/>
          <w:pgMar w:top="1440" w:right="1800" w:bottom="1440" w:left="1800" w:header="851" w:footer="992" w:gutter="0"/>
          <w:cols w:space="425"/>
          <w:docGrid w:type="lines" w:linePitch="312"/>
        </w:sectPr>
      </w:pPr>
      <w:r w:rsidRPr="00751582">
        <w:rPr>
          <w:rFonts w:ascii="Times New Roman" w:eastAsia="DengXian" w:hAnsi="Times New Roman" w:cs="Times New Roman"/>
          <w:szCs w:val="21"/>
        </w:rPr>
        <w:t>Figure 7.1.3|Differences in emotional valence and arousal after decision under different decision conditions. a–b, emotional valence and arousal results by DeepSeek-V3, and DeepSeek-R1 at Temperature 1; c–e, emotional valence and arousal results by the same models at Temperature 0. Boxplots in the figure show the median, interquartile range (IQR), and whiskers extending to 1.5 × IQR, with outliers indicated as individual point.</w:t>
      </w:r>
    </w:p>
    <w:p w:rsidR="00A61310" w:rsidRPr="00207AB3" w:rsidRDefault="00000000">
      <w:pPr>
        <w:pStyle w:val="3"/>
        <w:keepLines w:val="0"/>
        <w:widowControl/>
        <w:spacing w:line="480" w:lineRule="auto"/>
        <w:rPr>
          <w:rFonts w:ascii="Times New Roman" w:eastAsia="DengXian" w:hAnsi="Times New Roman"/>
          <w:sz w:val="24"/>
          <w:szCs w:val="24"/>
        </w:rPr>
      </w:pPr>
      <w:bookmarkStart w:id="53" w:name="_Toc2064602929"/>
      <w:bookmarkStart w:id="54" w:name="_Toc211021103"/>
      <w:r w:rsidRPr="00207AB3">
        <w:rPr>
          <w:rFonts w:ascii="Times New Roman" w:hAnsi="Times New Roman"/>
          <w:sz w:val="24"/>
          <w:szCs w:val="24"/>
        </w:rPr>
        <w:lastRenderedPageBreak/>
        <w:t xml:space="preserve">7.2 </w:t>
      </w:r>
      <w:bookmarkEnd w:id="53"/>
      <w:r w:rsidRPr="00207AB3">
        <w:rPr>
          <w:rFonts w:ascii="Times New Roman" w:hAnsi="Times New Roman"/>
          <w:sz w:val="24"/>
          <w:szCs w:val="24"/>
        </w:rPr>
        <w:t>Representational Similarity Analysis</w:t>
      </w:r>
      <w:bookmarkEnd w:id="54"/>
      <w:r w:rsidRPr="00207AB3">
        <w:rPr>
          <w:rFonts w:ascii="Times New Roman" w:eastAsia="DengXian" w:hAnsi="Times New Roman"/>
          <w:sz w:val="24"/>
          <w:szCs w:val="24"/>
        </w:rPr>
        <w:t xml:space="preserve"> </w:t>
      </w:r>
    </w:p>
    <w:p w:rsidR="00A61310" w:rsidRPr="00207AB3" w:rsidRDefault="00000000" w:rsidP="00575063">
      <w:pPr>
        <w:spacing w:line="480" w:lineRule="auto"/>
        <w:ind w:firstLine="420"/>
        <w:rPr>
          <w:rFonts w:ascii="Times New Roman" w:eastAsia="DengXian" w:hAnsi="Times New Roman" w:cs="Times New Roman"/>
          <w:sz w:val="24"/>
        </w:rPr>
      </w:pPr>
      <w:r w:rsidRPr="00207AB3">
        <w:rPr>
          <w:rFonts w:ascii="Times New Roman" w:eastAsia="DengXian" w:hAnsi="Times New Roman" w:cs="Times New Roman"/>
          <w:sz w:val="24"/>
        </w:rPr>
        <w:t>In the RSA, the effect of different temperatures remained limited. However, at a temperature of 1, the outputs of the large models were more diverse and showed greater similarity to human behaviour overall.</w:t>
      </w:r>
    </w:p>
    <w:p w:rsidR="00A61310" w:rsidRPr="00751582" w:rsidRDefault="00000000">
      <w:pPr>
        <w:widowControl/>
        <w:jc w:val="left"/>
        <w:rPr>
          <w:rFonts w:ascii="Times New Roman" w:eastAsia="DengXian" w:hAnsi="Times New Roman" w:cs="Times New Roman"/>
          <w:szCs w:val="21"/>
        </w:rPr>
      </w:pPr>
      <w:r w:rsidRPr="00751582">
        <w:rPr>
          <w:rFonts w:ascii="Times New Roman" w:eastAsia="DengXian" w:hAnsi="Times New Roman" w:cs="Times New Roman"/>
          <w:szCs w:val="21"/>
        </w:rPr>
        <w:t>Table 7.2.1|Correlations of representational dissimilarity matrices between humans and LLMs across conditions with Mantel test results</w:t>
      </w:r>
    </w:p>
    <w:tbl>
      <w:tblPr>
        <w:tblStyle w:val="62"/>
        <w:tblW w:w="4998" w:type="pct"/>
        <w:tblBorders>
          <w:insideH w:val="outset" w:sz="6" w:space="0" w:color="auto"/>
          <w:insideV w:val="outset" w:sz="6" w:space="0" w:color="auto"/>
        </w:tblBorders>
        <w:tblLook w:val="04A0" w:firstRow="1" w:lastRow="0" w:firstColumn="1" w:lastColumn="0" w:noHBand="0" w:noVBand="1"/>
      </w:tblPr>
      <w:tblGrid>
        <w:gridCol w:w="2192"/>
        <w:gridCol w:w="1023"/>
        <w:gridCol w:w="1015"/>
        <w:gridCol w:w="1023"/>
        <w:gridCol w:w="1015"/>
        <w:gridCol w:w="1023"/>
        <w:gridCol w:w="1015"/>
      </w:tblGrid>
      <w:tr w:rsidR="00A61310" w:rsidRPr="00751582" w:rsidTr="00A61310">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11" w:type="pct"/>
            <w:vMerge w:val="restart"/>
            <w:tcBorders>
              <w:top w:val="single" w:sz="12" w:space="0" w:color="auto"/>
              <w:left w:val="nil"/>
              <w:right w:val="nil"/>
            </w:tcBorders>
            <w:noWrap/>
            <w:vAlign w:val="center"/>
          </w:tcPr>
          <w:p w:rsidR="00A61310" w:rsidRPr="00751582" w:rsidRDefault="00000000">
            <w:pPr>
              <w:widowControl/>
              <w:jc w:val="center"/>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Variables</w:t>
            </w:r>
          </w:p>
        </w:tc>
        <w:tc>
          <w:tcPr>
            <w:tcW w:w="1197" w:type="pct"/>
            <w:gridSpan w:val="2"/>
            <w:tcBorders>
              <w:top w:val="single" w:sz="12" w:space="0" w:color="auto"/>
              <w:left w:val="nil"/>
              <w:bottom w:val="single" w:sz="4"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b w:val="0"/>
                <w:bCs w:val="0"/>
                <w:szCs w:val="21"/>
              </w:rPr>
              <w:t>Human-T1</w:t>
            </w:r>
          </w:p>
        </w:tc>
        <w:tc>
          <w:tcPr>
            <w:tcW w:w="1196" w:type="pct"/>
            <w:gridSpan w:val="2"/>
            <w:tcBorders>
              <w:top w:val="single" w:sz="12" w:space="0" w:color="auto"/>
              <w:left w:val="nil"/>
              <w:bottom w:val="single" w:sz="4"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b w:val="0"/>
                <w:bCs w:val="0"/>
                <w:szCs w:val="21"/>
              </w:rPr>
              <w:t>Human-T0</w:t>
            </w:r>
          </w:p>
        </w:tc>
        <w:tc>
          <w:tcPr>
            <w:tcW w:w="1196" w:type="pct"/>
            <w:gridSpan w:val="2"/>
            <w:tcBorders>
              <w:top w:val="single" w:sz="12" w:space="0" w:color="auto"/>
              <w:left w:val="nil"/>
              <w:bottom w:val="single" w:sz="4" w:space="0" w:color="auto"/>
              <w:right w:val="nil"/>
            </w:tcBorders>
            <w:noWrap/>
            <w:vAlign w:val="center"/>
          </w:tcPr>
          <w:p w:rsidR="00A61310" w:rsidRPr="00751582" w:rsidRDefault="00000000">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b w:val="0"/>
                <w:bCs w:val="0"/>
                <w:szCs w:val="21"/>
              </w:rPr>
              <w:t>T1-T0</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0" w:type="auto"/>
            <w:vMerge/>
            <w:tcBorders>
              <w:top w:val="single" w:sz="12" w:space="0" w:color="auto"/>
              <w:left w:val="nil"/>
              <w:bottom w:val="single" w:sz="4" w:space="0" w:color="000000"/>
              <w:right w:val="nil"/>
            </w:tcBorders>
            <w:vAlign w:val="center"/>
          </w:tcPr>
          <w:p w:rsidR="00A61310" w:rsidRPr="00751582" w:rsidRDefault="00A61310">
            <w:pPr>
              <w:widowControl/>
              <w:jc w:val="left"/>
              <w:rPr>
                <w:rFonts w:ascii="Times New Roman" w:eastAsia="DengXian" w:hAnsi="Times New Roman" w:cs="Times New Roman"/>
                <w:b w:val="0"/>
                <w:bCs w:val="0"/>
                <w:szCs w:val="21"/>
              </w:rPr>
            </w:pPr>
          </w:p>
        </w:tc>
        <w:tc>
          <w:tcPr>
            <w:tcW w:w="600" w:type="pct"/>
            <w:tcBorders>
              <w:top w:val="single" w:sz="4" w:space="0" w:color="auto"/>
              <w:left w:val="nil"/>
              <w:bottom w:val="single" w:sz="8" w:space="0" w:color="auto"/>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DeepSeek-V3</w:t>
            </w:r>
          </w:p>
        </w:tc>
        <w:tc>
          <w:tcPr>
            <w:tcW w:w="596" w:type="pct"/>
            <w:tcBorders>
              <w:top w:val="single" w:sz="4" w:space="0" w:color="auto"/>
              <w:left w:val="nil"/>
              <w:bottom w:val="single" w:sz="8" w:space="0" w:color="auto"/>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DeepSeek-R1</w:t>
            </w:r>
          </w:p>
        </w:tc>
        <w:tc>
          <w:tcPr>
            <w:tcW w:w="600" w:type="pct"/>
            <w:tcBorders>
              <w:top w:val="single" w:sz="4" w:space="0" w:color="auto"/>
              <w:left w:val="nil"/>
              <w:bottom w:val="single" w:sz="8" w:space="0" w:color="auto"/>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DeepSeek-V3</w:t>
            </w:r>
          </w:p>
        </w:tc>
        <w:tc>
          <w:tcPr>
            <w:tcW w:w="596" w:type="pct"/>
            <w:tcBorders>
              <w:top w:val="single" w:sz="4" w:space="0" w:color="auto"/>
              <w:left w:val="nil"/>
              <w:bottom w:val="single" w:sz="8" w:space="0" w:color="auto"/>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DeepSeek-R1</w:t>
            </w:r>
          </w:p>
        </w:tc>
        <w:tc>
          <w:tcPr>
            <w:tcW w:w="600" w:type="pct"/>
            <w:tcBorders>
              <w:top w:val="single" w:sz="4" w:space="0" w:color="auto"/>
              <w:left w:val="nil"/>
              <w:bottom w:val="single" w:sz="8" w:space="0" w:color="auto"/>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DeepSeek-V3</w:t>
            </w:r>
          </w:p>
        </w:tc>
        <w:tc>
          <w:tcPr>
            <w:tcW w:w="596" w:type="pct"/>
            <w:tcBorders>
              <w:top w:val="single" w:sz="4" w:space="0" w:color="auto"/>
              <w:left w:val="nil"/>
              <w:bottom w:val="single" w:sz="8" w:space="0" w:color="auto"/>
              <w:right w:val="nil"/>
            </w:tcBorders>
            <w:noWrap/>
            <w:vAlign w:val="center"/>
          </w:tcPr>
          <w:p w:rsidR="00A61310" w:rsidRPr="00751582" w:rsidRDefault="00000000">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DeepSeek-R1</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1411" w:type="pct"/>
            <w:tcBorders>
              <w:top w:val="single" w:sz="8" w:space="0" w:color="auto"/>
              <w:left w:val="nil"/>
              <w:bottom w:val="nil"/>
              <w:right w:val="nil"/>
            </w:tcBorders>
            <w:noWrap/>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choice</w:t>
            </w:r>
          </w:p>
        </w:tc>
        <w:tc>
          <w:tcPr>
            <w:tcW w:w="600"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0.263**</w:t>
            </w:r>
          </w:p>
        </w:tc>
        <w:tc>
          <w:tcPr>
            <w:tcW w:w="596"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0.411***</w:t>
            </w:r>
          </w:p>
        </w:tc>
        <w:tc>
          <w:tcPr>
            <w:tcW w:w="600"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0.005</w:t>
            </w:r>
          </w:p>
        </w:tc>
        <w:tc>
          <w:tcPr>
            <w:tcW w:w="596"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0.229***</w:t>
            </w:r>
          </w:p>
        </w:tc>
        <w:tc>
          <w:tcPr>
            <w:tcW w:w="600"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0.661***</w:t>
            </w:r>
          </w:p>
        </w:tc>
        <w:tc>
          <w:tcPr>
            <w:tcW w:w="596" w:type="pct"/>
            <w:tcBorders>
              <w:top w:val="single" w:sz="8" w:space="0" w:color="auto"/>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0.687***</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1411" w:type="pct"/>
            <w:tcBorders>
              <w:top w:val="nil"/>
              <w:left w:val="nil"/>
              <w:bottom w:val="nil"/>
              <w:right w:val="nil"/>
            </w:tcBorders>
            <w:noWrap/>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Emotional valence after allocation</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0.499***</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0.759***</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0.615***</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0.582***</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0.875***</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0.970***</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1411" w:type="pct"/>
            <w:tcBorders>
              <w:top w:val="nil"/>
              <w:left w:val="nil"/>
              <w:bottom w:val="nil"/>
              <w:right w:val="nil"/>
            </w:tcBorders>
            <w:noWrap/>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Emotional arousal after allocation</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0.493***</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0.422***</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0.479***</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0.339***</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0.893***</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0.823***</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1411" w:type="pct"/>
            <w:tcBorders>
              <w:top w:val="nil"/>
              <w:left w:val="nil"/>
              <w:bottom w:val="nil"/>
              <w:right w:val="nil"/>
            </w:tcBorders>
            <w:noWrap/>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Emotional valence after decision</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-0.032</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0.027</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-0.021</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-0.066</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0.753***</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-0.014</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1411" w:type="pct"/>
            <w:tcBorders>
              <w:top w:val="nil"/>
              <w:left w:val="nil"/>
              <w:bottom w:val="nil"/>
              <w:right w:val="nil"/>
            </w:tcBorders>
            <w:noWrap/>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Emotional arousal after decision</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0.047*</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-0.014</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0.045*</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0.087</w:t>
            </w:r>
          </w:p>
        </w:tc>
        <w:tc>
          <w:tcPr>
            <w:tcW w:w="600"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0.752***</w:t>
            </w:r>
          </w:p>
        </w:tc>
        <w:tc>
          <w:tcPr>
            <w:tcW w:w="596" w:type="pct"/>
            <w:tcBorders>
              <w:top w:val="nil"/>
              <w:left w:val="nil"/>
              <w:bottom w:val="nil"/>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0.125*</w:t>
            </w:r>
          </w:p>
        </w:tc>
      </w:tr>
      <w:tr w:rsidR="00A61310" w:rsidRPr="00751582" w:rsidTr="00A61310">
        <w:trPr>
          <w:trHeight w:val="278"/>
        </w:trPr>
        <w:tc>
          <w:tcPr>
            <w:cnfStyle w:val="001000000000" w:firstRow="0" w:lastRow="0" w:firstColumn="1" w:lastColumn="0" w:oddVBand="0" w:evenVBand="0" w:oddHBand="0" w:evenHBand="0" w:firstRowFirstColumn="0" w:firstRowLastColumn="0" w:lastRowFirstColumn="0" w:lastRowLastColumn="0"/>
            <w:tcW w:w="1411" w:type="pct"/>
            <w:tcBorders>
              <w:top w:val="nil"/>
              <w:left w:val="nil"/>
              <w:bottom w:val="single" w:sz="12" w:space="0" w:color="auto"/>
              <w:right w:val="nil"/>
            </w:tcBorders>
            <w:noWrap/>
          </w:tcPr>
          <w:p w:rsidR="00A61310" w:rsidRPr="00751582" w:rsidRDefault="00000000">
            <w:pPr>
              <w:widowControl/>
              <w:jc w:val="left"/>
              <w:rPr>
                <w:rFonts w:ascii="Times New Roman" w:eastAsia="DengXian" w:hAnsi="Times New Roman" w:cs="Times New Roman"/>
                <w:b w:val="0"/>
                <w:bCs w:val="0"/>
                <w:szCs w:val="21"/>
              </w:rPr>
            </w:pPr>
            <w:r w:rsidRPr="00751582">
              <w:rPr>
                <w:rFonts w:ascii="Times New Roman" w:eastAsia="DengXian" w:hAnsi="Times New Roman" w:cs="Times New Roman"/>
                <w:b w:val="0"/>
                <w:bCs w:val="0"/>
                <w:szCs w:val="21"/>
              </w:rPr>
              <w:t>merged All</w:t>
            </w:r>
          </w:p>
        </w:tc>
        <w:tc>
          <w:tcPr>
            <w:tcW w:w="600" w:type="pct"/>
            <w:tcBorders>
              <w:top w:val="nil"/>
              <w:left w:val="nil"/>
              <w:bottom w:val="single" w:sz="12" w:space="0" w:color="auto"/>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0.513***</w:t>
            </w:r>
          </w:p>
        </w:tc>
        <w:tc>
          <w:tcPr>
            <w:tcW w:w="596" w:type="pct"/>
            <w:tcBorders>
              <w:top w:val="nil"/>
              <w:left w:val="nil"/>
              <w:bottom w:val="single" w:sz="12" w:space="0" w:color="auto"/>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0.645***</w:t>
            </w:r>
          </w:p>
        </w:tc>
        <w:tc>
          <w:tcPr>
            <w:tcW w:w="600" w:type="pct"/>
            <w:tcBorders>
              <w:top w:val="nil"/>
              <w:left w:val="nil"/>
              <w:bottom w:val="single" w:sz="12" w:space="0" w:color="auto"/>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0.231***</w:t>
            </w:r>
          </w:p>
        </w:tc>
        <w:tc>
          <w:tcPr>
            <w:tcW w:w="596" w:type="pct"/>
            <w:tcBorders>
              <w:top w:val="nil"/>
              <w:left w:val="nil"/>
              <w:bottom w:val="single" w:sz="12" w:space="0" w:color="auto"/>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0.418***</w:t>
            </w:r>
          </w:p>
        </w:tc>
        <w:tc>
          <w:tcPr>
            <w:tcW w:w="600" w:type="pct"/>
            <w:tcBorders>
              <w:top w:val="nil"/>
              <w:left w:val="nil"/>
              <w:bottom w:val="single" w:sz="12" w:space="0" w:color="auto"/>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0.791***</w:t>
            </w:r>
          </w:p>
        </w:tc>
        <w:tc>
          <w:tcPr>
            <w:tcW w:w="596" w:type="pct"/>
            <w:tcBorders>
              <w:top w:val="nil"/>
              <w:left w:val="nil"/>
              <w:bottom w:val="single" w:sz="12" w:space="0" w:color="auto"/>
              <w:right w:val="nil"/>
            </w:tcBorders>
            <w:noWrap/>
          </w:tcPr>
          <w:p w:rsidR="00A61310" w:rsidRPr="00751582" w:rsidRDefault="00000000">
            <w:pPr>
              <w:widowControl/>
              <w:jc w:val="left"/>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Cs w:val="21"/>
              </w:rPr>
            </w:pPr>
            <w:r w:rsidRPr="00751582">
              <w:rPr>
                <w:rFonts w:ascii="Times New Roman" w:eastAsia="DengXian" w:hAnsi="Times New Roman" w:cs="Times New Roman"/>
                <w:szCs w:val="21"/>
              </w:rPr>
              <w:t>0.802***</w:t>
            </w:r>
          </w:p>
        </w:tc>
      </w:tr>
    </w:tbl>
    <w:p w:rsidR="00A61310" w:rsidRPr="00751582" w:rsidRDefault="00000000">
      <w:pPr>
        <w:rPr>
          <w:rFonts w:ascii="Times New Roman" w:eastAsia="DengXian" w:hAnsi="Times New Roman" w:cs="Times New Roman"/>
          <w:szCs w:val="21"/>
        </w:rPr>
        <w:sectPr w:rsidR="00A61310" w:rsidRPr="00751582" w:rsidSect="007B7783">
          <w:pgSz w:w="11906" w:h="16838"/>
          <w:pgMar w:top="1440" w:right="1800" w:bottom="1440" w:left="1800" w:header="851" w:footer="992" w:gutter="0"/>
          <w:cols w:space="425"/>
          <w:docGrid w:type="lines" w:linePitch="312"/>
        </w:sectPr>
      </w:pPr>
      <w:r w:rsidRPr="00751582">
        <w:rPr>
          <w:rFonts w:ascii="Times New Roman" w:eastAsia="DengXian" w:hAnsi="Times New Roman" w:cs="Times New Roman"/>
          <w:szCs w:val="21"/>
          <w:lang w:bidi="ar"/>
        </w:rPr>
        <w:t>Note:</w:t>
      </w:r>
      <w:r w:rsidRPr="00751582">
        <w:rPr>
          <w:rFonts w:ascii="Times New Roman" w:eastAsia="DengXian" w:hAnsi="Times New Roman" w:cs="Times New Roman"/>
          <w:szCs w:val="21"/>
        </w:rPr>
        <w:t xml:space="preserve"> Each value represents the Pearson correlation between representational dissimilarity matrices (RDMs) of different variables. In the RDMs, each row represents a distinct trial condition, and each cell indicates the Pearson correlation across all participants/agents. Human–T1 and Human–T0 refer to correlations between the human baseline RDM and LLM RDMs at Temperature 1 and 0, respectively. T1–T0 refers to the correlation between the two RDMs of LLMs at Temperature of 1 and 0 conditions. Matrix correlations were calculated using only the lower triangular portion containing valid entries. The significance of correlations was assessed using 100,000 one-tailed Mantel tests. Under the merged All condition, all five variables were standardized and concatenated into a single vector, from which the correlation matrix was subsequently computed. </w:t>
      </w:r>
      <w:r w:rsidRPr="00751582">
        <w:rPr>
          <w:rFonts w:ascii="Times New Roman" w:eastAsia="DengXian" w:hAnsi="Times New Roman" w:cs="Times New Roman"/>
          <w:kern w:val="0"/>
          <w:szCs w:val="21"/>
          <w:vertAlign w:val="superscript"/>
        </w:rPr>
        <w:t>*</w:t>
      </w:r>
      <w:r w:rsidRPr="00751582">
        <w:rPr>
          <w:rFonts w:ascii="Times New Roman" w:eastAsia="DengXian" w:hAnsi="Times New Roman" w:cs="Times New Roman"/>
          <w:i/>
          <w:iCs/>
          <w:szCs w:val="21"/>
        </w:rPr>
        <w:t>p</w:t>
      </w:r>
      <w:r w:rsidRPr="00751582">
        <w:rPr>
          <w:rFonts w:ascii="Times New Roman" w:eastAsia="DengXian" w:hAnsi="Times New Roman" w:cs="Times New Roman"/>
          <w:szCs w:val="21"/>
        </w:rPr>
        <w:t xml:space="preserve"> &lt; 0.05, </w:t>
      </w:r>
      <w:r w:rsidRPr="00751582">
        <w:rPr>
          <w:rFonts w:ascii="Times New Roman" w:eastAsia="DengXian" w:hAnsi="Times New Roman" w:cs="Times New Roman"/>
          <w:kern w:val="0"/>
          <w:szCs w:val="21"/>
          <w:vertAlign w:val="superscript"/>
        </w:rPr>
        <w:t>***</w:t>
      </w:r>
      <w:r w:rsidRPr="00751582">
        <w:rPr>
          <w:rFonts w:ascii="Times New Roman" w:eastAsia="DengXian" w:hAnsi="Times New Roman" w:cs="Times New Roman"/>
          <w:i/>
          <w:iCs/>
          <w:szCs w:val="21"/>
        </w:rPr>
        <w:t>p</w:t>
      </w:r>
      <w:r w:rsidRPr="00751582">
        <w:rPr>
          <w:rFonts w:ascii="Times New Roman" w:eastAsia="DengXian" w:hAnsi="Times New Roman" w:cs="Times New Roman"/>
          <w:szCs w:val="21"/>
        </w:rPr>
        <w:t xml:space="preserve"> &lt; 0.01, </w:t>
      </w:r>
      <w:r w:rsidRPr="00751582">
        <w:rPr>
          <w:rFonts w:ascii="Times New Roman" w:eastAsia="DengXian" w:hAnsi="Times New Roman" w:cs="Times New Roman"/>
          <w:kern w:val="0"/>
          <w:szCs w:val="21"/>
          <w:vertAlign w:val="superscript"/>
        </w:rPr>
        <w:t>***</w:t>
      </w:r>
      <w:r w:rsidRPr="00751582">
        <w:rPr>
          <w:rFonts w:ascii="Times New Roman" w:eastAsia="DengXian" w:hAnsi="Times New Roman" w:cs="Times New Roman"/>
          <w:i/>
          <w:iCs/>
          <w:szCs w:val="21"/>
        </w:rPr>
        <w:t>p</w:t>
      </w:r>
      <w:r w:rsidRPr="00751582">
        <w:rPr>
          <w:rFonts w:ascii="Times New Roman" w:eastAsia="DengXian" w:hAnsi="Times New Roman" w:cs="Times New Roman"/>
          <w:szCs w:val="21"/>
        </w:rPr>
        <w:t xml:space="preserve"> &lt; 0.001.</w:t>
      </w:r>
    </w:p>
    <w:p w:rsidR="00A61310" w:rsidRPr="00207AB3" w:rsidRDefault="00000000">
      <w:pPr>
        <w:pStyle w:val="3"/>
        <w:keepLines w:val="0"/>
        <w:widowControl/>
        <w:spacing w:line="480" w:lineRule="auto"/>
        <w:rPr>
          <w:rFonts w:ascii="Times New Roman" w:eastAsia="DengXian" w:hAnsi="Times New Roman"/>
          <w:sz w:val="24"/>
          <w:szCs w:val="24"/>
        </w:rPr>
      </w:pPr>
      <w:bookmarkStart w:id="55" w:name="_Toc1679718868"/>
      <w:bookmarkStart w:id="56" w:name="_Toc211021104"/>
      <w:r w:rsidRPr="00207AB3">
        <w:rPr>
          <w:rFonts w:ascii="Times New Roman" w:hAnsi="Times New Roman"/>
          <w:sz w:val="24"/>
          <w:szCs w:val="24"/>
        </w:rPr>
        <w:lastRenderedPageBreak/>
        <w:t>7.3 SHAP</w:t>
      </w:r>
      <w:bookmarkEnd w:id="55"/>
      <w:r w:rsidRPr="00207AB3">
        <w:rPr>
          <w:rFonts w:ascii="Times New Roman" w:hAnsi="Times New Roman"/>
          <w:sz w:val="24"/>
          <w:szCs w:val="24"/>
        </w:rPr>
        <w:t xml:space="preserve"> Analysis</w:t>
      </w:r>
      <w:bookmarkEnd w:id="56"/>
    </w:p>
    <w:p w:rsidR="00A61310" w:rsidRPr="00207AB3" w:rsidRDefault="00000000">
      <w:pPr>
        <w:rPr>
          <w:rFonts w:ascii="Times New Roman" w:eastAsia="DengXian Light" w:hAnsi="Times New Roman" w:cs="Times New Roman"/>
          <w:color w:val="0F4761"/>
          <w:sz w:val="24"/>
        </w:rPr>
      </w:pPr>
      <w:r w:rsidRPr="00207AB3">
        <w:rPr>
          <w:rFonts w:ascii="Times New Roman" w:hAnsi="Times New Roman" w:cs="Times New Roman"/>
          <w:noProof/>
          <w:sz w:val="24"/>
        </w:rPr>
        <w:drawing>
          <wp:inline distT="0" distB="0" distL="0" distR="0">
            <wp:extent cx="5274310" cy="3799840"/>
            <wp:effectExtent l="0" t="0" r="2540" b="0"/>
            <wp:docPr id="10" name="图形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形 10"/>
                    <pic:cNvPicPr>
                      <a:picLocks noChangeAspect="1"/>
                    </pic:cNvPicPr>
                  </pic:nvPicPr>
                  <pic:blipFill>
                    <a:blip r:embed="rId29">
                      <a:extLst>
                        <a:ext uri="{96DAC541-7B7A-43D3-8B79-37D633B846F1}">
                          <asvg:svgBlip xmlns:asvg="http://schemas.microsoft.com/office/drawing/2016/SVG/main" r:embed="rId30"/>
                        </a:ext>
                      </a:extLst>
                    </a:blip>
                    <a:srcRect b="6230"/>
                    <a:stretch>
                      <a:fillRect/>
                    </a:stretch>
                  </pic:blipFill>
                  <pic:spPr>
                    <a:xfrm>
                      <a:off x="0" y="0"/>
                      <a:ext cx="5274310" cy="3800104"/>
                    </a:xfrm>
                    <a:prstGeom prst="rect">
                      <a:avLst/>
                    </a:prstGeom>
                  </pic:spPr>
                </pic:pic>
              </a:graphicData>
            </a:graphic>
          </wp:inline>
        </w:drawing>
      </w:r>
    </w:p>
    <w:p w:rsidR="00A61310" w:rsidRPr="00751582" w:rsidRDefault="00000000">
      <w:pPr>
        <w:rPr>
          <w:rFonts w:ascii="Times New Roman" w:eastAsia="DengXian" w:hAnsi="Times New Roman" w:cs="Times New Roman"/>
          <w:szCs w:val="21"/>
        </w:rPr>
        <w:sectPr w:rsidR="00A61310" w:rsidRPr="00751582">
          <w:pgSz w:w="11906" w:h="16838"/>
          <w:pgMar w:top="1440" w:right="1800" w:bottom="1440" w:left="1800" w:header="851" w:footer="992" w:gutter="0"/>
          <w:cols w:space="425"/>
          <w:docGrid w:type="lines" w:linePitch="312"/>
        </w:sectPr>
      </w:pPr>
      <w:r w:rsidRPr="00751582">
        <w:rPr>
          <w:rFonts w:ascii="Times New Roman" w:eastAsia="DengXian" w:hAnsi="Times New Roman" w:cs="Times New Roman"/>
          <w:szCs w:val="21"/>
        </w:rPr>
        <w:t>Figure 7.3.1|</w:t>
      </w:r>
      <w:r w:rsidRPr="00751582">
        <w:rPr>
          <w:rFonts w:ascii="Times New Roman" w:eastAsia="DengXian" w:hAnsi="Times New Roman" w:cs="Times New Roman"/>
          <w:b/>
          <w:bCs/>
          <w:szCs w:val="21"/>
        </w:rPr>
        <w:t xml:space="preserve">XGBoost algorithm prediction and normalised SHAP value analysis in LLMs at temperature 0. </w:t>
      </w:r>
      <w:r w:rsidRPr="00751582">
        <w:rPr>
          <w:rFonts w:ascii="Times New Roman" w:eastAsia="DengXian" w:hAnsi="Times New Roman" w:cs="Times New Roman"/>
          <w:szCs w:val="21"/>
        </w:rPr>
        <w:t xml:space="preserve">a-b, Prediction accuracy (a) and receiver operating characteristic (ROC) curves with the area under the curve (AUC) (b) obtained using </w:t>
      </w:r>
      <w:proofErr w:type="spellStart"/>
      <w:r w:rsidRPr="00751582">
        <w:rPr>
          <w:rFonts w:ascii="Times New Roman" w:eastAsia="DengXian" w:hAnsi="Times New Roman" w:cs="Times New Roman"/>
          <w:szCs w:val="21"/>
        </w:rPr>
        <w:t>XGBoost</w:t>
      </w:r>
      <w:proofErr w:type="spellEnd"/>
      <w:r w:rsidRPr="00751582">
        <w:rPr>
          <w:rFonts w:ascii="Times New Roman" w:eastAsia="DengXian" w:hAnsi="Times New Roman" w:cs="Times New Roman"/>
          <w:szCs w:val="21"/>
        </w:rPr>
        <w:t xml:space="preserve"> algorithm across groups. The dashed lines indicate chance level. Error bars/bands indicate 95% CI estimated from 10,000 bootstrap iterations. The false positive rate indicates the proportion of non-punishment cases incorrectly classified as punishment, and the true positive rate indicates the proportion of punishment cases correctly classified. c, Cumulative bar plot of the average absolute normalised SHAP values for four punishment-related variables across groups. Longer bars indicate greater contributions of the variables to the model prediction. d-e, Original normalised SHAP value analysis for each group. The x-axis indicates the contribution of features to the prediction, with positive and negative values corresponding to increased or decreased likelihood of punishment, respectively. The y-axis lists variables in descending order of importance. Each point indicates the relative contribution of each variable for a single trial. The blue-red colour gradient indicates the original values of each variable, from low to high values. In the </w:t>
      </w:r>
      <w:proofErr w:type="spellStart"/>
      <w:r w:rsidRPr="00751582">
        <w:rPr>
          <w:rFonts w:ascii="Times New Roman" w:eastAsia="DengXian" w:hAnsi="Times New Roman" w:cs="Times New Roman"/>
          <w:szCs w:val="21"/>
        </w:rPr>
        <w:t>XGBoost</w:t>
      </w:r>
      <w:proofErr w:type="spellEnd"/>
      <w:r w:rsidRPr="00751582">
        <w:rPr>
          <w:rFonts w:ascii="Times New Roman" w:eastAsia="DengXian" w:hAnsi="Times New Roman" w:cs="Times New Roman"/>
          <w:szCs w:val="21"/>
        </w:rPr>
        <w:t xml:space="preserve"> classifier, 20% of the data were used to test model performance. The SHAP analysis was conducted on the full dataset. Please note that there are 52 invalid outputs removed.</w:t>
      </w:r>
    </w:p>
    <w:p w:rsidR="00A61310" w:rsidRPr="00751582" w:rsidRDefault="00000000">
      <w:pPr>
        <w:rPr>
          <w:rFonts w:ascii="Times New Roman" w:eastAsia="DengXian" w:hAnsi="Times New Roman" w:cs="Times New Roman"/>
          <w:szCs w:val="21"/>
        </w:rPr>
      </w:pPr>
      <w:r w:rsidRPr="00751582">
        <w:rPr>
          <w:rFonts w:ascii="Times New Roman" w:eastAsia="DengXian" w:hAnsi="Times New Roman" w:cs="Times New Roman"/>
          <w:szCs w:val="21"/>
        </w:rPr>
        <w:lastRenderedPageBreak/>
        <w:t>Table 7.3.1|Results of model performance and Normalised SHAP</w:t>
      </w:r>
    </w:p>
    <w:tbl>
      <w:tblPr>
        <w:tblW w:w="4998" w:type="pct"/>
        <w:tblInd w:w="-36" w:type="dxa"/>
        <w:tblLayout w:type="fixed"/>
        <w:tblCellMar>
          <w:left w:w="0" w:type="dxa"/>
          <w:right w:w="0" w:type="dxa"/>
        </w:tblCellMar>
        <w:tblLook w:val="04A0" w:firstRow="1" w:lastRow="0" w:firstColumn="1" w:lastColumn="0" w:noHBand="0" w:noVBand="1"/>
      </w:tblPr>
      <w:tblGrid>
        <w:gridCol w:w="1029"/>
        <w:gridCol w:w="942"/>
        <w:gridCol w:w="988"/>
        <w:gridCol w:w="1046"/>
        <w:gridCol w:w="993"/>
        <w:gridCol w:w="384"/>
        <w:gridCol w:w="390"/>
        <w:gridCol w:w="747"/>
        <w:gridCol w:w="892"/>
        <w:gridCol w:w="892"/>
      </w:tblGrid>
      <w:tr w:rsidR="00A61310" w:rsidRPr="00751582" w:rsidTr="00575063">
        <w:trPr>
          <w:trHeight w:val="628"/>
        </w:trPr>
        <w:tc>
          <w:tcPr>
            <w:tcW w:w="620" w:type="pct"/>
            <w:vMerge w:val="restart"/>
            <w:tcBorders>
              <w:top w:val="single" w:sz="12" w:space="0" w:color="auto"/>
              <w:left w:val="nil"/>
              <w:bottom w:val="single" w:sz="8" w:space="0" w:color="000000"/>
              <w:right w:val="nil"/>
            </w:tcBorders>
            <w:tcMar>
              <w:top w:w="72" w:type="dxa"/>
              <w:left w:w="144" w:type="dxa"/>
              <w:bottom w:w="72" w:type="dxa"/>
              <w:right w:w="144" w:type="dxa"/>
            </w:tcMar>
            <w:vAlign w:val="center"/>
          </w:tcPr>
          <w:p w:rsidR="00A61310" w:rsidRPr="00751582" w:rsidRDefault="00000000">
            <w:pPr>
              <w:widowControl/>
              <w:jc w:val="center"/>
              <w:rPr>
                <w:rFonts w:ascii="Times New Roman" w:eastAsia="宋体" w:hAnsi="Times New Roman" w:cs="Times New Roman"/>
                <w:kern w:val="0"/>
                <w:szCs w:val="21"/>
              </w:rPr>
            </w:pPr>
            <w:r w:rsidRPr="00751582">
              <w:rPr>
                <w:rFonts w:ascii="Times New Roman" w:hAnsi="Times New Roman" w:cs="Times New Roman"/>
                <w:color w:val="000000"/>
                <w:kern w:val="24"/>
                <w:szCs w:val="21"/>
              </w:rPr>
              <w:t>Group</w:t>
            </w:r>
          </w:p>
        </w:tc>
        <w:tc>
          <w:tcPr>
            <w:tcW w:w="2621" w:type="pct"/>
            <w:gridSpan w:val="5"/>
            <w:tcBorders>
              <w:top w:val="single" w:sz="12" w:space="0" w:color="auto"/>
              <w:left w:val="nil"/>
              <w:bottom w:val="single" w:sz="6"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hAnsi="Times New Roman" w:cs="Times New Roman"/>
                <w:color w:val="000000"/>
                <w:kern w:val="24"/>
                <w:szCs w:val="21"/>
              </w:rPr>
              <w:t>|Normalised SHAP| at temperature 0</w:t>
            </w:r>
          </w:p>
          <w:p w:rsidR="00A61310" w:rsidRPr="00751582" w:rsidRDefault="00000000">
            <w:pPr>
              <w:widowControl/>
              <w:jc w:val="center"/>
              <w:rPr>
                <w:rFonts w:ascii="Times New Roman" w:hAnsi="Times New Roman" w:cs="Times New Roman"/>
                <w:kern w:val="0"/>
                <w:szCs w:val="21"/>
              </w:rPr>
            </w:pPr>
            <w:r w:rsidRPr="00751582">
              <w:rPr>
                <w:rFonts w:ascii="Times New Roman" w:hAnsi="Times New Roman" w:cs="Times New Roman"/>
                <w:color w:val="000000"/>
                <w:kern w:val="24"/>
                <w:szCs w:val="21"/>
              </w:rPr>
              <w:t xml:space="preserve">Mean </w:t>
            </w:r>
            <w:r w:rsidRPr="00751582">
              <w:rPr>
                <w:rFonts w:ascii="Times New Roman" w:eastAsia="DengXian" w:hAnsi="Times New Roman" w:cs="Times New Roman"/>
                <w:color w:val="000000"/>
                <w:kern w:val="24"/>
                <w:szCs w:val="21"/>
              </w:rPr>
              <w:t>±</w:t>
            </w:r>
            <w:r w:rsidRPr="00751582">
              <w:rPr>
                <w:rFonts w:ascii="Times New Roman" w:hAnsi="Times New Roman" w:cs="Times New Roman"/>
                <w:color w:val="000000"/>
                <w:kern w:val="24"/>
                <w:szCs w:val="21"/>
              </w:rPr>
              <w:t xml:space="preserve"> Standard deviation </w:t>
            </w:r>
          </w:p>
        </w:tc>
        <w:tc>
          <w:tcPr>
            <w:tcW w:w="1759" w:type="pct"/>
            <w:gridSpan w:val="4"/>
            <w:tcBorders>
              <w:top w:val="single" w:sz="12" w:space="0" w:color="auto"/>
              <w:left w:val="nil"/>
              <w:bottom w:val="single" w:sz="6" w:space="0" w:color="auto"/>
              <w:right w:val="nil"/>
            </w:tcBorders>
            <w:tcMar>
              <w:top w:w="72" w:type="dxa"/>
              <w:left w:w="144" w:type="dxa"/>
              <w:bottom w:w="72" w:type="dxa"/>
              <w:right w:w="144" w:type="dxa"/>
            </w:tcMar>
          </w:tcPr>
          <w:p w:rsidR="00A61310" w:rsidRPr="00751582" w:rsidRDefault="00000000">
            <w:pPr>
              <w:widowControl/>
              <w:jc w:val="center"/>
              <w:rPr>
                <w:rFonts w:ascii="Times New Roman" w:hAnsi="Times New Roman" w:cs="Times New Roman"/>
                <w:kern w:val="0"/>
                <w:szCs w:val="21"/>
              </w:rPr>
            </w:pPr>
            <w:r w:rsidRPr="00751582">
              <w:rPr>
                <w:rFonts w:ascii="Times New Roman" w:hAnsi="Times New Roman" w:cs="Times New Roman"/>
                <w:color w:val="000000"/>
                <w:kern w:val="24"/>
                <w:szCs w:val="21"/>
              </w:rPr>
              <w:t>|Normalised SHAP| at temperature 1</w:t>
            </w:r>
          </w:p>
          <w:p w:rsidR="00A61310" w:rsidRPr="00751582" w:rsidRDefault="00000000">
            <w:pPr>
              <w:widowControl/>
              <w:jc w:val="center"/>
              <w:rPr>
                <w:rFonts w:ascii="Times New Roman" w:hAnsi="Times New Roman" w:cs="Times New Roman"/>
                <w:kern w:val="0"/>
                <w:szCs w:val="21"/>
              </w:rPr>
            </w:pPr>
            <w:r w:rsidRPr="00751582">
              <w:rPr>
                <w:rFonts w:ascii="Times New Roman" w:hAnsi="Times New Roman" w:cs="Times New Roman"/>
                <w:color w:val="000000"/>
                <w:kern w:val="24"/>
                <w:szCs w:val="21"/>
              </w:rPr>
              <w:t xml:space="preserve">Mean </w:t>
            </w:r>
            <w:r w:rsidRPr="00751582">
              <w:rPr>
                <w:rFonts w:ascii="Times New Roman" w:eastAsia="DengXian" w:hAnsi="Times New Roman" w:cs="Times New Roman"/>
                <w:color w:val="000000"/>
                <w:kern w:val="24"/>
                <w:szCs w:val="21"/>
              </w:rPr>
              <w:t>±</w:t>
            </w:r>
            <w:r w:rsidRPr="00751582">
              <w:rPr>
                <w:rFonts w:ascii="Times New Roman" w:hAnsi="Times New Roman" w:cs="Times New Roman"/>
                <w:color w:val="000000"/>
                <w:kern w:val="24"/>
                <w:szCs w:val="21"/>
              </w:rPr>
              <w:t xml:space="preserve"> Standard deviation</w:t>
            </w:r>
          </w:p>
        </w:tc>
      </w:tr>
      <w:tr w:rsidR="00A61310" w:rsidRPr="00751582" w:rsidTr="00575063">
        <w:trPr>
          <w:trHeight w:val="71"/>
        </w:trPr>
        <w:tc>
          <w:tcPr>
            <w:tcW w:w="620" w:type="pct"/>
            <w:vMerge/>
            <w:tcBorders>
              <w:top w:val="single" w:sz="12" w:space="0" w:color="auto"/>
              <w:left w:val="nil"/>
              <w:bottom w:val="single" w:sz="8" w:space="0" w:color="000000"/>
              <w:right w:val="nil"/>
            </w:tcBorders>
            <w:vAlign w:val="center"/>
          </w:tcPr>
          <w:p w:rsidR="00A61310" w:rsidRPr="00751582" w:rsidRDefault="00A61310">
            <w:pPr>
              <w:widowControl/>
              <w:jc w:val="left"/>
              <w:rPr>
                <w:rFonts w:ascii="Times New Roman" w:eastAsia="宋体" w:hAnsi="Times New Roman" w:cs="Times New Roman"/>
                <w:kern w:val="0"/>
                <w:szCs w:val="21"/>
              </w:rPr>
            </w:pPr>
          </w:p>
        </w:tc>
        <w:tc>
          <w:tcPr>
            <w:tcW w:w="567"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575063" w:rsidRDefault="00000000">
            <w:pPr>
              <w:widowControl/>
              <w:jc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Cost</w:t>
            </w:r>
          </w:p>
        </w:tc>
        <w:tc>
          <w:tcPr>
            <w:tcW w:w="595"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575063" w:rsidRDefault="00000000">
            <w:pPr>
              <w:widowControl/>
              <w:jc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Fairness</w:t>
            </w:r>
          </w:p>
        </w:tc>
        <w:tc>
          <w:tcPr>
            <w:tcW w:w="630"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575063" w:rsidRDefault="00000000">
            <w:pPr>
              <w:widowControl/>
              <w:jc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Emotional Valence</w:t>
            </w:r>
          </w:p>
        </w:tc>
        <w:tc>
          <w:tcPr>
            <w:tcW w:w="598" w:type="pct"/>
            <w:tcBorders>
              <w:top w:val="single" w:sz="6" w:space="0" w:color="auto"/>
              <w:left w:val="nil"/>
              <w:bottom w:val="single" w:sz="8" w:space="0" w:color="auto"/>
              <w:right w:val="nil"/>
            </w:tcBorders>
            <w:tcMar>
              <w:top w:w="72" w:type="dxa"/>
              <w:left w:w="144" w:type="dxa"/>
              <w:bottom w:w="72" w:type="dxa"/>
              <w:right w:w="144" w:type="dxa"/>
            </w:tcMar>
            <w:vAlign w:val="center"/>
          </w:tcPr>
          <w:p w:rsidR="00A61310" w:rsidRPr="00575063" w:rsidRDefault="00000000">
            <w:pPr>
              <w:widowControl/>
              <w:jc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Emotional Arousal</w:t>
            </w:r>
          </w:p>
        </w:tc>
        <w:tc>
          <w:tcPr>
            <w:tcW w:w="466" w:type="pct"/>
            <w:gridSpan w:val="2"/>
            <w:tcBorders>
              <w:top w:val="single" w:sz="6" w:space="0" w:color="auto"/>
              <w:left w:val="nil"/>
              <w:bottom w:val="single" w:sz="8" w:space="0" w:color="auto"/>
              <w:right w:val="nil"/>
            </w:tcBorders>
            <w:tcMar>
              <w:top w:w="8" w:type="dxa"/>
              <w:left w:w="8" w:type="dxa"/>
              <w:bottom w:w="0" w:type="dxa"/>
              <w:right w:w="8" w:type="dxa"/>
            </w:tcMar>
            <w:vAlign w:val="center"/>
          </w:tcPr>
          <w:p w:rsidR="00A61310" w:rsidRPr="00575063" w:rsidRDefault="00000000">
            <w:pPr>
              <w:widowControl/>
              <w:jc w:val="center"/>
              <w:textAlignment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Cost</w:t>
            </w:r>
          </w:p>
        </w:tc>
        <w:tc>
          <w:tcPr>
            <w:tcW w:w="450" w:type="pct"/>
            <w:tcBorders>
              <w:top w:val="single" w:sz="6" w:space="0" w:color="auto"/>
              <w:left w:val="nil"/>
              <w:bottom w:val="single" w:sz="8" w:space="0" w:color="auto"/>
              <w:right w:val="nil"/>
            </w:tcBorders>
            <w:tcMar>
              <w:top w:w="8" w:type="dxa"/>
              <w:left w:w="8" w:type="dxa"/>
              <w:bottom w:w="0" w:type="dxa"/>
              <w:right w:w="8" w:type="dxa"/>
            </w:tcMar>
            <w:vAlign w:val="center"/>
          </w:tcPr>
          <w:p w:rsidR="00A61310" w:rsidRPr="00575063" w:rsidRDefault="00000000">
            <w:pPr>
              <w:widowControl/>
              <w:jc w:val="center"/>
              <w:textAlignment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Fairness</w:t>
            </w:r>
          </w:p>
        </w:tc>
        <w:tc>
          <w:tcPr>
            <w:tcW w:w="537" w:type="pct"/>
            <w:tcBorders>
              <w:top w:val="single" w:sz="6" w:space="0" w:color="auto"/>
              <w:left w:val="nil"/>
              <w:bottom w:val="single" w:sz="8" w:space="0" w:color="auto"/>
              <w:right w:val="nil"/>
            </w:tcBorders>
            <w:tcMar>
              <w:top w:w="8" w:type="dxa"/>
              <w:left w:w="8" w:type="dxa"/>
              <w:bottom w:w="0" w:type="dxa"/>
              <w:right w:w="8" w:type="dxa"/>
            </w:tcMar>
            <w:vAlign w:val="center"/>
          </w:tcPr>
          <w:p w:rsidR="00A61310" w:rsidRPr="00575063" w:rsidRDefault="00000000">
            <w:pPr>
              <w:widowControl/>
              <w:jc w:val="center"/>
              <w:textAlignment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Emotional Valence</w:t>
            </w:r>
          </w:p>
        </w:tc>
        <w:tc>
          <w:tcPr>
            <w:tcW w:w="537" w:type="pct"/>
            <w:tcBorders>
              <w:top w:val="single" w:sz="6" w:space="0" w:color="auto"/>
              <w:left w:val="nil"/>
              <w:bottom w:val="single" w:sz="8" w:space="0" w:color="auto"/>
              <w:right w:val="nil"/>
            </w:tcBorders>
            <w:tcMar>
              <w:top w:w="8" w:type="dxa"/>
              <w:left w:w="8" w:type="dxa"/>
              <w:bottom w:w="0" w:type="dxa"/>
              <w:right w:w="8" w:type="dxa"/>
            </w:tcMar>
            <w:vAlign w:val="center"/>
          </w:tcPr>
          <w:p w:rsidR="00A61310" w:rsidRPr="00575063" w:rsidRDefault="00000000">
            <w:pPr>
              <w:widowControl/>
              <w:jc w:val="center"/>
              <w:textAlignment w:val="center"/>
              <w:rPr>
                <w:rFonts w:ascii="Times New Roman" w:hAnsi="Times New Roman" w:cs="Times New Roman"/>
                <w:kern w:val="0"/>
                <w:sz w:val="18"/>
                <w:szCs w:val="18"/>
              </w:rPr>
            </w:pPr>
            <w:r w:rsidRPr="00575063">
              <w:rPr>
                <w:rFonts w:ascii="Times New Roman" w:hAnsi="Times New Roman" w:cs="Times New Roman"/>
                <w:color w:val="000000"/>
                <w:kern w:val="24"/>
                <w:sz w:val="18"/>
                <w:szCs w:val="18"/>
              </w:rPr>
              <w:t>Emotional Arousal</w:t>
            </w:r>
          </w:p>
        </w:tc>
      </w:tr>
      <w:tr w:rsidR="00A61310" w:rsidRPr="00751582" w:rsidTr="00575063">
        <w:trPr>
          <w:trHeight w:val="584"/>
        </w:trPr>
        <w:tc>
          <w:tcPr>
            <w:tcW w:w="620" w:type="pct"/>
            <w:tcBorders>
              <w:top w:val="single" w:sz="8" w:space="0" w:color="auto"/>
              <w:left w:val="nil"/>
              <w:bottom w:val="nil"/>
              <w:right w:val="nil"/>
            </w:tcBorders>
            <w:tcMar>
              <w:top w:w="72" w:type="dxa"/>
              <w:left w:w="144" w:type="dxa"/>
              <w:bottom w:w="72" w:type="dxa"/>
              <w:right w:w="144" w:type="dxa"/>
            </w:tcMar>
          </w:tcPr>
          <w:p w:rsidR="00A61310" w:rsidRPr="00751582" w:rsidRDefault="00000000">
            <w:pPr>
              <w:widowControl/>
              <w:jc w:val="left"/>
              <w:rPr>
                <w:rFonts w:ascii="Times New Roman" w:hAnsi="Times New Roman" w:cs="Times New Roman"/>
                <w:kern w:val="0"/>
                <w:szCs w:val="21"/>
              </w:rPr>
            </w:pPr>
            <w:r w:rsidRPr="00751582">
              <w:rPr>
                <w:rFonts w:ascii="Times New Roman" w:hAnsi="Times New Roman" w:cs="Times New Roman"/>
                <w:color w:val="000000"/>
                <w:kern w:val="24"/>
                <w:szCs w:val="21"/>
              </w:rPr>
              <w:t>Human</w:t>
            </w:r>
          </w:p>
        </w:tc>
        <w:tc>
          <w:tcPr>
            <w:tcW w:w="567"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A61310">
            <w:pPr>
              <w:widowControl/>
              <w:jc w:val="center"/>
              <w:rPr>
                <w:rFonts w:ascii="Times New Roman" w:hAnsi="Times New Roman" w:cs="Times New Roman"/>
                <w:kern w:val="0"/>
                <w:szCs w:val="21"/>
              </w:rPr>
            </w:pPr>
          </w:p>
        </w:tc>
        <w:tc>
          <w:tcPr>
            <w:tcW w:w="595"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A61310">
            <w:pPr>
              <w:widowControl/>
              <w:jc w:val="center"/>
              <w:rPr>
                <w:rFonts w:ascii="Times New Roman" w:hAnsi="Times New Roman" w:cs="Times New Roman"/>
                <w:kern w:val="0"/>
                <w:szCs w:val="21"/>
              </w:rPr>
            </w:pPr>
          </w:p>
        </w:tc>
        <w:tc>
          <w:tcPr>
            <w:tcW w:w="630"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A61310">
            <w:pPr>
              <w:widowControl/>
              <w:jc w:val="center"/>
              <w:rPr>
                <w:rFonts w:ascii="Times New Roman" w:hAnsi="Times New Roman" w:cs="Times New Roman"/>
                <w:kern w:val="0"/>
                <w:szCs w:val="21"/>
              </w:rPr>
            </w:pPr>
          </w:p>
        </w:tc>
        <w:tc>
          <w:tcPr>
            <w:tcW w:w="598" w:type="pct"/>
            <w:tcBorders>
              <w:top w:val="single" w:sz="8" w:space="0" w:color="auto"/>
              <w:left w:val="nil"/>
              <w:bottom w:val="nil"/>
              <w:right w:val="nil"/>
            </w:tcBorders>
            <w:tcMar>
              <w:top w:w="72" w:type="dxa"/>
              <w:left w:w="144" w:type="dxa"/>
              <w:bottom w:w="72" w:type="dxa"/>
              <w:right w:w="144" w:type="dxa"/>
            </w:tcMar>
            <w:vAlign w:val="center"/>
          </w:tcPr>
          <w:p w:rsidR="00A61310" w:rsidRPr="00751582" w:rsidRDefault="00A61310">
            <w:pPr>
              <w:widowControl/>
              <w:rPr>
                <w:rFonts w:ascii="Times New Roman" w:hAnsi="Times New Roman" w:cs="Times New Roman"/>
                <w:kern w:val="0"/>
                <w:szCs w:val="21"/>
              </w:rPr>
            </w:pPr>
          </w:p>
        </w:tc>
        <w:tc>
          <w:tcPr>
            <w:tcW w:w="466" w:type="pct"/>
            <w:gridSpan w:val="2"/>
            <w:tcBorders>
              <w:top w:val="single" w:sz="8" w:space="0" w:color="auto"/>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0.307 ± 0.191</w:t>
            </w:r>
          </w:p>
        </w:tc>
        <w:tc>
          <w:tcPr>
            <w:tcW w:w="450" w:type="pct"/>
            <w:tcBorders>
              <w:top w:val="single" w:sz="8" w:space="0" w:color="auto"/>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FF0000"/>
                <w:kern w:val="24"/>
                <w:szCs w:val="21"/>
              </w:rPr>
            </w:pPr>
            <w:r w:rsidRPr="00751582">
              <w:rPr>
                <w:rFonts w:ascii="Times New Roman" w:eastAsia="DengXian" w:hAnsi="Times New Roman" w:cs="Times New Roman"/>
                <w:color w:val="FF0000"/>
                <w:kern w:val="24"/>
                <w:szCs w:val="21"/>
              </w:rPr>
              <w:t>0.343 ± 0.166</w:t>
            </w:r>
          </w:p>
        </w:tc>
        <w:tc>
          <w:tcPr>
            <w:tcW w:w="537" w:type="pct"/>
            <w:tcBorders>
              <w:top w:val="single" w:sz="8" w:space="0" w:color="auto"/>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0.208 ± 0.096</w:t>
            </w:r>
          </w:p>
        </w:tc>
        <w:tc>
          <w:tcPr>
            <w:tcW w:w="537" w:type="pct"/>
            <w:tcBorders>
              <w:top w:val="single" w:sz="8" w:space="0" w:color="auto"/>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0.142 ± 0.098</w:t>
            </w:r>
          </w:p>
        </w:tc>
      </w:tr>
      <w:tr w:rsidR="00A61310" w:rsidRPr="00751582" w:rsidTr="00575063">
        <w:trPr>
          <w:trHeight w:val="584"/>
        </w:trPr>
        <w:tc>
          <w:tcPr>
            <w:tcW w:w="620" w:type="pct"/>
            <w:tcBorders>
              <w:top w:val="nil"/>
              <w:left w:val="nil"/>
              <w:bottom w:val="nil"/>
              <w:right w:val="nil"/>
            </w:tcBorders>
            <w:tcMar>
              <w:top w:w="72" w:type="dxa"/>
              <w:left w:w="144" w:type="dxa"/>
              <w:bottom w:w="72" w:type="dxa"/>
              <w:right w:w="144" w:type="dxa"/>
            </w:tcMar>
          </w:tcPr>
          <w:p w:rsidR="00A61310" w:rsidRPr="00751582" w:rsidRDefault="00000000">
            <w:pPr>
              <w:widowControl/>
              <w:jc w:val="left"/>
              <w:rPr>
                <w:rFonts w:ascii="Times New Roman" w:hAnsi="Times New Roman" w:cs="Times New Roman"/>
                <w:kern w:val="0"/>
                <w:szCs w:val="21"/>
              </w:rPr>
            </w:pPr>
            <w:r w:rsidRPr="00751582">
              <w:rPr>
                <w:rFonts w:ascii="Times New Roman" w:hAnsi="Times New Roman" w:cs="Times New Roman"/>
                <w:color w:val="000000"/>
                <w:kern w:val="24"/>
                <w:szCs w:val="21"/>
              </w:rPr>
              <w:t>DeepSeek-V3</w:t>
            </w:r>
          </w:p>
        </w:tc>
        <w:tc>
          <w:tcPr>
            <w:tcW w:w="567" w:type="pct"/>
            <w:tcBorders>
              <w:top w:val="nil"/>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000000"/>
                <w:kern w:val="24"/>
                <w:szCs w:val="21"/>
              </w:rPr>
              <w:t>0.128 ± 0.116</w:t>
            </w:r>
          </w:p>
        </w:tc>
        <w:tc>
          <w:tcPr>
            <w:tcW w:w="595" w:type="pct"/>
            <w:tcBorders>
              <w:top w:val="nil"/>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kern w:val="24"/>
                <w:szCs w:val="21"/>
              </w:rPr>
              <w:t>0.365 ± 0.160</w:t>
            </w:r>
          </w:p>
        </w:tc>
        <w:tc>
          <w:tcPr>
            <w:tcW w:w="630" w:type="pct"/>
            <w:tcBorders>
              <w:top w:val="nil"/>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FF0000"/>
                <w:kern w:val="24"/>
                <w:szCs w:val="21"/>
              </w:rPr>
              <w:t>0.387 ± 0.131</w:t>
            </w:r>
          </w:p>
        </w:tc>
        <w:tc>
          <w:tcPr>
            <w:tcW w:w="598" w:type="pct"/>
            <w:tcBorders>
              <w:top w:val="nil"/>
              <w:left w:val="nil"/>
              <w:bottom w:val="nil"/>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000000"/>
                <w:kern w:val="24"/>
                <w:szCs w:val="21"/>
              </w:rPr>
              <w:t>0.120 ± 0.067</w:t>
            </w:r>
          </w:p>
        </w:tc>
        <w:tc>
          <w:tcPr>
            <w:tcW w:w="466" w:type="pct"/>
            <w:gridSpan w:val="2"/>
            <w:tcBorders>
              <w:top w:val="nil"/>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0.277 ± 0.190</w:t>
            </w:r>
          </w:p>
        </w:tc>
        <w:tc>
          <w:tcPr>
            <w:tcW w:w="450" w:type="pct"/>
            <w:tcBorders>
              <w:top w:val="nil"/>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FF0000"/>
                <w:kern w:val="24"/>
                <w:szCs w:val="21"/>
              </w:rPr>
            </w:pPr>
            <w:r w:rsidRPr="00751582">
              <w:rPr>
                <w:rFonts w:ascii="Times New Roman" w:eastAsia="DengXian" w:hAnsi="Times New Roman" w:cs="Times New Roman"/>
                <w:color w:val="FF0000"/>
                <w:kern w:val="24"/>
                <w:szCs w:val="21"/>
              </w:rPr>
              <w:t>0.545 ± 0.217</w:t>
            </w:r>
          </w:p>
        </w:tc>
        <w:tc>
          <w:tcPr>
            <w:tcW w:w="537" w:type="pct"/>
            <w:tcBorders>
              <w:top w:val="nil"/>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0.136 ± 0.106</w:t>
            </w:r>
          </w:p>
        </w:tc>
        <w:tc>
          <w:tcPr>
            <w:tcW w:w="537" w:type="pct"/>
            <w:tcBorders>
              <w:top w:val="nil"/>
              <w:left w:val="nil"/>
              <w:bottom w:val="nil"/>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0.043 ± 0.051</w:t>
            </w:r>
          </w:p>
        </w:tc>
      </w:tr>
      <w:tr w:rsidR="00A61310" w:rsidRPr="00751582" w:rsidTr="00575063">
        <w:trPr>
          <w:trHeight w:val="584"/>
        </w:trPr>
        <w:tc>
          <w:tcPr>
            <w:tcW w:w="620" w:type="pct"/>
            <w:tcBorders>
              <w:top w:val="nil"/>
              <w:left w:val="nil"/>
              <w:bottom w:val="single" w:sz="12" w:space="0" w:color="auto"/>
              <w:right w:val="nil"/>
            </w:tcBorders>
            <w:tcMar>
              <w:top w:w="72" w:type="dxa"/>
              <w:left w:w="144" w:type="dxa"/>
              <w:bottom w:w="72" w:type="dxa"/>
              <w:right w:w="144" w:type="dxa"/>
            </w:tcMar>
          </w:tcPr>
          <w:p w:rsidR="00A61310" w:rsidRPr="00751582" w:rsidRDefault="00000000">
            <w:pPr>
              <w:widowControl/>
              <w:jc w:val="left"/>
              <w:rPr>
                <w:rFonts w:ascii="Times New Roman" w:hAnsi="Times New Roman" w:cs="Times New Roman"/>
                <w:kern w:val="0"/>
                <w:szCs w:val="21"/>
              </w:rPr>
            </w:pPr>
            <w:r w:rsidRPr="00751582">
              <w:rPr>
                <w:rFonts w:ascii="Times New Roman" w:hAnsi="Times New Roman" w:cs="Times New Roman"/>
                <w:color w:val="000000"/>
                <w:kern w:val="24"/>
                <w:szCs w:val="21"/>
              </w:rPr>
              <w:t>DeepSeek-R1</w:t>
            </w:r>
          </w:p>
        </w:tc>
        <w:tc>
          <w:tcPr>
            <w:tcW w:w="567"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000000"/>
                <w:kern w:val="24"/>
                <w:szCs w:val="21"/>
              </w:rPr>
              <w:t>0.215 ± 0.128</w:t>
            </w:r>
          </w:p>
        </w:tc>
        <w:tc>
          <w:tcPr>
            <w:tcW w:w="595"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000000"/>
                <w:kern w:val="24"/>
                <w:szCs w:val="21"/>
              </w:rPr>
              <w:t>0.112 ± 0.062</w:t>
            </w:r>
          </w:p>
        </w:tc>
        <w:tc>
          <w:tcPr>
            <w:tcW w:w="630"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FF0000"/>
                <w:kern w:val="24"/>
                <w:szCs w:val="21"/>
              </w:rPr>
              <w:t>0.454 ± 0.155</w:t>
            </w:r>
          </w:p>
        </w:tc>
        <w:tc>
          <w:tcPr>
            <w:tcW w:w="598" w:type="pct"/>
            <w:tcBorders>
              <w:top w:val="nil"/>
              <w:left w:val="nil"/>
              <w:bottom w:val="single" w:sz="12" w:space="0" w:color="auto"/>
              <w:right w:val="nil"/>
            </w:tcBorders>
            <w:tcMar>
              <w:top w:w="72" w:type="dxa"/>
              <w:left w:w="144" w:type="dxa"/>
              <w:bottom w:w="72" w:type="dxa"/>
              <w:right w:w="144" w:type="dxa"/>
            </w:tcMar>
            <w:vAlign w:val="center"/>
          </w:tcPr>
          <w:p w:rsidR="00A61310" w:rsidRPr="00751582" w:rsidRDefault="00000000">
            <w:pPr>
              <w:widowControl/>
              <w:jc w:val="center"/>
              <w:rPr>
                <w:rFonts w:ascii="Times New Roman" w:hAnsi="Times New Roman" w:cs="Times New Roman"/>
                <w:kern w:val="0"/>
                <w:szCs w:val="21"/>
              </w:rPr>
            </w:pPr>
            <w:r w:rsidRPr="00751582">
              <w:rPr>
                <w:rFonts w:ascii="Times New Roman" w:eastAsia="DengXian" w:hAnsi="Times New Roman" w:cs="Times New Roman"/>
                <w:color w:val="000000"/>
                <w:kern w:val="24"/>
                <w:szCs w:val="21"/>
              </w:rPr>
              <w:t>0.219 ± 0.101</w:t>
            </w:r>
          </w:p>
        </w:tc>
        <w:tc>
          <w:tcPr>
            <w:tcW w:w="466" w:type="pct"/>
            <w:gridSpan w:val="2"/>
            <w:tcBorders>
              <w:top w:val="nil"/>
              <w:left w:val="nil"/>
              <w:bottom w:val="single" w:sz="12" w:space="0" w:color="auto"/>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0.267 ± 0.204</w:t>
            </w:r>
          </w:p>
        </w:tc>
        <w:tc>
          <w:tcPr>
            <w:tcW w:w="450" w:type="pct"/>
            <w:tcBorders>
              <w:top w:val="nil"/>
              <w:left w:val="nil"/>
              <w:bottom w:val="single" w:sz="12" w:space="0" w:color="auto"/>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0.086 ± 0.059</w:t>
            </w:r>
          </w:p>
        </w:tc>
        <w:tc>
          <w:tcPr>
            <w:tcW w:w="537" w:type="pct"/>
            <w:tcBorders>
              <w:top w:val="nil"/>
              <w:left w:val="nil"/>
              <w:bottom w:val="single" w:sz="12" w:space="0" w:color="auto"/>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FF0000"/>
                <w:kern w:val="24"/>
                <w:szCs w:val="21"/>
              </w:rPr>
            </w:pPr>
            <w:r w:rsidRPr="00751582">
              <w:rPr>
                <w:rFonts w:ascii="Times New Roman" w:eastAsia="DengXian" w:hAnsi="Times New Roman" w:cs="Times New Roman"/>
                <w:color w:val="FF0000"/>
                <w:kern w:val="24"/>
                <w:szCs w:val="21"/>
              </w:rPr>
              <w:t>0.432 ± 0.195</w:t>
            </w:r>
          </w:p>
        </w:tc>
        <w:tc>
          <w:tcPr>
            <w:tcW w:w="537" w:type="pct"/>
            <w:tcBorders>
              <w:top w:val="nil"/>
              <w:left w:val="nil"/>
              <w:bottom w:val="single" w:sz="12" w:space="0" w:color="auto"/>
              <w:right w:val="nil"/>
            </w:tcBorders>
            <w:tcMar>
              <w:top w:w="8" w:type="dxa"/>
              <w:left w:w="8" w:type="dxa"/>
              <w:bottom w:w="0" w:type="dxa"/>
              <w:right w:w="8" w:type="dxa"/>
            </w:tcMar>
            <w:vAlign w:val="center"/>
          </w:tcPr>
          <w:p w:rsidR="00A61310" w:rsidRPr="00751582" w:rsidRDefault="00000000">
            <w:pPr>
              <w:widowControl/>
              <w:jc w:val="center"/>
              <w:rPr>
                <w:rFonts w:ascii="Times New Roman" w:eastAsia="DengXian" w:hAnsi="Times New Roman" w:cs="Times New Roman"/>
                <w:color w:val="000000"/>
                <w:kern w:val="24"/>
                <w:szCs w:val="21"/>
              </w:rPr>
            </w:pPr>
            <w:r w:rsidRPr="00751582">
              <w:rPr>
                <w:rFonts w:ascii="Times New Roman" w:eastAsia="DengXian" w:hAnsi="Times New Roman" w:cs="Times New Roman"/>
                <w:color w:val="000000"/>
                <w:kern w:val="24"/>
                <w:szCs w:val="21"/>
              </w:rPr>
              <w:t>0.215 ± 0.112</w:t>
            </w:r>
          </w:p>
        </w:tc>
      </w:tr>
    </w:tbl>
    <w:p w:rsidR="00A61310" w:rsidRPr="00751582" w:rsidRDefault="00000000">
      <w:pPr>
        <w:widowControl/>
        <w:rPr>
          <w:rFonts w:ascii="Times New Roman" w:eastAsia="DengXian" w:hAnsi="Times New Roman" w:cs="Times New Roman"/>
          <w:szCs w:val="21"/>
        </w:rPr>
      </w:pPr>
      <w:r w:rsidRPr="00751582">
        <w:rPr>
          <w:rFonts w:ascii="Times New Roman" w:eastAsia="DengXian" w:hAnsi="Times New Roman" w:cs="Times New Roman"/>
          <w:szCs w:val="21"/>
          <w:lang w:bidi="ar"/>
        </w:rPr>
        <w:t>Note: Absolute values of normalised Shapley Additive Explanations (SHAP) scores were computed across all data, comprising 61,020 samples per group. The standard deviation reflects inter-subject variability, calculated by first averaging each of the 1,017 subjects or agents across 60 trial conditions and then computing the SD based on these averages. "Emotional Valence" and "Emotional Arousal" features indicate the affective evaluations reported by participants or agents after viewing the allocation. Importantly, we did not include affective ratings collected after the decision phase; only pre-decision responses were analysed. Data on |Normalised SHAP| with persona information were obtained from Table 5.1.1</w:t>
      </w:r>
      <w:r w:rsidRPr="00751582">
        <w:rPr>
          <w:rFonts w:ascii="Times New Roman" w:eastAsia="DengXian" w:hAnsi="Times New Roman" w:cs="Times New Roman"/>
          <w:szCs w:val="21"/>
        </w:rPr>
        <w:t>.</w:t>
      </w:r>
    </w:p>
    <w:p w:rsidR="00A61310" w:rsidRPr="00207AB3" w:rsidRDefault="00000000">
      <w:pPr>
        <w:widowControl/>
        <w:spacing w:line="480" w:lineRule="auto"/>
        <w:ind w:firstLine="420"/>
        <w:rPr>
          <w:rFonts w:ascii="Times New Roman" w:eastAsia="DengXian Light" w:hAnsi="Times New Roman" w:cs="Times New Roman"/>
          <w:color w:val="0F4761"/>
          <w:sz w:val="24"/>
        </w:rPr>
      </w:pPr>
      <w:r w:rsidRPr="00207AB3">
        <w:rPr>
          <w:rFonts w:ascii="Times New Roman" w:eastAsia="DengXian" w:hAnsi="Times New Roman" w:cs="Times New Roman"/>
          <w:sz w:val="24"/>
        </w:rPr>
        <w:t>As shown above, the influence of non-emotional and emotional factors on punishment behaviour remained largely consistent across temperature conditions, particularly in the case of the reasoning model. However, at temperature 0, LLMs seemed to give more weight to emotional valence, yet this effect was still more pronounced in the reasoning model and did not alter our main conclusions.</w:t>
      </w:r>
    </w:p>
    <w:p w:rsidR="00A61310" w:rsidRPr="00207AB3" w:rsidRDefault="00A61310">
      <w:pPr>
        <w:widowControl/>
        <w:rPr>
          <w:rFonts w:ascii="Times New Roman" w:eastAsia="DengXian" w:hAnsi="Times New Roman" w:cs="Times New Roman"/>
          <w:sz w:val="24"/>
        </w:rPr>
        <w:sectPr w:rsidR="00A61310" w:rsidRPr="00207AB3" w:rsidSect="007B7783">
          <w:pgSz w:w="11906" w:h="16838"/>
          <w:pgMar w:top="1440" w:right="1800" w:bottom="1440" w:left="1800" w:header="851" w:footer="992" w:gutter="0"/>
          <w:cols w:space="425"/>
          <w:docGrid w:type="lines" w:linePitch="312"/>
        </w:sectPr>
      </w:pPr>
    </w:p>
    <w:p w:rsidR="00A61310" w:rsidRPr="00207AB3" w:rsidRDefault="00000000">
      <w:pPr>
        <w:pStyle w:val="2"/>
        <w:widowControl/>
        <w:spacing w:line="480" w:lineRule="auto"/>
        <w:rPr>
          <w:rFonts w:ascii="Times New Roman" w:hAnsi="Times New Roman"/>
          <w:b w:val="0"/>
          <w:bCs w:val="0"/>
          <w:sz w:val="24"/>
          <w:szCs w:val="24"/>
          <w:lang w:eastAsia="zh"/>
        </w:rPr>
      </w:pPr>
      <w:bookmarkStart w:id="57" w:name="_Toc474719497"/>
      <w:bookmarkStart w:id="58" w:name="_Toc1003316043"/>
      <w:bookmarkStart w:id="59" w:name="_Toc211021105"/>
      <w:bookmarkEnd w:id="48"/>
      <w:bookmarkEnd w:id="49"/>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Table</w:t>
      </w:r>
      <w:r w:rsidRPr="00207AB3">
        <w:rPr>
          <w:rFonts w:ascii="Times New Roman" w:hAnsi="Times New Roman"/>
          <w:b w:val="0"/>
          <w:bCs w:val="0"/>
          <w:sz w:val="24"/>
          <w:szCs w:val="24"/>
        </w:rPr>
        <w:t xml:space="preserve"> 1: </w:t>
      </w:r>
      <w:r w:rsidRPr="00207AB3">
        <w:rPr>
          <w:rFonts w:ascii="Times New Roman" w:hAnsi="Times New Roman"/>
          <w:b w:val="0"/>
          <w:bCs w:val="0"/>
          <w:sz w:val="24"/>
          <w:szCs w:val="24"/>
          <w:lang w:eastAsia="zh"/>
        </w:rPr>
        <w:t>Statistical results of LMM1</w:t>
      </w:r>
      <w:bookmarkEnd w:id="57"/>
      <w:bookmarkEnd w:id="58"/>
      <w:bookmarkEnd w:id="59"/>
    </w:p>
    <w:p w:rsidR="00A61310" w:rsidRPr="00207AB3" w:rsidRDefault="00000000">
      <w:pPr>
        <w:spacing w:line="480" w:lineRule="auto"/>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 xml:space="preserve">Emotions ~ Group + Allocation fairness + </w:t>
      </w:r>
      <w:proofErr w:type="spellStart"/>
      <w:proofErr w:type="gramStart"/>
      <w:r w:rsidRPr="00207AB3">
        <w:rPr>
          <w:rFonts w:ascii="Times New Roman" w:eastAsia="宋体" w:hAnsi="Times New Roman" w:cs="Times New Roman"/>
          <w:sz w:val="24"/>
          <w:lang w:eastAsia="zh" w:bidi="ar"/>
        </w:rPr>
        <w:t>Group:Allocation</w:t>
      </w:r>
      <w:proofErr w:type="spellEnd"/>
      <w:proofErr w:type="gramEnd"/>
      <w:r w:rsidRPr="00207AB3">
        <w:rPr>
          <w:rFonts w:ascii="Times New Roman" w:eastAsia="宋体" w:hAnsi="Times New Roman" w:cs="Times New Roman"/>
          <w:sz w:val="24"/>
          <w:lang w:eastAsia="zh" w:bidi="ar"/>
        </w:rPr>
        <w:t xml:space="preserve"> fairness + (1 | ID) </w:t>
      </w:r>
    </w:p>
    <w:p w:rsidR="00A61310" w:rsidRPr="00751582" w:rsidRDefault="00000000">
      <w:pPr>
        <w:spacing w:line="480" w:lineRule="auto"/>
        <w:ind w:firstLine="420"/>
        <w:rPr>
          <w:rFonts w:ascii="Times New Roman" w:eastAsia="宋体" w:hAnsi="Times New Roman" w:cs="Times New Roman"/>
          <w:szCs w:val="21"/>
          <w:lang w:eastAsia="zh" w:bidi="ar"/>
        </w:rPr>
      </w:pPr>
      <w:r w:rsidRPr="00207AB3">
        <w:rPr>
          <w:rFonts w:ascii="Times New Roman" w:eastAsia="宋体" w:hAnsi="Times New Roman" w:cs="Times New Roman"/>
          <w:sz w:val="24"/>
          <w:lang w:eastAsia="zh" w:bidi="ar"/>
        </w:rPr>
        <w:t>W</w:t>
      </w:r>
      <w:r w:rsidRPr="00207AB3">
        <w:rPr>
          <w:rFonts w:ascii="Times New Roman" w:eastAsia="宋体" w:hAnsi="Times New Roman" w:cs="Times New Roman"/>
          <w:sz w:val="24"/>
          <w:lang w:bidi="ar"/>
        </w:rPr>
        <w:t>e modell</w:t>
      </w:r>
      <w:r w:rsidRPr="00207AB3">
        <w:rPr>
          <w:rFonts w:ascii="Times New Roman" w:eastAsia="宋体" w:hAnsi="Times New Roman" w:cs="Times New Roman"/>
          <w:sz w:val="24"/>
          <w:lang w:eastAsia="zh" w:bidi="ar"/>
        </w:rPr>
        <w:t>ed</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 xml:space="preserve">participants' </w:t>
      </w:r>
      <w:r w:rsidRPr="00207AB3">
        <w:rPr>
          <w:rFonts w:ascii="Times New Roman" w:eastAsia="宋体" w:hAnsi="Times New Roman" w:cs="Times New Roman"/>
          <w:sz w:val="24"/>
          <w:lang w:bidi="ar"/>
        </w:rPr>
        <w:t>emotion</w:t>
      </w:r>
      <w:r w:rsidRPr="00207AB3">
        <w:rPr>
          <w:rFonts w:ascii="Times New Roman" w:eastAsia="宋体" w:hAnsi="Times New Roman" w:cs="Times New Roman"/>
          <w:sz w:val="24"/>
          <w:lang w:eastAsia="zh" w:bidi="ar"/>
        </w:rPr>
        <w:t>s</w:t>
      </w:r>
      <w:r w:rsidRPr="00207AB3">
        <w:rPr>
          <w:rFonts w:ascii="Times New Roman" w:eastAsia="宋体" w:hAnsi="Times New Roman" w:cs="Times New Roman"/>
          <w:sz w:val="24"/>
          <w:lang w:bidi="ar"/>
        </w:rPr>
        <w:t xml:space="preserve"> as a function of group</w:t>
      </w:r>
      <w:r w:rsidRPr="00207AB3">
        <w:rPr>
          <w:rFonts w:ascii="Times New Roman" w:eastAsia="宋体" w:hAnsi="Times New Roman" w:cs="Times New Roman"/>
          <w:sz w:val="24"/>
          <w:lang w:eastAsia="zh" w:bidi="ar"/>
        </w:rPr>
        <w:t xml:space="preserve"> (5 levels; reference</w:t>
      </w:r>
      <w:r w:rsidRPr="00207AB3">
        <w:rPr>
          <w:rFonts w:ascii="Times New Roman" w:eastAsia="宋体" w:hAnsi="Times New Roman" w:cs="Times New Roman"/>
          <w:sz w:val="24"/>
          <w:lang w:bidi="ar"/>
        </w:rPr>
        <w:t xml:space="preserve"> group</w:t>
      </w:r>
      <w:r w:rsidRPr="00207AB3">
        <w:rPr>
          <w:rFonts w:ascii="Times New Roman" w:eastAsia="宋体" w:hAnsi="Times New Roman" w:cs="Times New Roman"/>
          <w:sz w:val="24"/>
          <w:lang w:eastAsia="zh" w:bidi="ar"/>
        </w:rPr>
        <w:t xml:space="preserve"> =</w:t>
      </w:r>
      <w:r w:rsidRPr="00207AB3">
        <w:rPr>
          <w:rFonts w:ascii="Times New Roman" w:eastAsia="宋体" w:hAnsi="Times New Roman" w:cs="Times New Roman"/>
          <w:sz w:val="24"/>
          <w:lang w:bidi="ar"/>
        </w:rPr>
        <w:t xml:space="preserve"> human</w:t>
      </w:r>
      <w:r w:rsidRPr="00207AB3">
        <w:rPr>
          <w:rFonts w:ascii="Times New Roman" w:eastAsia="宋体" w:hAnsi="Times New Roman" w:cs="Times New Roman"/>
          <w:sz w:val="24"/>
          <w:lang w:eastAsia="zh" w:bidi="ar"/>
        </w:rPr>
        <w:t>)</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 xml:space="preserve">allocation fairness (2 levels; unfair =1, fair = 0), </w:t>
      </w:r>
      <w:r w:rsidRPr="00207AB3">
        <w:rPr>
          <w:rFonts w:ascii="Times New Roman" w:eastAsia="宋体" w:hAnsi="Times New Roman" w:cs="Times New Roman"/>
          <w:sz w:val="24"/>
          <w:lang w:bidi="ar"/>
        </w:rPr>
        <w:t>and their interaction</w:t>
      </w:r>
      <w:r w:rsidRPr="00207AB3">
        <w:rPr>
          <w:rFonts w:ascii="Times New Roman" w:eastAsia="宋体" w:hAnsi="Times New Roman" w:cs="Times New Roman"/>
          <w:sz w:val="24"/>
          <w:lang w:eastAsia="zh" w:bidi="ar"/>
        </w:rPr>
        <w:t>s</w:t>
      </w:r>
      <w:r w:rsidRPr="00207AB3">
        <w:rPr>
          <w:rFonts w:ascii="Times New Roman" w:eastAsia="宋体" w:hAnsi="Times New Roman" w:cs="Times New Roman"/>
          <w:sz w:val="24"/>
          <w:lang w:bidi="ar"/>
        </w:rPr>
        <w:t xml:space="preserve">, controlling for participant </w:t>
      </w:r>
      <w:r w:rsidRPr="00207AB3">
        <w:rPr>
          <w:rFonts w:ascii="Times New Roman" w:eastAsia="宋体" w:hAnsi="Times New Roman" w:cs="Times New Roman"/>
          <w:sz w:val="24"/>
          <w:lang w:eastAsia="zh" w:bidi="ar"/>
        </w:rPr>
        <w:t>ID</w:t>
      </w:r>
      <w:r w:rsidRPr="00207AB3">
        <w:rPr>
          <w:rFonts w:ascii="Times New Roman" w:eastAsia="宋体" w:hAnsi="Times New Roman" w:cs="Times New Roman"/>
          <w:sz w:val="24"/>
          <w:lang w:bidi="ar"/>
        </w:rPr>
        <w:t xml:space="preserve"> random effects.</w:t>
      </w:r>
      <w:r w:rsidRPr="00207AB3">
        <w:rPr>
          <w:rFonts w:ascii="Times New Roman" w:eastAsia="宋体" w:hAnsi="Times New Roman" w:cs="Times New Roman"/>
          <w:sz w:val="24"/>
          <w:lang w:eastAsia="zh" w:bidi="ar"/>
        </w:rPr>
        <w:t xml:space="preserve"> </w:t>
      </w:r>
    </w:p>
    <w:tbl>
      <w:tblPr>
        <w:tblStyle w:val="ac"/>
        <w:tblW w:w="8561" w:type="dxa"/>
        <w:tblInd w:w="108" w:type="dxa"/>
        <w:tblLayout w:type="fixed"/>
        <w:tblLook w:val="04A0" w:firstRow="1" w:lastRow="0" w:firstColumn="1" w:lastColumn="0" w:noHBand="0" w:noVBand="1"/>
      </w:tblPr>
      <w:tblGrid>
        <w:gridCol w:w="2568"/>
        <w:gridCol w:w="1118"/>
        <w:gridCol w:w="750"/>
        <w:gridCol w:w="1875"/>
        <w:gridCol w:w="1005"/>
        <w:gridCol w:w="1245"/>
      </w:tblGrid>
      <w:tr w:rsidR="00A61310" w:rsidRPr="00751582">
        <w:tc>
          <w:tcPr>
            <w:tcW w:w="2568"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t>Fixed effects</w:t>
            </w:r>
          </w:p>
        </w:tc>
        <w:tc>
          <w:tcPr>
            <w:tcW w:w="1118"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Estimate</w:t>
            </w:r>
          </w:p>
        </w:tc>
        <w:tc>
          <w:tcPr>
            <w:tcW w:w="75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87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c>
          <w:tcPr>
            <w:tcW w:w="100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24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tc>
          <w:tcPr>
            <w:tcW w:w="8561" w:type="dxa"/>
            <w:gridSpan w:val="6"/>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Model a: Emotional valence as dependent variable</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 (human, fair)</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10.6</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xml:space="preserve">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w:t>
            </w:r>
            <w:r w:rsidRPr="00751582">
              <w:rPr>
                <w:rFonts w:ascii="Times New Roman" w:eastAsia="Times New Roman Regular" w:hAnsi="Times New Roman" w:cs="Times New Roman"/>
                <w:color w:val="000000"/>
                <w:kern w:val="0"/>
                <w:szCs w:val="21"/>
                <w:lang w:eastAsia="zh" w:bidi="ar"/>
              </w:rPr>
              <w:t>3</w:t>
            </w:r>
            <w:r w:rsidRPr="00751582">
              <w:rPr>
                <w:rFonts w:ascii="Times New Roman" w:eastAsia="Times New Roman Regular" w:hAnsi="Times New Roman" w:cs="Times New Roman"/>
                <w:color w:val="000000"/>
                <w:kern w:val="0"/>
                <w:szCs w:val="21"/>
                <w:lang w:bidi="ar"/>
              </w:rPr>
              <w:t>, 11.1</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w:t>
            </w:r>
            <w:r w:rsidRPr="00751582">
              <w:rPr>
                <w:rFonts w:ascii="Times New Roman" w:eastAsia="Times New Roman Regular" w:hAnsi="Times New Roman" w:cs="Times New Roman"/>
                <w:color w:val="000000"/>
                <w:kern w:val="0"/>
                <w:szCs w:val="21"/>
                <w:lang w:eastAsia="zh" w:bidi="ar"/>
              </w:rPr>
              <w:t>1</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11</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 (vs. fair)</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-14.48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0.14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[-14.76, -14.21]</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w:t>
            </w:r>
            <w:r w:rsidRPr="00751582">
              <w:rPr>
                <w:rFonts w:ascii="Times New Roman" w:eastAsia="Times New Roman Regular" w:hAnsi="Times New Roman" w:cs="Times New Roman"/>
                <w:color w:val="000000"/>
                <w:kern w:val="0"/>
                <w:szCs w:val="21"/>
                <w:lang w:eastAsia="zh" w:bidi="ar"/>
              </w:rPr>
              <w:t>3</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29</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118"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75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87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00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24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-45.9</w:t>
            </w:r>
            <w:r w:rsidRPr="00751582">
              <w:rPr>
                <w:rFonts w:ascii="Times New Roman" w:eastAsia="Times New Roman Regular" w:hAnsi="Times New Roman" w:cs="Times New Roman"/>
                <w:color w:val="000000"/>
                <w:kern w:val="0"/>
                <w:szCs w:val="21"/>
                <w:lang w:eastAsia="zh" w:bidi="ar"/>
              </w:rPr>
              <w:t>3</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0.37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[-46.6</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-45.2</w:t>
            </w:r>
            <w:r w:rsidRPr="00751582">
              <w:rPr>
                <w:rFonts w:ascii="Times New Roman" w:eastAsia="Times New Roman Regular" w:hAnsi="Times New Roman" w:cs="Times New Roman"/>
                <w:color w:val="000000"/>
                <w:kern w:val="0"/>
                <w:szCs w:val="21"/>
                <w:lang w:eastAsia="zh" w:bidi="ar"/>
              </w:rPr>
              <w:t>1</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-12</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52</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20.6</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0.37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[19.9</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 21.3</w:t>
            </w:r>
            <w:r w:rsidRPr="00751582">
              <w:rPr>
                <w:rFonts w:ascii="Times New Roman" w:eastAsia="Times New Roman Regular" w:hAnsi="Times New Roman" w:cs="Times New Roman"/>
                <w:color w:val="000000"/>
                <w:kern w:val="0"/>
                <w:szCs w:val="21"/>
                <w:lang w:eastAsia="zh" w:bidi="ar"/>
              </w:rPr>
              <w:t>9</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xml:space="preserve">9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47.6</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0.37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[46.</w:t>
            </w:r>
            <w:r w:rsidRPr="00751582">
              <w:rPr>
                <w:rFonts w:ascii="Times New Roman" w:eastAsia="Times New Roman Regular" w:hAnsi="Times New Roman" w:cs="Times New Roman"/>
                <w:color w:val="000000"/>
                <w:kern w:val="0"/>
                <w:szCs w:val="21"/>
                <w:lang w:eastAsia="zh" w:bidi="ar"/>
              </w:rPr>
              <w:t>93</w:t>
            </w:r>
            <w:r w:rsidRPr="00751582">
              <w:rPr>
                <w:rFonts w:ascii="Times New Roman" w:eastAsia="Times New Roman Regular" w:hAnsi="Times New Roman" w:cs="Times New Roman"/>
                <w:color w:val="000000"/>
                <w:kern w:val="0"/>
                <w:szCs w:val="21"/>
                <w:lang w:bidi="ar"/>
              </w:rPr>
              <w:t>, 48.3</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r w:rsidRPr="00751582">
              <w:rPr>
                <w:rFonts w:ascii="Times New Roman" w:eastAsia="Times New Roman Regular" w:hAnsi="Times New Roman" w:cs="Times New Roman"/>
                <w:color w:val="000000"/>
                <w:kern w:val="0"/>
                <w:szCs w:val="21"/>
                <w:lang w:eastAsia="zh" w:bidi="ar"/>
              </w:rPr>
              <w:t>30</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22</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8.3</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0.37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[7.6</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9.07]</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22.</w:t>
            </w:r>
            <w:r w:rsidRPr="00751582">
              <w:rPr>
                <w:rFonts w:ascii="Times New Roman" w:eastAsia="Times New Roman Regular" w:hAnsi="Times New Roman" w:cs="Times New Roman"/>
                <w:color w:val="000000"/>
                <w:kern w:val="0"/>
                <w:szCs w:val="21"/>
                <w:lang w:eastAsia="zh" w:bidi="ar"/>
              </w:rPr>
              <w:t>84</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5.7</w:t>
            </w:r>
            <w:r w:rsidRPr="00751582">
              <w:rPr>
                <w:rFonts w:ascii="Times New Roman" w:eastAsia="Times New Roman Regular" w:hAnsi="Times New Roman" w:cs="Times New Roman"/>
                <w:color w:val="000000"/>
                <w:kern w:val="0"/>
                <w:szCs w:val="21"/>
                <w:lang w:eastAsia="zh" w:bidi="ar"/>
              </w:rPr>
              <w:t>1</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0.20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[5.3</w:t>
            </w:r>
            <w:r w:rsidRPr="00751582">
              <w:rPr>
                <w:rFonts w:ascii="Times New Roman" w:eastAsia="Times New Roman Regular" w:hAnsi="Times New Roman" w:cs="Times New Roman"/>
                <w:color w:val="000000"/>
                <w:kern w:val="0"/>
                <w:szCs w:val="21"/>
                <w:lang w:eastAsia="zh" w:bidi="ar"/>
              </w:rPr>
              <w:t>3</w:t>
            </w:r>
            <w:r w:rsidRPr="00751582">
              <w:rPr>
                <w:rFonts w:ascii="Times New Roman" w:eastAsia="Times New Roman Regular" w:hAnsi="Times New Roman" w:cs="Times New Roman"/>
                <w:color w:val="000000"/>
                <w:kern w:val="0"/>
                <w:szCs w:val="21"/>
                <w:lang w:bidi="ar"/>
              </w:rPr>
              <w:t>, 6.1</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w:t>
            </w:r>
            <w:r w:rsidRPr="00751582">
              <w:rPr>
                <w:rFonts w:ascii="Times New Roman" w:eastAsia="Times New Roman Regular" w:hAnsi="Times New Roman" w:cs="Times New Roman"/>
                <w:color w:val="000000"/>
                <w:kern w:val="0"/>
                <w:szCs w:val="21"/>
                <w:lang w:eastAsia="zh" w:bidi="ar"/>
              </w:rPr>
              <w:t>8</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82</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-46.38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0.20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[-46.77, -4</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99</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-23</w:t>
            </w:r>
            <w:r w:rsidRPr="00751582">
              <w:rPr>
                <w:rFonts w:ascii="Times New Roman" w:eastAsia="Times New Roman Regular" w:hAnsi="Times New Roman" w:cs="Times New Roman"/>
                <w:color w:val="000000"/>
                <w:kern w:val="0"/>
                <w:szCs w:val="21"/>
                <w:lang w:eastAsia="zh" w:bidi="ar"/>
              </w:rPr>
              <w:t>3</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96</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-66.23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0.20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[-66.61, -65.84]</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-33</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 xml:space="preserve">5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Unfair×DeepSeek-R1</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-56.07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0.20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[-56.4</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-55.68]</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-28</w:t>
            </w:r>
            <w:r w:rsidRPr="00751582">
              <w:rPr>
                <w:rFonts w:ascii="Times New Roman" w:eastAsia="Times New Roman Regular" w:hAnsi="Times New Roman" w:cs="Times New Roman"/>
                <w:color w:val="000000"/>
                <w:kern w:val="0"/>
                <w:szCs w:val="21"/>
                <w:lang w:eastAsia="zh" w:bidi="ar"/>
              </w:rPr>
              <w:t>2</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81</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8561" w:type="dxa"/>
            <w:gridSpan w:val="6"/>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Model b: Emotional arousal as dependent variable</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 (human, fair)</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w:t>
            </w:r>
            <w:r w:rsidRPr="00751582">
              <w:rPr>
                <w:rFonts w:ascii="Times New Roman" w:eastAsia="Times New Roman Regular" w:hAnsi="Times New Roman" w:cs="Times New Roman"/>
                <w:color w:val="000000"/>
                <w:kern w:val="0"/>
                <w:szCs w:val="21"/>
                <w:lang w:eastAsia="zh" w:bidi="ar"/>
              </w:rPr>
              <w:t>33</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0.34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[5.6</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6.9</w:t>
            </w:r>
            <w:r w:rsidRPr="00751582">
              <w:rPr>
                <w:rFonts w:ascii="Times New Roman" w:eastAsia="Times New Roman Regular" w:hAnsi="Times New Roman" w:cs="Times New Roman"/>
                <w:color w:val="000000"/>
                <w:kern w:val="0"/>
                <w:szCs w:val="21"/>
                <w:lang w:eastAsia="zh" w:bidi="ar"/>
              </w:rPr>
              <w:t>9</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w:t>
            </w:r>
            <w:r w:rsidRPr="00751582">
              <w:rPr>
                <w:rFonts w:ascii="Times New Roman" w:eastAsia="Times New Roman Regular" w:hAnsi="Times New Roman" w:cs="Times New Roman"/>
                <w:color w:val="000000"/>
                <w:kern w:val="0"/>
                <w:szCs w:val="21"/>
                <w:lang w:eastAsia="zh" w:bidi="ar"/>
              </w:rPr>
              <w:t>89</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 (vs. fair)</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-3.9</w:t>
            </w:r>
            <w:r w:rsidRPr="00751582">
              <w:rPr>
                <w:rFonts w:ascii="Times New Roman" w:eastAsia="Times New Roman Regular" w:hAnsi="Times New Roman" w:cs="Times New Roman"/>
                <w:color w:val="000000"/>
                <w:kern w:val="0"/>
                <w:szCs w:val="21"/>
                <w:lang w:eastAsia="zh" w:bidi="ar"/>
              </w:rPr>
              <w:t>1</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0.13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[-4.1</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-3.6</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-30.</w:t>
            </w:r>
            <w:r w:rsidRPr="00751582">
              <w:rPr>
                <w:rFonts w:ascii="Times New Roman" w:eastAsia="Times New Roman Regular" w:hAnsi="Times New Roman" w:cs="Times New Roman"/>
                <w:color w:val="000000"/>
                <w:kern w:val="0"/>
                <w:szCs w:val="21"/>
                <w:lang w:eastAsia="zh" w:bidi="ar"/>
              </w:rPr>
              <w:t>46</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118"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75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87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00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24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14.</w:t>
            </w:r>
            <w:r w:rsidRPr="00751582">
              <w:rPr>
                <w:rFonts w:ascii="Times New Roman" w:eastAsia="Times New Roman Regular" w:hAnsi="Times New Roman" w:cs="Times New Roman"/>
                <w:color w:val="000000"/>
                <w:kern w:val="0"/>
                <w:szCs w:val="21"/>
                <w:lang w:eastAsia="zh" w:bidi="ar"/>
              </w:rPr>
              <w:t>49</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[13.5</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15.4</w:t>
            </w:r>
            <w:r w:rsidRPr="00751582">
              <w:rPr>
                <w:rFonts w:ascii="Times New Roman" w:eastAsia="Times New Roman Regular" w:hAnsi="Times New Roman" w:cs="Times New Roman"/>
                <w:color w:val="000000"/>
                <w:kern w:val="0"/>
                <w:szCs w:val="21"/>
                <w:lang w:eastAsia="zh" w:bidi="ar"/>
              </w:rPr>
              <w:t>2</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30.</w:t>
            </w:r>
            <w:r w:rsidRPr="00751582">
              <w:rPr>
                <w:rFonts w:ascii="Times New Roman" w:eastAsia="Times New Roman Regular" w:hAnsi="Times New Roman" w:cs="Times New Roman"/>
                <w:color w:val="000000"/>
                <w:kern w:val="0"/>
                <w:szCs w:val="21"/>
                <w:lang w:eastAsia="zh" w:bidi="ar"/>
              </w:rPr>
              <w:t>58</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7.</w:t>
            </w:r>
            <w:r w:rsidRPr="00751582">
              <w:rPr>
                <w:rFonts w:ascii="Times New Roman" w:eastAsia="Times New Roman Regular" w:hAnsi="Times New Roman" w:cs="Times New Roman"/>
                <w:color w:val="000000"/>
                <w:kern w:val="0"/>
                <w:szCs w:val="21"/>
                <w:lang w:eastAsia="zh" w:bidi="ar"/>
              </w:rPr>
              <w:t>48</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[6.5</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 8.4</w:t>
            </w:r>
            <w:r w:rsidRPr="00751582">
              <w:rPr>
                <w:rFonts w:ascii="Times New Roman" w:eastAsia="Times New Roman Regular" w:hAnsi="Times New Roman" w:cs="Times New Roman"/>
                <w:color w:val="000000"/>
                <w:kern w:val="0"/>
                <w:szCs w:val="21"/>
                <w:lang w:eastAsia="zh" w:bidi="ar"/>
              </w:rPr>
              <w:t>1</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15.</w:t>
            </w:r>
            <w:r w:rsidRPr="00751582">
              <w:rPr>
                <w:rFonts w:ascii="Times New Roman" w:eastAsia="Times New Roman Regular" w:hAnsi="Times New Roman" w:cs="Times New Roman"/>
                <w:color w:val="000000"/>
                <w:kern w:val="0"/>
                <w:szCs w:val="21"/>
                <w:lang w:eastAsia="zh" w:bidi="ar"/>
              </w:rPr>
              <w:t>77</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w:t>
            </w:r>
            <w:r w:rsidRPr="00751582">
              <w:rPr>
                <w:rFonts w:ascii="Times New Roman" w:eastAsia="Times New Roman Regular" w:hAnsi="Times New Roman" w:cs="Times New Roman"/>
                <w:color w:val="000000"/>
                <w:kern w:val="0"/>
                <w:szCs w:val="21"/>
                <w:lang w:eastAsia="zh" w:bidi="ar"/>
              </w:rPr>
              <w:t>77</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[5.8</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7.7</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14.</w:t>
            </w:r>
            <w:r w:rsidRPr="00751582">
              <w:rPr>
                <w:rFonts w:ascii="Times New Roman" w:eastAsia="Times New Roman Regular" w:hAnsi="Times New Roman" w:cs="Times New Roman"/>
                <w:color w:val="000000"/>
                <w:kern w:val="0"/>
                <w:szCs w:val="21"/>
                <w:lang w:eastAsia="zh" w:bidi="ar"/>
              </w:rPr>
              <w:t>28</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w:t>
            </w:r>
            <w:r w:rsidRPr="00751582">
              <w:rPr>
                <w:rFonts w:ascii="Times New Roman" w:eastAsia="Times New Roman Regular" w:hAnsi="Times New Roman" w:cs="Times New Roman"/>
                <w:color w:val="000000"/>
                <w:kern w:val="0"/>
                <w:szCs w:val="21"/>
                <w:lang w:eastAsia="zh" w:bidi="ar"/>
              </w:rPr>
              <w:t>47</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[1.5</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3.4</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5.2</w:t>
            </w:r>
            <w:r w:rsidRPr="00751582">
              <w:rPr>
                <w:rFonts w:ascii="Times New Roman" w:eastAsia="Times New Roman Regular" w:hAnsi="Times New Roman" w:cs="Times New Roman"/>
                <w:color w:val="000000"/>
                <w:kern w:val="0"/>
                <w:szCs w:val="21"/>
                <w:lang w:eastAsia="zh" w:bidi="ar"/>
              </w:rPr>
              <w:t>2</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7.71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0.18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[7.3</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 8.07]</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42.</w:t>
            </w:r>
            <w:r w:rsidRPr="00751582">
              <w:rPr>
                <w:rFonts w:ascii="Times New Roman" w:eastAsia="Times New Roman Regular" w:hAnsi="Times New Roman" w:cs="Times New Roman"/>
                <w:color w:val="000000"/>
                <w:kern w:val="0"/>
                <w:szCs w:val="21"/>
                <w:lang w:eastAsia="zh" w:bidi="ar"/>
              </w:rPr>
              <w:t>47</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28.3</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0.18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[27.9</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 28.6</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15</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88</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25.5</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 xml:space="preserve">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0.18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[25.1</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 25.86]</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14</w:t>
            </w:r>
            <w:r w:rsidRPr="00751582">
              <w:rPr>
                <w:rFonts w:ascii="Times New Roman" w:eastAsia="Times New Roman Regular" w:hAnsi="Times New Roman" w:cs="Times New Roman"/>
                <w:color w:val="000000"/>
                <w:kern w:val="0"/>
                <w:szCs w:val="21"/>
                <w:lang w:eastAsia="zh" w:bidi="ar"/>
              </w:rPr>
              <w:t>0</w:t>
            </w:r>
            <w:r w:rsidRPr="00751582">
              <w:rPr>
                <w:rFonts w:ascii="Times New Roman" w:eastAsia="Times New Roman Regular" w:hAnsi="Times New Roman" w:cs="Times New Roman"/>
                <w:color w:val="000000"/>
                <w:kern w:val="0"/>
                <w:szCs w:val="21"/>
                <w:lang w:bidi="ar"/>
              </w:rPr>
              <w:t>.4</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single" w:sz="4" w:space="0" w:color="000000"/>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Unfair×DeepSeek-R1</w:t>
            </w:r>
          </w:p>
        </w:tc>
        <w:tc>
          <w:tcPr>
            <w:tcW w:w="1118"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51.86 </w:t>
            </w:r>
          </w:p>
        </w:tc>
        <w:tc>
          <w:tcPr>
            <w:tcW w:w="75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0.18 </w:t>
            </w:r>
          </w:p>
        </w:tc>
        <w:tc>
          <w:tcPr>
            <w:tcW w:w="187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[51.51, 52.22]</w:t>
            </w:r>
          </w:p>
        </w:tc>
        <w:tc>
          <w:tcPr>
            <w:tcW w:w="100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28</w:t>
            </w:r>
            <w:r w:rsidRPr="00751582">
              <w:rPr>
                <w:rFonts w:ascii="Times New Roman" w:eastAsia="Times New Roman Regular" w:hAnsi="Times New Roman" w:cs="Times New Roman"/>
                <w:color w:val="000000"/>
                <w:kern w:val="0"/>
                <w:szCs w:val="21"/>
                <w:lang w:eastAsia="zh" w:bidi="ar"/>
              </w:rPr>
              <w:t>5</w:t>
            </w: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64</w:t>
            </w:r>
            <w:r w:rsidRPr="00751582">
              <w:rPr>
                <w:rFonts w:ascii="Times New Roman" w:eastAsia="Times New Roman Regular" w:hAnsi="Times New Roman" w:cs="Times New Roman"/>
                <w:color w:val="000000"/>
                <w:kern w:val="0"/>
                <w:szCs w:val="21"/>
                <w:lang w:bidi="ar"/>
              </w:rPr>
              <w:t xml:space="preserve"> </w:t>
            </w:r>
          </w:p>
        </w:tc>
        <w:tc>
          <w:tcPr>
            <w:tcW w:w="124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bl>
    <w:p w:rsidR="00A61310" w:rsidRPr="00207AB3" w:rsidRDefault="00000000">
      <w:pPr>
        <w:pStyle w:val="2"/>
        <w:rPr>
          <w:rFonts w:ascii="Times New Roman" w:hAnsi="Times New Roman"/>
          <w:b w:val="0"/>
          <w:bCs w:val="0"/>
          <w:sz w:val="24"/>
          <w:szCs w:val="24"/>
          <w:lang w:eastAsia="zh"/>
        </w:rPr>
      </w:pPr>
      <w:bookmarkStart w:id="60" w:name="_Toc1548694093"/>
      <w:bookmarkStart w:id="61" w:name="_Toc455260289"/>
      <w:r w:rsidRPr="00207AB3">
        <w:rPr>
          <w:rFonts w:ascii="Times New Roman" w:hAnsi="Times New Roman"/>
          <w:b w:val="0"/>
          <w:bCs w:val="0"/>
          <w:sz w:val="24"/>
          <w:szCs w:val="24"/>
        </w:rPr>
        <w:br w:type="page"/>
      </w:r>
      <w:bookmarkStart w:id="62" w:name="_Toc211021106"/>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Table</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2</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Statistical results of GLMM1</w:t>
      </w:r>
      <w:bookmarkEnd w:id="62"/>
    </w:p>
    <w:p w:rsidR="00A61310" w:rsidRPr="00207AB3" w:rsidRDefault="00000000">
      <w:pPr>
        <w:spacing w:line="480" w:lineRule="auto"/>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 xml:space="preserve">Choice ~ Group + Allocation fairness + Punishment cost + </w:t>
      </w:r>
      <w:proofErr w:type="spellStart"/>
      <w:proofErr w:type="gramStart"/>
      <w:r w:rsidRPr="00207AB3">
        <w:rPr>
          <w:rFonts w:ascii="Times New Roman" w:eastAsia="宋体" w:hAnsi="Times New Roman" w:cs="Times New Roman"/>
          <w:sz w:val="24"/>
          <w:lang w:eastAsia="zh" w:bidi="ar"/>
        </w:rPr>
        <w:t>Group:Allocation</w:t>
      </w:r>
      <w:proofErr w:type="spellEnd"/>
      <w:proofErr w:type="gramEnd"/>
      <w:r w:rsidRPr="00207AB3">
        <w:rPr>
          <w:rFonts w:ascii="Times New Roman" w:eastAsia="宋体" w:hAnsi="Times New Roman" w:cs="Times New Roman"/>
          <w:sz w:val="24"/>
          <w:lang w:eastAsia="zh" w:bidi="ar"/>
        </w:rPr>
        <w:t xml:space="preserve"> fairness + </w:t>
      </w:r>
      <w:proofErr w:type="spellStart"/>
      <w:proofErr w:type="gramStart"/>
      <w:r w:rsidRPr="00207AB3">
        <w:rPr>
          <w:rFonts w:ascii="Times New Roman" w:eastAsia="宋体" w:hAnsi="Times New Roman" w:cs="Times New Roman"/>
          <w:sz w:val="24"/>
          <w:lang w:eastAsia="zh" w:bidi="ar"/>
        </w:rPr>
        <w:t>Group:Punishment</w:t>
      </w:r>
      <w:proofErr w:type="spellEnd"/>
      <w:proofErr w:type="gramEnd"/>
      <w:r w:rsidRPr="00207AB3">
        <w:rPr>
          <w:rFonts w:ascii="Times New Roman" w:eastAsia="宋体" w:hAnsi="Times New Roman" w:cs="Times New Roman"/>
          <w:sz w:val="24"/>
          <w:lang w:eastAsia="zh" w:bidi="ar"/>
        </w:rPr>
        <w:t xml:space="preserve"> cost + Allocation </w:t>
      </w:r>
      <w:proofErr w:type="spellStart"/>
      <w:proofErr w:type="gramStart"/>
      <w:r w:rsidRPr="00207AB3">
        <w:rPr>
          <w:rFonts w:ascii="Times New Roman" w:eastAsia="宋体" w:hAnsi="Times New Roman" w:cs="Times New Roman"/>
          <w:sz w:val="24"/>
          <w:lang w:eastAsia="zh" w:bidi="ar"/>
        </w:rPr>
        <w:t>fairness:Punishment</w:t>
      </w:r>
      <w:proofErr w:type="spellEnd"/>
      <w:proofErr w:type="gramEnd"/>
      <w:r w:rsidRPr="00207AB3">
        <w:rPr>
          <w:rFonts w:ascii="Times New Roman" w:eastAsia="宋体" w:hAnsi="Times New Roman" w:cs="Times New Roman"/>
          <w:sz w:val="24"/>
          <w:lang w:eastAsia="zh" w:bidi="ar"/>
        </w:rPr>
        <w:t xml:space="preserve"> cost + </w:t>
      </w:r>
      <w:proofErr w:type="spellStart"/>
      <w:proofErr w:type="gramStart"/>
      <w:r w:rsidRPr="00207AB3">
        <w:rPr>
          <w:rFonts w:ascii="Times New Roman" w:eastAsia="宋体" w:hAnsi="Times New Roman" w:cs="Times New Roman"/>
          <w:sz w:val="24"/>
          <w:lang w:eastAsia="zh" w:bidi="ar"/>
        </w:rPr>
        <w:t>Group:Allocation</w:t>
      </w:r>
      <w:proofErr w:type="spellEnd"/>
      <w:proofErr w:type="gramEnd"/>
      <w:r w:rsidRPr="00207AB3">
        <w:rPr>
          <w:rFonts w:ascii="Times New Roman" w:eastAsia="宋体" w:hAnsi="Times New Roman" w:cs="Times New Roman"/>
          <w:sz w:val="24"/>
          <w:lang w:eastAsia="zh" w:bidi="ar"/>
        </w:rPr>
        <w:t xml:space="preserve"> </w:t>
      </w:r>
      <w:proofErr w:type="spellStart"/>
      <w:proofErr w:type="gramStart"/>
      <w:r w:rsidRPr="00207AB3">
        <w:rPr>
          <w:rFonts w:ascii="Times New Roman" w:eastAsia="宋体" w:hAnsi="Times New Roman" w:cs="Times New Roman"/>
          <w:sz w:val="24"/>
          <w:lang w:eastAsia="zh" w:bidi="ar"/>
        </w:rPr>
        <w:t>fairness:Punishment</w:t>
      </w:r>
      <w:proofErr w:type="spellEnd"/>
      <w:proofErr w:type="gramEnd"/>
      <w:r w:rsidRPr="00207AB3">
        <w:rPr>
          <w:rFonts w:ascii="Times New Roman" w:eastAsia="宋体" w:hAnsi="Times New Roman" w:cs="Times New Roman"/>
          <w:sz w:val="24"/>
          <w:lang w:eastAsia="zh" w:bidi="ar"/>
        </w:rPr>
        <w:t xml:space="preserve"> cost + (1 | ID) </w:t>
      </w:r>
    </w:p>
    <w:p w:rsidR="00A61310" w:rsidRPr="00751582" w:rsidRDefault="00000000">
      <w:pPr>
        <w:spacing w:line="480" w:lineRule="auto"/>
        <w:ind w:firstLine="420"/>
        <w:rPr>
          <w:rFonts w:ascii="Times New Roman" w:eastAsia="宋体" w:hAnsi="Times New Roman" w:cs="Times New Roman"/>
          <w:szCs w:val="21"/>
          <w:lang w:eastAsia="zh" w:bidi="ar"/>
        </w:rPr>
      </w:pPr>
      <w:r w:rsidRPr="00207AB3">
        <w:rPr>
          <w:rFonts w:ascii="Times New Roman" w:eastAsia="宋体" w:hAnsi="Times New Roman" w:cs="Times New Roman"/>
          <w:sz w:val="24"/>
          <w:lang w:eastAsia="zh" w:bidi="ar"/>
        </w:rPr>
        <w:t>GLMM1 used standardized continuous variables. W</w:t>
      </w:r>
      <w:r w:rsidRPr="00207AB3">
        <w:rPr>
          <w:rFonts w:ascii="Times New Roman" w:eastAsia="宋体" w:hAnsi="Times New Roman" w:cs="Times New Roman"/>
          <w:sz w:val="24"/>
          <w:lang w:bidi="ar"/>
        </w:rPr>
        <w:t>e modell</w:t>
      </w:r>
      <w:r w:rsidRPr="00207AB3">
        <w:rPr>
          <w:rFonts w:ascii="Times New Roman" w:eastAsia="宋体" w:hAnsi="Times New Roman" w:cs="Times New Roman"/>
          <w:sz w:val="24"/>
          <w:lang w:eastAsia="zh" w:bidi="ar"/>
        </w:rPr>
        <w:t>ed</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participants' punitive decisions (binary encoded; punish = 1, accept = 0)</w:t>
      </w:r>
      <w:r w:rsidRPr="00207AB3">
        <w:rPr>
          <w:rFonts w:ascii="Times New Roman" w:eastAsia="宋体" w:hAnsi="Times New Roman" w:cs="Times New Roman"/>
          <w:sz w:val="24"/>
          <w:lang w:bidi="ar"/>
        </w:rPr>
        <w:t xml:space="preserve"> as a function of group</w:t>
      </w:r>
      <w:r w:rsidRPr="00207AB3">
        <w:rPr>
          <w:rFonts w:ascii="Times New Roman" w:eastAsia="宋体" w:hAnsi="Times New Roman" w:cs="Times New Roman"/>
          <w:sz w:val="24"/>
          <w:lang w:eastAsia="zh" w:bidi="ar"/>
        </w:rPr>
        <w:t xml:space="preserve"> (5 levels; reference</w:t>
      </w:r>
      <w:r w:rsidRPr="00207AB3">
        <w:rPr>
          <w:rFonts w:ascii="Times New Roman" w:eastAsia="宋体" w:hAnsi="Times New Roman" w:cs="Times New Roman"/>
          <w:sz w:val="24"/>
          <w:lang w:bidi="ar"/>
        </w:rPr>
        <w:t xml:space="preserve"> group</w:t>
      </w:r>
      <w:r w:rsidRPr="00207AB3">
        <w:rPr>
          <w:rFonts w:ascii="Times New Roman" w:eastAsia="宋体" w:hAnsi="Times New Roman" w:cs="Times New Roman"/>
          <w:sz w:val="24"/>
          <w:lang w:eastAsia="zh" w:bidi="ar"/>
        </w:rPr>
        <w:t xml:space="preserve"> =</w:t>
      </w:r>
      <w:r w:rsidRPr="00207AB3">
        <w:rPr>
          <w:rFonts w:ascii="Times New Roman" w:eastAsia="宋体" w:hAnsi="Times New Roman" w:cs="Times New Roman"/>
          <w:sz w:val="24"/>
          <w:lang w:bidi="ar"/>
        </w:rPr>
        <w:t xml:space="preserve"> human</w:t>
      </w:r>
      <w:r w:rsidRPr="00207AB3">
        <w:rPr>
          <w:rFonts w:ascii="Times New Roman" w:eastAsia="宋体" w:hAnsi="Times New Roman" w:cs="Times New Roman"/>
          <w:sz w:val="24"/>
          <w:lang w:eastAsia="zh" w:bidi="ar"/>
        </w:rPr>
        <w:t>)</w:t>
      </w:r>
      <w:r w:rsidRPr="00207AB3">
        <w:rPr>
          <w:rFonts w:ascii="Times New Roman" w:eastAsia="宋体" w:hAnsi="Times New Roman" w:cs="Times New Roman"/>
          <w:sz w:val="24"/>
          <w:lang w:bidi="ar"/>
        </w:rPr>
        <w:t xml:space="preserve">, </w:t>
      </w:r>
      <w:r w:rsidRPr="00207AB3">
        <w:rPr>
          <w:rFonts w:ascii="Times New Roman" w:eastAsia="宋体" w:hAnsi="Times New Roman" w:cs="Times New Roman"/>
          <w:sz w:val="24"/>
          <w:lang w:eastAsia="zh" w:bidi="ar"/>
        </w:rPr>
        <w:t xml:space="preserve">allocation fairness (continuous; ranging from 10 to 15), punishment cost (continuous; ranging from 0 to 9) </w:t>
      </w:r>
      <w:r w:rsidRPr="00207AB3">
        <w:rPr>
          <w:rFonts w:ascii="Times New Roman" w:eastAsia="宋体" w:hAnsi="Times New Roman" w:cs="Times New Roman"/>
          <w:sz w:val="24"/>
          <w:lang w:bidi="ar"/>
        </w:rPr>
        <w:t>and their interaction</w:t>
      </w:r>
      <w:r w:rsidRPr="00207AB3">
        <w:rPr>
          <w:rFonts w:ascii="Times New Roman" w:eastAsia="宋体" w:hAnsi="Times New Roman" w:cs="Times New Roman"/>
          <w:sz w:val="24"/>
          <w:lang w:eastAsia="zh" w:bidi="ar"/>
        </w:rPr>
        <w:t>s</w:t>
      </w:r>
      <w:r w:rsidRPr="00207AB3">
        <w:rPr>
          <w:rFonts w:ascii="Times New Roman" w:eastAsia="宋体" w:hAnsi="Times New Roman" w:cs="Times New Roman"/>
          <w:sz w:val="24"/>
          <w:lang w:bidi="ar"/>
        </w:rPr>
        <w:t xml:space="preserve">, controlling for participant </w:t>
      </w:r>
      <w:r w:rsidRPr="00207AB3">
        <w:rPr>
          <w:rFonts w:ascii="Times New Roman" w:eastAsia="宋体" w:hAnsi="Times New Roman" w:cs="Times New Roman"/>
          <w:sz w:val="24"/>
          <w:lang w:eastAsia="zh" w:bidi="ar"/>
        </w:rPr>
        <w:t>ID</w:t>
      </w:r>
      <w:r w:rsidRPr="00207AB3">
        <w:rPr>
          <w:rFonts w:ascii="Times New Roman" w:eastAsia="宋体" w:hAnsi="Times New Roman" w:cs="Times New Roman"/>
          <w:sz w:val="24"/>
          <w:lang w:bidi="ar"/>
        </w:rPr>
        <w:t xml:space="preserve"> random effects.</w:t>
      </w:r>
      <w:r w:rsidRPr="00207AB3">
        <w:rPr>
          <w:rFonts w:ascii="Times New Roman" w:eastAsia="宋体" w:hAnsi="Times New Roman" w:cs="Times New Roman"/>
          <w:sz w:val="24"/>
          <w:lang w:eastAsia="zh" w:bidi="ar"/>
        </w:rPr>
        <w:t xml:space="preserve"> </w:t>
      </w:r>
    </w:p>
    <w:tbl>
      <w:tblPr>
        <w:tblStyle w:val="ac"/>
        <w:tblW w:w="8771" w:type="dxa"/>
        <w:tblInd w:w="108" w:type="dxa"/>
        <w:tblLayout w:type="fixed"/>
        <w:tblLook w:val="04A0" w:firstRow="1" w:lastRow="0" w:firstColumn="1" w:lastColumn="0" w:noHBand="0" w:noVBand="1"/>
      </w:tblPr>
      <w:tblGrid>
        <w:gridCol w:w="2924"/>
        <w:gridCol w:w="1092"/>
        <w:gridCol w:w="825"/>
        <w:gridCol w:w="1770"/>
        <w:gridCol w:w="1020"/>
        <w:gridCol w:w="1140"/>
      </w:tblGrid>
      <w:tr w:rsidR="00A61310" w:rsidRPr="00751582">
        <w:tc>
          <w:tcPr>
            <w:tcW w:w="2924"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t>Fixed effects</w:t>
            </w:r>
          </w:p>
        </w:tc>
        <w:tc>
          <w:tcPr>
            <w:tcW w:w="1092"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Estimate</w:t>
            </w:r>
          </w:p>
        </w:tc>
        <w:tc>
          <w:tcPr>
            <w:tcW w:w="82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77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c>
          <w:tcPr>
            <w:tcW w:w="102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14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tc>
          <w:tcPr>
            <w:tcW w:w="8771" w:type="dxa"/>
            <w:gridSpan w:val="6"/>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Main effects</w:t>
            </w:r>
          </w:p>
        </w:tc>
      </w:tr>
      <w:tr w:rsidR="00A61310" w:rsidRPr="00751582">
        <w:trPr>
          <w:trHeight w:val="420"/>
        </w:trPr>
        <w:tc>
          <w:tcPr>
            <w:tcW w:w="292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Intercept </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-0.858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0.026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[-0.909, -0.807]</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-33.080</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092"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82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770"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02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14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3.550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0.024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[3.503, 3.597]</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147.615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2.462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0.020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[2.422, 2.502]</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121.106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18.325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0.364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[17.611, 19.038]</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50.310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3.803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0.030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[3.745, 3.862]</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127.250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Allocation fairness </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-1.008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0.011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[-1.030, -0.986]</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-89.330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-0.807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0.011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[-0.828, -0.785]</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-72.945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8771" w:type="dxa"/>
            <w:gridSpan w:val="6"/>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Interactions</w:t>
            </w:r>
          </w:p>
        </w:tc>
      </w:tr>
      <w:tr w:rsidR="00A61310" w:rsidRPr="00751582">
        <w:tc>
          <w:tcPr>
            <w:tcW w:w="292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 Allocation</w:t>
            </w:r>
          </w:p>
        </w:tc>
        <w:tc>
          <w:tcPr>
            <w:tcW w:w="1092"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82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77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02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14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hAnsi="Times New Roman" w:cs="Times New Roman"/>
                <w:szCs w:val="21"/>
                <w:lang w:eastAsia="zh"/>
              </w:rPr>
              <w:t>Allocation</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-0.540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0.022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[-0.584, -0.497]</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-24.262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o3-mini × </w:t>
            </w:r>
            <w:r w:rsidRPr="00751582">
              <w:rPr>
                <w:rFonts w:ascii="Times New Roman" w:hAnsi="Times New Roman" w:cs="Times New Roman"/>
                <w:szCs w:val="21"/>
                <w:lang w:eastAsia="zh"/>
              </w:rPr>
              <w:t>Allocation</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-1.038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0.021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[-1.079, -0.997]</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-49.861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DeepSeek-V3 × </w:t>
            </w:r>
            <w:r w:rsidRPr="00751582">
              <w:rPr>
                <w:rFonts w:ascii="Times New Roman" w:hAnsi="Times New Roman" w:cs="Times New Roman"/>
                <w:szCs w:val="21"/>
                <w:lang w:eastAsia="zh"/>
              </w:rPr>
              <w:t>Allocation</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-15.906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0.410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[-16.709, -15.102]</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-38.799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DeepSeek-R1 × </w:t>
            </w:r>
            <w:r w:rsidRPr="00751582">
              <w:rPr>
                <w:rFonts w:ascii="Times New Roman" w:hAnsi="Times New Roman" w:cs="Times New Roman"/>
                <w:szCs w:val="21"/>
                <w:lang w:eastAsia="zh"/>
              </w:rPr>
              <w:t>Allocation</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-1.564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0.028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[-1.618, -1.510]</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-56.712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textAlignment w:val="bottom"/>
              <w:rPr>
                <w:rFonts w:ascii="Times New Roman" w:eastAsia="Times New Roman Regular" w:hAnsi="Times New Roman" w:cs="Times New Roman"/>
                <w:color w:val="000000"/>
                <w:kern w:val="0"/>
                <w:szCs w:val="21"/>
                <w:lang w:bidi="ar"/>
              </w:rPr>
            </w:pPr>
            <w:r w:rsidRPr="00751582">
              <w:rPr>
                <w:rFonts w:ascii="Times New Roman" w:hAnsi="Times New Roman" w:cs="Times New Roman"/>
                <w:szCs w:val="21"/>
                <w:lang w:eastAsia="zh"/>
              </w:rPr>
              <w:t>Group × Cost</w:t>
            </w:r>
          </w:p>
        </w:tc>
        <w:tc>
          <w:tcPr>
            <w:tcW w:w="1092"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82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70"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020"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14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hAnsi="Times New Roman" w:cs="Times New Roman"/>
                <w:szCs w:val="21"/>
                <w:lang w:eastAsia="zh"/>
              </w:rPr>
              <w:t>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1.307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0.023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[1.262, 1.352]</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56.802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o3-mini × </w:t>
            </w:r>
            <w:r w:rsidRPr="00751582">
              <w:rPr>
                <w:rFonts w:ascii="Times New Roman" w:hAnsi="Times New Roman" w:cs="Times New Roman"/>
                <w:szCs w:val="21"/>
                <w:lang w:eastAsia="zh"/>
              </w:rPr>
              <w:t>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-0.202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0.019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[-0.240, -0.164]</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-10.496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DeepSeek-V3 × </w:t>
            </w:r>
            <w:r w:rsidRPr="00751582">
              <w:rPr>
                <w:rFonts w:ascii="Times New Roman" w:hAnsi="Times New Roman" w:cs="Times New Roman"/>
                <w:szCs w:val="21"/>
                <w:lang w:eastAsia="zh"/>
              </w:rPr>
              <w:t>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1.694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0.332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[1.042, 2.345]</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5.094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DeepSeek-R1 × </w:t>
            </w:r>
            <w:r w:rsidRPr="00751582">
              <w:rPr>
                <w:rFonts w:ascii="Times New Roman" w:hAnsi="Times New Roman" w:cs="Times New Roman"/>
                <w:szCs w:val="21"/>
                <w:lang w:eastAsia="zh"/>
              </w:rPr>
              <w:t>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-0.166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0.027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[-0.218, -0.113]</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-6.225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210"/>
              <w:jc w:val="left"/>
              <w:textAlignment w:val="bottom"/>
              <w:rPr>
                <w:rFonts w:ascii="Times New Roman" w:eastAsia="Times New Roman Regular" w:hAnsi="Times New Roman" w:cs="Times New Roman"/>
                <w:color w:val="000000"/>
                <w:kern w:val="0"/>
                <w:szCs w:val="21"/>
                <w:lang w:bidi="ar"/>
              </w:rPr>
            </w:pPr>
            <w:r w:rsidRPr="00751582">
              <w:rPr>
                <w:rFonts w:ascii="Times New Roman" w:hAnsi="Times New Roman" w:cs="Times New Roman"/>
                <w:szCs w:val="21"/>
                <w:lang w:eastAsia="zh"/>
              </w:rPr>
              <w:lastRenderedPageBreak/>
              <w:t>Allocation × 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0.146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0.011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[0.123, 0.168]</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 xml:space="preserve">12.754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210"/>
              <w:jc w:val="left"/>
              <w:textAlignment w:val="bottom"/>
              <w:rPr>
                <w:rFonts w:ascii="Times New Roman" w:eastAsia="Times New Roman Regular" w:hAnsi="Times New Roman" w:cs="Times New Roman"/>
                <w:color w:val="000000"/>
                <w:kern w:val="0"/>
                <w:szCs w:val="21"/>
                <w:lang w:bidi="ar"/>
              </w:rPr>
            </w:pPr>
            <w:r w:rsidRPr="00751582">
              <w:rPr>
                <w:rFonts w:ascii="Times New Roman" w:hAnsi="Times New Roman" w:cs="Times New Roman"/>
                <w:szCs w:val="21"/>
                <w:lang w:eastAsia="zh"/>
              </w:rPr>
              <w:t>Group × Allocation × Cost</w:t>
            </w:r>
          </w:p>
        </w:tc>
        <w:tc>
          <w:tcPr>
            <w:tcW w:w="1092"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82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70"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020"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eastAsia="zh" w:bidi="ar"/>
              </w:rPr>
            </w:pPr>
          </w:p>
        </w:tc>
        <w:tc>
          <w:tcPr>
            <w:tcW w:w="1140" w:type="dxa"/>
            <w:tcBorders>
              <w:top w:val="nil"/>
              <w:left w:val="nil"/>
              <w:bottom w:val="nil"/>
              <w:right w:val="nil"/>
            </w:tcBorders>
            <w:vAlign w:val="bottom"/>
          </w:tcPr>
          <w:p w:rsidR="00A61310" w:rsidRPr="00751582" w:rsidRDefault="00A61310">
            <w:pPr>
              <w:widowControl/>
              <w:jc w:val="center"/>
              <w:textAlignment w:val="bottom"/>
              <w:rPr>
                <w:rFonts w:ascii="Times New Roman" w:eastAsia="宋体" w:hAnsi="Times New Roman" w:cs="Times New Roman"/>
                <w:color w:val="000000"/>
                <w:kern w:val="0"/>
                <w:szCs w:val="21"/>
                <w:lang w:bidi="ar"/>
              </w:rPr>
            </w:pP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hAnsi="Times New Roman" w:cs="Times New Roman"/>
                <w:szCs w:val="21"/>
                <w:lang w:eastAsia="zh"/>
              </w:rPr>
              <w:t>Allocation × 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-0.339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0.022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[-0.382, -0.297]</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 xml:space="preserve">-15.580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o3-mini × </w:t>
            </w:r>
            <w:r w:rsidRPr="00751582">
              <w:rPr>
                <w:rFonts w:ascii="Times New Roman" w:hAnsi="Times New Roman" w:cs="Times New Roman"/>
                <w:szCs w:val="21"/>
                <w:lang w:eastAsia="zh"/>
              </w:rPr>
              <w:t>Allocation × 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0.352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0.020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[0.314, 0.390]</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 xml:space="preserve">17.967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DeepSeek-V3 × </w:t>
            </w:r>
            <w:r w:rsidRPr="00751582">
              <w:rPr>
                <w:rFonts w:ascii="Times New Roman" w:hAnsi="Times New Roman" w:cs="Times New Roman"/>
                <w:szCs w:val="21"/>
                <w:lang w:eastAsia="zh"/>
              </w:rPr>
              <w:t>Allocation × Cost</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-1.207 </w:t>
            </w:r>
          </w:p>
        </w:tc>
        <w:tc>
          <w:tcPr>
            <w:tcW w:w="8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 xml:space="preserve">0.374 </w:t>
            </w:r>
          </w:p>
        </w:tc>
        <w:tc>
          <w:tcPr>
            <w:tcW w:w="177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[-1.940, -0.474]</w:t>
            </w:r>
          </w:p>
        </w:tc>
        <w:tc>
          <w:tcPr>
            <w:tcW w:w="102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 xml:space="preserve">-3.228 </w:t>
            </w:r>
          </w:p>
        </w:tc>
        <w:tc>
          <w:tcPr>
            <w:tcW w:w="114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924" w:type="dxa"/>
            <w:tcBorders>
              <w:top w:val="nil"/>
              <w:left w:val="nil"/>
              <w:bottom w:val="single" w:sz="4" w:space="0" w:color="000000"/>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DeepSeek-R1 × </w:t>
            </w:r>
            <w:r w:rsidRPr="00751582">
              <w:rPr>
                <w:rFonts w:ascii="Times New Roman" w:hAnsi="Times New Roman" w:cs="Times New Roman"/>
                <w:szCs w:val="21"/>
                <w:lang w:eastAsia="zh"/>
              </w:rPr>
              <w:t>Allocation × Cost</w:t>
            </w:r>
          </w:p>
        </w:tc>
        <w:tc>
          <w:tcPr>
            <w:tcW w:w="1092"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0.605 </w:t>
            </w:r>
          </w:p>
        </w:tc>
        <w:tc>
          <w:tcPr>
            <w:tcW w:w="82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0.025 </w:t>
            </w:r>
          </w:p>
        </w:tc>
        <w:tc>
          <w:tcPr>
            <w:tcW w:w="177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[0.556, 0.654]</w:t>
            </w:r>
          </w:p>
        </w:tc>
        <w:tc>
          <w:tcPr>
            <w:tcW w:w="102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24.266 </w:t>
            </w:r>
          </w:p>
        </w:tc>
        <w:tc>
          <w:tcPr>
            <w:tcW w:w="114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bl>
    <w:p w:rsidR="00A61310" w:rsidRPr="00751582" w:rsidRDefault="00A61310">
      <w:pPr>
        <w:rPr>
          <w:rFonts w:ascii="Times New Roman" w:eastAsia="DengXian Light" w:hAnsi="Times New Roman" w:cs="Times New Roman"/>
          <w:color w:val="0F4761"/>
          <w:szCs w:val="21"/>
        </w:rPr>
      </w:pPr>
    </w:p>
    <w:p w:rsidR="00A61310" w:rsidRPr="00207AB3" w:rsidRDefault="00000000">
      <w:pPr>
        <w:pStyle w:val="2"/>
        <w:widowControl/>
        <w:spacing w:line="480" w:lineRule="auto"/>
        <w:rPr>
          <w:rFonts w:ascii="Times New Roman" w:hAnsi="Times New Roman"/>
          <w:b w:val="0"/>
          <w:bCs w:val="0"/>
          <w:sz w:val="24"/>
          <w:szCs w:val="24"/>
          <w:lang w:eastAsia="zh"/>
        </w:rPr>
      </w:pPr>
      <w:bookmarkStart w:id="63" w:name="_Toc211021107"/>
      <w:r w:rsidRPr="00207AB3">
        <w:rPr>
          <w:rFonts w:ascii="Times New Roman" w:hAnsi="Times New Roman"/>
          <w:b w:val="0"/>
          <w:bCs w:val="0"/>
          <w:sz w:val="24"/>
          <w:szCs w:val="24"/>
        </w:rPr>
        <w:t>S</w:t>
      </w:r>
      <w:r w:rsidRPr="00207AB3">
        <w:rPr>
          <w:rFonts w:ascii="Times New Roman" w:hAnsi="Times New Roman"/>
          <w:b w:val="0"/>
          <w:bCs w:val="0"/>
          <w:sz w:val="24"/>
          <w:szCs w:val="24"/>
          <w:lang w:eastAsia="zh"/>
        </w:rPr>
        <w:t>upplementary Table</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3</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Statistical results of GLMM2</w:t>
      </w:r>
      <w:bookmarkEnd w:id="63"/>
    </w:p>
    <w:p w:rsidR="00A61310" w:rsidRPr="00207AB3" w:rsidRDefault="00000000">
      <w:pPr>
        <w:spacing w:line="480" w:lineRule="auto"/>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 xml:space="preserve">Choice ~ Group + Allocation fairness + Punishment cost + </w:t>
      </w:r>
      <w:proofErr w:type="spellStart"/>
      <w:proofErr w:type="gramStart"/>
      <w:r w:rsidRPr="00207AB3">
        <w:rPr>
          <w:rFonts w:ascii="Times New Roman" w:eastAsia="宋体" w:hAnsi="Times New Roman" w:cs="Times New Roman"/>
          <w:sz w:val="24"/>
          <w:lang w:eastAsia="zh" w:bidi="ar"/>
        </w:rPr>
        <w:t>Group:Allocation</w:t>
      </w:r>
      <w:proofErr w:type="spellEnd"/>
      <w:proofErr w:type="gramEnd"/>
      <w:r w:rsidRPr="00207AB3">
        <w:rPr>
          <w:rFonts w:ascii="Times New Roman" w:eastAsia="宋体" w:hAnsi="Times New Roman" w:cs="Times New Roman"/>
          <w:sz w:val="24"/>
          <w:lang w:eastAsia="zh" w:bidi="ar"/>
        </w:rPr>
        <w:t xml:space="preserve"> fairness + </w:t>
      </w:r>
      <w:proofErr w:type="spellStart"/>
      <w:proofErr w:type="gramStart"/>
      <w:r w:rsidRPr="00207AB3">
        <w:rPr>
          <w:rFonts w:ascii="Times New Roman" w:eastAsia="宋体" w:hAnsi="Times New Roman" w:cs="Times New Roman"/>
          <w:sz w:val="24"/>
          <w:lang w:eastAsia="zh" w:bidi="ar"/>
        </w:rPr>
        <w:t>Group:Punishment</w:t>
      </w:r>
      <w:proofErr w:type="spellEnd"/>
      <w:proofErr w:type="gramEnd"/>
      <w:r w:rsidRPr="00207AB3">
        <w:rPr>
          <w:rFonts w:ascii="Times New Roman" w:eastAsia="宋体" w:hAnsi="Times New Roman" w:cs="Times New Roman"/>
          <w:sz w:val="24"/>
          <w:lang w:eastAsia="zh" w:bidi="ar"/>
        </w:rPr>
        <w:t xml:space="preserve"> cost + Allocation </w:t>
      </w:r>
      <w:proofErr w:type="spellStart"/>
      <w:proofErr w:type="gramStart"/>
      <w:r w:rsidRPr="00207AB3">
        <w:rPr>
          <w:rFonts w:ascii="Times New Roman" w:eastAsia="宋体" w:hAnsi="Times New Roman" w:cs="Times New Roman"/>
          <w:sz w:val="24"/>
          <w:lang w:eastAsia="zh" w:bidi="ar"/>
        </w:rPr>
        <w:t>fairness:Punishment</w:t>
      </w:r>
      <w:proofErr w:type="spellEnd"/>
      <w:proofErr w:type="gramEnd"/>
      <w:r w:rsidRPr="00207AB3">
        <w:rPr>
          <w:rFonts w:ascii="Times New Roman" w:eastAsia="宋体" w:hAnsi="Times New Roman" w:cs="Times New Roman"/>
          <w:sz w:val="24"/>
          <w:lang w:eastAsia="zh" w:bidi="ar"/>
        </w:rPr>
        <w:t xml:space="preserve"> cost + </w:t>
      </w:r>
      <w:proofErr w:type="spellStart"/>
      <w:proofErr w:type="gramStart"/>
      <w:r w:rsidRPr="00207AB3">
        <w:rPr>
          <w:rFonts w:ascii="Times New Roman" w:eastAsia="宋体" w:hAnsi="Times New Roman" w:cs="Times New Roman"/>
          <w:sz w:val="24"/>
          <w:lang w:eastAsia="zh" w:bidi="ar"/>
        </w:rPr>
        <w:t>Group:Allocation</w:t>
      </w:r>
      <w:proofErr w:type="spellEnd"/>
      <w:proofErr w:type="gramEnd"/>
      <w:r w:rsidRPr="00207AB3">
        <w:rPr>
          <w:rFonts w:ascii="Times New Roman" w:eastAsia="宋体" w:hAnsi="Times New Roman" w:cs="Times New Roman"/>
          <w:sz w:val="24"/>
          <w:lang w:eastAsia="zh" w:bidi="ar"/>
        </w:rPr>
        <w:t xml:space="preserve"> </w:t>
      </w:r>
      <w:proofErr w:type="spellStart"/>
      <w:proofErr w:type="gramStart"/>
      <w:r w:rsidRPr="00207AB3">
        <w:rPr>
          <w:rFonts w:ascii="Times New Roman" w:eastAsia="宋体" w:hAnsi="Times New Roman" w:cs="Times New Roman"/>
          <w:sz w:val="24"/>
          <w:lang w:eastAsia="zh" w:bidi="ar"/>
        </w:rPr>
        <w:t>fairness:Punishment</w:t>
      </w:r>
      <w:proofErr w:type="spellEnd"/>
      <w:proofErr w:type="gramEnd"/>
      <w:r w:rsidRPr="00207AB3">
        <w:rPr>
          <w:rFonts w:ascii="Times New Roman" w:eastAsia="宋体" w:hAnsi="Times New Roman" w:cs="Times New Roman"/>
          <w:sz w:val="24"/>
          <w:lang w:eastAsia="zh" w:bidi="ar"/>
        </w:rPr>
        <w:t xml:space="preserve"> cost + (1 | ID) </w:t>
      </w:r>
    </w:p>
    <w:p w:rsidR="00A61310" w:rsidRPr="00751582" w:rsidRDefault="00000000">
      <w:pPr>
        <w:spacing w:line="480" w:lineRule="auto"/>
        <w:ind w:firstLine="420"/>
        <w:rPr>
          <w:rFonts w:ascii="Times New Roman" w:eastAsia="宋体" w:hAnsi="Times New Roman" w:cs="Times New Roman"/>
          <w:szCs w:val="21"/>
          <w:lang w:eastAsia="zh" w:bidi="ar"/>
        </w:rPr>
      </w:pPr>
      <w:r w:rsidRPr="00207AB3">
        <w:rPr>
          <w:rFonts w:ascii="Times New Roman" w:eastAsia="宋体" w:hAnsi="Times New Roman" w:cs="Times New Roman"/>
          <w:sz w:val="24"/>
          <w:lang w:eastAsia="zh" w:bidi="ar"/>
        </w:rPr>
        <w:t>GLMM2 differed from GLMM1 in the treatment of two variables: allocation fairness and punishment cost. These two variables, which were continuous in GLMM1, were converted to categorical variables in GLMM2.</w:t>
      </w:r>
    </w:p>
    <w:tbl>
      <w:tblPr>
        <w:tblStyle w:val="ac"/>
        <w:tblW w:w="8669" w:type="dxa"/>
        <w:tblLook w:val="04A0" w:firstRow="1" w:lastRow="0" w:firstColumn="1" w:lastColumn="0" w:noHBand="0" w:noVBand="1"/>
      </w:tblPr>
      <w:tblGrid>
        <w:gridCol w:w="3004"/>
        <w:gridCol w:w="1080"/>
        <w:gridCol w:w="102"/>
        <w:gridCol w:w="715"/>
        <w:gridCol w:w="1595"/>
        <w:gridCol w:w="36"/>
        <w:gridCol w:w="941"/>
        <w:gridCol w:w="22"/>
        <w:gridCol w:w="1174"/>
      </w:tblGrid>
      <w:tr w:rsidR="00105944" w:rsidRPr="00751582" w:rsidTr="00105944">
        <w:tc>
          <w:tcPr>
            <w:tcW w:w="3004"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bookmarkStart w:id="64" w:name="OLE_LINK2"/>
            <w:r w:rsidRPr="00751582">
              <w:rPr>
                <w:rFonts w:ascii="Times New Roman" w:hAnsi="Times New Roman" w:cs="Times New Roman"/>
                <w:szCs w:val="21"/>
                <w:lang w:eastAsia="zh"/>
              </w:rPr>
              <w:t>Fixed effects</w:t>
            </w:r>
          </w:p>
        </w:tc>
        <w:tc>
          <w:tcPr>
            <w:tcW w:w="1182" w:type="dxa"/>
            <w:gridSpan w:val="2"/>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Estimate</w:t>
            </w:r>
          </w:p>
        </w:tc>
        <w:tc>
          <w:tcPr>
            <w:tcW w:w="71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631" w:type="dxa"/>
            <w:gridSpan w:val="2"/>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c>
          <w:tcPr>
            <w:tcW w:w="963" w:type="dxa"/>
            <w:gridSpan w:val="2"/>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174"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rsidTr="00105944">
        <w:tc>
          <w:tcPr>
            <w:tcW w:w="8669" w:type="dxa"/>
            <w:gridSpan w:val="9"/>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Main effects</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Intercept </w:t>
            </w:r>
          </w:p>
          <w:p w:rsidR="00105944" w:rsidRPr="00751582" w:rsidRDefault="00105944" w:rsidP="00105944">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(human, 15:15, 0%)</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0.198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0.009</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[0.179, 0.216]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20.998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182" w:type="dxa"/>
            <w:gridSpan w:val="2"/>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71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631" w:type="dxa"/>
            <w:gridSpan w:val="2"/>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963" w:type="dxa"/>
            <w:gridSpan w:val="2"/>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174"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0.221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0.013</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[0.195, 0.247]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16.621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-0.190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0.013</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[-0.216, -0.164]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-14.257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-0.198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0.013</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[-0.224, -0.172]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-14.848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0.013</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[-0.094, -0.042]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-5.097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Allocation fairness (vs. 15:15)</w:t>
            </w:r>
          </w:p>
        </w:tc>
        <w:tc>
          <w:tcPr>
            <w:tcW w:w="1182"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715"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631"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963"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174" w:type="dxa"/>
            <w:tcBorders>
              <w:top w:val="nil"/>
              <w:left w:val="nil"/>
              <w:bottom w:val="nil"/>
              <w:right w:val="nil"/>
            </w:tcBorders>
            <w:vAlign w:val="bottom"/>
          </w:tcPr>
          <w:p w:rsidR="00A61310" w:rsidRPr="00751582" w:rsidRDefault="00A61310">
            <w:pPr>
              <w:widowControl/>
              <w:jc w:val="center"/>
              <w:textAlignment w:val="bottom"/>
              <w:rPr>
                <w:rFonts w:ascii="Times New Roman" w:eastAsia="宋体" w:hAnsi="Times New Roman" w:cs="Times New Roman"/>
                <w:color w:val="000000"/>
                <w:kern w:val="0"/>
                <w:szCs w:val="21"/>
                <w:lang w:bidi="ar"/>
              </w:rPr>
            </w:pP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16:14</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0.193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[0.169, 0.216]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16.046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17:13</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0.496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[0.472, 0.519]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41.261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18:12</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0.612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[0.588, 0.635]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50.921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19:11</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0.635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[0.612, 0.659]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52.886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lastRenderedPageBreak/>
              <w:t>20:10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0.644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[0.621, 0.668]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53.623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 (vs. 0%)</w:t>
            </w:r>
          </w:p>
        </w:tc>
        <w:tc>
          <w:tcPr>
            <w:tcW w:w="1182"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715"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631"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963"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174" w:type="dxa"/>
            <w:tcBorders>
              <w:top w:val="nil"/>
              <w:left w:val="nil"/>
              <w:bottom w:val="nil"/>
              <w:right w:val="nil"/>
            </w:tcBorders>
            <w:vAlign w:val="bottom"/>
          </w:tcPr>
          <w:p w:rsidR="00A61310" w:rsidRPr="00751582" w:rsidRDefault="00A61310">
            <w:pPr>
              <w:widowControl/>
              <w:jc w:val="center"/>
              <w:textAlignment w:val="bottom"/>
              <w:rPr>
                <w:rFonts w:ascii="Times New Roman" w:eastAsia="宋体" w:hAnsi="Times New Roman" w:cs="Times New Roman"/>
                <w:color w:val="000000"/>
                <w:kern w:val="0"/>
                <w:szCs w:val="21"/>
                <w:lang w:bidi="ar"/>
              </w:rPr>
            </w:pP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10%</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-0.066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[-0.089, -0.042]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-5.485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[-0.109, -0.062]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-7.122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[-0.137, -0.090]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-9.415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[-0.137, -0.090]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-9.415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[-0.128, -0.081]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-8.678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[-0.140, -0.092]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-9.660</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[-0.145, -0.098]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-10.151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[-0.150, -0.103]</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-10.561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center"/>
          </w:tcPr>
          <w:p w:rsidR="00105944" w:rsidRPr="00751582" w:rsidRDefault="00105944" w:rsidP="00105944">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0.012</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[-0.147, -0.100]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-10.315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rsidTr="00105944">
        <w:tc>
          <w:tcPr>
            <w:tcW w:w="8669" w:type="dxa"/>
            <w:gridSpan w:val="9"/>
            <w:tcBorders>
              <w:top w:val="nil"/>
              <w:left w:val="nil"/>
              <w:bottom w:val="nil"/>
              <w:right w:val="nil"/>
            </w:tcBorders>
            <w:vAlign w:val="center"/>
          </w:tcPr>
          <w:p w:rsidR="00A61310" w:rsidRPr="00751582" w:rsidRDefault="006F3DB8">
            <w:pPr>
              <w:spacing w:line="300" w:lineRule="auto"/>
              <w:jc w:val="center"/>
              <w:rPr>
                <w:rFonts w:ascii="Times New Roman" w:hAnsi="Times New Roman" w:cs="Times New Roman"/>
                <w:szCs w:val="21"/>
                <w:lang w:eastAsia="zh"/>
              </w:rPr>
            </w:pPr>
            <w:r>
              <w:rPr>
                <w:rFonts w:ascii="Times New Roman" w:hAnsi="Times New Roman" w:cs="Times New Roman"/>
                <w:szCs w:val="21"/>
                <w:lang w:eastAsia="zh"/>
              </w:rPr>
              <w:t xml:space="preserve">Two-way </w:t>
            </w:r>
            <w:r w:rsidRPr="00751582">
              <w:rPr>
                <w:rFonts w:ascii="Times New Roman" w:hAnsi="Times New Roman" w:cs="Times New Roman"/>
                <w:szCs w:val="21"/>
                <w:lang w:eastAsia="zh"/>
              </w:rPr>
              <w:t>Interactions</w:t>
            </w:r>
          </w:p>
        </w:tc>
      </w:tr>
      <w:tr w:rsidR="00105944" w:rsidRPr="00751582" w:rsidTr="00105944">
        <w:tc>
          <w:tcPr>
            <w:tcW w:w="3004"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Group×Allocation</w:t>
            </w:r>
            <w:proofErr w:type="spellEnd"/>
          </w:p>
        </w:tc>
        <w:tc>
          <w:tcPr>
            <w:tcW w:w="1182"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71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631"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963"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174"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16:14</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0.086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[0.052, 0.119]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5.036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16:14</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0.786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[0.752, 0.819]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46.253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16:14</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0.801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[0.768, 0.835]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47.179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16:14</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0.652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[0.619, 0.685]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38.380</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17:13</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[-0.094, -0.028]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-3.589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17:13</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0.488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[0.454, 0.521]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28.713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17:13</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0.504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[0.471, 0.538]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29.697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17:13</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0.362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[0.329, 0.395]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21.303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18:12</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[-0.203, -0.137]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-10.015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18:12</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0.375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[0.341, 0.408]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22.056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18:12</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0.388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[0.355, 0.422]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22.866</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18:12</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0.251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[0.217, 0.284]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14.762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19:11</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[-0.171, -0.104]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-8.104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19:11</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0.349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[0.316, 0.382]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20.550</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19:11</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0.365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[0.332, 0.398]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21.477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19:11</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0.229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[0.196, 0.262]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13.488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20:10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[-0.106, -0.039]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-4.284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eastAsia="宋体"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20:10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0.345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[0.312, 0.378]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20.319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20:10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0.356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[0.323, 0.389]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20.956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20:10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0.220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[0.187, 0.254]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12.967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A61310" w:rsidRPr="00751582" w:rsidRDefault="00000000">
            <w:pPr>
              <w:widowControl/>
              <w:spacing w:line="300" w:lineRule="auto"/>
              <w:textAlignment w:val="bottom"/>
              <w:rPr>
                <w:rFonts w:ascii="Times New Roman" w:eastAsia="Times New Roman Regular" w:hAnsi="Times New Roman" w:cs="Times New Roman"/>
                <w:color w:val="000000"/>
                <w:kern w:val="0"/>
                <w:szCs w:val="21"/>
                <w:lang w:bidi="ar"/>
              </w:rPr>
            </w:pPr>
            <w:proofErr w:type="spellStart"/>
            <w:r w:rsidRPr="00751582">
              <w:rPr>
                <w:rFonts w:ascii="Times New Roman" w:hAnsi="Times New Roman" w:cs="Times New Roman"/>
                <w:szCs w:val="21"/>
                <w:lang w:eastAsia="zh"/>
              </w:rPr>
              <w:t>Group×Cost</w:t>
            </w:r>
            <w:proofErr w:type="spellEnd"/>
          </w:p>
        </w:tc>
        <w:tc>
          <w:tcPr>
            <w:tcW w:w="1182"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715"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631"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963"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174"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10%</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-0.066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[-0.099, -0.033]</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-3.879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lastRenderedPageBreak/>
              <w:t>o3-mini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[0.031, 0.097]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3.763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[0.033, 0.099]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3.879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[0.019, 0.085]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3.068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w:t>
            </w:r>
            <w:r>
              <w:rPr>
                <w:rFonts w:ascii="Times New Roman" w:eastAsia="宋体" w:hAnsi="Times New Roman" w:cs="Times New Roman" w:hint="eastAsia"/>
                <w:color w:val="000000"/>
                <w:kern w:val="0"/>
                <w:szCs w:val="21"/>
                <w:lang w:bidi="ar"/>
              </w:rPr>
              <w:t>2</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[0.154, 0.220]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10.999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[0.048, 0.115]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4.805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[0.052, 0.119]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5.036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[0.033, 0.099]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3.879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0.409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[0.376, 0.442]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24.082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[0.079, 0.145]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6.599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[0.080, 0.146]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6.657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[0.073, 0.139]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6.252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0.524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[0.491, 0.557]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30.855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[0.077, 0.143]</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6.484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[0.080, 0.146]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6.657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[0.053, 0.120]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5.094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0.034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[0.001, 0.068]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2.026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w:t>
            </w:r>
            <w:r>
              <w:rPr>
                <w:rFonts w:ascii="Times New Roman" w:eastAsia="宋体" w:hAnsi="Times New Roman" w:cs="Times New Roman" w:hint="eastAsia"/>
                <w:color w:val="000000"/>
                <w:kern w:val="0"/>
                <w:szCs w:val="21"/>
                <w:lang w:bidi="ar"/>
              </w:rPr>
              <w:t>43</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[0.070, 0.137]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6.078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[0.071, 0.138]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6.136</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[0.028, 0.094]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3.589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0.215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[0.182, 0.249]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12.678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[0.079, 0.145]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6.599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[0.083, 0.149]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6.831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[0.043, 0.110]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4.515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0.208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[0.175, 0.242]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12.272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[0.090, 0.156]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7.236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[0.089, 0.155]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7.178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[0.036, 0.102]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4.052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0.318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[0.284, 0.351]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18.698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[0.091, 0.157]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7.294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[0.094, 0.160]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7.468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[0.053, 0.120]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5.094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GPT-3.5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0.276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[0.243, 0.310]</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16.267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o3-mini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[0.089, 0.155]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7.178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DeepSeek-V3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0.124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[0.091, 0.157]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7.294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DeepSeek-R1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[0.038, 0.104]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4.168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eastAsia="Times New Roman Regular" w:hAnsi="Times New Roman" w:cs="Times New Roman"/>
                <w:color w:val="000000"/>
                <w:kern w:val="0"/>
                <w:szCs w:val="21"/>
                <w:lang w:bidi="ar"/>
              </w:rPr>
            </w:pPr>
            <w:proofErr w:type="spellStart"/>
            <w:r w:rsidRPr="00751582">
              <w:rPr>
                <w:rFonts w:ascii="Times New Roman" w:hAnsi="Times New Roman" w:cs="Times New Roman"/>
                <w:szCs w:val="21"/>
                <w:lang w:eastAsia="zh"/>
              </w:rPr>
              <w:lastRenderedPageBreak/>
              <w:t>Allocation×Cost</w:t>
            </w:r>
            <w:proofErr w:type="spellEnd"/>
          </w:p>
        </w:tc>
        <w:tc>
          <w:tcPr>
            <w:tcW w:w="1182"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715"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631"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963" w:type="dxa"/>
            <w:gridSpan w:val="2"/>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174" w:type="dxa"/>
            <w:tcBorders>
              <w:top w:val="nil"/>
              <w:left w:val="nil"/>
              <w:bottom w:val="nil"/>
              <w:right w:val="nil"/>
            </w:tcBorders>
            <w:vAlign w:val="bottom"/>
          </w:tcPr>
          <w:p w:rsidR="00A61310" w:rsidRPr="00751582" w:rsidRDefault="00A61310">
            <w:pPr>
              <w:widowControl/>
              <w:jc w:val="center"/>
              <w:textAlignment w:val="bottom"/>
              <w:rPr>
                <w:rFonts w:ascii="Times New Roman" w:eastAsia="宋体" w:hAnsi="Times New Roman" w:cs="Times New Roman"/>
                <w:color w:val="000000"/>
                <w:kern w:val="0"/>
                <w:szCs w:val="21"/>
                <w:lang w:bidi="ar"/>
              </w:rPr>
            </w:pP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10%</w:t>
            </w:r>
          </w:p>
        </w:tc>
        <w:tc>
          <w:tcPr>
            <w:tcW w:w="1182" w:type="dxa"/>
            <w:gridSpan w:val="2"/>
            <w:tcBorders>
              <w:top w:val="nil"/>
              <w:left w:val="nil"/>
              <w:bottom w:val="nil"/>
              <w:right w:val="nil"/>
            </w:tcBorders>
            <w:vAlign w:val="bottom"/>
          </w:tcPr>
          <w:p w:rsidR="00105944" w:rsidRDefault="00105944" w:rsidP="00105944">
            <w:pPr>
              <w:widowControl/>
              <w:jc w:val="left"/>
              <w:rPr>
                <w:rFonts w:ascii="Times New Roman Regular" w:eastAsia="宋体" w:hAnsi="Times New Roman Regular" w:cs="Times New Roman Regular"/>
                <w:color w:val="000000"/>
                <w:kern w:val="0"/>
                <w:sz w:val="22"/>
                <w:szCs w:val="22"/>
                <w:lang w:val="en-US"/>
              </w:rPr>
            </w:pPr>
            <w:r>
              <w:rPr>
                <w:rFonts w:ascii="Times New Roman Regular" w:hAnsi="Times New Roman Regular" w:cs="Times New Roman Regular"/>
                <w:color w:val="000000"/>
                <w:sz w:val="22"/>
                <w:szCs w:val="22"/>
              </w:rPr>
              <w:t>-0.076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[-0.109, -0.042]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-4.457</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[-0.101, -0.035]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-3.994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[-0.085, -0.019]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-3.068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w:t>
            </w:r>
            <w:r>
              <w:rPr>
                <w:rFonts w:ascii="Times New Roman" w:eastAsia="Times New Roman Regular" w:hAnsi="Times New Roman" w:cs="Times New Roman" w:hint="eastAsia"/>
                <w:color w:val="000000"/>
                <w:kern w:val="0"/>
                <w:szCs w:val="21"/>
                <w:lang w:bidi="ar"/>
              </w:rPr>
              <w:t>002</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-0.023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[-0.056, 0.011]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-1.331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w:t>
            </w:r>
            <w:r>
              <w:rPr>
                <w:rFonts w:ascii="Times New Roman" w:eastAsia="Times New Roman Regular" w:hAnsi="Times New Roman" w:cs="Times New Roman" w:hint="eastAsia"/>
                <w:color w:val="000000"/>
                <w:kern w:val="0"/>
                <w:szCs w:val="21"/>
                <w:lang w:bidi="ar"/>
              </w:rPr>
              <w:t>183</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10%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-0.013</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[-0.046, 0.021]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-0.753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w:t>
            </w:r>
            <w:r>
              <w:rPr>
                <w:rFonts w:ascii="Times New Roman" w:eastAsia="Times New Roman Regular" w:hAnsi="Times New Roman" w:cs="Times New Roman" w:hint="eastAsia"/>
                <w:color w:val="000000"/>
                <w:kern w:val="0"/>
                <w:szCs w:val="21"/>
                <w:lang w:bidi="ar"/>
              </w:rPr>
              <w:t>452</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[-0.163, -0.097]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-7.641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[-0.171, -0.104]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-8.104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-0.098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[-0.132, -0.065]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-5.789</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-0.067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[-0.100, -0.034]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-3.936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20%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-0.045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[-0.079, -0.012]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-2.663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w:t>
            </w:r>
            <w:r>
              <w:rPr>
                <w:rFonts w:ascii="Times New Roman" w:eastAsia="宋体" w:hAnsi="Times New Roman" w:cs="Times New Roman" w:hint="eastAsia"/>
                <w:color w:val="000000"/>
                <w:kern w:val="0"/>
                <w:szCs w:val="21"/>
                <w:lang w:bidi="ar"/>
              </w:rPr>
              <w:t>8</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-0.147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[-0.181, -0.114]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-8.683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-0.256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[-0.289, -0.222]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-15.051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-0.200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[-0.233, -0.166]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-11.751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-0.131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[-0.164, -0.097]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-7.699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30%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-0.077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[-0.110, -0.043]</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-4.515</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-0.161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[-0.195, -0.128]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-9.494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-0.300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[-0.333, -0.267]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-17.656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-0.299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[-0.332, -0.266]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-17.598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-0.205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[-0.238, -0.171]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-12.041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40%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-0.151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[-0.185, -0.118]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-8.915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-0.158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[-0.192, -0.125]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-9.320</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-0.324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[-0.358, -0.291]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-19.103</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-0.309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[-0.342, -0.275]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-18.177</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-0.205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[-0.238, -0.171]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-12.041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50%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-0.152</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[-0.186, -0.119]</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-8.973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[-0.208, -0.142]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-10.304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-0.371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[-0.404, -0.337]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-21.824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-0.369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[-0.402, -0.335]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-21.708</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-0.285</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[-0.318, -0.252]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-16.788</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60%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-0.231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[-0.264, -0.198]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-13.604</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[-0.220, -0.154]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-10.999</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-0.410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[-0.443, -0.377]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-24.140</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-0.450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[-0.484, -0.417]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-26.513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-0.377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[-0.410, -0.343]</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-22.171</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lastRenderedPageBreak/>
              <w:t>20:10 × 70%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-0.328</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[-0.362, -0.295]</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-19.335</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-0.181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[-0.214, -0.148]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-10.652</w:t>
            </w:r>
          </w:p>
        </w:tc>
        <w:tc>
          <w:tcPr>
            <w:tcW w:w="1174" w:type="dxa"/>
            <w:tcBorders>
              <w:top w:val="nil"/>
              <w:left w:val="nil"/>
              <w:bottom w:val="nil"/>
              <w:right w:val="nil"/>
            </w:tcBorders>
            <w:vAlign w:val="center"/>
          </w:tcPr>
          <w:p w:rsidR="00105944" w:rsidRPr="00751582" w:rsidRDefault="00105944" w:rsidP="00105944">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-0.426</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[-0.459, -0.392]</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-25.066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-0.474</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[-0.507, -0.441]</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-27.902</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19:11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-0.421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[-0.454, -0.388]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-24.776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80%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-0.337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[-0.371, -0.304]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-19.856</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16:14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-0.177</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[-0.210, -0.144]</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-10.420</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17:13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-0.450</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[-0.484, -0.417]</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-26.513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18:12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-0.501</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[-0.535, -0.468]</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-29.523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105944"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105944">
              <w:rPr>
                <w:rFonts w:ascii="Times New Roman" w:eastAsia="Times New Roman Regular" w:hAnsi="Times New Roman" w:cs="Times New Roman"/>
                <w:color w:val="000000"/>
                <w:kern w:val="0"/>
                <w:szCs w:val="21"/>
                <w:lang w:bidi="ar"/>
              </w:rPr>
              <w:t>19:11 × 90%</w:t>
            </w:r>
          </w:p>
        </w:tc>
        <w:tc>
          <w:tcPr>
            <w:tcW w:w="1182" w:type="dxa"/>
            <w:gridSpan w:val="2"/>
            <w:tcBorders>
              <w:top w:val="nil"/>
              <w:left w:val="nil"/>
              <w:bottom w:val="nil"/>
              <w:right w:val="nil"/>
            </w:tcBorders>
            <w:vAlign w:val="bottom"/>
          </w:tcPr>
          <w:p w:rsidR="00105944" w:rsidRPr="00105944" w:rsidRDefault="00105944" w:rsidP="00105944">
            <w:pPr>
              <w:rPr>
                <w:rFonts w:ascii="Times New Roman Regular" w:hAnsi="Times New Roman Regular" w:cs="Times New Roman Regular"/>
                <w:color w:val="000000"/>
                <w:sz w:val="22"/>
                <w:szCs w:val="22"/>
              </w:rPr>
            </w:pPr>
            <w:r w:rsidRPr="00105944">
              <w:rPr>
                <w:rFonts w:ascii="Times New Roman Regular" w:hAnsi="Times New Roman Regular" w:cs="Times New Roman Regular"/>
                <w:color w:val="000000"/>
                <w:sz w:val="22"/>
                <w:szCs w:val="22"/>
              </w:rPr>
              <w:t>-0.458</w:t>
            </w:r>
          </w:p>
        </w:tc>
        <w:tc>
          <w:tcPr>
            <w:tcW w:w="715" w:type="dxa"/>
            <w:tcBorders>
              <w:top w:val="nil"/>
              <w:left w:val="nil"/>
              <w:bottom w:val="nil"/>
              <w:right w:val="nil"/>
            </w:tcBorders>
            <w:vAlign w:val="bottom"/>
          </w:tcPr>
          <w:p w:rsidR="00105944" w:rsidRPr="00105944" w:rsidRDefault="00105944" w:rsidP="00105944">
            <w:pPr>
              <w:rPr>
                <w:rFonts w:ascii="Times New Roman Regular" w:hAnsi="Times New Roman Regular" w:cs="Times New Roman Regular"/>
                <w:color w:val="000000"/>
                <w:sz w:val="22"/>
                <w:szCs w:val="22"/>
              </w:rPr>
            </w:pPr>
            <w:r w:rsidRPr="00105944">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Pr="00105944" w:rsidRDefault="00105944" w:rsidP="00105944">
            <w:pPr>
              <w:rPr>
                <w:rFonts w:ascii="Times New Roman Regular" w:hAnsi="Times New Roman Regular" w:cs="Times New Roman Regular"/>
                <w:color w:val="000000"/>
                <w:sz w:val="22"/>
                <w:szCs w:val="22"/>
              </w:rPr>
            </w:pPr>
            <w:r w:rsidRPr="00105944">
              <w:rPr>
                <w:rFonts w:ascii="Times New Roman Regular" w:hAnsi="Times New Roman Regular" w:cs="Times New Roman Regular"/>
                <w:color w:val="000000"/>
                <w:sz w:val="22"/>
                <w:szCs w:val="22"/>
              </w:rPr>
              <w:t>[-0.492, -0.425]</w:t>
            </w:r>
          </w:p>
        </w:tc>
        <w:tc>
          <w:tcPr>
            <w:tcW w:w="963" w:type="dxa"/>
            <w:gridSpan w:val="2"/>
            <w:tcBorders>
              <w:top w:val="nil"/>
              <w:left w:val="nil"/>
              <w:bottom w:val="nil"/>
              <w:right w:val="nil"/>
            </w:tcBorders>
            <w:vAlign w:val="bottom"/>
          </w:tcPr>
          <w:p w:rsidR="00105944" w:rsidRPr="00105944" w:rsidRDefault="00105944" w:rsidP="00105944">
            <w:pPr>
              <w:rPr>
                <w:rFonts w:ascii="Times New Roman Regular" w:hAnsi="Times New Roman Regular" w:cs="Times New Roman Regular"/>
                <w:color w:val="000000"/>
                <w:sz w:val="22"/>
                <w:szCs w:val="22"/>
              </w:rPr>
            </w:pPr>
            <w:r w:rsidRPr="00105944">
              <w:rPr>
                <w:rFonts w:ascii="Times New Roman Regular" w:hAnsi="Times New Roman Regular" w:cs="Times New Roman Regular"/>
                <w:color w:val="000000"/>
                <w:sz w:val="22"/>
                <w:szCs w:val="22"/>
              </w:rPr>
              <w:t>-26.976</w:t>
            </w:r>
          </w:p>
        </w:tc>
        <w:tc>
          <w:tcPr>
            <w:tcW w:w="1174" w:type="dxa"/>
            <w:tcBorders>
              <w:top w:val="nil"/>
              <w:left w:val="nil"/>
              <w:bottom w:val="nil"/>
              <w:right w:val="nil"/>
            </w:tcBorders>
            <w:vAlign w:val="bottom"/>
          </w:tcPr>
          <w:p w:rsidR="00105944" w:rsidRPr="00105944" w:rsidRDefault="00105944" w:rsidP="00105944">
            <w:pPr>
              <w:widowControl/>
              <w:jc w:val="center"/>
              <w:textAlignment w:val="bottom"/>
              <w:rPr>
                <w:rFonts w:ascii="Times New Roman" w:hAnsi="Times New Roman" w:cs="Times New Roman"/>
                <w:szCs w:val="21"/>
              </w:rPr>
            </w:pPr>
            <w:r w:rsidRPr="00105944">
              <w:rPr>
                <w:rFonts w:ascii="Times New Roman" w:eastAsia="宋体" w:hAnsi="Times New Roman" w:cs="Times New Roman"/>
                <w:color w:val="000000"/>
                <w:kern w:val="0"/>
                <w:szCs w:val="21"/>
                <w:lang w:bidi="ar"/>
              </w:rPr>
              <w:t>&lt; 0.001</w:t>
            </w:r>
            <w:r w:rsidRPr="00105944">
              <w:rPr>
                <w:rFonts w:ascii="Times New Roman" w:hAnsi="Times New Roman" w:cs="Times New Roman"/>
                <w:szCs w:val="21"/>
                <w:vertAlign w:val="superscript"/>
                <w:lang w:eastAsia="zh"/>
              </w:rPr>
              <w:t>***</w:t>
            </w:r>
          </w:p>
        </w:tc>
      </w:tr>
      <w:tr w:rsidR="00105944" w:rsidRPr="00751582" w:rsidTr="00105944">
        <w:tc>
          <w:tcPr>
            <w:tcW w:w="3004" w:type="dxa"/>
            <w:tcBorders>
              <w:top w:val="nil"/>
              <w:left w:val="nil"/>
              <w:bottom w:val="nil"/>
              <w:right w:val="nil"/>
            </w:tcBorders>
            <w:vAlign w:val="bottom"/>
          </w:tcPr>
          <w:p w:rsidR="00105944" w:rsidRPr="00751582" w:rsidRDefault="00105944" w:rsidP="00105944">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20:10 × 90%</w:t>
            </w:r>
          </w:p>
        </w:tc>
        <w:tc>
          <w:tcPr>
            <w:tcW w:w="1182"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-0.399</w:t>
            </w:r>
          </w:p>
        </w:tc>
        <w:tc>
          <w:tcPr>
            <w:tcW w:w="715" w:type="dxa"/>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0.017</w:t>
            </w:r>
          </w:p>
        </w:tc>
        <w:tc>
          <w:tcPr>
            <w:tcW w:w="1631"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[-0.433, -0.366]</w:t>
            </w:r>
          </w:p>
        </w:tc>
        <w:tc>
          <w:tcPr>
            <w:tcW w:w="963" w:type="dxa"/>
            <w:gridSpan w:val="2"/>
            <w:tcBorders>
              <w:top w:val="nil"/>
              <w:left w:val="nil"/>
              <w:bottom w:val="nil"/>
              <w:right w:val="nil"/>
            </w:tcBorders>
            <w:vAlign w:val="bottom"/>
          </w:tcPr>
          <w:p w:rsidR="00105944" w:rsidRDefault="00105944" w:rsidP="00105944">
            <w:pPr>
              <w:rPr>
                <w:rFonts w:ascii="Times New Roman Regular" w:hAnsi="Times New Roman Regular" w:cs="Times New Roman Regular"/>
                <w:color w:val="000000"/>
                <w:sz w:val="22"/>
                <w:szCs w:val="22"/>
              </w:rPr>
            </w:pPr>
            <w:r>
              <w:rPr>
                <w:rFonts w:ascii="Times New Roman Regular" w:hAnsi="Times New Roman Regular" w:cs="Times New Roman Regular"/>
                <w:color w:val="000000"/>
                <w:sz w:val="22"/>
                <w:szCs w:val="22"/>
              </w:rPr>
              <w:t>-23.503</w:t>
            </w:r>
          </w:p>
        </w:tc>
        <w:tc>
          <w:tcPr>
            <w:tcW w:w="1174" w:type="dxa"/>
            <w:tcBorders>
              <w:top w:val="nil"/>
              <w:left w:val="nil"/>
              <w:bottom w:val="nil"/>
              <w:right w:val="nil"/>
            </w:tcBorders>
            <w:vAlign w:val="bottom"/>
          </w:tcPr>
          <w:p w:rsidR="00105944" w:rsidRPr="00751582" w:rsidRDefault="00105944" w:rsidP="00105944">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6F3DB8" w:rsidRPr="00751582" w:rsidTr="00105944">
        <w:tc>
          <w:tcPr>
            <w:tcW w:w="8669" w:type="dxa"/>
            <w:gridSpan w:val="9"/>
            <w:tcBorders>
              <w:top w:val="nil"/>
              <w:left w:val="nil"/>
              <w:bottom w:val="nil"/>
              <w:right w:val="nil"/>
            </w:tcBorders>
            <w:vAlign w:val="bottom"/>
          </w:tcPr>
          <w:p w:rsidR="006F3DB8" w:rsidRPr="006F3DB8" w:rsidRDefault="006F3DB8" w:rsidP="006F3DB8">
            <w:pPr>
              <w:widowControl/>
              <w:spacing w:line="300" w:lineRule="auto"/>
              <w:ind w:leftChars="100" w:left="210"/>
              <w:jc w:val="center"/>
              <w:textAlignment w:val="bottom"/>
              <w:rPr>
                <w:rFonts w:ascii="Times New Roman" w:hAnsi="Times New Roman" w:cs="Times New Roman"/>
                <w:szCs w:val="21"/>
                <w:lang w:val="en-US" w:eastAsia="zh"/>
              </w:rPr>
            </w:pPr>
            <w:r>
              <w:rPr>
                <w:rFonts w:ascii="Times New Roman" w:hAnsi="Times New Roman" w:cs="Times New Roman"/>
                <w:szCs w:val="21"/>
                <w:lang w:eastAsia="zh"/>
              </w:rPr>
              <w:t xml:space="preserve">Three-way </w:t>
            </w:r>
            <w:r w:rsidRPr="00751582">
              <w:rPr>
                <w:rFonts w:ascii="Times New Roman" w:hAnsi="Times New Roman" w:cs="Times New Roman"/>
                <w:szCs w:val="21"/>
                <w:lang w:eastAsia="zh"/>
              </w:rPr>
              <w:t>Interactions</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widowControl/>
              <w:jc w:val="lef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GPT-3.5 × 16:14 × 10%</w:t>
            </w:r>
          </w:p>
        </w:tc>
        <w:tc>
          <w:tcPr>
            <w:tcW w:w="1182" w:type="dxa"/>
            <w:gridSpan w:val="2"/>
            <w:tcBorders>
              <w:top w:val="nil"/>
              <w:left w:val="nil"/>
              <w:bottom w:val="nil"/>
              <w:right w:val="nil"/>
            </w:tcBorders>
            <w:vAlign w:val="bottom"/>
          </w:tcPr>
          <w:p w:rsidR="00FE3D8D" w:rsidRPr="00FE3D8D" w:rsidRDefault="00FE3D8D" w:rsidP="00FE3D8D">
            <w:pPr>
              <w:widowControl/>
              <w:jc w:val="lef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0.183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[0.136, 0.230]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7.614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[-0.066, 0.028]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-0.778</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0.437</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[-0.073, 0.022]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-1.064</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0.287</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[0.007, 0.101]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2.251</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[0.115, 0.209]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6.754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[-0.036, 0.058]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0.450</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0.653</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[0.019, 0.113]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2.743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0.006</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[0.012, 0.106]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2.456</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0.014</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[0.097, 0.192]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6.017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[-0.049, 0.045]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-0.082</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0.935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[0.005, 0.099]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2.169</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[-0.005, 0.089]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1.760</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0.078</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[0.068, 0.162]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4.789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[-0.063, 0.031]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-0.655</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0.513</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 0.070]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0.941</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0.346</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[-0.022, 0.073]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1.064</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0.287</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[0.085, 0.179]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5.485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AD3DB9">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[-0.075, 0.020]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-1.146</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0.252</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[-0.034, 0.060]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0.532</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0.595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10%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[-0.032, 0.062]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0.614</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0.539</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[0.092, 0.186]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5.772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[-0.060, 0.034]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-0.532</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0.595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[-0.020, 0.075]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1.146</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0.252</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[0.069, 0.163]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4.830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[0.017, 0.111]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2.661</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0.008</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[0.018, 0.112]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2.702</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0.007</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[0.086, 0.180]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5.526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[0.084, 0.178]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5.444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[-0.017, 0.078]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1.269</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0.204</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lastRenderedPageBreak/>
              <w:t>o3-Mini × 18:12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[-0.019, 0.076]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1.187</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[0.051, 0.145]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4.093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[0.052, 0.146]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4.134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[-0.065, 0.029]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-0.737</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0.461</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[-0.030, 0.064]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0.696</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0.487</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[0.020, 0.114]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2.783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[0.017, 0.111]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2.661</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0.008</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[-0.113, -0.019]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-2.743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0.006</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[-0.055, 0.039]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-0.327</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0.743</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[-0.002, 0.092]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1.883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20%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[-0.003, 0.091]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1.842</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[0.017, 0.111]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2.661</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0.008</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[-0.092, 0.002]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-1.883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0.056</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[0.009, 0.103]</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2.333</w:t>
            </w:r>
          </w:p>
        </w:tc>
        <w:tc>
          <w:tcPr>
            <w:tcW w:w="1196" w:type="dxa"/>
            <w:gridSpan w:val="2"/>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0.110</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[0.063, 0.157]</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4.585</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0.038</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[-0.009, 0.085]</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1.596</w:t>
            </w:r>
          </w:p>
        </w:tc>
        <w:tc>
          <w:tcPr>
            <w:tcW w:w="1196" w:type="dxa"/>
            <w:gridSpan w:val="2"/>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0.11</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0.170</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[0.123, 0.217]</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7.081</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0.255</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[0.208, 0.302]</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10.602</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0.233</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[0.186, 0.280]</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9.701</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0.002</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[-0.045, 0.049]</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0.082</w:t>
            </w:r>
          </w:p>
        </w:tc>
        <w:tc>
          <w:tcPr>
            <w:tcW w:w="1196" w:type="dxa"/>
            <w:gridSpan w:val="2"/>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0.935</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0.109</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[0.062, 0.156]</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4.544</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0.200</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[0.153, 0.247]</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8.309</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30%</w:t>
            </w:r>
          </w:p>
        </w:tc>
        <w:tc>
          <w:tcPr>
            <w:tcW w:w="1080"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0.172</w:t>
            </w:r>
          </w:p>
        </w:tc>
        <w:tc>
          <w:tcPr>
            <w:tcW w:w="81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59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[0.125, 0.219]</w:t>
            </w:r>
          </w:p>
        </w:tc>
        <w:tc>
          <w:tcPr>
            <w:tcW w:w="977"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7.163</w:t>
            </w:r>
          </w:p>
        </w:tc>
        <w:tc>
          <w:tcPr>
            <w:tcW w:w="1196" w:type="dxa"/>
            <w:gridSpan w:val="2"/>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A94466">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[-0.152, -0.058]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-4.380</w:t>
            </w:r>
          </w:p>
        </w:tc>
        <w:tc>
          <w:tcPr>
            <w:tcW w:w="1174" w:type="dxa"/>
            <w:tcBorders>
              <w:top w:val="nil"/>
              <w:left w:val="nil"/>
              <w:bottom w:val="nil"/>
              <w:right w:val="nil"/>
            </w:tcBorders>
            <w:vAlign w:val="center"/>
          </w:tcPr>
          <w:p w:rsidR="00FE3D8D" w:rsidRPr="00FE3D8D" w:rsidRDefault="00FE3D8D" w:rsidP="00FE3D8D">
            <w:pPr>
              <w:spacing w:line="300" w:lineRule="auto"/>
              <w:jc w:val="center"/>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[0.022, 0.116]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2.865</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0.004</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[0.084, 0.178]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5.444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[0.067, 0.161]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4.748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-0.224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[-0.271, -0.177]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-9.333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[-0.026, 0.068]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0.860</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0.39</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[0.030, 0.124]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3.193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0.001</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30%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[0.018, 0.112]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2.702</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0.007</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[-0.081, 0.013]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-1.433</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0.152</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[-0.102, -0.008]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-2.292</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0.022</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[0.016, 0.110]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2.620</w:t>
            </w:r>
          </w:p>
        </w:tc>
        <w:tc>
          <w:tcPr>
            <w:tcW w:w="1174" w:type="dxa"/>
            <w:tcBorders>
              <w:top w:val="nil"/>
              <w:left w:val="nil"/>
              <w:bottom w:val="nil"/>
              <w:right w:val="nil"/>
            </w:tcBorders>
            <w:vAlign w:val="bottom"/>
          </w:tcPr>
          <w:p w:rsidR="00FE3D8D" w:rsidRPr="00FE3D8D" w:rsidRDefault="00FE3D8D" w:rsidP="00FE3D8D">
            <w:pPr>
              <w:jc w:val="right"/>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0.009</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[0.092, 0.186]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5.772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[-0.043, 0.051]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0.164</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0.87</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[0.159, 0.254]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8.596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[0.251, 0.345]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12.403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[0.239, 0.333]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11.912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[-0.058, 0.036]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-0.450</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0.653</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0.212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[0.165, 0.259]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8.842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[0.252, 0.346]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12.444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[0.245, 0.339]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12.157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[-0.185, -0.091]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-5.731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0.00</w:t>
            </w:r>
            <w:r w:rsidRPr="00FE3D8D">
              <w:rPr>
                <w:rFonts w:ascii="Times New Roman" w:eastAsia="宋体" w:hAnsi="Times New Roman" w:cs="Times New Roman" w:hint="eastAsia"/>
                <w:color w:val="000000" w:themeColor="text1"/>
                <w:kern w:val="0"/>
                <w:szCs w:val="21"/>
                <w:lang w:bidi="ar"/>
              </w:rPr>
              <w:t>2</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lastRenderedPageBreak/>
              <w:t>o3-Mini × 19:11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0.139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[0.092, 0.186]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5.772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[0.157, 0.252]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8.514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0.196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[0.149, 0.243]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8.146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[-0.303, -0.209]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-10.643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[0.030, 0.124]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3.193</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0.001</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[0.104, 0.199]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6.304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40%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[0.099, 0.194]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6.099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[0.313, 0.407]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14.982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-0.244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[-0.291, -0.197]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-10.151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[0.017, 0.111]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2.661</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0.008</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[0.036, 0.130]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3.438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0.466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[0.419, 0.513]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19.402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[0.079, 0.173]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5.239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0.0</w:t>
            </w:r>
            <w:r w:rsidRPr="00FE3D8D">
              <w:rPr>
                <w:rFonts w:ascii="Times New Roman" w:eastAsia="宋体" w:hAnsi="Times New Roman" w:cs="Times New Roman" w:hint="eastAsia"/>
                <w:color w:val="000000" w:themeColor="text1"/>
                <w:kern w:val="0"/>
                <w:szCs w:val="21"/>
                <w:lang w:bidi="ar"/>
              </w:rPr>
              <w:t>43</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[0.277, 0.372]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13.508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A94466">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[0.239, 0.333]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11.912</w:t>
            </w:r>
          </w:p>
        </w:tc>
        <w:tc>
          <w:tcPr>
            <w:tcW w:w="1174" w:type="dxa"/>
            <w:tcBorders>
              <w:top w:val="nil"/>
              <w:left w:val="nil"/>
              <w:bottom w:val="nil"/>
              <w:right w:val="nil"/>
            </w:tcBorders>
            <w:vAlign w:val="center"/>
          </w:tcPr>
          <w:p w:rsidR="00FE3D8D" w:rsidRPr="00FE3D8D" w:rsidRDefault="00FE3D8D" w:rsidP="00FE3D8D">
            <w:pPr>
              <w:spacing w:line="300" w:lineRule="auto"/>
              <w:jc w:val="center"/>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0.440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[0.392, 0.487]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18.297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[0.104, 0.199]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6.304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0.309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[0.262, 0.356]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12.853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0.274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[0.227, 0.321]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11.420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[0.278, 0.373]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13.549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[0.032, 0.126]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3.275</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0.001</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[0.157, 0.252]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8.514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[0.121, 0.215]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7.000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0.212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[0.165, 0.259]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8.842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[0.003, 0.097]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2.088</w:t>
            </w:r>
          </w:p>
        </w:tc>
        <w:tc>
          <w:tcPr>
            <w:tcW w:w="1174" w:type="dxa"/>
            <w:tcBorders>
              <w:top w:val="nil"/>
              <w:left w:val="nil"/>
              <w:bottom w:val="nil"/>
              <w:right w:val="nil"/>
            </w:tcBorders>
            <w:vAlign w:val="bottom"/>
          </w:tcPr>
          <w:p w:rsidR="00FE3D8D" w:rsidRPr="00FE3D8D" w:rsidRDefault="00FE3D8D" w:rsidP="00FE3D8D">
            <w:pPr>
              <w:widowControl/>
              <w:jc w:val="righ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0.037</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[0.105, 0.199]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6.345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50%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[0.095, 0.190]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5.935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0.229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[0.182, 0.276]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9.537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[-0.374, -0.279]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-13.590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[0.071, 0.165]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4.912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[0.055, 0.149]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4.257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[0.285, 0.379]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13.835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[0.056, 0.150]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4.298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0.371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[0.324, 0.418]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15.432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[0.272, 0.367]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13.303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[0.289, 0.383]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13.999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[0.129, 0.223]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7.327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[0.322, 0.416]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15.350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[0.280, 0.375]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13.631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[0.192, 0.286]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9.947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[0.095, 0.190]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5.935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[0.238, 0.332]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11.871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[0.209, 0.303]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10.643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[0.079, 0.173]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5.239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lastRenderedPageBreak/>
              <w:t>o3-Mini × 20:10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[0.064, 0.158]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4.625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[0.184, 0.278]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9.619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60%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0.215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[0.168, 0.262]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8.964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0.261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[0.213, 0.308]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10.847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-0.340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[-0.387, -0.293]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-14.163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A94466">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[0.060, 0.154]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4.462</w:t>
            </w:r>
          </w:p>
        </w:tc>
        <w:tc>
          <w:tcPr>
            <w:tcW w:w="1174" w:type="dxa"/>
            <w:tcBorders>
              <w:top w:val="nil"/>
              <w:left w:val="nil"/>
              <w:bottom w:val="nil"/>
              <w:right w:val="nil"/>
            </w:tcBorders>
            <w:vAlign w:val="center"/>
          </w:tcPr>
          <w:p w:rsidR="00FE3D8D" w:rsidRPr="00FE3D8D" w:rsidRDefault="00FE3D8D" w:rsidP="00FE3D8D">
            <w:pPr>
              <w:spacing w:line="300" w:lineRule="auto"/>
              <w:jc w:val="center"/>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[0.068, 0.162]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4.789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0.414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[0.367, 0.461]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17.233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0.116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[0.069, 0.163]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4.830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0.409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[0.362, 0.456]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17.028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0.359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[0.312, 0.406]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14.941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0.446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[0.399, 0.493]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18.584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0.223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[0.176, 0.270]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9.292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[0.403, 0.497]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18.748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0.414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[0.367, 0.461]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17.233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0.344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[0.297, 0.391]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14.327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[0.157, 0.252]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8.514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0.377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[0.330, 0.424]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15.678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[0.292, 0.386]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14.122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0.245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[0.198, 0.292]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10.192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0.187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[0.140, 0.234]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7.777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0.328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[0.281, 0.375]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13.672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70%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0.306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[0.259, 0.353]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12.730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0.195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[0.148, 0.242]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8.105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16:14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-0.429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[-0.476, -0.382]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-17.847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[0.054, 0.148]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4.216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[0.056, 0.150]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4.298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[0.265, 0.359]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12.976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[0.033, 0.127]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3.316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0.426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[0.379, 0.473]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17.724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[0.314, 0.408]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15.023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0.385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[0.338, 0.433]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16.046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0.215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[0.168, 0.262]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8.964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0.474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[0.427, 0.521]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19.730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0.428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[0.381, 0.475]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17.806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[0.246, 0.340]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12.198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[0.155, 0.250]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8.432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19:11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0.421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[0.374, 0.468]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17.520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0.380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[0.332, 0.427]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15.800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0.145</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[0.097, 0.192]</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6.017</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A94466">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[0.129, 0.223]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7.327</w:t>
            </w:r>
          </w:p>
        </w:tc>
        <w:tc>
          <w:tcPr>
            <w:tcW w:w="1174" w:type="dxa"/>
            <w:tcBorders>
              <w:top w:val="nil"/>
              <w:left w:val="nil"/>
              <w:bottom w:val="nil"/>
              <w:right w:val="nil"/>
            </w:tcBorders>
            <w:vAlign w:val="center"/>
          </w:tcPr>
          <w:p w:rsidR="00FE3D8D" w:rsidRPr="00FE3D8D" w:rsidRDefault="00FE3D8D" w:rsidP="00FE3D8D">
            <w:pPr>
              <w:spacing w:line="300" w:lineRule="auto"/>
              <w:jc w:val="center"/>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0.337</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[0.290, 0.384]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14.040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80%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[0.263, 0.357]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12.894</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16:14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0.219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[0.172, 0.266]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9.128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lastRenderedPageBreak/>
              <w:t>o3-Mini × 16:14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-0.461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[-0.508, -0.414]</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-19.198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16:14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0.106</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[0.059, 0.153]</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4.421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16:14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0.101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[0.054, 0.148]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4.216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17:13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0.401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[0.354, 0.448]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16.701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17:13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0.088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[0.040, 0.135]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3.643</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17:13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0.450</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[0.403, 0.497]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18.748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17:13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0.392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[0.345, 0.439]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16.332</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18:12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0.439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[0.391, 0.486]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18.256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18:12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0.209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[0.162, 0.257]</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8.719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18:12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0.501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[0.454, 0.549]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20.876</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18:12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[0.404, 0.498]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18.788</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19:11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0.364</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[0.317, 0.411]</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15.145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19:11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0.231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[0.184, 0.278]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9.619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widowControl/>
              <w:jc w:val="left"/>
              <w:rPr>
                <w:rFonts w:ascii="Times New Roman Regular" w:eastAsia="宋体" w:hAnsi="Times New Roman Regular" w:cs="Times New Roman Regular"/>
                <w:color w:val="000000" w:themeColor="text1"/>
                <w:kern w:val="0"/>
                <w:sz w:val="22"/>
                <w:szCs w:val="22"/>
                <w:lang w:val="en-US"/>
              </w:rPr>
            </w:pPr>
            <w:r w:rsidRPr="00FE3D8D">
              <w:rPr>
                <w:rFonts w:ascii="Times New Roman Regular" w:hAnsi="Times New Roman Regular" w:cs="Times New Roman Regular"/>
                <w:color w:val="000000" w:themeColor="text1"/>
                <w:sz w:val="22"/>
                <w:szCs w:val="22"/>
              </w:rPr>
              <w:t>DeepSeek-V3 × 19:11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0.458</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[0.411, 0.505]</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19.075</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19:11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0.421</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[0.374, 0.468]</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17.520</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GPT-3.5 × 20:10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0.243</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[0.196, 0.290]</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10.111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CF5545">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o3-Mini × 20:10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0.222</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[0.175, 0.269]</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9.251</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DeepSeek-V3 × 20:10 × 90%</w:t>
            </w:r>
          </w:p>
        </w:tc>
        <w:tc>
          <w:tcPr>
            <w:tcW w:w="1182"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0.399</w:t>
            </w:r>
          </w:p>
        </w:tc>
        <w:tc>
          <w:tcPr>
            <w:tcW w:w="715" w:type="dxa"/>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[0.352, 0.446]</w:t>
            </w:r>
          </w:p>
        </w:tc>
        <w:tc>
          <w:tcPr>
            <w:tcW w:w="963" w:type="dxa"/>
            <w:gridSpan w:val="2"/>
            <w:tcBorders>
              <w:top w:val="nil"/>
              <w:left w:val="nil"/>
              <w:bottom w:val="nil"/>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16.619</w:t>
            </w:r>
          </w:p>
        </w:tc>
        <w:tc>
          <w:tcPr>
            <w:tcW w:w="1174" w:type="dxa"/>
            <w:tcBorders>
              <w:top w:val="nil"/>
              <w:left w:val="nil"/>
              <w:bottom w:val="nil"/>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tr w:rsidR="00FE3D8D" w:rsidRPr="00FE3D8D" w:rsidTr="00105944">
        <w:tc>
          <w:tcPr>
            <w:tcW w:w="3004" w:type="dxa"/>
            <w:tcBorders>
              <w:top w:val="nil"/>
              <w:left w:val="nil"/>
              <w:bottom w:val="single" w:sz="4" w:space="0" w:color="000000"/>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DeepSeek-R1 × 20:10 × 90%</w:t>
            </w:r>
          </w:p>
        </w:tc>
        <w:tc>
          <w:tcPr>
            <w:tcW w:w="1182" w:type="dxa"/>
            <w:gridSpan w:val="2"/>
            <w:tcBorders>
              <w:top w:val="nil"/>
              <w:left w:val="nil"/>
              <w:bottom w:val="single" w:sz="4" w:space="0" w:color="000000"/>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0.357</w:t>
            </w:r>
          </w:p>
        </w:tc>
        <w:tc>
          <w:tcPr>
            <w:tcW w:w="715" w:type="dxa"/>
            <w:tcBorders>
              <w:top w:val="nil"/>
              <w:left w:val="nil"/>
              <w:bottom w:val="single" w:sz="4" w:space="0" w:color="000000"/>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0.024</w:t>
            </w:r>
          </w:p>
        </w:tc>
        <w:tc>
          <w:tcPr>
            <w:tcW w:w="1631" w:type="dxa"/>
            <w:gridSpan w:val="2"/>
            <w:tcBorders>
              <w:top w:val="nil"/>
              <w:left w:val="nil"/>
              <w:bottom w:val="single" w:sz="4" w:space="0" w:color="000000"/>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[0.310, 0.404]</w:t>
            </w:r>
          </w:p>
        </w:tc>
        <w:tc>
          <w:tcPr>
            <w:tcW w:w="963" w:type="dxa"/>
            <w:gridSpan w:val="2"/>
            <w:tcBorders>
              <w:top w:val="nil"/>
              <w:left w:val="nil"/>
              <w:bottom w:val="single" w:sz="4" w:space="0" w:color="000000"/>
              <w:right w:val="nil"/>
            </w:tcBorders>
            <w:vAlign w:val="bottom"/>
          </w:tcPr>
          <w:p w:rsidR="00FE3D8D" w:rsidRPr="00FE3D8D" w:rsidRDefault="00FE3D8D" w:rsidP="00FE3D8D">
            <w:pPr>
              <w:rPr>
                <w:rFonts w:ascii="Times New Roman Regular" w:hAnsi="Times New Roman Regular" w:cs="Times New Roman Regular"/>
                <w:color w:val="000000" w:themeColor="text1"/>
                <w:sz w:val="22"/>
                <w:szCs w:val="22"/>
              </w:rPr>
            </w:pPr>
            <w:r w:rsidRPr="00FE3D8D">
              <w:rPr>
                <w:rFonts w:ascii="Times New Roman Regular" w:hAnsi="Times New Roman Regular" w:cs="Times New Roman Regular"/>
                <w:color w:val="000000" w:themeColor="text1"/>
                <w:sz w:val="22"/>
                <w:szCs w:val="22"/>
              </w:rPr>
              <w:t>14.859</w:t>
            </w:r>
          </w:p>
        </w:tc>
        <w:tc>
          <w:tcPr>
            <w:tcW w:w="1174" w:type="dxa"/>
            <w:tcBorders>
              <w:top w:val="nil"/>
              <w:left w:val="nil"/>
              <w:bottom w:val="single" w:sz="4" w:space="0" w:color="000000"/>
              <w:right w:val="nil"/>
            </w:tcBorders>
            <w:vAlign w:val="bottom"/>
          </w:tcPr>
          <w:p w:rsidR="00FE3D8D" w:rsidRPr="00FE3D8D" w:rsidRDefault="00FE3D8D" w:rsidP="00FE3D8D">
            <w:pPr>
              <w:widowControl/>
              <w:jc w:val="center"/>
              <w:textAlignment w:val="bottom"/>
              <w:rPr>
                <w:rFonts w:ascii="Times New Roman" w:hAnsi="Times New Roman" w:cs="Times New Roman"/>
                <w:color w:val="000000" w:themeColor="text1"/>
                <w:szCs w:val="21"/>
                <w:lang w:eastAsia="zh"/>
              </w:rPr>
            </w:pPr>
            <w:r w:rsidRPr="00FE3D8D">
              <w:rPr>
                <w:rFonts w:ascii="Times New Roman" w:eastAsia="宋体" w:hAnsi="Times New Roman" w:cs="Times New Roman"/>
                <w:color w:val="000000" w:themeColor="text1"/>
                <w:kern w:val="0"/>
                <w:szCs w:val="21"/>
                <w:lang w:bidi="ar"/>
              </w:rPr>
              <w:t>&lt; 0.001</w:t>
            </w:r>
            <w:r w:rsidRPr="00FE3D8D">
              <w:rPr>
                <w:rFonts w:ascii="Times New Roman" w:hAnsi="Times New Roman" w:cs="Times New Roman"/>
                <w:color w:val="000000" w:themeColor="text1"/>
                <w:szCs w:val="21"/>
                <w:vertAlign w:val="superscript"/>
                <w:lang w:eastAsia="zh"/>
              </w:rPr>
              <w:t>***</w:t>
            </w:r>
          </w:p>
        </w:tc>
      </w:tr>
      <w:bookmarkEnd w:id="64"/>
    </w:tbl>
    <w:p w:rsidR="00A61310" w:rsidRPr="00FE3D8D" w:rsidRDefault="00A61310">
      <w:pPr>
        <w:rPr>
          <w:rFonts w:ascii="Times New Roman" w:eastAsia="DengXian Light" w:hAnsi="Times New Roman" w:cs="Times New Roman"/>
          <w:color w:val="000000" w:themeColor="text1"/>
          <w:szCs w:val="21"/>
        </w:rPr>
      </w:pPr>
    </w:p>
    <w:p w:rsidR="00A61310" w:rsidRPr="00207AB3" w:rsidRDefault="00000000">
      <w:pPr>
        <w:pStyle w:val="2"/>
        <w:widowControl/>
        <w:spacing w:line="480" w:lineRule="auto"/>
        <w:rPr>
          <w:rFonts w:ascii="Times New Roman" w:hAnsi="Times New Roman"/>
          <w:b w:val="0"/>
          <w:bCs w:val="0"/>
          <w:sz w:val="24"/>
          <w:szCs w:val="24"/>
          <w:lang w:eastAsia="zh"/>
        </w:rPr>
      </w:pPr>
      <w:bookmarkStart w:id="65" w:name="_Toc211021108"/>
      <w:r w:rsidRPr="00207AB3">
        <w:rPr>
          <w:rFonts w:ascii="Times New Roman" w:hAnsi="Times New Roman"/>
          <w:b w:val="0"/>
          <w:bCs w:val="0"/>
          <w:sz w:val="24"/>
          <w:szCs w:val="24"/>
        </w:rPr>
        <w:t>S</w:t>
      </w:r>
      <w:r w:rsidRPr="00207AB3">
        <w:rPr>
          <w:rFonts w:ascii="Times New Roman" w:hAnsi="Times New Roman"/>
          <w:b w:val="0"/>
          <w:bCs w:val="0"/>
          <w:sz w:val="24"/>
          <w:szCs w:val="24"/>
          <w:lang w:eastAsia="zh"/>
        </w:rPr>
        <w:t>upplementary Table 4</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Statistical results of LMM2</w:t>
      </w:r>
      <w:bookmarkEnd w:id="65"/>
    </w:p>
    <w:p w:rsidR="00A61310" w:rsidRPr="006F3DB8" w:rsidRDefault="00000000">
      <w:pPr>
        <w:spacing w:line="480" w:lineRule="auto"/>
        <w:rPr>
          <w:rFonts w:ascii="Times New Roman" w:eastAsia="宋体" w:hAnsi="Times New Roman" w:cs="Times New Roman"/>
          <w:sz w:val="24"/>
          <w:lang w:val="en-US" w:bidi="ar"/>
        </w:rPr>
      </w:pPr>
      <w:r w:rsidRPr="00207AB3">
        <w:rPr>
          <w:rFonts w:ascii="Times New Roman" w:eastAsia="宋体" w:hAnsi="Times New Roman" w:cs="Times New Roman"/>
          <w:sz w:val="24"/>
          <w:lang w:eastAsia="zh" w:bidi="ar"/>
        </w:rPr>
        <w:t xml:space="preserve">Emotional outcome ~ Group + Choice + </w:t>
      </w:r>
      <w:proofErr w:type="spellStart"/>
      <w:proofErr w:type="gramStart"/>
      <w:r w:rsidRPr="00207AB3">
        <w:rPr>
          <w:rFonts w:ascii="Times New Roman" w:eastAsia="宋体" w:hAnsi="Times New Roman" w:cs="Times New Roman"/>
          <w:sz w:val="24"/>
          <w:lang w:eastAsia="zh" w:bidi="ar"/>
        </w:rPr>
        <w:t>Group:Choice</w:t>
      </w:r>
      <w:proofErr w:type="spellEnd"/>
      <w:proofErr w:type="gramEnd"/>
      <w:r w:rsidRPr="00207AB3">
        <w:rPr>
          <w:rFonts w:ascii="Times New Roman" w:eastAsia="宋体" w:hAnsi="Times New Roman" w:cs="Times New Roman"/>
          <w:sz w:val="24"/>
          <w:lang w:eastAsia="zh" w:bidi="ar"/>
        </w:rPr>
        <w:t xml:space="preserve"> + (1 | ID) </w:t>
      </w:r>
    </w:p>
    <w:p w:rsidR="00A61310" w:rsidRPr="00751582" w:rsidRDefault="00000000">
      <w:pPr>
        <w:spacing w:line="480" w:lineRule="auto"/>
        <w:ind w:firstLine="420"/>
        <w:rPr>
          <w:rFonts w:ascii="Times New Roman" w:eastAsia="宋体" w:hAnsi="Times New Roman" w:cs="Times New Roman"/>
          <w:szCs w:val="21"/>
          <w:lang w:eastAsia="zh" w:bidi="ar"/>
        </w:rPr>
      </w:pPr>
      <w:r w:rsidRPr="00207AB3">
        <w:rPr>
          <w:rFonts w:ascii="Times New Roman" w:eastAsia="宋体" w:hAnsi="Times New Roman" w:cs="Times New Roman"/>
          <w:sz w:val="24"/>
          <w:lang w:eastAsia="zh" w:bidi="ar"/>
        </w:rPr>
        <w:t xml:space="preserve">We modelled participants' emotional outcome as a function of group (5 levels; reference group = human), choice (2 levels; punish =1, accept = 0), and their interactions, controlling for participant ID random effects. </w:t>
      </w:r>
    </w:p>
    <w:tbl>
      <w:tblPr>
        <w:tblStyle w:val="ac"/>
        <w:tblW w:w="8561" w:type="dxa"/>
        <w:tblInd w:w="108" w:type="dxa"/>
        <w:tblLayout w:type="fixed"/>
        <w:tblLook w:val="04A0" w:firstRow="1" w:lastRow="0" w:firstColumn="1" w:lastColumn="0" w:noHBand="0" w:noVBand="1"/>
      </w:tblPr>
      <w:tblGrid>
        <w:gridCol w:w="2568"/>
        <w:gridCol w:w="1118"/>
        <w:gridCol w:w="750"/>
        <w:gridCol w:w="1875"/>
        <w:gridCol w:w="1005"/>
        <w:gridCol w:w="1245"/>
      </w:tblGrid>
      <w:tr w:rsidR="00A61310" w:rsidRPr="00751582">
        <w:tc>
          <w:tcPr>
            <w:tcW w:w="2568"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t>Fixed effects</w:t>
            </w:r>
          </w:p>
        </w:tc>
        <w:tc>
          <w:tcPr>
            <w:tcW w:w="1118"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Estimate</w:t>
            </w:r>
          </w:p>
        </w:tc>
        <w:tc>
          <w:tcPr>
            <w:tcW w:w="75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87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c>
          <w:tcPr>
            <w:tcW w:w="100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24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tc>
          <w:tcPr>
            <w:tcW w:w="8561" w:type="dxa"/>
            <w:gridSpan w:val="6"/>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Model a: Emotional outcome valence as dependent variable</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 (human, accept)</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17.99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0.25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[17.50, 18.48]</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72.44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 (vs. accept)</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0.74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0.24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[0.27, 1.21]</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3.08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w:t>
            </w:r>
            <w:r w:rsidRPr="00751582">
              <w:rPr>
                <w:rFonts w:ascii="Times New Roman" w:eastAsia="宋体" w:hAnsi="Times New Roman" w:cs="Times New Roman"/>
                <w:color w:val="000000"/>
                <w:kern w:val="0"/>
                <w:szCs w:val="21"/>
                <w:lang w:eastAsia="zh" w:bidi="ar"/>
              </w:rPr>
              <w:t>2</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118"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75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87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00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24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6.51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0.50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[5.54, 7.49]</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13.08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11.11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0.43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[10.27, 11.94]</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26.10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1.37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0.90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[-0.39, 3.13]</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1.53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127</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20.03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0.55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[18.95, 21.11]</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36.31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-37.22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0.46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[-38.12, -36.31]</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-80.33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lastRenderedPageBreak/>
              <w:t>Choice×o3-mini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12.44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0.40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[11.67, 13.22]</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31.42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16.76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0.88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[15.04, 18.49]</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19.07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Choice×DeepSeek-R1</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31.15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0.53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[30.12, 32.18]</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59.24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8561" w:type="dxa"/>
            <w:gridSpan w:val="6"/>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Model b: Emotional outcome arousal as dependent variable</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 (human, accept)</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21.06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0.26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[20.56, 21.57]</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82.24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 (vs. accept)</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-0.14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0.29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[-0.72, 0.43]</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-0.49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szCs w:val="21"/>
                <w:lang w:eastAsia="zh"/>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627</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118"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75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87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00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24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-27.11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0.57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[-28.22, -25.99]</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-47.62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-40.63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[-41.55, -39.72]</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-87.32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-32.21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1.09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[-34.34, -30.08]</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-29.66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-47.01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0.63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[-48.25, -45.77]</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-74.18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Choice×GPT-3.5</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25.58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0.57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[24.45, 26.70]</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44.60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Choice×o3-mini</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-6.28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0.48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[-7.23, -5.33]</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-13.01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Choice×DeepSeek-V3</w:t>
            </w:r>
          </w:p>
        </w:tc>
        <w:tc>
          <w:tcPr>
            <w:tcW w:w="11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21.45 </w:t>
            </w:r>
          </w:p>
        </w:tc>
        <w:tc>
          <w:tcPr>
            <w:tcW w:w="75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1.09 </w:t>
            </w:r>
          </w:p>
        </w:tc>
        <w:tc>
          <w:tcPr>
            <w:tcW w:w="18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[19.32, 23.59]</w:t>
            </w:r>
          </w:p>
        </w:tc>
        <w:tc>
          <w:tcPr>
            <w:tcW w:w="100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19.72 </w:t>
            </w:r>
          </w:p>
        </w:tc>
        <w:tc>
          <w:tcPr>
            <w:tcW w:w="124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2568" w:type="dxa"/>
            <w:tcBorders>
              <w:top w:val="nil"/>
              <w:left w:val="nil"/>
              <w:bottom w:val="single" w:sz="4" w:space="0" w:color="000000"/>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Choice×DeepSeek-R1</w:t>
            </w:r>
          </w:p>
        </w:tc>
        <w:tc>
          <w:tcPr>
            <w:tcW w:w="1118"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14.36 </w:t>
            </w:r>
          </w:p>
        </w:tc>
        <w:tc>
          <w:tcPr>
            <w:tcW w:w="75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0.64 </w:t>
            </w:r>
          </w:p>
        </w:tc>
        <w:tc>
          <w:tcPr>
            <w:tcW w:w="187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[13.10, 15.62]</w:t>
            </w:r>
          </w:p>
        </w:tc>
        <w:tc>
          <w:tcPr>
            <w:tcW w:w="100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22.34 </w:t>
            </w:r>
          </w:p>
        </w:tc>
        <w:tc>
          <w:tcPr>
            <w:tcW w:w="124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bl>
    <w:p w:rsidR="00A61310" w:rsidRPr="00207AB3" w:rsidRDefault="00A61310">
      <w:pPr>
        <w:spacing w:line="480" w:lineRule="auto"/>
        <w:rPr>
          <w:rFonts w:ascii="Times New Roman" w:hAnsi="Times New Roman" w:cs="Times New Roman"/>
          <w:sz w:val="24"/>
        </w:rPr>
      </w:pPr>
    </w:p>
    <w:p w:rsidR="00A61310" w:rsidRPr="00207AB3" w:rsidRDefault="00000000">
      <w:pPr>
        <w:pStyle w:val="2"/>
        <w:widowControl/>
        <w:spacing w:line="480" w:lineRule="auto"/>
        <w:rPr>
          <w:rFonts w:ascii="Times New Roman" w:hAnsi="Times New Roman"/>
          <w:b w:val="0"/>
          <w:bCs w:val="0"/>
          <w:sz w:val="24"/>
          <w:szCs w:val="24"/>
          <w:lang w:eastAsia="zh"/>
        </w:rPr>
      </w:pPr>
      <w:bookmarkStart w:id="66" w:name="_Toc211021109"/>
      <w:r w:rsidRPr="00207AB3">
        <w:rPr>
          <w:rFonts w:ascii="Times New Roman" w:hAnsi="Times New Roman"/>
          <w:b w:val="0"/>
          <w:bCs w:val="0"/>
          <w:sz w:val="24"/>
          <w:szCs w:val="24"/>
        </w:rPr>
        <w:t>S</w:t>
      </w:r>
      <w:r w:rsidRPr="00207AB3">
        <w:rPr>
          <w:rFonts w:ascii="Times New Roman" w:hAnsi="Times New Roman"/>
          <w:b w:val="0"/>
          <w:bCs w:val="0"/>
          <w:sz w:val="24"/>
          <w:szCs w:val="24"/>
          <w:lang w:eastAsia="zh"/>
        </w:rPr>
        <w:t>upplementary Table</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val="en-US"/>
        </w:rPr>
        <w:t>5</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Statistical results of moderated mediation models</w:t>
      </w:r>
      <w:bookmarkEnd w:id="66"/>
    </w:p>
    <w:p w:rsidR="00A61310" w:rsidRPr="00207AB3" w:rsidRDefault="00000000">
      <w:pPr>
        <w:spacing w:line="480" w:lineRule="auto"/>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Formula of mediator: Emotional valence ~ Allocation fairness + Punishment cost + (1 | ID)</w:t>
      </w:r>
    </w:p>
    <w:p w:rsidR="00A61310" w:rsidRPr="00207AB3" w:rsidRDefault="00000000">
      <w:pPr>
        <w:spacing w:line="480" w:lineRule="auto"/>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Formula of outcome: Choice ~ Allocation fairness*Punishment cost + Emotional valence*Punishment cost + (1 | ID)</w:t>
      </w:r>
    </w:p>
    <w:p w:rsidR="00A61310" w:rsidRPr="00207AB3" w:rsidRDefault="00000000">
      <w:pPr>
        <w:spacing w:line="480" w:lineRule="auto"/>
        <w:ind w:firstLine="420"/>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 xml:space="preserve">We conducted hierarchical moderated mediation analysis in each group (humans vs. 4 LLMs) using PROCESS Model 15. All continuous variables were standardized: allocation fairness (all unfair, ranging from 10 to 14), punishment cost (ranging from 0 to 9) and emotional valence (ranging from -100 to 100). We set choice as the outcome (Y), allocation fairness as the predictor (X), emotional valence as the mediator (M), punishment cost as the moderator (W), and participant ID as HLM clusters. </w:t>
      </w:r>
      <w:r w:rsidRPr="00207AB3">
        <w:rPr>
          <w:rFonts w:ascii="Times New Roman" w:eastAsia="宋体" w:hAnsi="Times New Roman" w:cs="Times New Roman"/>
          <w:sz w:val="24"/>
          <w:lang w:bidi="ar"/>
        </w:rPr>
        <w:t xml:space="preserve">Mediation </w:t>
      </w:r>
      <w:r w:rsidRPr="00207AB3">
        <w:rPr>
          <w:rFonts w:ascii="Times New Roman" w:eastAsia="宋体" w:hAnsi="Times New Roman" w:cs="Times New Roman"/>
          <w:sz w:val="24"/>
          <w:lang w:bidi="ar"/>
        </w:rPr>
        <w:lastRenderedPageBreak/>
        <w:t>effects were estimated using 1,000 Monte Carlo Markov Chain (MCMC) simulations, with standard errors (</w:t>
      </w:r>
      <w:r w:rsidRPr="00207AB3">
        <w:rPr>
          <w:rFonts w:ascii="Times New Roman" w:eastAsia="宋体" w:hAnsi="Times New Roman" w:cs="Times New Roman"/>
          <w:i/>
          <w:iCs/>
          <w:sz w:val="24"/>
          <w:lang w:bidi="ar"/>
        </w:rPr>
        <w:t>SE</w:t>
      </w:r>
      <w:r w:rsidRPr="00207AB3">
        <w:rPr>
          <w:rFonts w:ascii="Times New Roman" w:eastAsia="宋体" w:hAnsi="Times New Roman" w:cs="Times New Roman"/>
          <w:sz w:val="24"/>
          <w:lang w:bidi="ar"/>
        </w:rPr>
        <w:t>) and 95% confidence intervals (CI) reported. Effects were considered statistically significant if their 95% CI did not include zero.</w:t>
      </w:r>
    </w:p>
    <w:p w:rsidR="00A61310" w:rsidRPr="00751582" w:rsidRDefault="00000000">
      <w:pPr>
        <w:spacing w:line="480" w:lineRule="auto"/>
        <w:rPr>
          <w:rFonts w:ascii="Times New Roman" w:eastAsia="宋体" w:hAnsi="Times New Roman" w:cs="Times New Roman"/>
          <w:szCs w:val="21"/>
          <w:lang w:eastAsia="zh" w:bidi="ar"/>
        </w:rPr>
      </w:pPr>
      <w:r w:rsidRPr="00751582">
        <w:rPr>
          <w:rFonts w:ascii="Times New Roman" w:eastAsia="宋体" w:hAnsi="Times New Roman" w:cs="Times New Roman"/>
          <w:szCs w:val="21"/>
          <w:lang w:eastAsia="zh" w:bidi="ar"/>
        </w:rPr>
        <w:t>Part 1. Regression model summary</w:t>
      </w:r>
    </w:p>
    <w:tbl>
      <w:tblPr>
        <w:tblStyle w:val="ac"/>
        <w:tblW w:w="8201" w:type="dxa"/>
        <w:tblInd w:w="108" w:type="dxa"/>
        <w:tblLayout w:type="fixed"/>
        <w:tblLook w:val="04A0" w:firstRow="1" w:lastRow="0" w:firstColumn="1" w:lastColumn="0" w:noHBand="0" w:noVBand="1"/>
      </w:tblPr>
      <w:tblGrid>
        <w:gridCol w:w="3528"/>
        <w:gridCol w:w="1418"/>
        <w:gridCol w:w="1515"/>
        <w:gridCol w:w="1740"/>
      </w:tblGrid>
      <w:tr w:rsidR="00A61310" w:rsidRPr="00751582">
        <w:trPr>
          <w:tblHeader/>
        </w:trPr>
        <w:tc>
          <w:tcPr>
            <w:tcW w:w="3528" w:type="dxa"/>
            <w:tcBorders>
              <w:top w:val="single" w:sz="4" w:space="0" w:color="000000"/>
              <w:left w:val="nil"/>
              <w:bottom w:val="single" w:sz="4" w:space="0" w:color="000000"/>
              <w:right w:val="nil"/>
            </w:tcBorders>
            <w:vAlign w:val="center"/>
          </w:tcPr>
          <w:p w:rsidR="00A61310" w:rsidRPr="00751582" w:rsidRDefault="00A61310">
            <w:pPr>
              <w:spacing w:line="360" w:lineRule="auto"/>
              <w:rPr>
                <w:rFonts w:ascii="Times New Roman" w:hAnsi="Times New Roman" w:cs="Times New Roman"/>
                <w:szCs w:val="21"/>
                <w:lang w:eastAsia="zh"/>
              </w:rPr>
            </w:pPr>
          </w:p>
        </w:tc>
        <w:tc>
          <w:tcPr>
            <w:tcW w:w="1418" w:type="dxa"/>
            <w:tcBorders>
              <w:top w:val="single" w:sz="4" w:space="0" w:color="000000"/>
              <w:left w:val="nil"/>
              <w:bottom w:val="single" w:sz="4" w:space="0" w:color="000000"/>
              <w:right w:val="nil"/>
            </w:tcBorders>
            <w:vAlign w:val="center"/>
          </w:tcPr>
          <w:p w:rsidR="00A61310" w:rsidRPr="00751582" w:rsidRDefault="00000000">
            <w:pPr>
              <w:numPr>
                <w:ilvl w:val="0"/>
                <w:numId w:val="4"/>
              </w:num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Choice</w:t>
            </w:r>
          </w:p>
        </w:tc>
        <w:tc>
          <w:tcPr>
            <w:tcW w:w="1515" w:type="dxa"/>
            <w:tcBorders>
              <w:top w:val="single" w:sz="4" w:space="0" w:color="000000"/>
              <w:left w:val="nil"/>
              <w:bottom w:val="single" w:sz="4" w:space="0" w:color="000000"/>
              <w:right w:val="nil"/>
            </w:tcBorders>
            <w:vAlign w:val="center"/>
          </w:tcPr>
          <w:p w:rsidR="00A61310" w:rsidRPr="00751582" w:rsidRDefault="00000000">
            <w:pPr>
              <w:numPr>
                <w:ilvl w:val="0"/>
                <w:numId w:val="4"/>
              </w:num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Emotional valence</w:t>
            </w:r>
          </w:p>
        </w:tc>
        <w:tc>
          <w:tcPr>
            <w:tcW w:w="1740" w:type="dxa"/>
            <w:tcBorders>
              <w:top w:val="single" w:sz="4" w:space="0" w:color="000000"/>
              <w:left w:val="nil"/>
              <w:bottom w:val="single" w:sz="4" w:space="0" w:color="000000"/>
              <w:right w:val="nil"/>
            </w:tcBorders>
            <w:vAlign w:val="center"/>
          </w:tcPr>
          <w:p w:rsidR="00A61310" w:rsidRPr="00751582" w:rsidRDefault="00000000">
            <w:pPr>
              <w:numPr>
                <w:ilvl w:val="0"/>
                <w:numId w:val="4"/>
              </w:num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Choice</w:t>
            </w:r>
          </w:p>
        </w:tc>
      </w:tr>
      <w:tr w:rsidR="00A61310" w:rsidRPr="00751582">
        <w:tc>
          <w:tcPr>
            <w:tcW w:w="8201" w:type="dxa"/>
            <w:gridSpan w:val="4"/>
            <w:tcBorders>
              <w:top w:val="nil"/>
              <w:left w:val="nil"/>
              <w:bottom w:val="nil"/>
              <w:right w:val="nil"/>
            </w:tcBorders>
            <w:vAlign w:val="center"/>
          </w:tcPr>
          <w:p w:rsidR="00A61310" w:rsidRPr="00751582" w:rsidRDefault="00000000">
            <w:pPr>
              <w:widowControl/>
              <w:spacing w:line="300" w:lineRule="auto"/>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Model a. Human performance </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0.400***</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(0.021)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(0.007)</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Allocation fairness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-0.146***</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0.341***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-0.118***</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(0.002)</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(0.002)</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0.009**</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-0.159***</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-0.082***</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(0.002)</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Allocation×Cost</w:t>
            </w:r>
            <w:proofErr w:type="spellEnd"/>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0.018***</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(0.002)</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Cost ×Emotional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0.023***</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(0.002)</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0.089</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0.116</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0.225</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0.306</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0.540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0.433</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AIC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56,104.341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108,798.274</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46,057.406</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BIC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56,139.687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108,842.457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46,128.100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obs.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groups: id</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Var: id (Intercept)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0.052</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0.424</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Var: Residual</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0.167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0.460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0.136</w:t>
            </w:r>
          </w:p>
        </w:tc>
      </w:tr>
      <w:tr w:rsidR="00A61310" w:rsidRPr="00751582">
        <w:tc>
          <w:tcPr>
            <w:tcW w:w="8201" w:type="dxa"/>
            <w:gridSpan w:val="4"/>
            <w:tcBorders>
              <w:top w:val="nil"/>
              <w:left w:val="nil"/>
              <w:bottom w:val="nil"/>
              <w:right w:val="nil"/>
            </w:tcBorders>
            <w:vAlign w:val="center"/>
          </w:tcPr>
          <w:p w:rsidR="00A61310" w:rsidRPr="00751582" w:rsidRDefault="00000000">
            <w:pPr>
              <w:widowControl/>
              <w:spacing w:line="300" w:lineRule="auto"/>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Model b. GPT-3.5 performance </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0.921***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0.922***</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(0.008)</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Allocation fairness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-0.049***</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0.286***</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-0.046***</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(0.004)</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lastRenderedPageBreak/>
              <w:t>Punishment cost</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-0.124***</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0.029***</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(0.004)</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-0.010***</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Allocation×Cost</w:t>
            </w:r>
            <w:proofErr w:type="spellEnd"/>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0.015***</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Cost×Emotional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0.007***</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0.034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0.097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0.052</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0.038</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0.153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AIC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9,207.267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137,356.042</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8,264.089</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BIC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9,242.613</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137,400.225</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8,334.782</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obs.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groups: id</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Var: id (Intercept)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0.056</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Var: Residual</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0.070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0.847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0.068</w:t>
            </w:r>
          </w:p>
        </w:tc>
      </w:tr>
      <w:tr w:rsidR="00A61310" w:rsidRPr="00751582">
        <w:tc>
          <w:tcPr>
            <w:tcW w:w="8201" w:type="dxa"/>
            <w:gridSpan w:val="4"/>
            <w:tcBorders>
              <w:top w:val="nil"/>
              <w:left w:val="nil"/>
              <w:bottom w:val="nil"/>
              <w:right w:val="nil"/>
            </w:tcBorders>
            <w:vAlign w:val="center"/>
          </w:tcPr>
          <w:p w:rsidR="00A61310" w:rsidRPr="00751582" w:rsidRDefault="00000000">
            <w:pPr>
              <w:widowControl/>
              <w:spacing w:line="300" w:lineRule="auto"/>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Model c. o3-mini performance </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0.819***</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0.821***</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(0.005)</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Allocation fairness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-0.081***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0.508***</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0.028***</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-0.109***</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-0.154***</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Allocation×Cost</w:t>
            </w:r>
            <w:proofErr w:type="spellEnd"/>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-0.009***</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Cost×Emotional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-0.076***</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0.259</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0.329</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0.335</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0.530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0.499</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AIC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29,669.614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109,456.018</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10,437.684</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BIC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29,704.961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109,500.201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10,508.378</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lastRenderedPageBreak/>
              <w:t>Num. obs.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groups: id</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Var: id (Intercept)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0.043</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0.271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0.023</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Var: Residual</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0.099</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0.471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0.068</w:t>
            </w:r>
          </w:p>
        </w:tc>
      </w:tr>
      <w:tr w:rsidR="00A61310" w:rsidRPr="00751582">
        <w:tc>
          <w:tcPr>
            <w:tcW w:w="8201" w:type="dxa"/>
            <w:gridSpan w:val="4"/>
            <w:tcBorders>
              <w:top w:val="nil"/>
              <w:left w:val="nil"/>
              <w:bottom w:val="nil"/>
              <w:right w:val="nil"/>
            </w:tcBorders>
            <w:vAlign w:val="center"/>
          </w:tcPr>
          <w:p w:rsidR="00A61310" w:rsidRPr="00751582" w:rsidRDefault="00000000">
            <w:pPr>
              <w:widowControl/>
              <w:spacing w:line="300" w:lineRule="auto"/>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Model d. DeepSeek-V3 performance </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0.983***</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0.983***</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Allocation fairness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-0.024***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0.595***</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-0.019***</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-0.225***</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-0.008***</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Allocation×Cost</w:t>
            </w:r>
            <w:proofErr w:type="spellEnd"/>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Cost×Emotional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0.034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0.405</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0.037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0.086</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0.561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0.083</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AIC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-67,238.310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105,450.638</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-67,286.855</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BIC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-67,202.964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105,494.821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-67,216.161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obs.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groups: id</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Var: id (Intercept)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0.157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Var: Residual</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0.015</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0.439</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0.015</w:t>
            </w:r>
          </w:p>
        </w:tc>
      </w:tr>
      <w:tr w:rsidR="00A61310" w:rsidRPr="00751582">
        <w:tc>
          <w:tcPr>
            <w:tcW w:w="8201" w:type="dxa"/>
            <w:gridSpan w:val="4"/>
            <w:tcBorders>
              <w:top w:val="nil"/>
              <w:left w:val="nil"/>
              <w:bottom w:val="nil"/>
              <w:right w:val="nil"/>
            </w:tcBorders>
            <w:vAlign w:val="center"/>
          </w:tcPr>
          <w:p w:rsidR="00A61310" w:rsidRPr="00751582" w:rsidRDefault="00000000">
            <w:pPr>
              <w:widowControl/>
              <w:spacing w:line="300" w:lineRule="auto"/>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Model e. DeepSeek-R1 performance </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0.931***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0.927***</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(0.021)</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(0.003)</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Allocation fairness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-0.018***</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0.256***</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-0.095***</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-0.042***</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-0.069***</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Allocation×Cost</w:t>
            </w:r>
            <w:proofErr w:type="spellEnd"/>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0.006***</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Cost×Emotional valence</w:t>
            </w:r>
          </w:p>
        </w:tc>
        <w:tc>
          <w:tcPr>
            <w:tcW w:w="1418"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515" w:type="dxa"/>
            <w:tcBorders>
              <w:top w:val="nil"/>
              <w:left w:val="nil"/>
              <w:bottom w:val="nil"/>
              <w:right w:val="nil"/>
            </w:tcBorders>
            <w:vAlign w:val="bottom"/>
          </w:tcPr>
          <w:p w:rsidR="00A61310" w:rsidRPr="00751582" w:rsidRDefault="00A61310">
            <w:pPr>
              <w:jc w:val="center"/>
              <w:rPr>
                <w:rFonts w:ascii="Times New Roman" w:hAnsi="Times New Roman" w:cs="Times New Roman"/>
                <w:szCs w:val="21"/>
                <w:lang w:eastAsia="zh"/>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-0.045***</w:t>
            </w:r>
          </w:p>
        </w:tc>
      </w:tr>
      <w:tr w:rsidR="00A61310" w:rsidRPr="00751582">
        <w:tc>
          <w:tcPr>
            <w:tcW w:w="352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418"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515" w:type="dxa"/>
            <w:tcBorders>
              <w:top w:val="nil"/>
              <w:left w:val="nil"/>
              <w:bottom w:val="nil"/>
              <w:right w:val="nil"/>
            </w:tcBorders>
            <w:vAlign w:val="bottom"/>
          </w:tcPr>
          <w:p w:rsidR="00A61310" w:rsidRPr="00751582" w:rsidRDefault="00A61310">
            <w:pPr>
              <w:jc w:val="center"/>
              <w:rPr>
                <w:rFonts w:ascii="Times New Roman" w:eastAsia="Times New Roman Regular" w:hAnsi="Times New Roman" w:cs="Times New Roman"/>
                <w:color w:val="000000"/>
                <w:kern w:val="0"/>
                <w:szCs w:val="21"/>
                <w:lang w:bidi="ar"/>
              </w:rPr>
            </w:pP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Marginal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0.005</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0.075</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0.128</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Conditional </w:t>
            </w:r>
            <w:r w:rsidRPr="00751582">
              <w:rPr>
                <w:rFonts w:ascii="Times New Roman" w:eastAsia="宋体" w:hAnsi="Times New Roman" w:cs="Times New Roman"/>
                <w:i/>
                <w:iCs/>
                <w:color w:val="000000"/>
                <w:kern w:val="0"/>
                <w:szCs w:val="21"/>
                <w:lang w:bidi="ar"/>
              </w:rPr>
              <w:t>R</w:t>
            </w:r>
            <w:r w:rsidRPr="00751582">
              <w:rPr>
                <w:rFonts w:ascii="Times New Roman" w:eastAsia="宋体" w:hAnsi="Times New Roman" w:cs="Times New Roman"/>
                <w:color w:val="000000"/>
                <w:kern w:val="0"/>
                <w:szCs w:val="21"/>
                <w:vertAlign w:val="superscript"/>
                <w:lang w:bidi="ar"/>
              </w:rPr>
              <w:t>2</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0.218</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0.523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0.261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AIC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-5,167.454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110,652.249</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-10,905.001</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BIC</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-5,132.108</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110,696.433</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-10,834.308</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obs.</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50,850</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Num. groups: id</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1,017</w:t>
            </w:r>
          </w:p>
        </w:tc>
      </w:tr>
      <w:tr w:rsidR="00A61310" w:rsidRPr="00751582">
        <w:tc>
          <w:tcPr>
            <w:tcW w:w="3528" w:type="dxa"/>
            <w:tcBorders>
              <w:top w:val="nil"/>
              <w:left w:val="nil"/>
              <w:bottom w:val="nil"/>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Var: id (Intercept)</w:t>
            </w:r>
          </w:p>
        </w:tc>
        <w:tc>
          <w:tcPr>
            <w:tcW w:w="141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0.014</w:t>
            </w:r>
          </w:p>
        </w:tc>
        <w:tc>
          <w:tcPr>
            <w:tcW w:w="151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0.449</w:t>
            </w:r>
          </w:p>
        </w:tc>
        <w:tc>
          <w:tcPr>
            <w:tcW w:w="174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0.008</w:t>
            </w:r>
          </w:p>
        </w:tc>
      </w:tr>
      <w:tr w:rsidR="00A61310" w:rsidRPr="00751582">
        <w:tc>
          <w:tcPr>
            <w:tcW w:w="3528" w:type="dxa"/>
            <w:tcBorders>
              <w:top w:val="nil"/>
              <w:left w:val="nil"/>
              <w:bottom w:val="single" w:sz="4" w:space="0" w:color="000000"/>
              <w:right w:val="nil"/>
            </w:tcBorders>
            <w:vAlign w:val="center"/>
          </w:tcPr>
          <w:p w:rsidR="00A61310" w:rsidRPr="00751582" w:rsidRDefault="00000000">
            <w:pPr>
              <w:widowControl/>
              <w:spacing w:line="300" w:lineRule="auto"/>
              <w:jc w:val="left"/>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Var: Residual</w:t>
            </w:r>
          </w:p>
        </w:tc>
        <w:tc>
          <w:tcPr>
            <w:tcW w:w="1418"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0.050</w:t>
            </w:r>
          </w:p>
        </w:tc>
        <w:tc>
          <w:tcPr>
            <w:tcW w:w="151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0.477</w:t>
            </w:r>
          </w:p>
        </w:tc>
        <w:tc>
          <w:tcPr>
            <w:tcW w:w="174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0.045</w:t>
            </w:r>
          </w:p>
        </w:tc>
      </w:tr>
    </w:tbl>
    <w:p w:rsidR="00A61310" w:rsidRPr="00751582" w:rsidRDefault="00A61310">
      <w:pPr>
        <w:spacing w:line="480" w:lineRule="auto"/>
        <w:rPr>
          <w:rFonts w:ascii="Times New Roman" w:eastAsia="宋体" w:hAnsi="Times New Roman" w:cs="Times New Roman"/>
          <w:szCs w:val="21"/>
          <w:lang w:eastAsia="zh" w:bidi="ar"/>
        </w:rPr>
      </w:pPr>
    </w:p>
    <w:p w:rsidR="00A61310" w:rsidRPr="00751582" w:rsidRDefault="00000000">
      <w:pPr>
        <w:spacing w:line="480" w:lineRule="auto"/>
        <w:rPr>
          <w:rFonts w:ascii="Times New Roman" w:eastAsia="宋体" w:hAnsi="Times New Roman" w:cs="Times New Roman"/>
          <w:szCs w:val="21"/>
          <w:lang w:eastAsia="zh" w:bidi="ar"/>
        </w:rPr>
      </w:pPr>
      <w:r w:rsidRPr="00751582">
        <w:rPr>
          <w:rFonts w:ascii="Times New Roman" w:eastAsia="宋体" w:hAnsi="Times New Roman" w:cs="Times New Roman"/>
          <w:szCs w:val="21"/>
          <w:lang w:eastAsia="zh" w:bidi="ar"/>
        </w:rPr>
        <w:t>Part 2. Mediation and moderation estimate summary</w:t>
      </w:r>
    </w:p>
    <w:p w:rsidR="00A61310" w:rsidRPr="00751582" w:rsidRDefault="00000000">
      <w:pPr>
        <w:spacing w:line="480" w:lineRule="auto"/>
        <w:jc w:val="center"/>
        <w:rPr>
          <w:rFonts w:ascii="Times New Roman" w:eastAsia="宋体" w:hAnsi="Times New Roman" w:cs="Times New Roman"/>
          <w:szCs w:val="21"/>
          <w:lang w:eastAsia="zh" w:bidi="ar"/>
        </w:rPr>
      </w:pPr>
      <w:r w:rsidRPr="00751582">
        <w:rPr>
          <w:rFonts w:ascii="Times New Roman" w:hAnsi="Times New Roman" w:cs="Times New Roman"/>
          <w:szCs w:val="21"/>
          <w:lang w:eastAsia="zh"/>
        </w:rPr>
        <w:t>Interaction effects on choice (Y)</w:t>
      </w:r>
    </w:p>
    <w:tbl>
      <w:tblPr>
        <w:tblStyle w:val="ac"/>
        <w:tblW w:w="8771" w:type="dxa"/>
        <w:tblInd w:w="108" w:type="dxa"/>
        <w:tblLayout w:type="fixed"/>
        <w:tblLook w:val="04A0" w:firstRow="1" w:lastRow="0" w:firstColumn="1" w:lastColumn="0" w:noHBand="0" w:noVBand="1"/>
      </w:tblPr>
      <w:tblGrid>
        <w:gridCol w:w="1578"/>
        <w:gridCol w:w="3083"/>
        <w:gridCol w:w="1035"/>
        <w:gridCol w:w="735"/>
        <w:gridCol w:w="1065"/>
        <w:gridCol w:w="1275"/>
      </w:tblGrid>
      <w:tr w:rsidR="00A61310" w:rsidRPr="00751582">
        <w:tc>
          <w:tcPr>
            <w:tcW w:w="1578"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t>Group</w:t>
            </w:r>
          </w:p>
        </w:tc>
        <w:tc>
          <w:tcPr>
            <w:tcW w:w="3083"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Interactions</w:t>
            </w:r>
          </w:p>
        </w:tc>
        <w:tc>
          <w:tcPr>
            <w:tcW w:w="103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F</w:t>
            </w:r>
          </w:p>
        </w:tc>
        <w:tc>
          <w:tcPr>
            <w:tcW w:w="73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df</w:t>
            </w:r>
            <w:r w:rsidRPr="00751582">
              <w:rPr>
                <w:rFonts w:ascii="Times New Roman" w:hAnsi="Times New Roman" w:cs="Times New Roman"/>
                <w:szCs w:val="21"/>
                <w:lang w:eastAsia="zh"/>
              </w:rPr>
              <w:t>1</w:t>
            </w:r>
          </w:p>
        </w:tc>
        <w:tc>
          <w:tcPr>
            <w:tcW w:w="106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df</w:t>
            </w:r>
            <w:r w:rsidRPr="00751582">
              <w:rPr>
                <w:rFonts w:ascii="Times New Roman" w:hAnsi="Times New Roman" w:cs="Times New Roman"/>
                <w:szCs w:val="21"/>
                <w:lang w:eastAsia="zh"/>
              </w:rPr>
              <w:t>2</w:t>
            </w:r>
          </w:p>
        </w:tc>
        <w:tc>
          <w:tcPr>
            <w:tcW w:w="127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tc>
          <w:tcPr>
            <w:tcW w:w="157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Human</w:t>
            </w: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szCs w:val="21"/>
                <w:lang w:eastAsia="zh" w:bidi="ar"/>
              </w:rPr>
              <w:t>Allocation*Cost</w:t>
            </w:r>
            <w:r w:rsidRPr="00751582">
              <w:rPr>
                <w:rFonts w:ascii="Times New Roman" w:eastAsia="Times New Roman Regular" w:hAnsi="Times New Roman" w:cs="Times New Roman"/>
                <w:color w:val="000000"/>
                <w:kern w:val="0"/>
                <w:szCs w:val="21"/>
                <w:lang w:bidi="ar"/>
              </w:rPr>
              <w:t xml:space="preserve"> </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110.1</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49851</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szCs w:val="21"/>
                <w:lang w:eastAsia="zh" w:bidi="ar"/>
              </w:rPr>
              <w:t>Cost*Emotional valence</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165.33</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50007</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szCs w:val="21"/>
                <w:lang w:eastAsia="zh" w:bidi="ar"/>
              </w:rPr>
              <w:t>Allocation*Cost</w:t>
            </w:r>
            <w:r w:rsidRPr="00751582">
              <w:rPr>
                <w:rFonts w:ascii="Times New Roman" w:eastAsia="Times New Roman Regular" w:hAnsi="Times New Roman" w:cs="Times New Roman"/>
                <w:color w:val="000000"/>
                <w:kern w:val="0"/>
                <w:szCs w:val="21"/>
                <w:lang w:bidi="ar"/>
              </w:rPr>
              <w:t xml:space="preserve"> </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159.98</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49948</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szCs w:val="21"/>
                <w:lang w:eastAsia="zh" w:bidi="ar"/>
              </w:rPr>
              <w:t>Cost*Emotional valence</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30.25</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50769</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szCs w:val="21"/>
                <w:lang w:eastAsia="zh" w:bidi="ar"/>
              </w:rPr>
              <w:t>Allocation*Cost</w:t>
            </w:r>
            <w:r w:rsidRPr="00751582">
              <w:rPr>
                <w:rFonts w:ascii="Times New Roman" w:eastAsia="Times New Roman Regular" w:hAnsi="Times New Roman" w:cs="Times New Roman"/>
                <w:color w:val="000000"/>
                <w:kern w:val="0"/>
                <w:szCs w:val="21"/>
                <w:lang w:bidi="ar"/>
              </w:rPr>
              <w:t xml:space="preserve"> </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47.66</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49838</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szCs w:val="21"/>
                <w:lang w:eastAsia="zh" w:bidi="ar"/>
              </w:rPr>
              <w:t>Cost*Emotional valence</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3181.27</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49889</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szCs w:val="21"/>
                <w:lang w:eastAsia="zh" w:bidi="ar"/>
              </w:rPr>
              <w:t>Allocation*Cost</w:t>
            </w:r>
            <w:r w:rsidRPr="00751582">
              <w:rPr>
                <w:rFonts w:ascii="Times New Roman" w:eastAsia="Times New Roman Regular" w:hAnsi="Times New Roman" w:cs="Times New Roman"/>
                <w:color w:val="000000"/>
                <w:kern w:val="0"/>
                <w:szCs w:val="21"/>
                <w:lang w:bidi="ar"/>
              </w:rPr>
              <w:t xml:space="preserve"> </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2.74</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49915</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.098</w:t>
            </w:r>
          </w:p>
        </w:tc>
      </w:tr>
      <w:tr w:rsidR="00A61310" w:rsidRPr="00751582">
        <w:tc>
          <w:tcPr>
            <w:tcW w:w="1578"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szCs w:val="21"/>
                <w:lang w:eastAsia="zh" w:bidi="ar"/>
              </w:rPr>
              <w:t>Cost*Emotional valence</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1.3</w:t>
            </w:r>
            <w:r w:rsidRPr="00751582">
              <w:rPr>
                <w:rFonts w:ascii="Times New Roman" w:eastAsia="Times New Roman Regular" w:hAnsi="Times New Roman" w:cs="Times New Roman"/>
                <w:color w:val="000000"/>
                <w:kern w:val="0"/>
                <w:szCs w:val="21"/>
                <w:lang w:eastAsia="zh" w:bidi="ar"/>
              </w:rPr>
              <w:t>0</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50084</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.254</w:t>
            </w:r>
          </w:p>
        </w:tc>
      </w:tr>
      <w:tr w:rsidR="00A61310" w:rsidRPr="00751582">
        <w:tc>
          <w:tcPr>
            <w:tcW w:w="157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308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szCs w:val="21"/>
                <w:lang w:eastAsia="zh" w:bidi="ar"/>
              </w:rPr>
              <w:t>Allocation*Cost</w:t>
            </w:r>
            <w:r w:rsidRPr="00751582">
              <w:rPr>
                <w:rFonts w:ascii="Times New Roman" w:eastAsia="Times New Roman Regular" w:hAnsi="Times New Roman" w:cs="Times New Roman"/>
                <w:color w:val="000000"/>
                <w:kern w:val="0"/>
                <w:szCs w:val="21"/>
                <w:lang w:bidi="ar"/>
              </w:rPr>
              <w:t xml:space="preserve"> </w:t>
            </w:r>
          </w:p>
        </w:tc>
        <w:tc>
          <w:tcPr>
            <w:tcW w:w="10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34.51</w:t>
            </w:r>
          </w:p>
        </w:tc>
        <w:tc>
          <w:tcPr>
            <w:tcW w:w="73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49814</w:t>
            </w:r>
          </w:p>
        </w:tc>
        <w:tc>
          <w:tcPr>
            <w:tcW w:w="127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r>
      <w:tr w:rsidR="00A61310" w:rsidRPr="00751582">
        <w:tc>
          <w:tcPr>
            <w:tcW w:w="1578" w:type="dxa"/>
            <w:tcBorders>
              <w:top w:val="nil"/>
              <w:left w:val="nil"/>
              <w:bottom w:val="single" w:sz="4" w:space="0" w:color="000000"/>
              <w:right w:val="nil"/>
            </w:tcBorders>
            <w:vAlign w:val="bottom"/>
          </w:tcPr>
          <w:p w:rsidR="00A61310" w:rsidRPr="00751582" w:rsidRDefault="00A61310">
            <w:pPr>
              <w:widowControl/>
              <w:spacing w:line="300" w:lineRule="auto"/>
              <w:jc w:val="left"/>
              <w:textAlignment w:val="bottom"/>
              <w:rPr>
                <w:rFonts w:ascii="Times New Roman" w:hAnsi="Times New Roman" w:cs="Times New Roman"/>
                <w:szCs w:val="21"/>
                <w:lang w:eastAsia="zh"/>
              </w:rPr>
            </w:pPr>
          </w:p>
        </w:tc>
        <w:tc>
          <w:tcPr>
            <w:tcW w:w="3083"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szCs w:val="21"/>
                <w:lang w:eastAsia="zh" w:bidi="ar"/>
              </w:rPr>
              <w:t>Cost*Emotional valence</w:t>
            </w:r>
          </w:p>
        </w:tc>
        <w:tc>
          <w:tcPr>
            <w:tcW w:w="103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2171.37</w:t>
            </w:r>
          </w:p>
        </w:tc>
        <w:tc>
          <w:tcPr>
            <w:tcW w:w="73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p>
        </w:tc>
        <w:tc>
          <w:tcPr>
            <w:tcW w:w="106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49903</w:t>
            </w:r>
          </w:p>
        </w:tc>
        <w:tc>
          <w:tcPr>
            <w:tcW w:w="127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r>
    </w:tbl>
    <w:p w:rsidR="00A61310" w:rsidRPr="00751582" w:rsidRDefault="00A61310">
      <w:pPr>
        <w:spacing w:line="480" w:lineRule="auto"/>
        <w:rPr>
          <w:rFonts w:ascii="Times New Roman" w:eastAsia="宋体" w:hAnsi="Times New Roman" w:cs="Times New Roman"/>
          <w:szCs w:val="21"/>
          <w:lang w:eastAsia="zh" w:bidi="ar"/>
        </w:rPr>
      </w:pPr>
    </w:p>
    <w:p w:rsidR="00A61310" w:rsidRPr="00751582" w:rsidRDefault="00000000">
      <w:pPr>
        <w:spacing w:line="480" w:lineRule="auto"/>
        <w:jc w:val="center"/>
        <w:rPr>
          <w:rFonts w:ascii="Times New Roman" w:eastAsia="宋体" w:hAnsi="Times New Roman" w:cs="Times New Roman"/>
          <w:szCs w:val="21"/>
          <w:lang w:eastAsia="zh" w:bidi="ar"/>
        </w:rPr>
      </w:pPr>
      <w:r w:rsidRPr="00751582">
        <w:rPr>
          <w:rFonts w:ascii="Times New Roman" w:eastAsia="宋体" w:hAnsi="Times New Roman" w:cs="Times New Roman"/>
          <w:szCs w:val="21"/>
          <w:lang w:eastAsia="zh" w:bidi="ar"/>
        </w:rPr>
        <w:t>Simple slopes</w:t>
      </w:r>
    </w:p>
    <w:tbl>
      <w:tblPr>
        <w:tblStyle w:val="ac"/>
        <w:tblW w:w="8623" w:type="dxa"/>
        <w:tblInd w:w="108" w:type="dxa"/>
        <w:tblLayout w:type="fixed"/>
        <w:tblLook w:val="04A0" w:firstRow="1" w:lastRow="0" w:firstColumn="1" w:lastColumn="0" w:noHBand="0" w:noVBand="1"/>
      </w:tblPr>
      <w:tblGrid>
        <w:gridCol w:w="1439"/>
        <w:gridCol w:w="1259"/>
        <w:gridCol w:w="893"/>
        <w:gridCol w:w="922"/>
        <w:gridCol w:w="1042"/>
        <w:gridCol w:w="1043"/>
        <w:gridCol w:w="2025"/>
      </w:tblGrid>
      <w:tr w:rsidR="00A61310" w:rsidRPr="00751582">
        <w:tc>
          <w:tcPr>
            <w:tcW w:w="1439"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lastRenderedPageBreak/>
              <w:t>Group</w:t>
            </w:r>
          </w:p>
        </w:tc>
        <w:tc>
          <w:tcPr>
            <w:tcW w:w="1259"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Cost level</w:t>
            </w:r>
          </w:p>
        </w:tc>
        <w:tc>
          <w:tcPr>
            <w:tcW w:w="893"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Effect</w:t>
            </w:r>
          </w:p>
        </w:tc>
        <w:tc>
          <w:tcPr>
            <w:tcW w:w="922"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042"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t</w:t>
            </w:r>
          </w:p>
        </w:tc>
        <w:tc>
          <w:tcPr>
            <w:tcW w:w="1043"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c>
          <w:tcPr>
            <w:tcW w:w="202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r>
      <w:tr w:rsidR="00A61310" w:rsidRPr="00751582">
        <w:tc>
          <w:tcPr>
            <w:tcW w:w="8623" w:type="dxa"/>
            <w:gridSpan w:val="7"/>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Conditional direct effects (c') of allocation fairness (X) on choice (Y)</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Human</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szCs w:val="21"/>
                <w:lang w:eastAsia="zh"/>
              </w:rPr>
            </w:pPr>
            <w:r w:rsidRPr="00751582">
              <w:rPr>
                <w:rFonts w:ascii="Times New Roman" w:eastAsia="Times New Roman Regular" w:hAnsi="Times New Roman" w:cs="Times New Roman"/>
                <w:color w:val="000000"/>
                <w:kern w:val="0"/>
                <w:szCs w:val="21"/>
                <w:lang w:bidi="ar"/>
              </w:rPr>
              <w:t>-0.1</w:t>
            </w:r>
            <w:r w:rsidRPr="00751582">
              <w:rPr>
                <w:rFonts w:ascii="Times New Roman" w:eastAsia="Times New Roman Regular" w:hAnsi="Times New Roman" w:cs="Times New Roman"/>
                <w:color w:val="000000"/>
                <w:kern w:val="0"/>
                <w:szCs w:val="21"/>
                <w:lang w:eastAsia="zh" w:bidi="ar"/>
              </w:rPr>
              <w:t>00</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-39.453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[-0.104, -0.095]</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-0.118</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-64.487</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[-0.121, -0.114]</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-0.136</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-53.785</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[-0.141, -0.131]</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-0.031</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-18.066</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[-0.034, -0.028]</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-0.046</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-38.116</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[-0.049, -0.044]</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-0.062</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-35.793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[-0.065, -0.058]</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szCs w:val="21"/>
                <w:lang w:eastAsia="zh"/>
              </w:rPr>
            </w:pPr>
            <w:r w:rsidRPr="00751582">
              <w:rPr>
                <w:rFonts w:ascii="Times New Roman" w:eastAsia="Times New Roman Regular" w:hAnsi="Times New Roman" w:cs="Times New Roman"/>
                <w:color w:val="000000"/>
                <w:kern w:val="0"/>
                <w:szCs w:val="21"/>
                <w:lang w:bidi="ar"/>
              </w:rPr>
              <w:t>-0.01</w:t>
            </w:r>
            <w:r w:rsidRPr="00751582">
              <w:rPr>
                <w:rFonts w:ascii="Times New Roman" w:eastAsia="Times New Roman Regular" w:hAnsi="Times New Roman" w:cs="Times New Roman"/>
                <w:color w:val="000000"/>
                <w:kern w:val="0"/>
                <w:szCs w:val="21"/>
                <w:lang w:eastAsia="zh" w:bidi="ar"/>
              </w:rPr>
              <w:t>0</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-4.807</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[-0.013, -0.006]</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w:t>
            </w:r>
            <w:r w:rsidRPr="00751582">
              <w:rPr>
                <w:rFonts w:ascii="Times New Roman" w:eastAsia="Times New Roman Regular" w:hAnsi="Times New Roman" w:cs="Times New Roman"/>
                <w:color w:val="000000"/>
                <w:kern w:val="0"/>
                <w:szCs w:val="21"/>
                <w:lang w:eastAsia="zh" w:bidi="ar"/>
              </w:rPr>
              <w:t>.000</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-0.191</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.849</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[-0.003, 0.003]</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0.009</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4.635</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[0.005, 0.013]</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szCs w:val="21"/>
                <w:lang w:eastAsia="zh"/>
              </w:rPr>
            </w:pPr>
            <w:r w:rsidRPr="00751582">
              <w:rPr>
                <w:rFonts w:ascii="Times New Roman" w:eastAsia="Times New Roman Regular" w:hAnsi="Times New Roman" w:cs="Times New Roman"/>
                <w:color w:val="000000"/>
                <w:kern w:val="0"/>
                <w:szCs w:val="21"/>
                <w:lang w:bidi="ar"/>
              </w:rPr>
              <w:t>-0.02</w:t>
            </w:r>
            <w:r w:rsidRPr="00751582">
              <w:rPr>
                <w:rFonts w:ascii="Times New Roman" w:eastAsia="Times New Roman Regular" w:hAnsi="Times New Roman" w:cs="Times New Roman"/>
                <w:color w:val="000000"/>
                <w:kern w:val="0"/>
                <w:szCs w:val="21"/>
                <w:lang w:eastAsia="zh" w:bidi="ar"/>
              </w:rPr>
              <w:t>0</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-19.639</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[-0.022, -0.018]</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-0.019</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-26.097</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[-0.020, -0.017]</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-0.018</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-17.676</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[-0.020, -0.016]</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0.005</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3.429</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 0.007]</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-0.98</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.327</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[-0.003, 0.001]</w:t>
            </w:r>
          </w:p>
        </w:tc>
      </w:tr>
      <w:tr w:rsidR="00A61310" w:rsidRPr="00751582">
        <w:tc>
          <w:tcPr>
            <w:tcW w:w="1439" w:type="dxa"/>
            <w:tcBorders>
              <w:top w:val="nil"/>
              <w:left w:val="nil"/>
              <w:bottom w:val="nil"/>
              <w:right w:val="nil"/>
            </w:tcBorders>
            <w:vAlign w:val="bottom"/>
          </w:tcPr>
          <w:p w:rsidR="00A61310" w:rsidRPr="00751582" w:rsidRDefault="00A61310">
            <w:pPr>
              <w:widowControl/>
              <w:spacing w:line="300" w:lineRule="auto"/>
              <w:jc w:val="left"/>
              <w:textAlignment w:val="bottom"/>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-0.007</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-4.773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[-0.009, -0.004]</w:t>
            </w:r>
          </w:p>
        </w:tc>
      </w:tr>
      <w:tr w:rsidR="00A61310" w:rsidRPr="00751582">
        <w:tc>
          <w:tcPr>
            <w:tcW w:w="8623" w:type="dxa"/>
            <w:gridSpan w:val="7"/>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Conditional direct effects (b) of emotional valence (M) on choice (Y)</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Human</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-0.059</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-19.93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[-0.065, -0.053]</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-0.082</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-34.371</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[-0.086, -0.077]</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-0.104</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0.003</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-35.306</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[-0.110, -0.099]</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-0.004</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-2.213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.027*</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[-0.007, -0.000]</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-8.495</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[-0.013, -0.008]</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-0.017</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-10.066</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[-0.020, -0.014]</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szCs w:val="21"/>
                <w:lang w:eastAsia="zh"/>
              </w:rPr>
            </w:pPr>
            <w:r w:rsidRPr="00751582">
              <w:rPr>
                <w:rFonts w:ascii="Times New Roman" w:eastAsia="Times New Roman Regular" w:hAnsi="Times New Roman" w:cs="Times New Roman"/>
                <w:color w:val="000000"/>
                <w:kern w:val="0"/>
                <w:szCs w:val="21"/>
                <w:lang w:bidi="ar"/>
              </w:rPr>
              <w:t>-0.23</w:t>
            </w:r>
            <w:r w:rsidRPr="00751582">
              <w:rPr>
                <w:rFonts w:ascii="Times New Roman" w:eastAsia="Times New Roman Regular" w:hAnsi="Times New Roman" w:cs="Times New Roman"/>
                <w:color w:val="000000"/>
                <w:kern w:val="0"/>
                <w:szCs w:val="21"/>
                <w:lang w:eastAsia="zh" w:bidi="ar"/>
              </w:rPr>
              <w:t>0</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-109.291</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[-0.234, -0.226]</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-0.154</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-91.747</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[-0.157, -0.150]</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-0.078</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-35.242</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[-0.082, -0.073]</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-0.007</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-7.622</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[-0.009, -0.006]</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-0.008</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-10.224</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[-0.010, -0.007]</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-0.009</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-7.782</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[-0.011, -0.007]</w:t>
            </w:r>
          </w:p>
        </w:tc>
      </w:tr>
      <w:tr w:rsidR="00A61310" w:rsidRPr="00751582">
        <w:tc>
          <w:tcPr>
            <w:tcW w:w="1439"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-0.113</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-69.092</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[-0.117, -0.110]</w:t>
            </w:r>
          </w:p>
        </w:tc>
      </w:tr>
      <w:tr w:rsidR="00A61310" w:rsidRPr="00751582">
        <w:tc>
          <w:tcPr>
            <w:tcW w:w="1439"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259"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89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-0.069</w:t>
            </w:r>
          </w:p>
        </w:tc>
        <w:tc>
          <w:tcPr>
            <w:tcW w:w="92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0.001</w:t>
            </w:r>
          </w:p>
        </w:tc>
        <w:tc>
          <w:tcPr>
            <w:tcW w:w="104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-52.173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[-0.071, -0.066]</w:t>
            </w:r>
          </w:p>
        </w:tc>
      </w:tr>
      <w:tr w:rsidR="00A61310" w:rsidRPr="00751582">
        <w:tc>
          <w:tcPr>
            <w:tcW w:w="1439" w:type="dxa"/>
            <w:tcBorders>
              <w:top w:val="nil"/>
              <w:left w:val="nil"/>
              <w:bottom w:val="single" w:sz="4" w:space="0" w:color="000000"/>
              <w:right w:val="nil"/>
            </w:tcBorders>
            <w:vAlign w:val="bottom"/>
          </w:tcPr>
          <w:p w:rsidR="00A61310" w:rsidRPr="00751582" w:rsidRDefault="00A61310">
            <w:pPr>
              <w:widowControl/>
              <w:spacing w:line="300" w:lineRule="auto"/>
              <w:jc w:val="left"/>
              <w:textAlignment w:val="bottom"/>
              <w:rPr>
                <w:rFonts w:ascii="Times New Roman" w:hAnsi="Times New Roman" w:cs="Times New Roman"/>
                <w:szCs w:val="21"/>
                <w:lang w:eastAsia="zh"/>
              </w:rPr>
            </w:pPr>
          </w:p>
        </w:tc>
        <w:tc>
          <w:tcPr>
            <w:tcW w:w="1259" w:type="dxa"/>
            <w:tcBorders>
              <w:top w:val="nil"/>
              <w:left w:val="nil"/>
              <w:bottom w:val="single" w:sz="4" w:space="0" w:color="000000"/>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893"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-0.024</w:t>
            </w:r>
          </w:p>
        </w:tc>
        <w:tc>
          <w:tcPr>
            <w:tcW w:w="922"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0.002</w:t>
            </w:r>
          </w:p>
        </w:tc>
        <w:tc>
          <w:tcPr>
            <w:tcW w:w="1042"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-14.648</w:t>
            </w:r>
          </w:p>
        </w:tc>
        <w:tc>
          <w:tcPr>
            <w:tcW w:w="1043"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&lt;.001***</w:t>
            </w:r>
          </w:p>
        </w:tc>
        <w:tc>
          <w:tcPr>
            <w:tcW w:w="202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[-0.027, -0.021]</w:t>
            </w:r>
          </w:p>
        </w:tc>
      </w:tr>
    </w:tbl>
    <w:p w:rsidR="00A61310" w:rsidRPr="00751582" w:rsidRDefault="00A61310">
      <w:pPr>
        <w:spacing w:line="480" w:lineRule="auto"/>
        <w:rPr>
          <w:rFonts w:ascii="Times New Roman" w:eastAsia="宋体" w:hAnsi="Times New Roman" w:cs="Times New Roman"/>
          <w:szCs w:val="21"/>
          <w:lang w:eastAsia="zh" w:bidi="ar"/>
        </w:rPr>
      </w:pPr>
    </w:p>
    <w:p w:rsidR="00A61310" w:rsidRPr="00751582" w:rsidRDefault="00000000">
      <w:pPr>
        <w:spacing w:line="480" w:lineRule="auto"/>
        <w:jc w:val="center"/>
        <w:rPr>
          <w:rFonts w:ascii="Times New Roman" w:eastAsia="DengXian Light" w:hAnsi="Times New Roman" w:cs="Times New Roman"/>
          <w:color w:val="0F4761"/>
          <w:szCs w:val="21"/>
          <w:lang w:eastAsia="zh"/>
        </w:rPr>
      </w:pPr>
      <w:r w:rsidRPr="00751582">
        <w:rPr>
          <w:rFonts w:ascii="Times New Roman" w:eastAsia="宋体" w:hAnsi="Times New Roman" w:cs="Times New Roman"/>
          <w:szCs w:val="21"/>
          <w:lang w:eastAsia="zh" w:bidi="ar"/>
        </w:rPr>
        <w:lastRenderedPageBreak/>
        <w:t>Conditional Indirect effects (ab) of allocation (X) through emotional valence (M) on choice (Y)</w:t>
      </w:r>
    </w:p>
    <w:tbl>
      <w:tblPr>
        <w:tblStyle w:val="ac"/>
        <w:tblW w:w="8949" w:type="dxa"/>
        <w:tblInd w:w="108" w:type="dxa"/>
        <w:tblLayout w:type="fixed"/>
        <w:tblLook w:val="04A0" w:firstRow="1" w:lastRow="0" w:firstColumn="1" w:lastColumn="0" w:noHBand="0" w:noVBand="1"/>
      </w:tblPr>
      <w:tblGrid>
        <w:gridCol w:w="1503"/>
        <w:gridCol w:w="1658"/>
        <w:gridCol w:w="943"/>
        <w:gridCol w:w="960"/>
        <w:gridCol w:w="1092"/>
        <w:gridCol w:w="1055"/>
        <w:gridCol w:w="1738"/>
      </w:tblGrid>
      <w:tr w:rsidR="00A61310" w:rsidRPr="00751582">
        <w:tc>
          <w:tcPr>
            <w:tcW w:w="1503"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t>Group</w:t>
            </w:r>
          </w:p>
        </w:tc>
        <w:tc>
          <w:tcPr>
            <w:tcW w:w="1658"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Cost conditions</w:t>
            </w:r>
          </w:p>
        </w:tc>
        <w:tc>
          <w:tcPr>
            <w:tcW w:w="943"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Effect</w:t>
            </w:r>
          </w:p>
        </w:tc>
        <w:tc>
          <w:tcPr>
            <w:tcW w:w="96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092"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05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c>
          <w:tcPr>
            <w:tcW w:w="1738"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r>
      <w:tr w:rsidR="00A61310" w:rsidRPr="00751582">
        <w:tc>
          <w:tcPr>
            <w:tcW w:w="8949" w:type="dxa"/>
            <w:gridSpan w:val="7"/>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Conditional direct effects (c') of allocation fairness (X) on choice (Y)</w:t>
            </w:r>
          </w:p>
        </w:tc>
      </w:tr>
      <w:tr w:rsidR="00A61310" w:rsidRPr="00751582">
        <w:tc>
          <w:tcPr>
            <w:tcW w:w="1503"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Human</w:t>
            </w: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szCs w:val="21"/>
                <w:lang w:eastAsia="zh"/>
              </w:rPr>
            </w:pPr>
            <w:r w:rsidRPr="00751582">
              <w:rPr>
                <w:rFonts w:ascii="Times New Roman" w:eastAsia="宋体" w:hAnsi="Times New Roman" w:cs="Times New Roman"/>
                <w:color w:val="000000"/>
                <w:kern w:val="0"/>
                <w:szCs w:val="21"/>
                <w:lang w:bidi="ar"/>
              </w:rPr>
              <w:t>-0.02</w:t>
            </w:r>
            <w:r w:rsidRPr="00751582">
              <w:rPr>
                <w:rFonts w:ascii="Times New Roman" w:eastAsia="宋体" w:hAnsi="Times New Roman" w:cs="Times New Roman"/>
                <w:color w:val="000000"/>
                <w:kern w:val="0"/>
                <w:szCs w:val="21"/>
                <w:lang w:eastAsia="zh" w:bidi="ar"/>
              </w:rPr>
              <w:t>0</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-19.354</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[-0.022, -0.018]</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-0.028</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-32.662</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[-0.030, -0.026]</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-0.036</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-33.108</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[-0.038, -0.034]</w:t>
            </w:r>
          </w:p>
        </w:tc>
      </w:tr>
      <w:tr w:rsidR="00A61310" w:rsidRPr="00751582">
        <w:tc>
          <w:tcPr>
            <w:tcW w:w="1503"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-2.166</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.030*</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[-0.002, -0.000]</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-0.003</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.000</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-8.397</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[-0.004, -0.002]</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-0.005</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.000</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-9.749</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[-0.006, -0.004]</w:t>
            </w:r>
          </w:p>
        </w:tc>
      </w:tr>
      <w:tr w:rsidR="00A61310" w:rsidRPr="00751582">
        <w:tc>
          <w:tcPr>
            <w:tcW w:w="1503"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o3-mini</w:t>
            </w: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-0.117</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-89.513</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[-0.119, -0.114]</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-0.078</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-79.414</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[-0.080, -0.076]</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-0.039</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-33.836</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[-0.042, -0.037]</w:t>
            </w:r>
          </w:p>
        </w:tc>
      </w:tr>
      <w:tr w:rsidR="00A61310" w:rsidRPr="00751582">
        <w:tc>
          <w:tcPr>
            <w:tcW w:w="1503"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-0.004</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-7.508</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[-0.006, -0.003]</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-0.005</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.000</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-10.177</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[-0.006, -0.004]</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-0.005</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-7.632</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[-0.007, -0.004]</w:t>
            </w:r>
          </w:p>
        </w:tc>
      </w:tr>
      <w:tr w:rsidR="00A61310" w:rsidRPr="00751582">
        <w:tc>
          <w:tcPr>
            <w:tcW w:w="1503"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High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-0.029</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0.001</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-52.018</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[-0.030, -0.028]</w:t>
            </w:r>
          </w:p>
        </w:tc>
      </w:tr>
      <w:tr w:rsidR="00A61310" w:rsidRPr="00751582">
        <w:tc>
          <w:tcPr>
            <w:tcW w:w="1503" w:type="dxa"/>
            <w:tcBorders>
              <w:top w:val="nil"/>
              <w:left w:val="nil"/>
              <w:bottom w:val="nil"/>
              <w:right w:val="nil"/>
            </w:tcBorders>
            <w:vAlign w:val="center"/>
          </w:tcPr>
          <w:p w:rsidR="00A61310" w:rsidRPr="00751582" w:rsidRDefault="00A61310">
            <w:pPr>
              <w:spacing w:line="300" w:lineRule="auto"/>
              <w:rPr>
                <w:rFonts w:ascii="Times New Roman" w:hAnsi="Times New Roman" w:cs="Times New Roman"/>
                <w:szCs w:val="21"/>
                <w:lang w:eastAsia="zh"/>
              </w:rPr>
            </w:pPr>
          </w:p>
        </w:tc>
        <w:tc>
          <w:tcPr>
            <w:tcW w:w="1658"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Mean Cost</w:t>
            </w:r>
          </w:p>
        </w:tc>
        <w:tc>
          <w:tcPr>
            <w:tcW w:w="9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-0.018</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.000</w:t>
            </w:r>
          </w:p>
        </w:tc>
        <w:tc>
          <w:tcPr>
            <w:tcW w:w="1092"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-43.673</w:t>
            </w:r>
          </w:p>
        </w:tc>
        <w:tc>
          <w:tcPr>
            <w:tcW w:w="105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[-0.018, -0.017]</w:t>
            </w:r>
          </w:p>
        </w:tc>
      </w:tr>
      <w:tr w:rsidR="00A61310" w:rsidRPr="00751582">
        <w:tc>
          <w:tcPr>
            <w:tcW w:w="1503" w:type="dxa"/>
            <w:tcBorders>
              <w:top w:val="nil"/>
              <w:left w:val="nil"/>
              <w:bottom w:val="single" w:sz="4" w:space="0" w:color="000000"/>
              <w:right w:val="nil"/>
            </w:tcBorders>
            <w:vAlign w:val="bottom"/>
          </w:tcPr>
          <w:p w:rsidR="00A61310" w:rsidRPr="00751582" w:rsidRDefault="00A61310">
            <w:pPr>
              <w:widowControl/>
              <w:spacing w:line="300" w:lineRule="auto"/>
              <w:jc w:val="left"/>
              <w:textAlignment w:val="bottom"/>
              <w:rPr>
                <w:rFonts w:ascii="Times New Roman" w:hAnsi="Times New Roman" w:cs="Times New Roman"/>
                <w:szCs w:val="21"/>
                <w:lang w:eastAsia="zh"/>
              </w:rPr>
            </w:pPr>
          </w:p>
        </w:tc>
        <w:tc>
          <w:tcPr>
            <w:tcW w:w="1658" w:type="dxa"/>
            <w:tcBorders>
              <w:top w:val="nil"/>
              <w:left w:val="nil"/>
              <w:bottom w:val="single" w:sz="4" w:space="0" w:color="000000"/>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Low Cost</w:t>
            </w:r>
          </w:p>
        </w:tc>
        <w:tc>
          <w:tcPr>
            <w:tcW w:w="943"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-0.006</w:t>
            </w:r>
          </w:p>
        </w:tc>
        <w:tc>
          <w:tcPr>
            <w:tcW w:w="96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w:t>
            </w:r>
            <w:r w:rsidRPr="00751582">
              <w:rPr>
                <w:rFonts w:ascii="Times New Roman" w:eastAsia="宋体" w:hAnsi="Times New Roman" w:cs="Times New Roman"/>
                <w:color w:val="000000"/>
                <w:kern w:val="0"/>
                <w:szCs w:val="21"/>
                <w:lang w:eastAsia="zh" w:bidi="ar"/>
              </w:rPr>
              <w:t>.000</w:t>
            </w:r>
          </w:p>
        </w:tc>
        <w:tc>
          <w:tcPr>
            <w:tcW w:w="1092"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-14.194</w:t>
            </w:r>
          </w:p>
        </w:tc>
        <w:tc>
          <w:tcPr>
            <w:tcW w:w="105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&lt;.001***</w:t>
            </w:r>
          </w:p>
        </w:tc>
        <w:tc>
          <w:tcPr>
            <w:tcW w:w="1738"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bidi="ar"/>
              </w:rPr>
              <w:t>[-0.007, -0.005]</w:t>
            </w:r>
          </w:p>
        </w:tc>
      </w:tr>
    </w:tbl>
    <w:p w:rsidR="00A61310" w:rsidRPr="00207AB3" w:rsidRDefault="00000000">
      <w:pPr>
        <w:pStyle w:val="2"/>
        <w:widowControl/>
        <w:spacing w:line="480" w:lineRule="auto"/>
        <w:rPr>
          <w:rFonts w:ascii="Times New Roman" w:hAnsi="Times New Roman"/>
          <w:b w:val="0"/>
          <w:bCs w:val="0"/>
          <w:sz w:val="24"/>
          <w:szCs w:val="24"/>
          <w:lang w:eastAsia="zh"/>
        </w:rPr>
      </w:pPr>
      <w:bookmarkStart w:id="67" w:name="_Toc211021110"/>
      <w:r w:rsidRPr="00207AB3">
        <w:rPr>
          <w:rFonts w:ascii="Times New Roman" w:hAnsi="Times New Roman"/>
          <w:b w:val="0"/>
          <w:bCs w:val="0"/>
          <w:sz w:val="24"/>
          <w:szCs w:val="24"/>
        </w:rPr>
        <w:t>S</w:t>
      </w:r>
      <w:r w:rsidRPr="00207AB3">
        <w:rPr>
          <w:rFonts w:ascii="Times New Roman" w:hAnsi="Times New Roman"/>
          <w:b w:val="0"/>
          <w:bCs w:val="0"/>
          <w:sz w:val="24"/>
          <w:szCs w:val="24"/>
          <w:lang w:eastAsia="zh"/>
        </w:rPr>
        <w:t>upplementary Table</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val="en-US"/>
        </w:rPr>
        <w:t>6</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Statistical results of GLMM3</w:t>
      </w:r>
      <w:bookmarkEnd w:id="67"/>
    </w:p>
    <w:p w:rsidR="00A61310" w:rsidRPr="00207AB3" w:rsidRDefault="00000000">
      <w:pPr>
        <w:spacing w:line="300" w:lineRule="auto"/>
        <w:rPr>
          <w:rFonts w:ascii="Times New Roman" w:hAnsi="Times New Roman" w:cs="Times New Roman"/>
          <w:sz w:val="24"/>
          <w:lang w:eastAsia="zh"/>
        </w:rPr>
      </w:pPr>
      <w:r w:rsidRPr="00207AB3">
        <w:rPr>
          <w:rFonts w:ascii="Times New Roman" w:hAnsi="Times New Roman" w:cs="Times New Roman"/>
          <w:sz w:val="24"/>
          <w:lang w:eastAsia="zh"/>
        </w:rPr>
        <w:t xml:space="preserve">Choice ~ Group + Emotion self-report + </w:t>
      </w:r>
      <w:proofErr w:type="spellStart"/>
      <w:r w:rsidRPr="00207AB3">
        <w:rPr>
          <w:rFonts w:ascii="Times New Roman" w:hAnsi="Times New Roman" w:cs="Times New Roman"/>
          <w:sz w:val="24"/>
          <w:lang w:eastAsia="zh"/>
        </w:rPr>
        <w:t>Group×Emotion</w:t>
      </w:r>
      <w:proofErr w:type="spellEnd"/>
      <w:r w:rsidRPr="00207AB3">
        <w:rPr>
          <w:rFonts w:ascii="Times New Roman" w:hAnsi="Times New Roman" w:cs="Times New Roman"/>
          <w:sz w:val="24"/>
          <w:lang w:eastAsia="zh"/>
        </w:rPr>
        <w:t xml:space="preserve"> self-report + Cost + Allocation + (1 | ID)</w:t>
      </w:r>
    </w:p>
    <w:p w:rsidR="00A61310" w:rsidRPr="00207AB3" w:rsidRDefault="00000000">
      <w:pPr>
        <w:spacing w:line="480" w:lineRule="auto"/>
        <w:ind w:firstLine="420"/>
        <w:rPr>
          <w:rFonts w:ascii="Times New Roman" w:hAnsi="Times New Roman" w:cs="Times New Roman"/>
          <w:sz w:val="24"/>
          <w:lang w:eastAsia="zh"/>
        </w:rPr>
      </w:pPr>
      <w:r w:rsidRPr="00207AB3">
        <w:rPr>
          <w:rFonts w:ascii="Times New Roman" w:hAnsi="Times New Roman" w:cs="Times New Roman"/>
          <w:sz w:val="24"/>
          <w:lang w:eastAsia="zh"/>
        </w:rPr>
        <w:t xml:space="preserve">GLMM3 used continuous predictors. We modelled participants' punitive decisions (binary; punish = 1, accept = 0) as a function of Group (five levels; reference = Human), Emotion self-report (reference = No), Allocation fairness and Punishment cost (both mean-centred continuous predictors), including the Group × Emotion self-report interaction. Subject-specific random intercepts for participant ID were included to account for individual differences. The analytic sample comprised 489,203 complete cases out of 489,300 original rows; 97 observations were excluded due to missing data on model variables. The final dataset spans 4,144 agents. </w:t>
      </w:r>
    </w:p>
    <w:tbl>
      <w:tblPr>
        <w:tblStyle w:val="ac"/>
        <w:tblW w:w="9244" w:type="dxa"/>
        <w:tblInd w:w="-165" w:type="dxa"/>
        <w:tblLayout w:type="fixed"/>
        <w:tblLook w:val="04A0" w:firstRow="1" w:lastRow="0" w:firstColumn="1" w:lastColumn="0" w:noHBand="0" w:noVBand="1"/>
      </w:tblPr>
      <w:tblGrid>
        <w:gridCol w:w="3576"/>
        <w:gridCol w:w="1138"/>
        <w:gridCol w:w="890"/>
        <w:gridCol w:w="1505"/>
        <w:gridCol w:w="885"/>
        <w:gridCol w:w="1250"/>
      </w:tblGrid>
      <w:tr w:rsidR="00A61310" w:rsidRPr="00751582">
        <w:tc>
          <w:tcPr>
            <w:tcW w:w="3576" w:type="dxa"/>
            <w:tcBorders>
              <w:top w:val="single" w:sz="4" w:space="0" w:color="000000"/>
              <w:left w:val="nil"/>
              <w:bottom w:val="single" w:sz="4" w:space="0" w:color="000000"/>
              <w:right w:val="nil"/>
            </w:tcBorders>
            <w:vAlign w:val="center"/>
          </w:tcPr>
          <w:p w:rsidR="00A61310" w:rsidRPr="00751582" w:rsidRDefault="00000000">
            <w:pPr>
              <w:spacing w:line="300" w:lineRule="auto"/>
              <w:jc w:val="left"/>
              <w:rPr>
                <w:rFonts w:ascii="Times New Roman" w:hAnsi="Times New Roman" w:cs="Times New Roman"/>
                <w:szCs w:val="21"/>
                <w:lang w:eastAsia="zh"/>
              </w:rPr>
            </w:pPr>
            <w:r w:rsidRPr="00751582">
              <w:rPr>
                <w:rFonts w:ascii="Times New Roman" w:hAnsi="Times New Roman" w:cs="Times New Roman"/>
                <w:szCs w:val="21"/>
                <w:lang w:eastAsia="zh"/>
              </w:rPr>
              <w:lastRenderedPageBreak/>
              <w:t>Fixed Effects</w:t>
            </w:r>
          </w:p>
        </w:tc>
        <w:tc>
          <w:tcPr>
            <w:tcW w:w="1138" w:type="dxa"/>
            <w:tcBorders>
              <w:top w:val="single" w:sz="4" w:space="0" w:color="000000"/>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Estimate</w:t>
            </w:r>
          </w:p>
        </w:tc>
        <w:tc>
          <w:tcPr>
            <w:tcW w:w="890" w:type="dxa"/>
            <w:tcBorders>
              <w:top w:val="single" w:sz="4" w:space="0" w:color="000000"/>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505" w:type="dxa"/>
            <w:tcBorders>
              <w:top w:val="single" w:sz="4" w:space="0" w:color="000000"/>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i/>
                <w:iCs/>
                <w:szCs w:val="21"/>
                <w:lang w:eastAsia="zh"/>
              </w:rPr>
            </w:pPr>
            <w:r w:rsidRPr="00751582">
              <w:rPr>
                <w:rFonts w:ascii="Times New Roman" w:hAnsi="Times New Roman" w:cs="Times New Roman"/>
                <w:szCs w:val="21"/>
                <w:lang w:eastAsia="zh"/>
              </w:rPr>
              <w:t>95%CI</w:t>
            </w:r>
          </w:p>
        </w:tc>
        <w:tc>
          <w:tcPr>
            <w:tcW w:w="885" w:type="dxa"/>
            <w:tcBorders>
              <w:top w:val="single" w:sz="4" w:space="0" w:color="000000"/>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250" w:type="dxa"/>
            <w:tcBorders>
              <w:top w:val="single" w:sz="4" w:space="0" w:color="000000"/>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tc>
          <w:tcPr>
            <w:tcW w:w="9244" w:type="dxa"/>
            <w:gridSpan w:val="6"/>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Main effects</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Intercept</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w:t>
            </w:r>
            <w:r w:rsidRPr="00751582">
              <w:rPr>
                <w:rFonts w:ascii="Times New Roman" w:hAnsi="Times New Roman" w:cs="Times New Roman"/>
                <w:szCs w:val="21"/>
                <w:lang w:eastAsia="zh"/>
              </w:rPr>
              <w:t>9.79</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0.16</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[-10.</w:t>
            </w:r>
            <w:proofErr w:type="gramStart"/>
            <w:r w:rsidRPr="00751582">
              <w:rPr>
                <w:rFonts w:ascii="Times New Roman" w:hAnsi="Times New Roman" w:cs="Times New Roman"/>
                <w:szCs w:val="21"/>
                <w:lang w:eastAsia="zh"/>
              </w:rPr>
              <w:t>11,-</w:t>
            </w:r>
            <w:proofErr w:type="gramEnd"/>
            <w:r w:rsidRPr="00751582">
              <w:rPr>
                <w:rFonts w:ascii="Times New Roman" w:hAnsi="Times New Roman" w:cs="Times New Roman"/>
                <w:szCs w:val="21"/>
                <w:lang w:eastAsia="zh"/>
              </w:rPr>
              <w:t>9.48]</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-60.75</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Emotion Self-report (vs. No)</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0.67</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0.14</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[0.39, 0.95]</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4.65</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Group (vs. Human)</w:t>
            </w:r>
          </w:p>
        </w:tc>
        <w:tc>
          <w:tcPr>
            <w:tcW w:w="1138"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89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50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88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25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420"/>
              <w:jc w:val="left"/>
              <w:rPr>
                <w:rFonts w:ascii="Times New Roman" w:hAnsi="Times New Roman" w:cs="Times New Roman"/>
                <w:szCs w:val="21"/>
                <w:lang w:eastAsia="zh"/>
              </w:rPr>
            </w:pPr>
            <w:r w:rsidRPr="00751582">
              <w:rPr>
                <w:rFonts w:ascii="Times New Roman" w:hAnsi="Times New Roman" w:cs="Times New Roman"/>
                <w:szCs w:val="21"/>
                <w:lang w:eastAsia="zh"/>
              </w:rPr>
              <w:t xml:space="preserve">    GPT-3.5</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7.61</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eastAsia="宋体" w:hAnsi="Times New Roman" w:cs="Times New Roman"/>
                <w:szCs w:val="21"/>
                <w:lang w:eastAsia="zh" w:bidi="ar"/>
              </w:rPr>
            </w:pPr>
            <w:r w:rsidRPr="00751582">
              <w:rPr>
                <w:rFonts w:ascii="Times New Roman" w:eastAsia="宋体" w:hAnsi="Times New Roman" w:cs="Times New Roman"/>
                <w:szCs w:val="21"/>
                <w:lang w:eastAsia="zh" w:bidi="ar"/>
              </w:rPr>
              <w:t>0.16</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szCs w:val="21"/>
                <w:lang w:bidi="ar"/>
              </w:rPr>
              <w:t>[</w:t>
            </w:r>
            <w:r w:rsidRPr="00751582">
              <w:rPr>
                <w:rFonts w:ascii="Times New Roman" w:hAnsi="Times New Roman" w:cs="Times New Roman"/>
                <w:szCs w:val="21"/>
                <w:lang w:eastAsia="zh" w:bidi="ar"/>
              </w:rPr>
              <w:t>7.29, 7.93</w:t>
            </w:r>
            <w:r w:rsidRPr="00751582">
              <w:rPr>
                <w:rFonts w:ascii="Times New Roman" w:eastAsia="宋体" w:hAnsi="Times New Roman" w:cs="Times New Roman"/>
                <w:szCs w:val="21"/>
                <w:lang w:bidi="ar"/>
              </w:rPr>
              <w:t>]</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46.51</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420"/>
              <w:jc w:val="left"/>
              <w:rPr>
                <w:rFonts w:ascii="Times New Roman" w:hAnsi="Times New Roman" w:cs="Times New Roman"/>
                <w:szCs w:val="21"/>
                <w:lang w:eastAsia="zh"/>
              </w:rPr>
            </w:pPr>
            <w:r w:rsidRPr="00751582">
              <w:rPr>
                <w:rFonts w:ascii="Times New Roman" w:hAnsi="Times New Roman" w:cs="Times New Roman"/>
                <w:szCs w:val="21"/>
                <w:lang w:eastAsia="zh"/>
              </w:rPr>
              <w:t xml:space="preserve">    o3-mini</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10.53</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eastAsia="宋体" w:hAnsi="Times New Roman" w:cs="Times New Roman"/>
                <w:szCs w:val="21"/>
                <w:lang w:eastAsia="zh" w:bidi="ar"/>
              </w:rPr>
            </w:pPr>
            <w:r w:rsidRPr="00751582">
              <w:rPr>
                <w:rFonts w:ascii="Times New Roman" w:eastAsia="宋体" w:hAnsi="Times New Roman" w:cs="Times New Roman"/>
                <w:szCs w:val="21"/>
                <w:lang w:eastAsia="zh" w:bidi="ar"/>
              </w:rPr>
              <w:t>0.17</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szCs w:val="21"/>
                <w:lang w:bidi="ar"/>
              </w:rPr>
              <w:t>[</w:t>
            </w:r>
            <w:r w:rsidRPr="00751582">
              <w:rPr>
                <w:rFonts w:ascii="Times New Roman" w:hAnsi="Times New Roman" w:cs="Times New Roman"/>
                <w:szCs w:val="21"/>
                <w:lang w:eastAsia="zh" w:bidi="ar"/>
              </w:rPr>
              <w:t>10.21, 10.85</w:t>
            </w:r>
            <w:r w:rsidRPr="00751582">
              <w:rPr>
                <w:rFonts w:ascii="Times New Roman" w:eastAsia="宋体" w:hAnsi="Times New Roman" w:cs="Times New Roman"/>
                <w:szCs w:val="21"/>
                <w:lang w:bidi="ar"/>
              </w:rPr>
              <w:t>]</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63.90</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420"/>
              <w:jc w:val="left"/>
              <w:rPr>
                <w:rFonts w:ascii="Times New Roman" w:hAnsi="Times New Roman" w:cs="Times New Roman"/>
                <w:szCs w:val="21"/>
                <w:lang w:eastAsia="zh"/>
              </w:rPr>
            </w:pPr>
            <w:r w:rsidRPr="00751582">
              <w:rPr>
                <w:rFonts w:ascii="Times New Roman" w:hAnsi="Times New Roman" w:cs="Times New Roman"/>
                <w:szCs w:val="21"/>
                <w:lang w:eastAsia="zh"/>
              </w:rPr>
              <w:t xml:space="preserve">    DeepSeek-V3</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9.98</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eastAsia="宋体" w:hAnsi="Times New Roman" w:cs="Times New Roman"/>
                <w:szCs w:val="21"/>
                <w:lang w:bidi="ar"/>
              </w:rPr>
            </w:pPr>
            <w:r w:rsidRPr="00751582">
              <w:rPr>
                <w:rFonts w:ascii="Times New Roman" w:eastAsia="宋体" w:hAnsi="Times New Roman" w:cs="Times New Roman"/>
                <w:szCs w:val="21"/>
                <w:lang w:eastAsia="zh" w:bidi="ar"/>
              </w:rPr>
              <w:t>0.17</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szCs w:val="21"/>
                <w:lang w:bidi="ar"/>
              </w:rPr>
              <w:t>[</w:t>
            </w:r>
            <w:r w:rsidRPr="00751582">
              <w:rPr>
                <w:rFonts w:ascii="Times New Roman" w:hAnsi="Times New Roman" w:cs="Times New Roman"/>
                <w:szCs w:val="21"/>
                <w:lang w:eastAsia="zh" w:bidi="ar"/>
              </w:rPr>
              <w:t>9.65, 10.30</w:t>
            </w:r>
            <w:r w:rsidRPr="00751582">
              <w:rPr>
                <w:rFonts w:ascii="Times New Roman" w:eastAsia="宋体" w:hAnsi="Times New Roman" w:cs="Times New Roman"/>
                <w:szCs w:val="21"/>
                <w:lang w:bidi="ar"/>
              </w:rPr>
              <w:t>]</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60.60</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400" w:firstLine="840"/>
              <w:jc w:val="left"/>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10.54</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eastAsia="宋体" w:hAnsi="Times New Roman" w:cs="Times New Roman"/>
                <w:szCs w:val="21"/>
                <w:lang w:bidi="ar"/>
              </w:rPr>
            </w:pPr>
            <w:r w:rsidRPr="00751582">
              <w:rPr>
                <w:rFonts w:ascii="Times New Roman" w:eastAsia="宋体" w:hAnsi="Times New Roman" w:cs="Times New Roman"/>
                <w:szCs w:val="21"/>
                <w:lang w:eastAsia="zh" w:bidi="ar"/>
              </w:rPr>
              <w:t>0.17</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eastAsia="宋体" w:hAnsi="Times New Roman" w:cs="Times New Roman"/>
                <w:szCs w:val="21"/>
                <w:lang w:bidi="ar"/>
              </w:rPr>
              <w:t>[</w:t>
            </w:r>
            <w:r w:rsidRPr="00751582">
              <w:rPr>
                <w:rFonts w:ascii="Times New Roman" w:hAnsi="Times New Roman" w:cs="Times New Roman"/>
                <w:szCs w:val="21"/>
                <w:lang w:eastAsia="zh" w:bidi="ar"/>
              </w:rPr>
              <w:t>10.21, 10.86</w:t>
            </w:r>
            <w:r w:rsidRPr="00751582">
              <w:rPr>
                <w:rFonts w:ascii="Times New Roman" w:eastAsia="宋体" w:hAnsi="Times New Roman" w:cs="Times New Roman"/>
                <w:szCs w:val="21"/>
                <w:lang w:bidi="ar"/>
              </w:rPr>
              <w:t>]</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63.89</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Cost</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w:t>
            </w:r>
            <w:r w:rsidRPr="00751582">
              <w:rPr>
                <w:rFonts w:ascii="Times New Roman" w:hAnsi="Times New Roman" w:cs="Times New Roman"/>
                <w:szCs w:val="21"/>
                <w:lang w:eastAsia="zh"/>
              </w:rPr>
              <w:t>0.13</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0.002</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[-0.13, -0.12]</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-83.11</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Allocation</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w:t>
            </w:r>
            <w:r w:rsidRPr="00751582">
              <w:rPr>
                <w:rFonts w:ascii="Times New Roman" w:hAnsi="Times New Roman" w:cs="Times New Roman"/>
                <w:szCs w:val="21"/>
                <w:lang w:eastAsia="zh"/>
              </w:rPr>
              <w:t>1.13</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0.004</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w:t>
            </w:r>
            <w:proofErr w:type="gramStart"/>
            <w:r w:rsidRPr="00751582">
              <w:rPr>
                <w:rFonts w:ascii="Times New Roman" w:hAnsi="Times New Roman" w:cs="Times New Roman"/>
                <w:szCs w:val="21"/>
                <w:lang w:eastAsia="zh"/>
              </w:rPr>
              <w:t>14,-</w:t>
            </w:r>
            <w:proofErr w:type="gramEnd"/>
            <w:r w:rsidRPr="00751582">
              <w:rPr>
                <w:rFonts w:ascii="Times New Roman" w:hAnsi="Times New Roman" w:cs="Times New Roman"/>
                <w:szCs w:val="21"/>
                <w:lang w:eastAsia="zh"/>
              </w:rPr>
              <w:t>1.12]</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-308.93</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9244" w:type="dxa"/>
            <w:gridSpan w:val="6"/>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Interactions</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Emotion Self-report×GPT-3.5</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4.46</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0.15</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[4.18, 4.74]</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30.83</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Emotion Self-report×o3-mini</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0.05</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0.14</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[-0.23, 0.33]</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0.34</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0.731</w:t>
            </w:r>
          </w:p>
        </w:tc>
      </w:tr>
      <w:tr w:rsidR="00A61310" w:rsidRPr="00751582">
        <w:tc>
          <w:tcPr>
            <w:tcW w:w="3576" w:type="dxa"/>
            <w:tcBorders>
              <w:top w:val="nil"/>
              <w:left w:val="nil"/>
              <w:bottom w:val="nil"/>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Emotion Self-report×DeepSeek-V3</w:t>
            </w:r>
          </w:p>
        </w:tc>
        <w:tc>
          <w:tcPr>
            <w:tcW w:w="1138"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1.71</w:t>
            </w:r>
          </w:p>
        </w:tc>
        <w:tc>
          <w:tcPr>
            <w:tcW w:w="89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0.14</w:t>
            </w:r>
          </w:p>
        </w:tc>
        <w:tc>
          <w:tcPr>
            <w:tcW w:w="150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[1.43, 1.99]</w:t>
            </w:r>
          </w:p>
        </w:tc>
        <w:tc>
          <w:tcPr>
            <w:tcW w:w="885"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11.84</w:t>
            </w:r>
          </w:p>
        </w:tc>
        <w:tc>
          <w:tcPr>
            <w:tcW w:w="1250" w:type="dxa"/>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576" w:type="dxa"/>
            <w:tcBorders>
              <w:top w:val="nil"/>
              <w:left w:val="nil"/>
              <w:bottom w:val="single" w:sz="4" w:space="0" w:color="000000"/>
              <w:right w:val="nil"/>
            </w:tcBorders>
            <w:vAlign w:val="center"/>
          </w:tcPr>
          <w:p w:rsidR="00A61310" w:rsidRPr="00751582" w:rsidRDefault="00000000">
            <w:pPr>
              <w:spacing w:line="300" w:lineRule="auto"/>
              <w:ind w:firstLineChars="100" w:firstLine="210"/>
              <w:jc w:val="left"/>
              <w:rPr>
                <w:rFonts w:ascii="Times New Roman" w:hAnsi="Times New Roman" w:cs="Times New Roman"/>
                <w:szCs w:val="21"/>
                <w:lang w:eastAsia="zh"/>
              </w:rPr>
            </w:pPr>
            <w:r w:rsidRPr="00751582">
              <w:rPr>
                <w:rFonts w:ascii="Times New Roman" w:hAnsi="Times New Roman" w:cs="Times New Roman"/>
                <w:szCs w:val="21"/>
                <w:lang w:eastAsia="zh"/>
              </w:rPr>
              <w:t>Emotion Self-report×DeepSeek-R1</w:t>
            </w:r>
          </w:p>
        </w:tc>
        <w:tc>
          <w:tcPr>
            <w:tcW w:w="1138" w:type="dxa"/>
            <w:tcBorders>
              <w:top w:val="nil"/>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1.03</w:t>
            </w:r>
          </w:p>
        </w:tc>
        <w:tc>
          <w:tcPr>
            <w:tcW w:w="890" w:type="dxa"/>
            <w:tcBorders>
              <w:top w:val="nil"/>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0.14</w:t>
            </w:r>
          </w:p>
        </w:tc>
        <w:tc>
          <w:tcPr>
            <w:tcW w:w="1505" w:type="dxa"/>
            <w:tcBorders>
              <w:top w:val="nil"/>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[0.75, 1.32]</w:t>
            </w:r>
          </w:p>
        </w:tc>
        <w:tc>
          <w:tcPr>
            <w:tcW w:w="885" w:type="dxa"/>
            <w:tcBorders>
              <w:top w:val="nil"/>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7.16</w:t>
            </w:r>
          </w:p>
        </w:tc>
        <w:tc>
          <w:tcPr>
            <w:tcW w:w="1250" w:type="dxa"/>
            <w:tcBorders>
              <w:top w:val="nil"/>
              <w:left w:val="nil"/>
              <w:bottom w:val="single" w:sz="4" w:space="0" w:color="000000"/>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bl>
    <w:p w:rsidR="00A61310" w:rsidRPr="00751582" w:rsidRDefault="00A61310">
      <w:pPr>
        <w:rPr>
          <w:rFonts w:ascii="Times New Roman" w:eastAsia="DengXian Light" w:hAnsi="Times New Roman" w:cs="Times New Roman"/>
          <w:color w:val="0F4761"/>
          <w:szCs w:val="21"/>
        </w:rPr>
      </w:pPr>
    </w:p>
    <w:p w:rsidR="00A61310" w:rsidRPr="00207AB3" w:rsidRDefault="00000000">
      <w:pPr>
        <w:pStyle w:val="2"/>
        <w:widowControl/>
        <w:spacing w:line="480" w:lineRule="auto"/>
        <w:rPr>
          <w:rFonts w:ascii="Times New Roman" w:hAnsi="Times New Roman"/>
          <w:b w:val="0"/>
          <w:bCs w:val="0"/>
          <w:sz w:val="24"/>
          <w:szCs w:val="24"/>
          <w:lang w:eastAsia="zh"/>
        </w:rPr>
      </w:pPr>
      <w:bookmarkStart w:id="68" w:name="_Toc211021111"/>
      <w:r w:rsidRPr="00207AB3">
        <w:rPr>
          <w:rFonts w:ascii="Times New Roman" w:hAnsi="Times New Roman"/>
          <w:b w:val="0"/>
          <w:bCs w:val="0"/>
          <w:sz w:val="24"/>
          <w:szCs w:val="24"/>
        </w:rPr>
        <w:t>S</w:t>
      </w:r>
      <w:r w:rsidRPr="00207AB3">
        <w:rPr>
          <w:rFonts w:ascii="Times New Roman" w:hAnsi="Times New Roman"/>
          <w:b w:val="0"/>
          <w:bCs w:val="0"/>
          <w:sz w:val="24"/>
          <w:szCs w:val="24"/>
          <w:lang w:eastAsia="zh"/>
        </w:rPr>
        <w:t>upplementary Table</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val="en-US"/>
        </w:rPr>
        <w:t>7</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Statistical results of GLMM4</w:t>
      </w:r>
      <w:bookmarkEnd w:id="68"/>
    </w:p>
    <w:p w:rsidR="00A61310" w:rsidRPr="00207AB3" w:rsidRDefault="00000000">
      <w:pPr>
        <w:spacing w:line="480" w:lineRule="auto"/>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 xml:space="preserve">Choice ~ Group + Emotion Self-report + Allocation fairness + Punishment cost + </w:t>
      </w:r>
      <w:proofErr w:type="spellStart"/>
      <w:r w:rsidRPr="00207AB3">
        <w:rPr>
          <w:rFonts w:ascii="Times New Roman" w:eastAsia="宋体" w:hAnsi="Times New Roman" w:cs="Times New Roman"/>
          <w:sz w:val="24"/>
          <w:lang w:eastAsia="zh" w:bidi="ar"/>
        </w:rPr>
        <w:t>Group:Emotion</w:t>
      </w:r>
      <w:proofErr w:type="spellEnd"/>
      <w:r w:rsidRPr="00207AB3">
        <w:rPr>
          <w:rFonts w:ascii="Times New Roman" w:eastAsia="宋体" w:hAnsi="Times New Roman" w:cs="Times New Roman"/>
          <w:sz w:val="24"/>
          <w:lang w:eastAsia="zh" w:bidi="ar"/>
        </w:rPr>
        <w:t xml:space="preserve"> Self-report + </w:t>
      </w:r>
      <w:proofErr w:type="spellStart"/>
      <w:r w:rsidRPr="00207AB3">
        <w:rPr>
          <w:rFonts w:ascii="Times New Roman" w:eastAsia="宋体" w:hAnsi="Times New Roman" w:cs="Times New Roman"/>
          <w:sz w:val="24"/>
          <w:lang w:eastAsia="zh" w:bidi="ar"/>
        </w:rPr>
        <w:t>Group:Allocation</w:t>
      </w:r>
      <w:proofErr w:type="spellEnd"/>
      <w:r w:rsidRPr="00207AB3">
        <w:rPr>
          <w:rFonts w:ascii="Times New Roman" w:eastAsia="宋体" w:hAnsi="Times New Roman" w:cs="Times New Roman"/>
          <w:sz w:val="24"/>
          <w:lang w:eastAsia="zh" w:bidi="ar"/>
        </w:rPr>
        <w:t xml:space="preserve"> fairness + </w:t>
      </w:r>
      <w:proofErr w:type="spellStart"/>
      <w:r w:rsidRPr="00207AB3">
        <w:rPr>
          <w:rFonts w:ascii="Times New Roman" w:eastAsia="宋体" w:hAnsi="Times New Roman" w:cs="Times New Roman"/>
          <w:sz w:val="24"/>
          <w:lang w:eastAsia="zh" w:bidi="ar"/>
        </w:rPr>
        <w:t>Group:Punishment</w:t>
      </w:r>
      <w:proofErr w:type="spellEnd"/>
      <w:r w:rsidRPr="00207AB3">
        <w:rPr>
          <w:rFonts w:ascii="Times New Roman" w:eastAsia="宋体" w:hAnsi="Times New Roman" w:cs="Times New Roman"/>
          <w:sz w:val="24"/>
          <w:lang w:eastAsia="zh" w:bidi="ar"/>
        </w:rPr>
        <w:t xml:space="preserve"> cost + Emotion </w:t>
      </w:r>
      <w:proofErr w:type="spellStart"/>
      <w:r w:rsidRPr="00207AB3">
        <w:rPr>
          <w:rFonts w:ascii="Times New Roman" w:eastAsia="宋体" w:hAnsi="Times New Roman" w:cs="Times New Roman"/>
          <w:sz w:val="24"/>
          <w:lang w:eastAsia="zh" w:bidi="ar"/>
        </w:rPr>
        <w:t>Self-report:Allocation</w:t>
      </w:r>
      <w:proofErr w:type="spellEnd"/>
      <w:r w:rsidRPr="00207AB3">
        <w:rPr>
          <w:rFonts w:ascii="Times New Roman" w:eastAsia="宋体" w:hAnsi="Times New Roman" w:cs="Times New Roman"/>
          <w:sz w:val="24"/>
          <w:lang w:eastAsia="zh" w:bidi="ar"/>
        </w:rPr>
        <w:t xml:space="preserve"> fairness + Emotion Self-report: Punishment cost + </w:t>
      </w:r>
      <w:proofErr w:type="spellStart"/>
      <w:r w:rsidRPr="00207AB3">
        <w:rPr>
          <w:rFonts w:ascii="Times New Roman" w:eastAsia="宋体" w:hAnsi="Times New Roman" w:cs="Times New Roman"/>
          <w:sz w:val="24"/>
          <w:lang w:eastAsia="zh" w:bidi="ar"/>
        </w:rPr>
        <w:t>Group:Emotion</w:t>
      </w:r>
      <w:proofErr w:type="spellEnd"/>
      <w:r w:rsidRPr="00207AB3">
        <w:rPr>
          <w:rFonts w:ascii="Times New Roman" w:eastAsia="宋体" w:hAnsi="Times New Roman" w:cs="Times New Roman"/>
          <w:sz w:val="24"/>
          <w:lang w:eastAsia="zh" w:bidi="ar"/>
        </w:rPr>
        <w:t xml:space="preserve"> </w:t>
      </w:r>
      <w:proofErr w:type="spellStart"/>
      <w:r w:rsidRPr="00207AB3">
        <w:rPr>
          <w:rFonts w:ascii="Times New Roman" w:eastAsia="宋体" w:hAnsi="Times New Roman" w:cs="Times New Roman"/>
          <w:sz w:val="24"/>
          <w:lang w:eastAsia="zh" w:bidi="ar"/>
        </w:rPr>
        <w:t>Self-report:Allocation</w:t>
      </w:r>
      <w:proofErr w:type="spellEnd"/>
      <w:r w:rsidRPr="00207AB3">
        <w:rPr>
          <w:rFonts w:ascii="Times New Roman" w:eastAsia="宋体" w:hAnsi="Times New Roman" w:cs="Times New Roman"/>
          <w:sz w:val="24"/>
          <w:lang w:eastAsia="zh" w:bidi="ar"/>
        </w:rPr>
        <w:t xml:space="preserve"> fairness + </w:t>
      </w:r>
      <w:proofErr w:type="spellStart"/>
      <w:r w:rsidRPr="00207AB3">
        <w:rPr>
          <w:rFonts w:ascii="Times New Roman" w:eastAsia="宋体" w:hAnsi="Times New Roman" w:cs="Times New Roman"/>
          <w:sz w:val="24"/>
          <w:lang w:eastAsia="zh" w:bidi="ar"/>
        </w:rPr>
        <w:t>Group:Emotion</w:t>
      </w:r>
      <w:proofErr w:type="spellEnd"/>
      <w:r w:rsidRPr="00207AB3">
        <w:rPr>
          <w:rFonts w:ascii="Times New Roman" w:eastAsia="宋体" w:hAnsi="Times New Roman" w:cs="Times New Roman"/>
          <w:sz w:val="24"/>
          <w:lang w:eastAsia="zh" w:bidi="ar"/>
        </w:rPr>
        <w:t xml:space="preserve"> Self-report: Punishment cost + (1</w:t>
      </w:r>
      <w:r w:rsidRPr="00207AB3">
        <w:rPr>
          <w:rFonts w:ascii="Times New Roman" w:eastAsia="宋体" w:hAnsi="Times New Roman" w:cs="Times New Roman"/>
          <w:sz w:val="24"/>
          <w:lang w:eastAsia="zh" w:bidi="ar"/>
        </w:rPr>
        <w:t>｜</w:t>
      </w:r>
      <w:r w:rsidRPr="00207AB3">
        <w:rPr>
          <w:rFonts w:ascii="Times New Roman" w:eastAsia="宋体" w:hAnsi="Times New Roman" w:cs="Times New Roman"/>
          <w:sz w:val="24"/>
          <w:lang w:eastAsia="zh" w:bidi="ar"/>
        </w:rPr>
        <w:t xml:space="preserve">ID) </w:t>
      </w:r>
    </w:p>
    <w:p w:rsidR="00A61310" w:rsidRPr="00207AB3" w:rsidRDefault="00000000">
      <w:pPr>
        <w:spacing w:line="480" w:lineRule="auto"/>
        <w:ind w:firstLine="420"/>
        <w:rPr>
          <w:rFonts w:ascii="Times New Roman" w:eastAsia="宋体" w:hAnsi="Times New Roman" w:cs="Times New Roman"/>
          <w:sz w:val="24"/>
          <w:lang w:eastAsia="zh" w:bidi="ar"/>
        </w:rPr>
      </w:pPr>
      <w:r w:rsidRPr="00207AB3">
        <w:rPr>
          <w:rFonts w:ascii="Times New Roman" w:eastAsia="宋体" w:hAnsi="Times New Roman" w:cs="Times New Roman"/>
          <w:sz w:val="24"/>
          <w:lang w:eastAsia="zh" w:bidi="ar"/>
        </w:rPr>
        <w:t>GLMM4 used continuous predictors. We modelled participants' punitive decisions (binary encoded; punish = 1, accept = 0) as a function of group (four levels; reference group = o3-mini), emotion self-report (two levels; reference = No), allocation fairness (continuous, 10–15), punishment cost (continuous, 0–9), and their interactions. Specifically, the model included the two-way interactions of group with emotion self-</w:t>
      </w:r>
      <w:r w:rsidRPr="00207AB3">
        <w:rPr>
          <w:rFonts w:ascii="Times New Roman" w:eastAsia="宋体" w:hAnsi="Times New Roman" w:cs="Times New Roman"/>
          <w:sz w:val="24"/>
          <w:lang w:eastAsia="zh" w:bidi="ar"/>
        </w:rPr>
        <w:lastRenderedPageBreak/>
        <w:t>report, allocation fairness, and punishment cost, as well as the two-way interactions of emotion self-report with allocation fairness and punishment cost. In addition, the model specified the three-way interactions of group × emotion self-report × allocation fairness and group × emotion self-report × punishment cost. To account for individual differences, we added a random intercept for participant ID.</w:t>
      </w:r>
    </w:p>
    <w:tbl>
      <w:tblPr>
        <w:tblStyle w:val="ac"/>
        <w:tblW w:w="9056" w:type="dxa"/>
        <w:tblInd w:w="108" w:type="dxa"/>
        <w:tblLayout w:type="fixed"/>
        <w:tblLook w:val="04A0" w:firstRow="1" w:lastRow="0" w:firstColumn="1" w:lastColumn="0" w:noHBand="0" w:noVBand="1"/>
      </w:tblPr>
      <w:tblGrid>
        <w:gridCol w:w="3798"/>
        <w:gridCol w:w="1043"/>
        <w:gridCol w:w="660"/>
        <w:gridCol w:w="1485"/>
        <w:gridCol w:w="960"/>
        <w:gridCol w:w="1110"/>
      </w:tblGrid>
      <w:tr w:rsidR="00A61310" w:rsidRPr="00751582">
        <w:tc>
          <w:tcPr>
            <w:tcW w:w="3798" w:type="dxa"/>
            <w:tcBorders>
              <w:top w:val="single" w:sz="4" w:space="0" w:color="000000"/>
              <w:left w:val="nil"/>
              <w:bottom w:val="single" w:sz="4" w:space="0" w:color="000000"/>
              <w:right w:val="nil"/>
            </w:tcBorders>
            <w:vAlign w:val="center"/>
          </w:tcPr>
          <w:p w:rsidR="00A61310" w:rsidRPr="00751582" w:rsidRDefault="00000000">
            <w:pPr>
              <w:spacing w:line="360" w:lineRule="auto"/>
              <w:rPr>
                <w:rFonts w:ascii="Times New Roman" w:hAnsi="Times New Roman" w:cs="Times New Roman"/>
                <w:szCs w:val="21"/>
                <w:lang w:eastAsia="zh"/>
              </w:rPr>
            </w:pPr>
            <w:r w:rsidRPr="00751582">
              <w:rPr>
                <w:rFonts w:ascii="Times New Roman" w:hAnsi="Times New Roman" w:cs="Times New Roman"/>
                <w:szCs w:val="21"/>
                <w:lang w:eastAsia="zh"/>
              </w:rPr>
              <w:t>Fixed effects</w:t>
            </w:r>
          </w:p>
        </w:tc>
        <w:tc>
          <w:tcPr>
            <w:tcW w:w="1043"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Estimate</w:t>
            </w:r>
          </w:p>
        </w:tc>
        <w:tc>
          <w:tcPr>
            <w:tcW w:w="66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SE</w:t>
            </w:r>
          </w:p>
        </w:tc>
        <w:tc>
          <w:tcPr>
            <w:tcW w:w="1485"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95% CI</w:t>
            </w:r>
          </w:p>
        </w:tc>
        <w:tc>
          <w:tcPr>
            <w:tcW w:w="96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z</w:t>
            </w:r>
          </w:p>
        </w:tc>
        <w:tc>
          <w:tcPr>
            <w:tcW w:w="1110" w:type="dxa"/>
            <w:tcBorders>
              <w:top w:val="single" w:sz="4" w:space="0" w:color="000000"/>
              <w:left w:val="nil"/>
              <w:bottom w:val="single" w:sz="4" w:space="0" w:color="000000"/>
              <w:right w:val="nil"/>
            </w:tcBorders>
            <w:vAlign w:val="center"/>
          </w:tcPr>
          <w:p w:rsidR="00A61310" w:rsidRPr="00751582" w:rsidRDefault="00000000">
            <w:pPr>
              <w:spacing w:line="360" w:lineRule="auto"/>
              <w:jc w:val="center"/>
              <w:rPr>
                <w:rFonts w:ascii="Times New Roman" w:hAnsi="Times New Roman" w:cs="Times New Roman"/>
                <w:szCs w:val="21"/>
                <w:lang w:eastAsia="zh"/>
              </w:rPr>
            </w:pPr>
            <w:r w:rsidRPr="00751582">
              <w:rPr>
                <w:rFonts w:ascii="Times New Roman" w:hAnsi="Times New Roman" w:cs="Times New Roman"/>
                <w:i/>
                <w:iCs/>
                <w:szCs w:val="21"/>
                <w:lang w:eastAsia="zh"/>
              </w:rPr>
              <w:t>p</w:t>
            </w:r>
          </w:p>
        </w:tc>
      </w:tr>
      <w:tr w:rsidR="00A61310" w:rsidRPr="00751582">
        <w:tc>
          <w:tcPr>
            <w:tcW w:w="9056" w:type="dxa"/>
            <w:gridSpan w:val="6"/>
            <w:tcBorders>
              <w:top w:val="single" w:sz="4" w:space="0" w:color="000000"/>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Main effects</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Intercept </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0.74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0.05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0.65</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0.83</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1</w:t>
            </w:r>
            <w:r w:rsidRPr="00751582">
              <w:rPr>
                <w:rFonts w:ascii="Times New Roman" w:eastAsia="Times New Roman Regular" w:hAnsi="Times New Roman" w:cs="Times New Roman"/>
                <w:color w:val="000000"/>
                <w:kern w:val="0"/>
                <w:szCs w:val="21"/>
                <w:lang w:eastAsia="zh" w:bidi="ar"/>
              </w:rPr>
              <w:t>6.21</w:t>
            </w:r>
            <w:r w:rsidRPr="00751582">
              <w:rPr>
                <w:rFonts w:ascii="Times New Roman" w:eastAsia="Times New Roman Regular" w:hAnsi="Times New Roman" w:cs="Times New Roman"/>
                <w:color w:val="000000"/>
                <w:kern w:val="0"/>
                <w:szCs w:val="21"/>
                <w:lang w:bidi="ar"/>
              </w:rPr>
              <w:t xml:space="preserve">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Group (vs. o3-mini)</w:t>
            </w:r>
          </w:p>
        </w:tc>
        <w:tc>
          <w:tcPr>
            <w:tcW w:w="1043"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66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485"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96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c>
          <w:tcPr>
            <w:tcW w:w="1110" w:type="dxa"/>
            <w:tcBorders>
              <w:top w:val="nil"/>
              <w:left w:val="nil"/>
              <w:bottom w:val="nil"/>
              <w:right w:val="nil"/>
            </w:tcBorders>
            <w:vAlign w:val="center"/>
          </w:tcPr>
          <w:p w:rsidR="00A61310" w:rsidRPr="00751582" w:rsidRDefault="00A61310">
            <w:pPr>
              <w:spacing w:line="300" w:lineRule="auto"/>
              <w:jc w:val="center"/>
              <w:rPr>
                <w:rFonts w:ascii="Times New Roman" w:hAnsi="Times New Roman" w:cs="Times New Roman"/>
                <w:szCs w:val="21"/>
                <w:lang w:eastAsia="zh"/>
              </w:rPr>
            </w:pP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GPT-3.5</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2.16</w:t>
            </w:r>
            <w:r w:rsidRPr="00751582">
              <w:rPr>
                <w:rFonts w:ascii="Times New Roman" w:eastAsia="Times New Roman Regular" w:hAnsi="Times New Roman" w:cs="Times New Roman"/>
                <w:color w:val="000000"/>
                <w:kern w:val="0"/>
                <w:szCs w:val="21"/>
                <w:lang w:bidi="ar"/>
              </w:rPr>
              <w:t xml:space="preserve"> </w:t>
            </w:r>
          </w:p>
        </w:tc>
        <w:tc>
          <w:tcPr>
            <w:tcW w:w="6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xml:space="preserve">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2.28</w:t>
            </w:r>
            <w:r w:rsidRPr="00751582">
              <w:rPr>
                <w:rFonts w:ascii="Times New Roman" w:eastAsia="Times New Roman Regular" w:hAnsi="Times New Roman" w:cs="Times New Roman"/>
                <w:color w:val="000000"/>
                <w:kern w:val="0"/>
                <w:szCs w:val="21"/>
                <w:lang w:bidi="ar"/>
              </w:rPr>
              <w:t>, -</w:t>
            </w:r>
            <w:r w:rsidRPr="00751582">
              <w:rPr>
                <w:rFonts w:ascii="Times New Roman" w:eastAsia="Times New Roman Regular" w:hAnsi="Times New Roman" w:cs="Times New Roman"/>
                <w:color w:val="000000"/>
                <w:kern w:val="0"/>
                <w:szCs w:val="21"/>
                <w:lang w:eastAsia="zh" w:bidi="ar"/>
              </w:rPr>
              <w:t>2.03</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33.50</w:t>
            </w:r>
            <w:r w:rsidRPr="00751582">
              <w:rPr>
                <w:rFonts w:ascii="Times New Roman" w:eastAsia="Times New Roman Regular" w:hAnsi="Times New Roman" w:cs="Times New Roman"/>
                <w:color w:val="000000"/>
                <w:kern w:val="0"/>
                <w:szCs w:val="21"/>
                <w:lang w:bidi="ar"/>
              </w:rPr>
              <w:t xml:space="preserve">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DeepSeek-V3</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0.25</w:t>
            </w:r>
            <w:r w:rsidRPr="00751582">
              <w:rPr>
                <w:rFonts w:ascii="Times New Roman" w:eastAsia="Times New Roman Regular" w:hAnsi="Times New Roman" w:cs="Times New Roman"/>
                <w:color w:val="000000"/>
                <w:kern w:val="0"/>
                <w:szCs w:val="21"/>
                <w:lang w:bidi="ar"/>
              </w:rPr>
              <w:t xml:space="preserve"> </w:t>
            </w:r>
          </w:p>
        </w:tc>
        <w:tc>
          <w:tcPr>
            <w:tcW w:w="6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w:t>
            </w:r>
            <w:r w:rsidRPr="00751582">
              <w:rPr>
                <w:rFonts w:ascii="Times New Roman" w:eastAsia="Times New Roman Regular" w:hAnsi="Times New Roman" w:cs="Times New Roman"/>
                <w:color w:val="000000"/>
                <w:kern w:val="0"/>
                <w:szCs w:val="21"/>
                <w:lang w:eastAsia="zh" w:bidi="ar"/>
              </w:rPr>
              <w:t>7</w:t>
            </w:r>
            <w:r w:rsidRPr="00751582">
              <w:rPr>
                <w:rFonts w:ascii="Times New Roman" w:eastAsia="Times New Roman Regular" w:hAnsi="Times New Roman" w:cs="Times New Roman"/>
                <w:color w:val="000000"/>
                <w:kern w:val="0"/>
                <w:szCs w:val="21"/>
                <w:lang w:bidi="ar"/>
              </w:rPr>
              <w:t xml:space="preserve">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0.38</w:t>
            </w:r>
            <w:r w:rsidRPr="00751582">
              <w:rPr>
                <w:rFonts w:ascii="Times New Roman" w:eastAsia="Times New Roman Regular" w:hAnsi="Times New Roman" w:cs="Times New Roman"/>
                <w:color w:val="000000"/>
                <w:kern w:val="0"/>
                <w:szCs w:val="21"/>
                <w:lang w:bidi="ar"/>
              </w:rPr>
              <w:t>, -</w:t>
            </w:r>
            <w:r w:rsidRPr="00751582">
              <w:rPr>
                <w:rFonts w:ascii="Times New Roman" w:eastAsia="Times New Roman Regular" w:hAnsi="Times New Roman" w:cs="Times New Roman"/>
                <w:color w:val="000000"/>
                <w:kern w:val="0"/>
                <w:szCs w:val="21"/>
                <w:lang w:eastAsia="zh" w:bidi="ar"/>
              </w:rPr>
              <w:t>0.12</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3.73</w:t>
            </w:r>
            <w:r w:rsidRPr="00751582">
              <w:rPr>
                <w:rFonts w:ascii="Times New Roman" w:eastAsia="Times New Roman Regular" w:hAnsi="Times New Roman" w:cs="Times New Roman"/>
                <w:color w:val="000000"/>
                <w:kern w:val="0"/>
                <w:szCs w:val="21"/>
                <w:lang w:bidi="ar"/>
              </w:rPr>
              <w:t xml:space="preserve">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ind w:leftChars="100" w:left="210"/>
              <w:rPr>
                <w:rFonts w:ascii="Times New Roman" w:hAnsi="Times New Roman" w:cs="Times New Roman"/>
                <w:szCs w:val="21"/>
                <w:lang w:eastAsia="zh"/>
              </w:rPr>
            </w:pPr>
            <w:r w:rsidRPr="00751582">
              <w:rPr>
                <w:rFonts w:ascii="Times New Roman" w:hAnsi="Times New Roman" w:cs="Times New Roman"/>
                <w:szCs w:val="21"/>
                <w:lang w:eastAsia="zh"/>
              </w:rPr>
              <w:t>DeepSeek-R1</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0.03</w:t>
            </w:r>
            <w:r w:rsidRPr="00751582">
              <w:rPr>
                <w:rFonts w:ascii="Times New Roman" w:eastAsia="Times New Roman Regular" w:hAnsi="Times New Roman" w:cs="Times New Roman"/>
                <w:color w:val="000000"/>
                <w:kern w:val="0"/>
                <w:szCs w:val="21"/>
                <w:lang w:bidi="ar"/>
              </w:rPr>
              <w:t xml:space="preserve"> </w:t>
            </w:r>
          </w:p>
        </w:tc>
        <w:tc>
          <w:tcPr>
            <w:tcW w:w="6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0.0</w:t>
            </w:r>
            <w:r w:rsidRPr="00751582">
              <w:rPr>
                <w:rFonts w:ascii="Times New Roman" w:eastAsia="Times New Roman Regular" w:hAnsi="Times New Roman" w:cs="Times New Roman"/>
                <w:color w:val="000000"/>
                <w:kern w:val="0"/>
                <w:szCs w:val="21"/>
                <w:lang w:eastAsia="zh" w:bidi="ar"/>
              </w:rPr>
              <w:t>6</w:t>
            </w:r>
            <w:r w:rsidRPr="00751582">
              <w:rPr>
                <w:rFonts w:ascii="Times New Roman" w:eastAsia="Times New Roman Regular" w:hAnsi="Times New Roman" w:cs="Times New Roman"/>
                <w:color w:val="000000"/>
                <w:kern w:val="0"/>
                <w:szCs w:val="21"/>
                <w:lang w:bidi="ar"/>
              </w:rPr>
              <w:t xml:space="preserve">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0.15</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0.10</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eastAsia="zh" w:bidi="ar"/>
              </w:rPr>
              <w:t>-0.41</w:t>
            </w:r>
            <w:r w:rsidRPr="00751582">
              <w:rPr>
                <w:rFonts w:ascii="Times New Roman" w:eastAsia="Times New Roman Regular" w:hAnsi="Times New Roman" w:cs="Times New Roman"/>
                <w:color w:val="000000"/>
                <w:kern w:val="0"/>
                <w:szCs w:val="21"/>
                <w:lang w:bidi="ar"/>
              </w:rPr>
              <w:t xml:space="preserve">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hAnsi="Times New Roman" w:cs="Times New Roman"/>
                <w:szCs w:val="21"/>
                <w:lang w:eastAsia="zh"/>
              </w:rPr>
              <w:t>0.684</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Emotion Self-report (vs. No)</w:t>
            </w:r>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1.04</w:t>
            </w:r>
            <w:r w:rsidRPr="00751582">
              <w:rPr>
                <w:rFonts w:ascii="Times New Roman" w:eastAsia="Times New Roman Regular" w:hAnsi="Times New Roman" w:cs="Times New Roman"/>
                <w:color w:val="000000"/>
                <w:kern w:val="0"/>
                <w:szCs w:val="21"/>
                <w:lang w:bidi="ar"/>
              </w:rPr>
              <w:t xml:space="preserve"> </w:t>
            </w:r>
          </w:p>
        </w:tc>
        <w:tc>
          <w:tcPr>
            <w:tcW w:w="66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w:t>
            </w:r>
            <w:r w:rsidRPr="00751582">
              <w:rPr>
                <w:rFonts w:ascii="Times New Roman" w:eastAsia="Times New Roman Regular" w:hAnsi="Times New Roman" w:cs="Times New Roman"/>
                <w:color w:val="000000"/>
                <w:kern w:val="0"/>
                <w:szCs w:val="21"/>
                <w:lang w:eastAsia="zh" w:bidi="ar"/>
              </w:rPr>
              <w:t>2</w:t>
            </w:r>
            <w:r w:rsidRPr="00751582">
              <w:rPr>
                <w:rFonts w:ascii="Times New Roman" w:eastAsia="Times New Roman Regular" w:hAnsi="Times New Roman" w:cs="Times New Roman"/>
                <w:color w:val="000000"/>
                <w:kern w:val="0"/>
                <w:szCs w:val="21"/>
                <w:lang w:bidi="ar"/>
              </w:rPr>
              <w:t xml:space="preserve">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1.00</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1.08</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eastAsia="zh" w:bidi="ar"/>
              </w:rPr>
              <w:t>50.17</w:t>
            </w:r>
            <w:r w:rsidRPr="00751582">
              <w:rPr>
                <w:rFonts w:ascii="Times New Roman" w:eastAsia="Times New Roman Regular" w:hAnsi="Times New Roman" w:cs="Times New Roman"/>
                <w:color w:val="000000"/>
                <w:kern w:val="0"/>
                <w:szCs w:val="21"/>
                <w:lang w:bidi="ar"/>
              </w:rPr>
              <w:t xml:space="preserve">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Allocation fairness </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-1.12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1.14</w:t>
            </w:r>
            <w:r w:rsidRPr="00751582">
              <w:rPr>
                <w:rFonts w:ascii="Times New Roman" w:eastAsia="Times New Roman Regular" w:hAnsi="Times New Roman" w:cs="Times New Roman"/>
                <w:color w:val="000000"/>
                <w:kern w:val="0"/>
                <w:szCs w:val="21"/>
                <w:lang w:bidi="ar"/>
              </w:rPr>
              <w:t>, -</w:t>
            </w:r>
            <w:r w:rsidRPr="00751582">
              <w:rPr>
                <w:rFonts w:ascii="Times New Roman" w:eastAsia="Times New Roman Regular" w:hAnsi="Times New Roman" w:cs="Times New Roman"/>
                <w:color w:val="000000"/>
                <w:kern w:val="0"/>
                <w:szCs w:val="21"/>
                <w:lang w:eastAsia="zh" w:bidi="ar"/>
              </w:rPr>
              <w:t>1.10</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-122.38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Punishment cost</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-0.37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0.00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0.38</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-0.36</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-79.97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9056" w:type="dxa"/>
            <w:gridSpan w:val="6"/>
            <w:tcBorders>
              <w:top w:val="nil"/>
              <w:left w:val="nil"/>
              <w:bottom w:val="nil"/>
              <w:right w:val="nil"/>
            </w:tcBorders>
            <w:vAlign w:val="center"/>
          </w:tcPr>
          <w:p w:rsidR="00A61310" w:rsidRPr="00751582" w:rsidRDefault="00000000">
            <w:pPr>
              <w:spacing w:line="300" w:lineRule="auto"/>
              <w:jc w:val="center"/>
              <w:rPr>
                <w:rFonts w:ascii="Times New Roman" w:hAnsi="Times New Roman" w:cs="Times New Roman"/>
                <w:szCs w:val="21"/>
                <w:lang w:eastAsia="zh"/>
              </w:rPr>
            </w:pPr>
            <w:r w:rsidRPr="00751582">
              <w:rPr>
                <w:rFonts w:ascii="Times New Roman" w:hAnsi="Times New Roman" w:cs="Times New Roman"/>
                <w:szCs w:val="21"/>
                <w:lang w:eastAsia="zh"/>
              </w:rPr>
              <w:t>Two-way Interactions</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Emotion </w:t>
            </w:r>
            <w:proofErr w:type="spellStart"/>
            <w:r w:rsidRPr="00751582">
              <w:rPr>
                <w:rFonts w:ascii="Times New Roman" w:hAnsi="Times New Roman" w:cs="Times New Roman"/>
                <w:szCs w:val="21"/>
                <w:lang w:eastAsia="zh"/>
              </w:rPr>
              <w:t>Self-report×Allocation</w:t>
            </w:r>
            <w:proofErr w:type="spellEnd"/>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-0.35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0.38</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-0.33</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-27.09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r w:rsidRPr="00751582">
              <w:rPr>
                <w:rFonts w:ascii="Times New Roman" w:hAnsi="Times New Roman" w:cs="Times New Roman"/>
                <w:szCs w:val="21"/>
                <w:lang w:eastAsia="zh"/>
              </w:rPr>
              <w:t xml:space="preserve">Emotion </w:t>
            </w:r>
            <w:proofErr w:type="spellStart"/>
            <w:r w:rsidRPr="00751582">
              <w:rPr>
                <w:rFonts w:ascii="Times New Roman" w:hAnsi="Times New Roman" w:cs="Times New Roman"/>
                <w:szCs w:val="21"/>
                <w:lang w:eastAsia="zh"/>
              </w:rPr>
              <w:t>Self-report×Cost</w:t>
            </w:r>
            <w:proofErr w:type="spellEnd"/>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0.03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eastAsia="Times New Roman Regular" w:hAnsi="Times New Roman" w:cs="Times New Roman"/>
                <w:color w:val="000000"/>
                <w:kern w:val="0"/>
                <w:szCs w:val="21"/>
                <w:lang w:eastAsia="zh"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0.02</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0.05</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5.20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Group×Emotion</w:t>
            </w:r>
            <w:proofErr w:type="spellEnd"/>
            <w:r w:rsidRPr="00751582">
              <w:rPr>
                <w:rFonts w:ascii="Times New Roman" w:hAnsi="Times New Roman" w:cs="Times New Roman"/>
                <w:szCs w:val="21"/>
                <w:lang w:eastAsia="zh"/>
              </w:rPr>
              <w:t xml:space="preserve"> Self-report</w:t>
            </w:r>
          </w:p>
        </w:tc>
        <w:tc>
          <w:tcPr>
            <w:tcW w:w="1043"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66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48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96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11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eastAsia="Times New Roman Regular" w:hAnsi="Times New Roman" w:cs="Times New Roman"/>
                <w:szCs w:val="21"/>
                <w:lang w:eastAsia="zh"/>
              </w:rPr>
            </w:pPr>
            <w:r w:rsidRPr="00751582">
              <w:rPr>
                <w:rFonts w:ascii="Times New Roman" w:hAnsi="Times New Roman" w:cs="Times New Roman"/>
                <w:szCs w:val="21"/>
                <w:lang w:eastAsia="zh"/>
              </w:rPr>
              <w:t xml:space="preserve">  </w:t>
            </w: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eastAsia="Times New Roman Regular" w:hAnsi="Times New Roman" w:cs="Times New Roman"/>
                <w:color w:val="000000"/>
                <w:kern w:val="0"/>
                <w:szCs w:val="21"/>
                <w:lang w:eastAsia="zh" w:bidi="ar"/>
              </w:rPr>
              <w:t>Yes</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2.83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0.03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2.77, 2.89</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94.23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eastAsia="Times New Roman Regular"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DeepSeek-V3 × </w:t>
            </w:r>
            <w:r w:rsidRPr="00751582">
              <w:rPr>
                <w:rFonts w:ascii="Times New Roman" w:eastAsia="Times New Roman Regular" w:hAnsi="Times New Roman" w:cs="Times New Roman"/>
                <w:color w:val="000000"/>
                <w:kern w:val="0"/>
                <w:szCs w:val="21"/>
                <w:lang w:eastAsia="zh" w:bidi="ar"/>
              </w:rPr>
              <w:t>Yes</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18.96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0.37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18.24</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19.68</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51.72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eastAsia="Times New Roman Regular"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DeepSeek-R1 × </w:t>
            </w:r>
            <w:r w:rsidRPr="00751582">
              <w:rPr>
                <w:rFonts w:ascii="Times New Roman" w:eastAsia="Times New Roman Regular" w:hAnsi="Times New Roman" w:cs="Times New Roman"/>
                <w:color w:val="000000"/>
                <w:kern w:val="0"/>
                <w:szCs w:val="21"/>
                <w:lang w:eastAsia="zh" w:bidi="ar"/>
              </w:rPr>
              <w:t>Yes</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1.43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0.04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1.36</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1.50</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40.61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center"/>
          </w:tcPr>
          <w:p w:rsidR="00A61310" w:rsidRPr="00751582" w:rsidRDefault="00000000">
            <w:pPr>
              <w:spacing w:line="300" w:lineRule="auto"/>
              <w:rPr>
                <w:rFonts w:ascii="Times New Roman" w:hAnsi="Times New Roman" w:cs="Times New Roman"/>
                <w:szCs w:val="21"/>
                <w:lang w:eastAsia="zh"/>
              </w:rPr>
            </w:pPr>
            <w:proofErr w:type="spellStart"/>
            <w:r w:rsidRPr="00751582">
              <w:rPr>
                <w:rFonts w:ascii="Times New Roman" w:hAnsi="Times New Roman" w:cs="Times New Roman"/>
                <w:szCs w:val="21"/>
                <w:lang w:eastAsia="zh"/>
              </w:rPr>
              <w:t>Group×Allocation</w:t>
            </w:r>
            <w:proofErr w:type="spellEnd"/>
          </w:p>
        </w:tc>
        <w:tc>
          <w:tcPr>
            <w:tcW w:w="1043"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66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48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96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111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hAnsi="Times New Roman" w:cs="Times New Roman"/>
                <w:szCs w:val="21"/>
                <w:lang w:eastAsia="zh"/>
              </w:rPr>
              <w:t>Allocation</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0.80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0.78</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0.82</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72.53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DeepSeek-V3 × </w:t>
            </w:r>
            <w:r w:rsidRPr="00751582">
              <w:rPr>
                <w:rFonts w:ascii="Times New Roman" w:hAnsi="Times New Roman" w:cs="Times New Roman"/>
                <w:szCs w:val="21"/>
                <w:lang w:eastAsia="zh"/>
              </w:rPr>
              <w:t>Allocation</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-2.46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0.03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2.53</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-2.39</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-70.41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DeepSeek-R1 × </w:t>
            </w:r>
            <w:r w:rsidRPr="00751582">
              <w:rPr>
                <w:rFonts w:ascii="Times New Roman" w:hAnsi="Times New Roman" w:cs="Times New Roman"/>
                <w:szCs w:val="21"/>
                <w:lang w:eastAsia="zh"/>
              </w:rPr>
              <w:t>Allocation</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0.07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0.05</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0.10</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5.81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textAlignment w:val="bottom"/>
              <w:rPr>
                <w:rFonts w:ascii="Times New Roman" w:eastAsia="Times New Roman Regular" w:hAnsi="Times New Roman" w:cs="Times New Roman"/>
                <w:color w:val="000000"/>
                <w:kern w:val="0"/>
                <w:szCs w:val="21"/>
                <w:lang w:bidi="ar"/>
              </w:rPr>
            </w:pPr>
            <w:proofErr w:type="spellStart"/>
            <w:r w:rsidRPr="00751582">
              <w:rPr>
                <w:rFonts w:ascii="Times New Roman" w:hAnsi="Times New Roman" w:cs="Times New Roman"/>
                <w:szCs w:val="21"/>
                <w:lang w:eastAsia="zh"/>
              </w:rPr>
              <w:t>Group×Cost</w:t>
            </w:r>
            <w:proofErr w:type="spellEnd"/>
          </w:p>
        </w:tc>
        <w:tc>
          <w:tcPr>
            <w:tcW w:w="1043"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660"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485"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960"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11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hAnsi="Times New Roman" w:cs="Times New Roman"/>
                <w:szCs w:val="21"/>
                <w:lang w:eastAsia="zh"/>
              </w:rPr>
              <w:t>Cost</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0.44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0.43</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0.45</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75.79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DeepSeek-V3 × </w:t>
            </w:r>
            <w:r w:rsidRPr="00751582">
              <w:rPr>
                <w:rFonts w:ascii="Times New Roman" w:hAnsi="Times New Roman" w:cs="Times New Roman"/>
                <w:szCs w:val="21"/>
                <w:lang w:eastAsia="zh"/>
              </w:rPr>
              <w:t>Cost</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0.24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0.22</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0.25</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29.20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ind w:leftChars="100" w:left="210"/>
              <w:jc w:val="left"/>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DeepSeek-R1 × </w:t>
            </w:r>
            <w:r w:rsidRPr="00751582">
              <w:rPr>
                <w:rFonts w:ascii="Times New Roman" w:hAnsi="Times New Roman" w:cs="Times New Roman"/>
                <w:szCs w:val="21"/>
                <w:lang w:eastAsia="zh"/>
              </w:rPr>
              <w:t>Cost</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0.02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0.01</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0.04</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 xml:space="preserve">3.64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rPr>
          <w:trHeight w:val="440"/>
        </w:trPr>
        <w:tc>
          <w:tcPr>
            <w:tcW w:w="9056" w:type="dxa"/>
            <w:gridSpan w:val="6"/>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hAnsi="Times New Roman" w:cs="Times New Roman"/>
                <w:szCs w:val="21"/>
                <w:lang w:eastAsia="zh"/>
              </w:rPr>
              <w:t>Three-way Interactions</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hAnsi="Times New Roman" w:cs="Times New Roman"/>
                <w:szCs w:val="21"/>
                <w:lang w:eastAsia="zh"/>
              </w:rPr>
            </w:pPr>
            <w:proofErr w:type="spellStart"/>
            <w:r w:rsidRPr="00751582">
              <w:rPr>
                <w:rFonts w:ascii="Times New Roman" w:hAnsi="Times New Roman" w:cs="Times New Roman"/>
                <w:szCs w:val="21"/>
                <w:lang w:eastAsia="zh"/>
              </w:rPr>
              <w:t>Group×Emotion</w:t>
            </w:r>
            <w:proofErr w:type="spellEnd"/>
            <w:r w:rsidRPr="00751582">
              <w:rPr>
                <w:rFonts w:ascii="Times New Roman" w:hAnsi="Times New Roman" w:cs="Times New Roman"/>
                <w:szCs w:val="21"/>
                <w:lang w:eastAsia="zh"/>
              </w:rPr>
              <w:t xml:space="preserve"> </w:t>
            </w:r>
            <w:proofErr w:type="spellStart"/>
            <w:r w:rsidRPr="00751582">
              <w:rPr>
                <w:rFonts w:ascii="Times New Roman" w:hAnsi="Times New Roman" w:cs="Times New Roman"/>
                <w:szCs w:val="21"/>
                <w:lang w:eastAsia="zh"/>
              </w:rPr>
              <w:t>Self-report×Allocation</w:t>
            </w:r>
            <w:proofErr w:type="spellEnd"/>
          </w:p>
        </w:tc>
        <w:tc>
          <w:tcPr>
            <w:tcW w:w="1043"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 </w:t>
            </w:r>
          </w:p>
        </w:tc>
        <w:tc>
          <w:tcPr>
            <w:tcW w:w="6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 </w:t>
            </w:r>
          </w:p>
        </w:tc>
        <w:tc>
          <w:tcPr>
            <w:tcW w:w="1485"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c>
          <w:tcPr>
            <w:tcW w:w="960"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lang w:eastAsia="zh"/>
              </w:rPr>
            </w:pPr>
            <w:r w:rsidRPr="00751582">
              <w:rPr>
                <w:rFonts w:ascii="Times New Roman" w:eastAsia="Times New Roman Regular" w:hAnsi="Times New Roman" w:cs="Times New Roman"/>
                <w:color w:val="000000"/>
                <w:kern w:val="0"/>
                <w:szCs w:val="21"/>
                <w:lang w:bidi="ar"/>
              </w:rPr>
              <w:t xml:space="preserve"> </w:t>
            </w:r>
          </w:p>
        </w:tc>
        <w:tc>
          <w:tcPr>
            <w:tcW w:w="1110" w:type="dxa"/>
            <w:tcBorders>
              <w:top w:val="nil"/>
              <w:left w:val="nil"/>
              <w:bottom w:val="nil"/>
              <w:right w:val="nil"/>
            </w:tcBorders>
            <w:vAlign w:val="bottom"/>
          </w:tcPr>
          <w:p w:rsidR="00A61310" w:rsidRPr="00751582" w:rsidRDefault="00A61310">
            <w:pPr>
              <w:widowControl/>
              <w:jc w:val="center"/>
              <w:textAlignment w:val="bottom"/>
              <w:rPr>
                <w:rFonts w:ascii="Times New Roman" w:hAnsi="Times New Roman" w:cs="Times New Roman"/>
                <w:szCs w:val="21"/>
                <w:lang w:eastAsia="zh"/>
              </w:rPr>
            </w:pP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eastAsia="Times New Roman Regular" w:hAnsi="Times New Roman" w:cs="Times New Roman"/>
                <w:szCs w:val="21"/>
                <w:lang w:eastAsia="zh"/>
              </w:rPr>
            </w:pPr>
            <w:r w:rsidRPr="00751582">
              <w:rPr>
                <w:rFonts w:ascii="Times New Roman" w:hAnsi="Times New Roman" w:cs="Times New Roman"/>
                <w:szCs w:val="21"/>
                <w:lang w:eastAsia="zh"/>
              </w:rPr>
              <w:lastRenderedPageBreak/>
              <w:t xml:space="preserve">  </w:t>
            </w: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eastAsia="Times New Roman Regular" w:hAnsi="Times New Roman" w:cs="Times New Roman"/>
                <w:color w:val="000000"/>
                <w:kern w:val="0"/>
                <w:szCs w:val="21"/>
                <w:lang w:eastAsia="zh" w:bidi="ar"/>
              </w:rPr>
              <w:t xml:space="preserve">Yes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hAnsi="Times New Roman" w:cs="Times New Roman"/>
                <w:szCs w:val="21"/>
                <w:lang w:eastAsia="zh"/>
              </w:rPr>
              <w:t>Allocation</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w:t>
            </w:r>
            <w:r w:rsidRPr="00751582">
              <w:rPr>
                <w:rFonts w:ascii="Times New Roman" w:eastAsia="Times New Roman Regular" w:hAnsi="Times New Roman" w:cs="Times New Roman"/>
                <w:color w:val="000000"/>
                <w:kern w:val="0"/>
                <w:szCs w:val="21"/>
                <w:lang w:bidi="ar"/>
              </w:rPr>
              <w:t>0.0</w:t>
            </w:r>
            <w:r w:rsidRPr="00751582">
              <w:rPr>
                <w:rFonts w:ascii="Times New Roman" w:eastAsia="Times New Roman Regular" w:hAnsi="Times New Roman" w:cs="Times New Roman"/>
                <w:color w:val="000000"/>
                <w:kern w:val="0"/>
                <w:szCs w:val="21"/>
                <w:lang w:eastAsia="zh" w:bidi="ar"/>
              </w:rPr>
              <w:t>1</w:t>
            </w:r>
            <w:r w:rsidRPr="00751582">
              <w:rPr>
                <w:rFonts w:ascii="Times New Roman" w:eastAsia="Times New Roman Regular" w:hAnsi="Times New Roman" w:cs="Times New Roman"/>
                <w:color w:val="000000"/>
                <w:kern w:val="0"/>
                <w:szCs w:val="21"/>
                <w:lang w:bidi="ar"/>
              </w:rPr>
              <w:t>, 0.</w:t>
            </w:r>
            <w:r w:rsidRPr="00751582">
              <w:rPr>
                <w:rFonts w:ascii="Times New Roman" w:eastAsia="Times New Roman Regular" w:hAnsi="Times New Roman" w:cs="Times New Roman"/>
                <w:color w:val="000000"/>
                <w:kern w:val="0"/>
                <w:szCs w:val="21"/>
                <w:lang w:eastAsia="zh" w:bidi="ar"/>
              </w:rPr>
              <w:t>02</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0.61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eastAsia="zh" w:bidi="ar"/>
              </w:rPr>
            </w:pPr>
            <w:r w:rsidRPr="00751582">
              <w:rPr>
                <w:rFonts w:ascii="Times New Roman" w:eastAsia="宋体" w:hAnsi="Times New Roman" w:cs="Times New Roman"/>
                <w:color w:val="000000"/>
                <w:kern w:val="0"/>
                <w:szCs w:val="21"/>
                <w:lang w:eastAsia="zh" w:bidi="ar"/>
              </w:rPr>
              <w:t>0.544</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eastAsia="Times New Roman Regular" w:hAnsi="Times New Roman" w:cs="Times New Roman"/>
                <w:szCs w:val="21"/>
                <w:lang w:eastAsia="zh"/>
              </w:rPr>
            </w:pPr>
            <w:r w:rsidRPr="00751582">
              <w:rPr>
                <w:rFonts w:ascii="Times New Roman" w:hAnsi="Times New Roman" w:cs="Times New Roman"/>
                <w:szCs w:val="21"/>
                <w:lang w:eastAsia="zh"/>
              </w:rPr>
              <w:t xml:space="preserve">  </w:t>
            </w:r>
            <w:r w:rsidRPr="00751582">
              <w:rPr>
                <w:rFonts w:ascii="Times New Roman" w:eastAsia="Times New Roman Regular" w:hAnsi="Times New Roman" w:cs="Times New Roman"/>
                <w:color w:val="000000"/>
                <w:kern w:val="0"/>
                <w:szCs w:val="21"/>
                <w:lang w:bidi="ar"/>
              </w:rPr>
              <w:t>DeepSeek-V3</w:t>
            </w:r>
            <w:r w:rsidRPr="00751582">
              <w:rPr>
                <w:rFonts w:ascii="Times New Roman" w:eastAsia="Times New Roman Regular" w:hAnsi="Times New Roman" w:cs="Times New Roman"/>
                <w:color w:val="000000"/>
                <w:kern w:val="0"/>
                <w:szCs w:val="21"/>
                <w:lang w:eastAsia="zh" w:bidi="ar"/>
              </w:rPr>
              <w:t xml:space="preserve">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 xml:space="preserve">Yes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hAnsi="Times New Roman" w:cs="Times New Roman"/>
                <w:szCs w:val="21"/>
                <w:lang w:eastAsia="zh"/>
              </w:rPr>
              <w:t>Allocation</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0.07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0.02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[0.0</w:t>
            </w:r>
            <w:r w:rsidRPr="00751582">
              <w:rPr>
                <w:rFonts w:ascii="Times New Roman" w:eastAsia="Times New Roman Regular" w:hAnsi="Times New Roman" w:cs="Times New Roman"/>
                <w:color w:val="000000"/>
                <w:kern w:val="0"/>
                <w:szCs w:val="21"/>
                <w:lang w:eastAsia="zh" w:bidi="ar"/>
              </w:rPr>
              <w:t>4</w:t>
            </w:r>
            <w:r w:rsidRPr="00751582">
              <w:rPr>
                <w:rFonts w:ascii="Times New Roman" w:eastAsia="Times New Roman Regular" w:hAnsi="Times New Roman" w:cs="Times New Roman"/>
                <w:color w:val="000000"/>
                <w:kern w:val="0"/>
                <w:szCs w:val="21"/>
                <w:lang w:bidi="ar"/>
              </w:rPr>
              <w:t>, 0.</w:t>
            </w:r>
            <w:r w:rsidRPr="00751582">
              <w:rPr>
                <w:rFonts w:ascii="Times New Roman" w:eastAsia="Times New Roman Regular" w:hAnsi="Times New Roman" w:cs="Times New Roman"/>
                <w:color w:val="000000"/>
                <w:kern w:val="0"/>
                <w:szCs w:val="21"/>
                <w:lang w:eastAsia="zh" w:bidi="ar"/>
              </w:rPr>
              <w:t>11</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4.38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eastAsia="Times New Roman Regular" w:hAnsi="Times New Roman" w:cs="Times New Roman"/>
                <w:szCs w:val="21"/>
                <w:lang w:eastAsia="zh"/>
              </w:rPr>
            </w:pPr>
            <w:r w:rsidRPr="00751582">
              <w:rPr>
                <w:rFonts w:ascii="Times New Roman" w:hAnsi="Times New Roman" w:cs="Times New Roman"/>
                <w:szCs w:val="21"/>
                <w:lang w:eastAsia="zh"/>
              </w:rPr>
              <w:t xml:space="preserve">  </w:t>
            </w:r>
            <w:r w:rsidRPr="00751582">
              <w:rPr>
                <w:rFonts w:ascii="Times New Roman" w:eastAsia="Times New Roman Regular" w:hAnsi="Times New Roman" w:cs="Times New Roman"/>
                <w:color w:val="000000"/>
                <w:kern w:val="0"/>
                <w:szCs w:val="21"/>
                <w:lang w:bidi="ar"/>
              </w:rPr>
              <w:t>DeepSeek-R1</w:t>
            </w:r>
            <w:r w:rsidRPr="00751582">
              <w:rPr>
                <w:rFonts w:ascii="Times New Roman" w:eastAsia="Times New Roman Regular" w:hAnsi="Times New Roman" w:cs="Times New Roman"/>
                <w:color w:val="000000"/>
                <w:kern w:val="0"/>
                <w:szCs w:val="21"/>
                <w:lang w:eastAsia="zh" w:bidi="ar"/>
              </w:rPr>
              <w:t xml:space="preserve">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 xml:space="preserve">Yes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hAnsi="Times New Roman" w:cs="Times New Roman"/>
                <w:szCs w:val="21"/>
                <w:lang w:eastAsia="zh"/>
              </w:rPr>
              <w:t>Allocation</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0.17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0.01 </w:t>
            </w:r>
          </w:p>
        </w:tc>
        <w:tc>
          <w:tcPr>
            <w:tcW w:w="1485" w:type="dxa"/>
            <w:tcBorders>
              <w:top w:val="nil"/>
              <w:left w:val="nil"/>
              <w:bottom w:val="nil"/>
              <w:right w:val="nil"/>
            </w:tcBorders>
            <w:vAlign w:val="center"/>
          </w:tcPr>
          <w:p w:rsidR="00A61310" w:rsidRPr="00751582" w:rsidRDefault="00000000">
            <w:pPr>
              <w:jc w:val="center"/>
              <w:rPr>
                <w:rFonts w:ascii="Times New Roman" w:eastAsia="Times New Roman Regular" w:hAnsi="Times New Roman" w:cs="Times New Roman"/>
                <w:color w:val="000000"/>
                <w:kern w:val="0"/>
                <w:szCs w:val="21"/>
                <w:lang w:bidi="ar"/>
              </w:rPr>
            </w:pPr>
            <w:r w:rsidRPr="00751582">
              <w:rPr>
                <w:rFonts w:ascii="Times New Roman" w:eastAsia="Times New Roman Regular" w:hAnsi="Times New Roman" w:cs="Times New Roman"/>
                <w:color w:val="000000"/>
                <w:kern w:val="0"/>
                <w:szCs w:val="21"/>
                <w:lang w:bidi="ar"/>
              </w:rPr>
              <w:t>[0.</w:t>
            </w:r>
            <w:r w:rsidRPr="00751582">
              <w:rPr>
                <w:rFonts w:ascii="Times New Roman" w:eastAsia="Times New Roman Regular" w:hAnsi="Times New Roman" w:cs="Times New Roman"/>
                <w:color w:val="000000"/>
                <w:kern w:val="0"/>
                <w:szCs w:val="21"/>
                <w:lang w:eastAsia="zh" w:bidi="ar"/>
              </w:rPr>
              <w:t>15</w:t>
            </w:r>
            <w:r w:rsidRPr="00751582">
              <w:rPr>
                <w:rFonts w:ascii="Times New Roman" w:eastAsia="Times New Roman Regular" w:hAnsi="Times New Roman" w:cs="Times New Roman"/>
                <w:color w:val="000000"/>
                <w:kern w:val="0"/>
                <w:szCs w:val="21"/>
                <w:lang w:bidi="ar"/>
              </w:rPr>
              <w:t>, 0.</w:t>
            </w:r>
            <w:r w:rsidRPr="00751582">
              <w:rPr>
                <w:rFonts w:ascii="Times New Roman" w:eastAsia="Times New Roman Regular" w:hAnsi="Times New Roman" w:cs="Times New Roman"/>
                <w:color w:val="000000"/>
                <w:kern w:val="0"/>
                <w:szCs w:val="21"/>
                <w:lang w:eastAsia="zh" w:bidi="ar"/>
              </w:rPr>
              <w:t>19</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18.38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hAnsi="Times New Roman" w:cs="Times New Roman"/>
                <w:szCs w:val="21"/>
                <w:lang w:eastAsia="zh"/>
              </w:rPr>
            </w:pPr>
            <w:proofErr w:type="spellStart"/>
            <w:r w:rsidRPr="00751582">
              <w:rPr>
                <w:rFonts w:ascii="Times New Roman" w:hAnsi="Times New Roman" w:cs="Times New Roman"/>
                <w:szCs w:val="21"/>
                <w:lang w:eastAsia="zh"/>
              </w:rPr>
              <w:t>Group×Emotion</w:t>
            </w:r>
            <w:proofErr w:type="spellEnd"/>
            <w:r w:rsidRPr="00751582">
              <w:rPr>
                <w:rFonts w:ascii="Times New Roman" w:hAnsi="Times New Roman" w:cs="Times New Roman"/>
                <w:szCs w:val="21"/>
                <w:lang w:eastAsia="zh"/>
              </w:rPr>
              <w:t xml:space="preserve"> </w:t>
            </w:r>
            <w:proofErr w:type="spellStart"/>
            <w:r w:rsidRPr="00751582">
              <w:rPr>
                <w:rFonts w:ascii="Times New Roman" w:hAnsi="Times New Roman" w:cs="Times New Roman"/>
                <w:szCs w:val="21"/>
                <w:lang w:eastAsia="zh"/>
              </w:rPr>
              <w:t>Self-report×Cost</w:t>
            </w:r>
            <w:proofErr w:type="spellEnd"/>
          </w:p>
        </w:tc>
        <w:tc>
          <w:tcPr>
            <w:tcW w:w="1043"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660"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485"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960" w:type="dxa"/>
            <w:tcBorders>
              <w:top w:val="nil"/>
              <w:left w:val="nil"/>
              <w:bottom w:val="nil"/>
              <w:right w:val="nil"/>
            </w:tcBorders>
            <w:vAlign w:val="bottom"/>
          </w:tcPr>
          <w:p w:rsidR="00A61310" w:rsidRPr="00751582" w:rsidRDefault="00A61310">
            <w:pPr>
              <w:widowControl/>
              <w:jc w:val="center"/>
              <w:textAlignment w:val="bottom"/>
              <w:rPr>
                <w:rFonts w:ascii="Times New Roman" w:eastAsia="Times New Roman Regular" w:hAnsi="Times New Roman" w:cs="Times New Roman"/>
                <w:color w:val="000000"/>
                <w:kern w:val="0"/>
                <w:szCs w:val="21"/>
                <w:lang w:bidi="ar"/>
              </w:rPr>
            </w:pPr>
          </w:p>
        </w:tc>
        <w:tc>
          <w:tcPr>
            <w:tcW w:w="1110" w:type="dxa"/>
            <w:tcBorders>
              <w:top w:val="nil"/>
              <w:left w:val="nil"/>
              <w:bottom w:val="nil"/>
              <w:right w:val="nil"/>
            </w:tcBorders>
            <w:vAlign w:val="bottom"/>
          </w:tcPr>
          <w:p w:rsidR="00A61310" w:rsidRPr="00751582" w:rsidRDefault="00A61310">
            <w:pPr>
              <w:widowControl/>
              <w:jc w:val="center"/>
              <w:textAlignment w:val="bottom"/>
              <w:rPr>
                <w:rFonts w:ascii="Times New Roman" w:eastAsia="宋体" w:hAnsi="Times New Roman" w:cs="Times New Roman"/>
                <w:color w:val="000000"/>
                <w:kern w:val="0"/>
                <w:szCs w:val="21"/>
                <w:lang w:bidi="ar"/>
              </w:rPr>
            </w:pP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  </w:t>
            </w:r>
            <w:r w:rsidRPr="00751582">
              <w:rPr>
                <w:rFonts w:ascii="Times New Roman" w:eastAsia="Times New Roman Regular" w:hAnsi="Times New Roman" w:cs="Times New Roman"/>
                <w:color w:val="000000"/>
                <w:kern w:val="0"/>
                <w:szCs w:val="21"/>
                <w:lang w:bidi="ar"/>
              </w:rPr>
              <w:t xml:space="preserve">GPT-3.5 × </w:t>
            </w:r>
            <w:r w:rsidRPr="00751582">
              <w:rPr>
                <w:rFonts w:ascii="Times New Roman" w:eastAsia="Times New Roman Regular" w:hAnsi="Times New Roman" w:cs="Times New Roman"/>
                <w:color w:val="000000"/>
                <w:kern w:val="0"/>
                <w:szCs w:val="21"/>
                <w:lang w:eastAsia="zh" w:bidi="ar"/>
              </w:rPr>
              <w:t xml:space="preserve">Yes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hAnsi="Times New Roman" w:cs="Times New Roman"/>
                <w:szCs w:val="21"/>
                <w:lang w:eastAsia="zh"/>
              </w:rPr>
              <w:t>Cost</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-0.15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0.02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0.18</w:t>
            </w:r>
            <w:r w:rsidRPr="00751582">
              <w:rPr>
                <w:rFonts w:ascii="Times New Roman" w:eastAsia="Times New Roman Regular" w:hAnsi="Times New Roman" w:cs="Times New Roman"/>
                <w:color w:val="000000"/>
                <w:kern w:val="0"/>
                <w:szCs w:val="21"/>
                <w:lang w:bidi="ar"/>
              </w:rPr>
              <w:t>, -</w:t>
            </w:r>
            <w:r w:rsidRPr="00751582">
              <w:rPr>
                <w:rFonts w:ascii="Times New Roman" w:eastAsia="Times New Roman Regular" w:hAnsi="Times New Roman" w:cs="Times New Roman"/>
                <w:color w:val="000000"/>
                <w:kern w:val="0"/>
                <w:szCs w:val="21"/>
                <w:lang w:eastAsia="zh" w:bidi="ar"/>
              </w:rPr>
              <w:t>0.11</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-8.36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nil"/>
              <w:right w:val="nil"/>
            </w:tcBorders>
            <w:vAlign w:val="bottom"/>
          </w:tcPr>
          <w:p w:rsidR="00A61310" w:rsidRPr="00751582" w:rsidRDefault="00000000">
            <w:pPr>
              <w:widowControl/>
              <w:spacing w:line="300" w:lineRule="auto"/>
              <w:jc w:val="left"/>
              <w:textAlignment w:val="bottom"/>
              <w:rPr>
                <w:rFonts w:ascii="Times New Roman" w:hAnsi="Times New Roman" w:cs="Times New Roman"/>
                <w:szCs w:val="21"/>
                <w:lang w:eastAsia="zh"/>
              </w:rPr>
            </w:pPr>
            <w:r w:rsidRPr="00751582">
              <w:rPr>
                <w:rFonts w:ascii="Times New Roman" w:hAnsi="Times New Roman" w:cs="Times New Roman"/>
                <w:szCs w:val="21"/>
                <w:lang w:eastAsia="zh"/>
              </w:rPr>
              <w:t xml:space="preserve">  </w:t>
            </w:r>
            <w:r w:rsidRPr="00751582">
              <w:rPr>
                <w:rFonts w:ascii="Times New Roman" w:eastAsia="Times New Roman Regular" w:hAnsi="Times New Roman" w:cs="Times New Roman"/>
                <w:color w:val="000000"/>
                <w:kern w:val="0"/>
                <w:szCs w:val="21"/>
                <w:lang w:bidi="ar"/>
              </w:rPr>
              <w:t>DeepSeek-V3</w:t>
            </w:r>
            <w:r w:rsidRPr="00751582">
              <w:rPr>
                <w:rFonts w:ascii="Times New Roman" w:eastAsia="Times New Roman Regular" w:hAnsi="Times New Roman" w:cs="Times New Roman"/>
                <w:color w:val="000000"/>
                <w:kern w:val="0"/>
                <w:szCs w:val="21"/>
                <w:lang w:eastAsia="zh" w:bidi="ar"/>
              </w:rPr>
              <w:t xml:space="preserve">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 xml:space="preserve">Yes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hAnsi="Times New Roman" w:cs="Times New Roman"/>
                <w:szCs w:val="21"/>
                <w:lang w:eastAsia="zh"/>
              </w:rPr>
              <w:t>Cost</w:t>
            </w:r>
          </w:p>
        </w:tc>
        <w:tc>
          <w:tcPr>
            <w:tcW w:w="1043"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-7.50 </w:t>
            </w:r>
          </w:p>
        </w:tc>
        <w:tc>
          <w:tcPr>
            <w:tcW w:w="6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0.24 </w:t>
            </w:r>
          </w:p>
        </w:tc>
        <w:tc>
          <w:tcPr>
            <w:tcW w:w="1485" w:type="dxa"/>
            <w:tcBorders>
              <w:top w:val="nil"/>
              <w:left w:val="nil"/>
              <w:bottom w:val="nil"/>
              <w:right w:val="nil"/>
            </w:tcBorders>
            <w:vAlign w:val="bottom"/>
          </w:tcPr>
          <w:p w:rsidR="00A61310" w:rsidRPr="00751582" w:rsidRDefault="00000000">
            <w:pPr>
              <w:widowControl/>
              <w:jc w:val="center"/>
              <w:textAlignment w:val="bottom"/>
              <w:rPr>
                <w:rFonts w:ascii="Times New Roman" w:hAnsi="Times New Roman" w:cs="Times New Roman"/>
                <w:szCs w:val="21"/>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7.97</w:t>
            </w:r>
            <w:r w:rsidRPr="00751582">
              <w:rPr>
                <w:rFonts w:ascii="Times New Roman" w:eastAsia="Times New Roman Regular" w:hAnsi="Times New Roman" w:cs="Times New Roman"/>
                <w:color w:val="000000"/>
                <w:kern w:val="0"/>
                <w:szCs w:val="21"/>
                <w:lang w:bidi="ar"/>
              </w:rPr>
              <w:t>, -</w:t>
            </w:r>
            <w:r w:rsidRPr="00751582">
              <w:rPr>
                <w:rFonts w:ascii="Times New Roman" w:eastAsia="Times New Roman Regular" w:hAnsi="Times New Roman" w:cs="Times New Roman"/>
                <w:color w:val="000000"/>
                <w:kern w:val="0"/>
                <w:szCs w:val="21"/>
                <w:lang w:eastAsia="zh" w:bidi="ar"/>
              </w:rPr>
              <w:t>7.04</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nil"/>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-31.50 </w:t>
            </w:r>
          </w:p>
        </w:tc>
        <w:tc>
          <w:tcPr>
            <w:tcW w:w="1110" w:type="dxa"/>
            <w:tcBorders>
              <w:top w:val="nil"/>
              <w:left w:val="nil"/>
              <w:bottom w:val="nil"/>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r w:rsidR="00A61310" w:rsidRPr="00751582">
        <w:tc>
          <w:tcPr>
            <w:tcW w:w="3798" w:type="dxa"/>
            <w:tcBorders>
              <w:top w:val="nil"/>
              <w:left w:val="nil"/>
              <w:bottom w:val="single" w:sz="4" w:space="0" w:color="000000"/>
              <w:right w:val="nil"/>
            </w:tcBorders>
            <w:vAlign w:val="bottom"/>
          </w:tcPr>
          <w:p w:rsidR="00A61310" w:rsidRPr="00751582" w:rsidRDefault="00000000">
            <w:pPr>
              <w:widowControl/>
              <w:spacing w:line="300" w:lineRule="auto"/>
              <w:jc w:val="left"/>
              <w:textAlignment w:val="bottom"/>
              <w:rPr>
                <w:rFonts w:ascii="Times New Roman" w:eastAsia="Times New Roman Regular" w:hAnsi="Times New Roman" w:cs="Times New Roman"/>
                <w:szCs w:val="21"/>
                <w:lang w:eastAsia="zh"/>
              </w:rPr>
            </w:pPr>
            <w:r w:rsidRPr="00751582">
              <w:rPr>
                <w:rFonts w:ascii="Times New Roman" w:hAnsi="Times New Roman" w:cs="Times New Roman"/>
                <w:szCs w:val="21"/>
                <w:lang w:eastAsia="zh"/>
              </w:rPr>
              <w:t xml:space="preserve">  </w:t>
            </w:r>
            <w:r w:rsidRPr="00751582">
              <w:rPr>
                <w:rFonts w:ascii="Times New Roman" w:eastAsia="Times New Roman Regular" w:hAnsi="Times New Roman" w:cs="Times New Roman"/>
                <w:color w:val="000000"/>
                <w:kern w:val="0"/>
                <w:szCs w:val="21"/>
                <w:lang w:bidi="ar"/>
              </w:rPr>
              <w:t>DeepSeek-R1</w:t>
            </w:r>
            <w:r w:rsidRPr="00751582">
              <w:rPr>
                <w:rFonts w:ascii="Times New Roman" w:eastAsia="Times New Roman Regular" w:hAnsi="Times New Roman" w:cs="Times New Roman"/>
                <w:color w:val="000000"/>
                <w:kern w:val="0"/>
                <w:szCs w:val="21"/>
                <w:lang w:eastAsia="zh" w:bidi="ar"/>
              </w:rPr>
              <w:t xml:space="preserve">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 xml:space="preserve">Yes </w:t>
            </w:r>
            <w:r w:rsidRPr="00751582">
              <w:rPr>
                <w:rFonts w:ascii="Times New Roman" w:eastAsia="Times New Roman Regular" w:hAnsi="Times New Roman" w:cs="Times New Roman"/>
                <w:color w:val="000000"/>
                <w:kern w:val="0"/>
                <w:szCs w:val="21"/>
                <w:lang w:bidi="ar"/>
              </w:rPr>
              <w:t xml:space="preserve">× </w:t>
            </w:r>
            <w:r w:rsidRPr="00751582">
              <w:rPr>
                <w:rFonts w:ascii="Times New Roman" w:hAnsi="Times New Roman" w:cs="Times New Roman"/>
                <w:szCs w:val="21"/>
                <w:lang w:eastAsia="zh"/>
              </w:rPr>
              <w:t>Cost</w:t>
            </w:r>
          </w:p>
        </w:tc>
        <w:tc>
          <w:tcPr>
            <w:tcW w:w="1043" w:type="dxa"/>
            <w:tcBorders>
              <w:top w:val="nil"/>
              <w:left w:val="nil"/>
              <w:bottom w:val="single" w:sz="4" w:space="0" w:color="000000"/>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-0.28 </w:t>
            </w:r>
          </w:p>
        </w:tc>
        <w:tc>
          <w:tcPr>
            <w:tcW w:w="660" w:type="dxa"/>
            <w:tcBorders>
              <w:top w:val="nil"/>
              <w:left w:val="nil"/>
              <w:bottom w:val="single" w:sz="4" w:space="0" w:color="000000"/>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0.02 </w:t>
            </w:r>
          </w:p>
        </w:tc>
        <w:tc>
          <w:tcPr>
            <w:tcW w:w="1485"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hAnsi="Times New Roman" w:cs="Times New Roman"/>
                <w:szCs w:val="21"/>
              </w:rPr>
            </w:pPr>
            <w:r w:rsidRPr="00751582">
              <w:rPr>
                <w:rFonts w:ascii="Times New Roman" w:eastAsia="Times New Roman Regular" w:hAnsi="Times New Roman" w:cs="Times New Roman"/>
                <w:color w:val="000000"/>
                <w:kern w:val="0"/>
                <w:szCs w:val="21"/>
                <w:lang w:bidi="ar"/>
              </w:rPr>
              <w:t>[-</w:t>
            </w:r>
            <w:r w:rsidRPr="00751582">
              <w:rPr>
                <w:rFonts w:ascii="Times New Roman" w:eastAsia="Times New Roman Regular" w:hAnsi="Times New Roman" w:cs="Times New Roman"/>
                <w:color w:val="000000"/>
                <w:kern w:val="0"/>
                <w:szCs w:val="21"/>
                <w:lang w:eastAsia="zh" w:bidi="ar"/>
              </w:rPr>
              <w:t>0.32</w:t>
            </w:r>
            <w:r w:rsidRPr="00751582">
              <w:rPr>
                <w:rFonts w:ascii="Times New Roman" w:eastAsia="Times New Roman Regular" w:hAnsi="Times New Roman" w:cs="Times New Roman"/>
                <w:color w:val="000000"/>
                <w:kern w:val="0"/>
                <w:szCs w:val="21"/>
                <w:lang w:bidi="ar"/>
              </w:rPr>
              <w:t xml:space="preserve">, </w:t>
            </w:r>
            <w:r w:rsidRPr="00751582">
              <w:rPr>
                <w:rFonts w:ascii="Times New Roman" w:eastAsia="Times New Roman Regular" w:hAnsi="Times New Roman" w:cs="Times New Roman"/>
                <w:color w:val="000000"/>
                <w:kern w:val="0"/>
                <w:szCs w:val="21"/>
                <w:lang w:eastAsia="zh" w:bidi="ar"/>
              </w:rPr>
              <w:t>-0.24</w:t>
            </w:r>
            <w:r w:rsidRPr="00751582">
              <w:rPr>
                <w:rFonts w:ascii="Times New Roman" w:eastAsia="Times New Roman Regular" w:hAnsi="Times New Roman" w:cs="Times New Roman"/>
                <w:color w:val="000000"/>
                <w:kern w:val="0"/>
                <w:szCs w:val="21"/>
                <w:lang w:bidi="ar"/>
              </w:rPr>
              <w:t>]</w:t>
            </w:r>
          </w:p>
        </w:tc>
        <w:tc>
          <w:tcPr>
            <w:tcW w:w="960" w:type="dxa"/>
            <w:tcBorders>
              <w:top w:val="nil"/>
              <w:left w:val="nil"/>
              <w:bottom w:val="single" w:sz="4" w:space="0" w:color="000000"/>
              <w:right w:val="nil"/>
            </w:tcBorders>
            <w:vAlign w:val="center"/>
          </w:tcPr>
          <w:p w:rsidR="00A61310" w:rsidRPr="00751582" w:rsidRDefault="00000000">
            <w:pPr>
              <w:widowControl/>
              <w:jc w:val="center"/>
              <w:textAlignment w:val="center"/>
              <w:rPr>
                <w:rFonts w:ascii="Times New Roman" w:eastAsia="Times New Roman Regular"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 xml:space="preserve">-13.75 </w:t>
            </w:r>
          </w:p>
        </w:tc>
        <w:tc>
          <w:tcPr>
            <w:tcW w:w="1110" w:type="dxa"/>
            <w:tcBorders>
              <w:top w:val="nil"/>
              <w:left w:val="nil"/>
              <w:bottom w:val="single" w:sz="4" w:space="0" w:color="000000"/>
              <w:right w:val="nil"/>
            </w:tcBorders>
            <w:vAlign w:val="bottom"/>
          </w:tcPr>
          <w:p w:rsidR="00A61310" w:rsidRPr="00751582" w:rsidRDefault="00000000">
            <w:pPr>
              <w:widowControl/>
              <w:jc w:val="center"/>
              <w:textAlignment w:val="bottom"/>
              <w:rPr>
                <w:rFonts w:ascii="Times New Roman" w:eastAsia="宋体" w:hAnsi="Times New Roman" w:cs="Times New Roman"/>
                <w:color w:val="000000"/>
                <w:kern w:val="0"/>
                <w:szCs w:val="21"/>
                <w:lang w:bidi="ar"/>
              </w:rPr>
            </w:pPr>
            <w:r w:rsidRPr="00751582">
              <w:rPr>
                <w:rFonts w:ascii="Times New Roman" w:eastAsia="宋体" w:hAnsi="Times New Roman" w:cs="Times New Roman"/>
                <w:color w:val="000000"/>
                <w:kern w:val="0"/>
                <w:szCs w:val="21"/>
                <w:lang w:bidi="ar"/>
              </w:rPr>
              <w:t>&lt; 0.001</w:t>
            </w:r>
            <w:r w:rsidRPr="00751582">
              <w:rPr>
                <w:rFonts w:ascii="Times New Roman" w:hAnsi="Times New Roman" w:cs="Times New Roman"/>
                <w:szCs w:val="21"/>
                <w:vertAlign w:val="superscript"/>
                <w:lang w:eastAsia="zh"/>
              </w:rPr>
              <w:t>***</w:t>
            </w:r>
          </w:p>
        </w:tc>
      </w:tr>
    </w:tbl>
    <w:p w:rsidR="00A61310" w:rsidRPr="00751582" w:rsidRDefault="00000000">
      <w:pPr>
        <w:rPr>
          <w:rFonts w:ascii="Times New Roman" w:eastAsia="DengXian Light" w:hAnsi="Times New Roman" w:cs="Times New Roman"/>
          <w:color w:val="0F4761"/>
          <w:szCs w:val="21"/>
        </w:rPr>
      </w:pPr>
      <w:r w:rsidRPr="00751582">
        <w:rPr>
          <w:rFonts w:ascii="Times New Roman" w:eastAsia="DengXian Light" w:hAnsi="Times New Roman" w:cs="Times New Roman"/>
          <w:color w:val="0F4761"/>
          <w:szCs w:val="21"/>
        </w:rPr>
        <w:br w:type="page"/>
      </w:r>
    </w:p>
    <w:p w:rsidR="00A61310" w:rsidRPr="00207AB3" w:rsidRDefault="00000000">
      <w:pPr>
        <w:pStyle w:val="2"/>
        <w:keepNext w:val="0"/>
        <w:keepLines w:val="0"/>
        <w:spacing w:line="480" w:lineRule="auto"/>
        <w:rPr>
          <w:rFonts w:ascii="Times New Roman" w:hAnsi="Times New Roman"/>
          <w:b w:val="0"/>
          <w:bCs w:val="0"/>
          <w:sz w:val="24"/>
          <w:szCs w:val="24"/>
          <w:lang w:eastAsia="zh"/>
        </w:rPr>
      </w:pPr>
      <w:bookmarkStart w:id="69" w:name="_Toc211021112"/>
      <w:bookmarkEnd w:id="60"/>
      <w:bookmarkEnd w:id="61"/>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Figure</w:t>
      </w:r>
      <w:r w:rsidRPr="00207AB3">
        <w:rPr>
          <w:rFonts w:ascii="Times New Roman" w:hAnsi="Times New Roman"/>
          <w:b w:val="0"/>
          <w:bCs w:val="0"/>
          <w:sz w:val="24"/>
          <w:szCs w:val="24"/>
        </w:rPr>
        <w:t xml:space="preserve"> 1: </w:t>
      </w:r>
      <w:r w:rsidRPr="00207AB3">
        <w:rPr>
          <w:rFonts w:ascii="Times New Roman" w:hAnsi="Times New Roman"/>
          <w:b w:val="0"/>
          <w:bCs w:val="0"/>
          <w:sz w:val="24"/>
          <w:szCs w:val="24"/>
          <w:lang w:eastAsia="zh"/>
        </w:rPr>
        <w:t>Emotional outcome of behavioural choice</w:t>
      </w:r>
      <w:bookmarkEnd w:id="69"/>
    </w:p>
    <w:p w:rsidR="00A61310" w:rsidRPr="00207AB3" w:rsidRDefault="00000000">
      <w:pPr>
        <w:spacing w:line="480" w:lineRule="auto"/>
        <w:rPr>
          <w:rStyle w:val="16"/>
          <w:rFonts w:eastAsia="宋体"/>
          <w:b w:val="0"/>
          <w:bCs w:val="0"/>
          <w:sz w:val="24"/>
          <w:lang w:eastAsia="zh" w:bidi="ar"/>
        </w:rPr>
      </w:pPr>
      <w:r w:rsidRPr="00207AB3">
        <w:rPr>
          <w:rStyle w:val="16"/>
          <w:rFonts w:eastAsia="宋体"/>
          <w:b w:val="0"/>
          <w:bCs w:val="0"/>
          <w:noProof/>
          <w:sz w:val="24"/>
          <w:lang w:eastAsia="zh" w:bidi="ar"/>
        </w:rPr>
        <w:drawing>
          <wp:inline distT="0" distB="0" distL="114300" distR="114300">
            <wp:extent cx="5274310" cy="5288915"/>
            <wp:effectExtent l="0" t="0" r="2540" b="698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1"/>
                    <a:stretch>
                      <a:fillRect/>
                    </a:stretch>
                  </pic:blipFill>
                  <pic:spPr>
                    <a:xfrm>
                      <a:off x="0" y="0"/>
                      <a:ext cx="5274310" cy="5288915"/>
                    </a:xfrm>
                    <a:prstGeom prst="rect">
                      <a:avLst/>
                    </a:prstGeom>
                  </pic:spPr>
                </pic:pic>
              </a:graphicData>
            </a:graphic>
          </wp:inline>
        </w:drawing>
      </w:r>
    </w:p>
    <w:p w:rsidR="00A61310" w:rsidRPr="00751582" w:rsidRDefault="00000000">
      <w:pPr>
        <w:rPr>
          <w:rFonts w:ascii="Times New Roman" w:hAnsi="Times New Roman" w:cs="Times New Roman"/>
          <w:szCs w:val="21"/>
        </w:rPr>
      </w:pPr>
      <w:r w:rsidRPr="00751582">
        <w:rPr>
          <w:rStyle w:val="16"/>
          <w:rFonts w:eastAsia="宋体"/>
          <w:b w:val="0"/>
          <w:bCs w:val="0"/>
          <w:szCs w:val="21"/>
          <w:lang w:eastAsia="zh" w:bidi="ar"/>
        </w:rPr>
        <w:t xml:space="preserve">Supplementary </w:t>
      </w:r>
      <w:r w:rsidRPr="00751582">
        <w:rPr>
          <w:rStyle w:val="16"/>
          <w:rFonts w:eastAsia="宋体"/>
          <w:b w:val="0"/>
          <w:bCs w:val="0"/>
          <w:szCs w:val="21"/>
          <w:lang w:bidi="ar"/>
        </w:rPr>
        <w:t>Fig</w:t>
      </w:r>
      <w:r w:rsidRPr="00751582">
        <w:rPr>
          <w:rStyle w:val="16"/>
          <w:rFonts w:eastAsia="宋体"/>
          <w:b w:val="0"/>
          <w:bCs w:val="0"/>
          <w:szCs w:val="21"/>
          <w:lang w:eastAsia="zh" w:bidi="ar"/>
        </w:rPr>
        <w:t>.</w:t>
      </w:r>
      <w:r w:rsidRPr="00751582">
        <w:rPr>
          <w:rStyle w:val="16"/>
          <w:rFonts w:eastAsia="宋体"/>
          <w:b w:val="0"/>
          <w:bCs w:val="0"/>
          <w:szCs w:val="21"/>
          <w:lang w:bidi="ar"/>
        </w:rPr>
        <w:t xml:space="preserve"> </w:t>
      </w:r>
      <w:r w:rsidRPr="00751582">
        <w:rPr>
          <w:rStyle w:val="16"/>
          <w:rFonts w:eastAsia="宋体"/>
          <w:b w:val="0"/>
          <w:bCs w:val="0"/>
          <w:szCs w:val="21"/>
          <w:lang w:eastAsia="zh" w:bidi="ar"/>
        </w:rPr>
        <w:t>1|</w:t>
      </w:r>
      <w:r w:rsidRPr="00751582">
        <w:rPr>
          <w:rFonts w:ascii="Times New Roman" w:hAnsi="Times New Roman" w:cs="Times New Roman"/>
          <w:szCs w:val="21"/>
          <w:lang w:eastAsia="zh"/>
        </w:rPr>
        <w:t>Partial correlation of emotional outcome and behavioural choice across human and LLM agent groups. The scatter dots indicate each participant's emotion-behaviour pairing. The fitted lines display the change emotional gradience of valence (</w:t>
      </w:r>
      <w:proofErr w:type="spellStart"/>
      <w:proofErr w:type="gramStart"/>
      <w:r w:rsidRPr="00751582">
        <w:rPr>
          <w:rFonts w:ascii="Times New Roman" w:hAnsi="Times New Roman" w:cs="Times New Roman"/>
          <w:szCs w:val="21"/>
          <w:lang w:eastAsia="zh"/>
        </w:rPr>
        <w:t>a,c</w:t>
      </w:r>
      <w:proofErr w:type="spellEnd"/>
      <w:proofErr w:type="gramEnd"/>
      <w:r w:rsidRPr="00751582">
        <w:rPr>
          <w:rFonts w:ascii="Times New Roman" w:hAnsi="Times New Roman" w:cs="Times New Roman"/>
          <w:szCs w:val="21"/>
          <w:lang w:eastAsia="zh"/>
        </w:rPr>
        <w:t>) and arousal (</w:t>
      </w:r>
      <w:proofErr w:type="spellStart"/>
      <w:proofErr w:type="gramStart"/>
      <w:r w:rsidRPr="00751582">
        <w:rPr>
          <w:rFonts w:ascii="Times New Roman" w:hAnsi="Times New Roman" w:cs="Times New Roman"/>
          <w:szCs w:val="21"/>
          <w:lang w:eastAsia="zh"/>
        </w:rPr>
        <w:t>b,d</w:t>
      </w:r>
      <w:proofErr w:type="spellEnd"/>
      <w:proofErr w:type="gramEnd"/>
      <w:r w:rsidRPr="00751582">
        <w:rPr>
          <w:rFonts w:ascii="Times New Roman" w:hAnsi="Times New Roman" w:cs="Times New Roman"/>
          <w:szCs w:val="21"/>
          <w:lang w:eastAsia="zh"/>
        </w:rPr>
        <w:t xml:space="preserve">) over </w:t>
      </w:r>
      <w:r w:rsidRPr="00751582">
        <w:rPr>
          <w:rFonts w:ascii="Times New Roman" w:hAnsi="Times New Roman" w:cs="Times New Roman"/>
          <w:szCs w:val="21"/>
        </w:rPr>
        <w:t xml:space="preserve">punishment </w:t>
      </w:r>
      <w:r w:rsidRPr="00751582">
        <w:rPr>
          <w:rFonts w:ascii="Times New Roman" w:hAnsi="Times New Roman" w:cs="Times New Roman"/>
          <w:szCs w:val="21"/>
          <w:lang w:eastAsia="zh"/>
        </w:rPr>
        <w:t>probability under the unfair (</w:t>
      </w:r>
      <w:proofErr w:type="spellStart"/>
      <w:proofErr w:type="gramStart"/>
      <w:r w:rsidRPr="00751582">
        <w:rPr>
          <w:rFonts w:ascii="Times New Roman" w:hAnsi="Times New Roman" w:cs="Times New Roman"/>
          <w:szCs w:val="21"/>
          <w:lang w:eastAsia="zh"/>
        </w:rPr>
        <w:t>a,b</w:t>
      </w:r>
      <w:proofErr w:type="spellEnd"/>
      <w:proofErr w:type="gramEnd"/>
      <w:r w:rsidRPr="00751582">
        <w:rPr>
          <w:rFonts w:ascii="Times New Roman" w:hAnsi="Times New Roman" w:cs="Times New Roman"/>
          <w:szCs w:val="21"/>
          <w:lang w:eastAsia="zh"/>
        </w:rPr>
        <w:t>) vs. fair (</w:t>
      </w:r>
      <w:proofErr w:type="spellStart"/>
      <w:proofErr w:type="gramStart"/>
      <w:r w:rsidRPr="00751582">
        <w:rPr>
          <w:rFonts w:ascii="Times New Roman" w:hAnsi="Times New Roman" w:cs="Times New Roman"/>
          <w:szCs w:val="21"/>
          <w:lang w:eastAsia="zh"/>
        </w:rPr>
        <w:t>c,d</w:t>
      </w:r>
      <w:proofErr w:type="spellEnd"/>
      <w:proofErr w:type="gramEnd"/>
      <w:r w:rsidRPr="00751582">
        <w:rPr>
          <w:rFonts w:ascii="Times New Roman" w:hAnsi="Times New Roman" w:cs="Times New Roman"/>
          <w:szCs w:val="21"/>
          <w:lang w:eastAsia="zh"/>
        </w:rPr>
        <w:t xml:space="preserve">) condition after controlling for cost level, with shaded areas representing ±1 standard deviation. </w:t>
      </w:r>
      <w:r w:rsidRPr="00751582">
        <w:rPr>
          <w:rFonts w:ascii="Times New Roman" w:eastAsia="DengXian Light" w:hAnsi="Times New Roman" w:cs="Times New Roman"/>
          <w:color w:val="0F4761"/>
          <w:szCs w:val="21"/>
        </w:rPr>
        <w:br w:type="page"/>
      </w:r>
    </w:p>
    <w:p w:rsidR="00A61310" w:rsidRPr="00207AB3" w:rsidRDefault="00000000">
      <w:pPr>
        <w:pStyle w:val="2"/>
        <w:keepNext w:val="0"/>
        <w:keepLines w:val="0"/>
        <w:spacing w:line="480" w:lineRule="auto"/>
        <w:rPr>
          <w:rFonts w:ascii="Times New Roman" w:hAnsi="Times New Roman"/>
          <w:b w:val="0"/>
          <w:bCs w:val="0"/>
          <w:sz w:val="24"/>
          <w:szCs w:val="24"/>
          <w:lang w:eastAsia="zh"/>
        </w:rPr>
      </w:pPr>
      <w:bookmarkStart w:id="70" w:name="_Toc211021113"/>
      <w:r w:rsidRPr="00207AB3">
        <w:rPr>
          <w:rFonts w:ascii="Times New Roman" w:hAnsi="Times New Roman"/>
          <w:b w:val="0"/>
          <w:bCs w:val="0"/>
          <w:sz w:val="24"/>
          <w:szCs w:val="24"/>
        </w:rPr>
        <w:lastRenderedPageBreak/>
        <w:t>S</w:t>
      </w:r>
      <w:r w:rsidRPr="00207AB3">
        <w:rPr>
          <w:rFonts w:ascii="Times New Roman" w:hAnsi="Times New Roman"/>
          <w:b w:val="0"/>
          <w:bCs w:val="0"/>
          <w:sz w:val="24"/>
          <w:szCs w:val="24"/>
          <w:lang w:eastAsia="zh"/>
        </w:rPr>
        <w:t>upplementary Figure</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2</w:t>
      </w:r>
      <w:r w:rsidRPr="00207AB3">
        <w:rPr>
          <w:rFonts w:ascii="Times New Roman" w:hAnsi="Times New Roman"/>
          <w:b w:val="0"/>
          <w:bCs w:val="0"/>
          <w:sz w:val="24"/>
          <w:szCs w:val="24"/>
        </w:rPr>
        <w:t xml:space="preserve">: </w:t>
      </w:r>
      <w:r w:rsidRPr="00207AB3">
        <w:rPr>
          <w:rFonts w:ascii="Times New Roman" w:hAnsi="Times New Roman"/>
          <w:b w:val="0"/>
          <w:bCs w:val="0"/>
          <w:sz w:val="24"/>
          <w:szCs w:val="24"/>
          <w:lang w:eastAsia="zh"/>
        </w:rPr>
        <w:t>RSA matrices across humans and LLMs</w:t>
      </w:r>
      <w:bookmarkEnd w:id="70"/>
    </w:p>
    <w:p w:rsidR="00A61310" w:rsidRPr="00207AB3" w:rsidRDefault="00000000">
      <w:pPr>
        <w:spacing w:line="480" w:lineRule="auto"/>
        <w:rPr>
          <w:rStyle w:val="16"/>
          <w:rFonts w:eastAsia="宋体"/>
          <w:b w:val="0"/>
          <w:bCs w:val="0"/>
          <w:sz w:val="24"/>
          <w:lang w:eastAsia="zh" w:bidi="ar"/>
        </w:rPr>
      </w:pPr>
      <w:r w:rsidRPr="00207AB3">
        <w:rPr>
          <w:rStyle w:val="16"/>
          <w:rFonts w:eastAsia="宋体"/>
          <w:b w:val="0"/>
          <w:bCs w:val="0"/>
          <w:noProof/>
          <w:sz w:val="24"/>
          <w:lang w:eastAsia="zh" w:bidi="ar"/>
        </w:rPr>
        <w:drawing>
          <wp:inline distT="0" distB="0" distL="114300" distR="114300">
            <wp:extent cx="5248275" cy="2381250"/>
            <wp:effectExtent l="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2"/>
                    <a:stretch>
                      <a:fillRect/>
                    </a:stretch>
                  </pic:blipFill>
                  <pic:spPr>
                    <a:xfrm>
                      <a:off x="0" y="0"/>
                      <a:ext cx="5248275" cy="2381250"/>
                    </a:xfrm>
                    <a:prstGeom prst="rect">
                      <a:avLst/>
                    </a:prstGeom>
                  </pic:spPr>
                </pic:pic>
              </a:graphicData>
            </a:graphic>
          </wp:inline>
        </w:drawing>
      </w:r>
    </w:p>
    <w:p w:rsidR="00A61310" w:rsidRPr="00751582" w:rsidRDefault="00000000">
      <w:pPr>
        <w:rPr>
          <w:rFonts w:ascii="Times New Roman" w:hAnsi="Times New Roman" w:cs="Times New Roman"/>
          <w:szCs w:val="21"/>
          <w:lang w:eastAsia="zh"/>
        </w:rPr>
      </w:pPr>
      <w:r w:rsidRPr="00751582">
        <w:rPr>
          <w:rStyle w:val="16"/>
          <w:rFonts w:eastAsia="宋体"/>
          <w:b w:val="0"/>
          <w:bCs w:val="0"/>
          <w:szCs w:val="21"/>
          <w:lang w:eastAsia="zh" w:bidi="ar"/>
        </w:rPr>
        <w:t xml:space="preserve">Supplementary </w:t>
      </w:r>
      <w:r w:rsidRPr="00751582">
        <w:rPr>
          <w:rStyle w:val="16"/>
          <w:rFonts w:eastAsia="宋体"/>
          <w:b w:val="0"/>
          <w:bCs w:val="0"/>
          <w:szCs w:val="21"/>
          <w:lang w:bidi="ar"/>
        </w:rPr>
        <w:t>Fig</w:t>
      </w:r>
      <w:r w:rsidRPr="00751582">
        <w:rPr>
          <w:rStyle w:val="16"/>
          <w:rFonts w:eastAsia="宋体"/>
          <w:b w:val="0"/>
          <w:bCs w:val="0"/>
          <w:szCs w:val="21"/>
          <w:lang w:eastAsia="zh" w:bidi="ar"/>
        </w:rPr>
        <w:t>.</w:t>
      </w:r>
      <w:r w:rsidRPr="00751582">
        <w:rPr>
          <w:rStyle w:val="16"/>
          <w:rFonts w:eastAsia="宋体"/>
          <w:b w:val="0"/>
          <w:bCs w:val="0"/>
          <w:szCs w:val="21"/>
          <w:lang w:bidi="ar"/>
        </w:rPr>
        <w:t xml:space="preserve"> </w:t>
      </w:r>
      <w:r w:rsidRPr="00751582">
        <w:rPr>
          <w:rStyle w:val="16"/>
          <w:rFonts w:eastAsia="宋体"/>
          <w:b w:val="0"/>
          <w:bCs w:val="0"/>
          <w:szCs w:val="21"/>
          <w:lang w:eastAsia="zh" w:bidi="ar"/>
        </w:rPr>
        <w:t>2|</w:t>
      </w:r>
      <w:r w:rsidRPr="00751582">
        <w:rPr>
          <w:rFonts w:ascii="Times New Roman" w:hAnsi="Times New Roman" w:cs="Times New Roman"/>
          <w:szCs w:val="21"/>
        </w:rPr>
        <w:t xml:space="preserve">Correlation matrices across different </w:t>
      </w:r>
      <w:r w:rsidRPr="00751582">
        <w:rPr>
          <w:rFonts w:ascii="Times New Roman" w:hAnsi="Times New Roman" w:cs="Times New Roman"/>
          <w:szCs w:val="21"/>
          <w:lang w:eastAsia="zh"/>
        </w:rPr>
        <w:t>participant groups</w:t>
      </w:r>
      <w:r w:rsidRPr="00751582">
        <w:rPr>
          <w:rFonts w:ascii="Times New Roman" w:hAnsi="Times New Roman" w:cs="Times New Roman"/>
          <w:szCs w:val="21"/>
        </w:rPr>
        <w:t xml:space="preserve"> and experimental conditions. Heatmaps display RSA correlation coefficients between </w:t>
      </w:r>
      <w:r w:rsidRPr="00751582">
        <w:rPr>
          <w:rFonts w:ascii="Times New Roman" w:hAnsi="Times New Roman" w:cs="Times New Roman"/>
          <w:szCs w:val="21"/>
          <w:lang w:eastAsia="zh"/>
        </w:rPr>
        <w:t>5</w:t>
      </w:r>
      <w:r w:rsidRPr="00751582">
        <w:rPr>
          <w:rFonts w:ascii="Times New Roman" w:hAnsi="Times New Roman" w:cs="Times New Roman"/>
          <w:szCs w:val="21"/>
        </w:rPr>
        <w:t>0 experimental conditions for five </w:t>
      </w:r>
      <w:r w:rsidRPr="00751582">
        <w:rPr>
          <w:rFonts w:ascii="Times New Roman" w:hAnsi="Times New Roman" w:cs="Times New Roman"/>
          <w:szCs w:val="21"/>
          <w:lang w:eastAsia="zh"/>
        </w:rPr>
        <w:t>groups</w:t>
      </w:r>
      <w:r w:rsidRPr="00751582">
        <w:rPr>
          <w:rFonts w:ascii="Times New Roman" w:hAnsi="Times New Roman" w:cs="Times New Roman"/>
          <w:szCs w:val="21"/>
        </w:rPr>
        <w:t>: Human, GPT-3.5, o3</w:t>
      </w:r>
      <w:r w:rsidRPr="00751582">
        <w:rPr>
          <w:rFonts w:ascii="Times New Roman" w:hAnsi="Times New Roman" w:cs="Times New Roman"/>
          <w:szCs w:val="21"/>
          <w:lang w:eastAsia="zh"/>
        </w:rPr>
        <w:t>-mini</w:t>
      </w:r>
      <w:r w:rsidRPr="00751582">
        <w:rPr>
          <w:rFonts w:ascii="Times New Roman" w:hAnsi="Times New Roman" w:cs="Times New Roman"/>
          <w:szCs w:val="21"/>
        </w:rPr>
        <w:t xml:space="preserve">, </w:t>
      </w:r>
      <w:r w:rsidRPr="00751582">
        <w:rPr>
          <w:rFonts w:ascii="Times New Roman" w:hAnsi="Times New Roman" w:cs="Times New Roman"/>
          <w:szCs w:val="21"/>
          <w:lang w:eastAsia="zh"/>
        </w:rPr>
        <w:t>DeepSeek-</w:t>
      </w:r>
      <w:r w:rsidRPr="00751582">
        <w:rPr>
          <w:rFonts w:ascii="Times New Roman" w:hAnsi="Times New Roman" w:cs="Times New Roman"/>
          <w:szCs w:val="21"/>
        </w:rPr>
        <w:t xml:space="preserve">V3, and </w:t>
      </w:r>
      <w:r w:rsidRPr="00751582">
        <w:rPr>
          <w:rFonts w:ascii="Times New Roman" w:hAnsi="Times New Roman" w:cs="Times New Roman"/>
          <w:szCs w:val="21"/>
          <w:lang w:eastAsia="zh"/>
        </w:rPr>
        <w:t>DeepSeek-</w:t>
      </w:r>
      <w:r w:rsidRPr="00751582">
        <w:rPr>
          <w:rFonts w:ascii="Times New Roman" w:hAnsi="Times New Roman" w:cs="Times New Roman"/>
          <w:szCs w:val="21"/>
        </w:rPr>
        <w:t>R1. Each condition represents allocation amount (10</w:t>
      </w:r>
      <w:r w:rsidRPr="00751582">
        <w:rPr>
          <w:rFonts w:ascii="Times New Roman" w:hAnsi="Times New Roman" w:cs="Times New Roman"/>
          <w:szCs w:val="21"/>
          <w:lang w:eastAsia="zh"/>
        </w:rPr>
        <w:t>~</w:t>
      </w:r>
      <w:r w:rsidRPr="00751582">
        <w:rPr>
          <w:rFonts w:ascii="Times New Roman" w:hAnsi="Times New Roman" w:cs="Times New Roman"/>
          <w:szCs w:val="21"/>
        </w:rPr>
        <w:t>1</w:t>
      </w:r>
      <w:r w:rsidRPr="00751582">
        <w:rPr>
          <w:rFonts w:ascii="Times New Roman" w:hAnsi="Times New Roman" w:cs="Times New Roman"/>
          <w:szCs w:val="21"/>
          <w:lang w:eastAsia="zh"/>
        </w:rPr>
        <w:t>4</w:t>
      </w:r>
      <w:r w:rsidRPr="00751582">
        <w:rPr>
          <w:rFonts w:ascii="Times New Roman" w:hAnsi="Times New Roman" w:cs="Times New Roman"/>
          <w:szCs w:val="21"/>
        </w:rPr>
        <w:t>) and cost amount (0</w:t>
      </w:r>
      <w:r w:rsidRPr="00751582">
        <w:rPr>
          <w:rFonts w:ascii="Times New Roman" w:hAnsi="Times New Roman" w:cs="Times New Roman"/>
          <w:szCs w:val="21"/>
          <w:lang w:eastAsia="zh"/>
        </w:rPr>
        <w:t>~</w:t>
      </w:r>
      <w:r w:rsidRPr="00751582">
        <w:rPr>
          <w:rFonts w:ascii="Times New Roman" w:hAnsi="Times New Roman" w:cs="Times New Roman"/>
          <w:szCs w:val="21"/>
        </w:rPr>
        <w:t xml:space="preserve">9) combinations. Colour intensity indicates correlation strength (blue: negative, red: positive, white: zero), with unified scale (–1 to </w:t>
      </w:r>
      <w:r w:rsidRPr="00751582">
        <w:rPr>
          <w:rFonts w:ascii="Times New Roman" w:hAnsi="Times New Roman" w:cs="Times New Roman"/>
          <w:szCs w:val="21"/>
          <w:lang w:eastAsia="zh"/>
        </w:rPr>
        <w:t>+</w:t>
      </w:r>
      <w:r w:rsidRPr="00751582">
        <w:rPr>
          <w:rFonts w:ascii="Times New Roman" w:hAnsi="Times New Roman" w:cs="Times New Roman"/>
          <w:szCs w:val="21"/>
        </w:rPr>
        <w:t>1) for compara</w:t>
      </w:r>
      <w:r w:rsidRPr="00751582">
        <w:rPr>
          <w:rFonts w:ascii="Times New Roman" w:hAnsi="Times New Roman" w:cs="Times New Roman"/>
          <w:szCs w:val="21"/>
          <w:lang w:eastAsia="zh"/>
        </w:rPr>
        <w:t>bility</w:t>
      </w:r>
      <w:r w:rsidRPr="00751582">
        <w:rPr>
          <w:rFonts w:ascii="Times New Roman" w:hAnsi="Times New Roman" w:cs="Times New Roman"/>
          <w:szCs w:val="21"/>
        </w:rPr>
        <w:t xml:space="preserve">. </w:t>
      </w:r>
    </w:p>
    <w:sectPr w:rsidR="00A61310" w:rsidRPr="0075158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F5C5C" w:rsidRDefault="001F5C5C" w:rsidP="00830776">
      <w:r>
        <w:separator/>
      </w:r>
    </w:p>
  </w:endnote>
  <w:endnote w:type="continuationSeparator" w:id="0">
    <w:p w:rsidR="001F5C5C" w:rsidRDefault="001F5C5C" w:rsidP="00830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imes New Roman Regular">
    <w:altName w:val="Times New Roman"/>
    <w:panose1 w:val="020B0604020202020204"/>
    <w:charset w:val="00"/>
    <w:family w:val="auto"/>
    <w:pitch w:val="default"/>
    <w:sig w:usb0="E0000AFF" w:usb1="00007843" w:usb2="00000001" w:usb3="00000000" w:csb0="400001BF" w:csb1="DFF70000"/>
  </w:font>
  <w:font w:name="Gill Sans">
    <w:panose1 w:val="020B0502020104020203"/>
    <w:charset w:val="B1"/>
    <w:family w:val="swiss"/>
    <w:pitch w:val="variable"/>
    <w:sig w:usb0="80000A67" w:usb1="00000000" w:usb2="00000000" w:usb3="00000000" w:csb0="000001F7" w:csb1="00000000"/>
  </w:font>
  <w:font w:name="DengXian">
    <w:altName w:val="等线"/>
    <w:panose1 w:val="02010600030101010101"/>
    <w:charset w:val="86"/>
    <w:family w:val="auto"/>
    <w:pitch w:val="variable"/>
    <w:sig w:usb0="A00002BF" w:usb1="38CF7CFA" w:usb2="00000016" w:usb3="00000000" w:csb0="0004000F" w:csb1="00000000"/>
  </w:font>
  <w:font w:name="微软雅黑">
    <w:altName w:val="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2"/>
      </w:rPr>
      <w:id w:val="-1553767069"/>
      <w:docPartObj>
        <w:docPartGallery w:val="Page Numbers (Bottom of Page)"/>
        <w:docPartUnique/>
      </w:docPartObj>
    </w:sdtPr>
    <w:sdtContent>
      <w:p w:rsidR="00830776" w:rsidRDefault="00830776" w:rsidP="00016603">
        <w:pPr>
          <w:pStyle w:val="a5"/>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sidR="00482245">
          <w:rPr>
            <w:rStyle w:val="af2"/>
            <w:noProof/>
          </w:rPr>
          <w:t>19</w:t>
        </w:r>
        <w:r>
          <w:rPr>
            <w:rStyle w:val="af2"/>
          </w:rPr>
          <w:fldChar w:fldCharType="end"/>
        </w:r>
      </w:p>
    </w:sdtContent>
  </w:sdt>
  <w:p w:rsidR="00830776" w:rsidRDefault="00830776">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2"/>
      </w:rPr>
      <w:id w:val="-297064127"/>
      <w:docPartObj>
        <w:docPartGallery w:val="Page Numbers (Bottom of Page)"/>
        <w:docPartUnique/>
      </w:docPartObj>
    </w:sdtPr>
    <w:sdtContent>
      <w:p w:rsidR="00830776" w:rsidRDefault="00830776" w:rsidP="00016603">
        <w:pPr>
          <w:pStyle w:val="a5"/>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Pr>
            <w:rStyle w:val="af2"/>
            <w:noProof/>
          </w:rPr>
          <w:t>2</w:t>
        </w:r>
        <w:r>
          <w:rPr>
            <w:rStyle w:val="af2"/>
          </w:rPr>
          <w:fldChar w:fldCharType="end"/>
        </w:r>
      </w:p>
    </w:sdtContent>
  </w:sdt>
  <w:p w:rsidR="00830776" w:rsidRDefault="0083077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F5C5C" w:rsidRDefault="001F5C5C" w:rsidP="00830776">
      <w:r>
        <w:separator/>
      </w:r>
    </w:p>
  </w:footnote>
  <w:footnote w:type="continuationSeparator" w:id="0">
    <w:p w:rsidR="001F5C5C" w:rsidRDefault="001F5C5C" w:rsidP="008307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F7B48E6"/>
    <w:multiLevelType w:val="singleLevel"/>
    <w:tmpl w:val="DF7B48E6"/>
    <w:lvl w:ilvl="0">
      <w:start w:val="1"/>
      <w:numFmt w:val="decimal"/>
      <w:suff w:val="space"/>
      <w:lvlText w:val="(%1)"/>
      <w:lvlJc w:val="left"/>
    </w:lvl>
  </w:abstractNum>
  <w:abstractNum w:abstractNumId="1" w15:restartNumberingAfterBreak="0">
    <w:nsid w:val="FEFE1E33"/>
    <w:multiLevelType w:val="multilevel"/>
    <w:tmpl w:val="FEFE1E33"/>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 w15:restartNumberingAfterBreak="0">
    <w:nsid w:val="FF7F4637"/>
    <w:multiLevelType w:val="multilevel"/>
    <w:tmpl w:val="FF7F4637"/>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 w15:restartNumberingAfterBreak="0">
    <w:nsid w:val="56D66718"/>
    <w:multiLevelType w:val="multilevel"/>
    <w:tmpl w:val="56D66718"/>
    <w:lvl w:ilvl="0">
      <w:start w:val="1"/>
      <w:numFmt w:val="bullet"/>
      <w:lvlText w:val=""/>
      <w:lvlJc w:val="left"/>
      <w:pPr>
        <w:tabs>
          <w:tab w:val="left" w:pos="420"/>
        </w:tabs>
        <w:ind w:left="420" w:hanging="420"/>
      </w:pPr>
      <w:rPr>
        <w:rFonts w:ascii="Wingdings" w:hAnsi="Wingdings" w:cs="Wingdings" w:hint="default"/>
      </w:rPr>
    </w:lvl>
    <w:lvl w:ilvl="1">
      <w:start w:val="1"/>
      <w:numFmt w:val="bullet"/>
      <w:lvlText w:val=""/>
      <w:lvlJc w:val="left"/>
      <w:pPr>
        <w:tabs>
          <w:tab w:val="left" w:pos="840"/>
        </w:tabs>
        <w:ind w:left="840" w:hanging="420"/>
      </w:pPr>
      <w:rPr>
        <w:rFonts w:ascii="Wingdings" w:hAnsi="Wingdings" w:cs="Wingdings" w:hint="default"/>
      </w:rPr>
    </w:lvl>
    <w:lvl w:ilvl="2">
      <w:start w:val="1"/>
      <w:numFmt w:val="bullet"/>
      <w:lvlText w:val=""/>
      <w:lvlJc w:val="left"/>
      <w:pPr>
        <w:tabs>
          <w:tab w:val="left" w:pos="1260"/>
        </w:tabs>
        <w:ind w:left="1260" w:hanging="420"/>
      </w:pPr>
      <w:rPr>
        <w:rFonts w:ascii="Wingdings" w:hAnsi="Wingdings" w:cs="Wingdings" w:hint="default"/>
      </w:rPr>
    </w:lvl>
    <w:lvl w:ilvl="3">
      <w:start w:val="1"/>
      <w:numFmt w:val="bullet"/>
      <w:lvlText w:val=""/>
      <w:lvlJc w:val="left"/>
      <w:pPr>
        <w:tabs>
          <w:tab w:val="left" w:pos="1680"/>
        </w:tabs>
        <w:ind w:left="1680" w:hanging="420"/>
      </w:pPr>
      <w:rPr>
        <w:rFonts w:ascii="Wingdings" w:hAnsi="Wingdings" w:cs="Wingdings" w:hint="default"/>
      </w:rPr>
    </w:lvl>
    <w:lvl w:ilvl="4">
      <w:start w:val="1"/>
      <w:numFmt w:val="bullet"/>
      <w:lvlText w:val=""/>
      <w:lvlJc w:val="left"/>
      <w:pPr>
        <w:tabs>
          <w:tab w:val="left" w:pos="2100"/>
        </w:tabs>
        <w:ind w:left="2100" w:hanging="420"/>
      </w:pPr>
      <w:rPr>
        <w:rFonts w:ascii="Wingdings" w:hAnsi="Wingdings" w:cs="Wingdings" w:hint="default"/>
      </w:rPr>
    </w:lvl>
    <w:lvl w:ilvl="5">
      <w:start w:val="1"/>
      <w:numFmt w:val="bullet"/>
      <w:lvlText w:val=""/>
      <w:lvlJc w:val="left"/>
      <w:pPr>
        <w:tabs>
          <w:tab w:val="left" w:pos="2520"/>
        </w:tabs>
        <w:ind w:left="2520" w:hanging="420"/>
      </w:pPr>
      <w:rPr>
        <w:rFonts w:ascii="Wingdings" w:hAnsi="Wingdings" w:cs="Wingdings" w:hint="default"/>
      </w:rPr>
    </w:lvl>
    <w:lvl w:ilvl="6">
      <w:start w:val="1"/>
      <w:numFmt w:val="bullet"/>
      <w:lvlText w:val=""/>
      <w:lvlJc w:val="left"/>
      <w:pPr>
        <w:tabs>
          <w:tab w:val="left" w:pos="2940"/>
        </w:tabs>
        <w:ind w:left="2940" w:hanging="420"/>
      </w:pPr>
      <w:rPr>
        <w:rFonts w:ascii="Wingdings" w:hAnsi="Wingdings" w:cs="Wingdings" w:hint="default"/>
      </w:rPr>
    </w:lvl>
    <w:lvl w:ilvl="7">
      <w:start w:val="1"/>
      <w:numFmt w:val="bullet"/>
      <w:lvlText w:val=""/>
      <w:lvlJc w:val="left"/>
      <w:pPr>
        <w:tabs>
          <w:tab w:val="left" w:pos="3360"/>
        </w:tabs>
        <w:ind w:left="3360" w:hanging="420"/>
      </w:pPr>
      <w:rPr>
        <w:rFonts w:ascii="Wingdings" w:hAnsi="Wingdings" w:cs="Wingdings" w:hint="default"/>
      </w:rPr>
    </w:lvl>
    <w:lvl w:ilvl="8">
      <w:start w:val="1"/>
      <w:numFmt w:val="bullet"/>
      <w:lvlText w:val=""/>
      <w:lvlJc w:val="left"/>
      <w:pPr>
        <w:tabs>
          <w:tab w:val="left" w:pos="3780"/>
        </w:tabs>
        <w:ind w:left="3780" w:hanging="420"/>
      </w:pPr>
      <w:rPr>
        <w:rFonts w:ascii="Wingdings" w:hAnsi="Wingdings" w:cs="Wingdings" w:hint="default"/>
      </w:rPr>
    </w:lvl>
  </w:abstractNum>
  <w:num w:numId="1" w16cid:durableId="639502979">
    <w:abstractNumId w:val="3"/>
  </w:num>
  <w:num w:numId="2" w16cid:durableId="1418139684">
    <w:abstractNumId w:val="1"/>
  </w:num>
  <w:num w:numId="3" w16cid:durableId="198517572">
    <w:abstractNumId w:val="2"/>
  </w:num>
  <w:num w:numId="4" w16cid:durableId="18780082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9"/>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F7DC983B"/>
    <w:rsid w:val="8CFF66B1"/>
    <w:rsid w:val="8DFF9B39"/>
    <w:rsid w:val="8EDF294E"/>
    <w:rsid w:val="8FFE8F22"/>
    <w:rsid w:val="8FFFD73C"/>
    <w:rsid w:val="94F75F94"/>
    <w:rsid w:val="95DD26EB"/>
    <w:rsid w:val="9BF7C42B"/>
    <w:rsid w:val="A5FF31C7"/>
    <w:rsid w:val="A97E6ABD"/>
    <w:rsid w:val="A9FBF5C2"/>
    <w:rsid w:val="AAB27746"/>
    <w:rsid w:val="AB6FBAAD"/>
    <w:rsid w:val="ABE3A27D"/>
    <w:rsid w:val="ADF3078C"/>
    <w:rsid w:val="AF3FB7D2"/>
    <w:rsid w:val="AF930910"/>
    <w:rsid w:val="B4D99075"/>
    <w:rsid w:val="B5FEC754"/>
    <w:rsid w:val="B6C17C30"/>
    <w:rsid w:val="B7D97A52"/>
    <w:rsid w:val="B7ED43E0"/>
    <w:rsid w:val="B7EE845E"/>
    <w:rsid w:val="B7FF78CB"/>
    <w:rsid w:val="B9E50A02"/>
    <w:rsid w:val="B9FD2074"/>
    <w:rsid w:val="BB1F46CB"/>
    <w:rsid w:val="BB2A61B7"/>
    <w:rsid w:val="BB7E6B07"/>
    <w:rsid w:val="BBB7F88B"/>
    <w:rsid w:val="BBEF42E3"/>
    <w:rsid w:val="BBEF6324"/>
    <w:rsid w:val="BBFEB365"/>
    <w:rsid w:val="BC6FB710"/>
    <w:rsid w:val="BCFF725B"/>
    <w:rsid w:val="BDFC7121"/>
    <w:rsid w:val="BE7F7C7A"/>
    <w:rsid w:val="BEB5E140"/>
    <w:rsid w:val="BEEDF17B"/>
    <w:rsid w:val="BEF7D748"/>
    <w:rsid w:val="BF1819E7"/>
    <w:rsid w:val="BF35405C"/>
    <w:rsid w:val="BFDE2D8B"/>
    <w:rsid w:val="BFF49019"/>
    <w:rsid w:val="BFF95DD2"/>
    <w:rsid w:val="BFFBB7AB"/>
    <w:rsid w:val="C6F7E2F7"/>
    <w:rsid w:val="CBBFBBC0"/>
    <w:rsid w:val="CCEF061F"/>
    <w:rsid w:val="CD8D3182"/>
    <w:rsid w:val="CF77A028"/>
    <w:rsid w:val="CFF2AA9C"/>
    <w:rsid w:val="D2DD5633"/>
    <w:rsid w:val="D3DB1B72"/>
    <w:rsid w:val="D3FE84A1"/>
    <w:rsid w:val="D4EF70AF"/>
    <w:rsid w:val="D574B468"/>
    <w:rsid w:val="D6BB9137"/>
    <w:rsid w:val="D6BEDF24"/>
    <w:rsid w:val="D77FEC4B"/>
    <w:rsid w:val="D7AE0BD9"/>
    <w:rsid w:val="D7FF1388"/>
    <w:rsid w:val="D7FF8C72"/>
    <w:rsid w:val="D9BFA05C"/>
    <w:rsid w:val="DC9B3632"/>
    <w:rsid w:val="DCEE7648"/>
    <w:rsid w:val="DCEFCD5E"/>
    <w:rsid w:val="DDBEF838"/>
    <w:rsid w:val="DF393891"/>
    <w:rsid w:val="DF7EE694"/>
    <w:rsid w:val="DFBF6A95"/>
    <w:rsid w:val="DFD3BB98"/>
    <w:rsid w:val="DFDC91F2"/>
    <w:rsid w:val="DFFE59C3"/>
    <w:rsid w:val="E3CFF425"/>
    <w:rsid w:val="E4AF563C"/>
    <w:rsid w:val="E7E3B74E"/>
    <w:rsid w:val="E7E46EC5"/>
    <w:rsid w:val="E7EF2A32"/>
    <w:rsid w:val="E7FD2F5F"/>
    <w:rsid w:val="E8D6CD25"/>
    <w:rsid w:val="E9EF4684"/>
    <w:rsid w:val="EBEA10C5"/>
    <w:rsid w:val="EBFFCB45"/>
    <w:rsid w:val="ECD78E83"/>
    <w:rsid w:val="ECDB599A"/>
    <w:rsid w:val="EDADCF8F"/>
    <w:rsid w:val="EE3B6398"/>
    <w:rsid w:val="EE9F26DB"/>
    <w:rsid w:val="EEA84BD0"/>
    <w:rsid w:val="EF1124BC"/>
    <w:rsid w:val="EF5FDBF6"/>
    <w:rsid w:val="EF6315E6"/>
    <w:rsid w:val="EF738534"/>
    <w:rsid w:val="EF7A5BF5"/>
    <w:rsid w:val="EFD822E0"/>
    <w:rsid w:val="EFDF9576"/>
    <w:rsid w:val="EFF6BDB1"/>
    <w:rsid w:val="EFF7369C"/>
    <w:rsid w:val="EFFA3EE8"/>
    <w:rsid w:val="EFFBAEC0"/>
    <w:rsid w:val="EFFFE332"/>
    <w:rsid w:val="F17E181D"/>
    <w:rsid w:val="F3DA147C"/>
    <w:rsid w:val="F3FFE2F9"/>
    <w:rsid w:val="F4BE6910"/>
    <w:rsid w:val="F4F143C5"/>
    <w:rsid w:val="F4F66BD3"/>
    <w:rsid w:val="F4FFA7F0"/>
    <w:rsid w:val="F5A6375D"/>
    <w:rsid w:val="F634E138"/>
    <w:rsid w:val="F6576C54"/>
    <w:rsid w:val="F6BBC833"/>
    <w:rsid w:val="F6FF2B88"/>
    <w:rsid w:val="F6FF48AD"/>
    <w:rsid w:val="F76CF2BB"/>
    <w:rsid w:val="F7B36707"/>
    <w:rsid w:val="F7BDAA8C"/>
    <w:rsid w:val="F7CE82A3"/>
    <w:rsid w:val="F7DC983B"/>
    <w:rsid w:val="F7EE0CD2"/>
    <w:rsid w:val="F7FFD0D6"/>
    <w:rsid w:val="F9F7AAFF"/>
    <w:rsid w:val="FABBCA2B"/>
    <w:rsid w:val="FAF7AEA0"/>
    <w:rsid w:val="FAFF198B"/>
    <w:rsid w:val="FB9FC042"/>
    <w:rsid w:val="FBBF37A3"/>
    <w:rsid w:val="FBEC6547"/>
    <w:rsid w:val="FBFBA0AB"/>
    <w:rsid w:val="FBFFD99F"/>
    <w:rsid w:val="FD53DE86"/>
    <w:rsid w:val="FDEFE582"/>
    <w:rsid w:val="FDFBF318"/>
    <w:rsid w:val="FE4932B3"/>
    <w:rsid w:val="FEA4BAB2"/>
    <w:rsid w:val="FEE3C81C"/>
    <w:rsid w:val="FF56B7D8"/>
    <w:rsid w:val="FF62CCEF"/>
    <w:rsid w:val="FF770402"/>
    <w:rsid w:val="FF7ECB63"/>
    <w:rsid w:val="FF7F89B6"/>
    <w:rsid w:val="FFA3A30B"/>
    <w:rsid w:val="FFAB2382"/>
    <w:rsid w:val="FFAEAE80"/>
    <w:rsid w:val="FFB6C9D6"/>
    <w:rsid w:val="FFB744FA"/>
    <w:rsid w:val="FFCFD2D3"/>
    <w:rsid w:val="FFD67CCA"/>
    <w:rsid w:val="FFDA4F00"/>
    <w:rsid w:val="FFDF36AC"/>
    <w:rsid w:val="FFE70048"/>
    <w:rsid w:val="FFEABC06"/>
    <w:rsid w:val="FFEF0C6E"/>
    <w:rsid w:val="FFEF846E"/>
    <w:rsid w:val="FFF552F5"/>
    <w:rsid w:val="FFF763A7"/>
    <w:rsid w:val="FFFB5507"/>
    <w:rsid w:val="FFFD2D3A"/>
    <w:rsid w:val="FFFD528F"/>
    <w:rsid w:val="FFFD8E30"/>
    <w:rsid w:val="FFFF3899"/>
    <w:rsid w:val="FFFF3C1B"/>
    <w:rsid w:val="FFFF59CD"/>
    <w:rsid w:val="FFFF8EF7"/>
    <w:rsid w:val="00105944"/>
    <w:rsid w:val="00121BEB"/>
    <w:rsid w:val="00135B27"/>
    <w:rsid w:val="001B58F0"/>
    <w:rsid w:val="001D4065"/>
    <w:rsid w:val="001E052C"/>
    <w:rsid w:val="001F5C5C"/>
    <w:rsid w:val="002022C9"/>
    <w:rsid w:val="00207AB3"/>
    <w:rsid w:val="00221ECE"/>
    <w:rsid w:val="00291C6C"/>
    <w:rsid w:val="0034577A"/>
    <w:rsid w:val="003D35C3"/>
    <w:rsid w:val="00482245"/>
    <w:rsid w:val="004A6CE8"/>
    <w:rsid w:val="00575063"/>
    <w:rsid w:val="00577070"/>
    <w:rsid w:val="00626487"/>
    <w:rsid w:val="006C22D6"/>
    <w:rsid w:val="006F3DB8"/>
    <w:rsid w:val="007420AE"/>
    <w:rsid w:val="00751582"/>
    <w:rsid w:val="007545CC"/>
    <w:rsid w:val="00763BC5"/>
    <w:rsid w:val="0079695A"/>
    <w:rsid w:val="00796B23"/>
    <w:rsid w:val="00797D3A"/>
    <w:rsid w:val="007B7783"/>
    <w:rsid w:val="007C213E"/>
    <w:rsid w:val="007E2449"/>
    <w:rsid w:val="007F15FE"/>
    <w:rsid w:val="007F1B23"/>
    <w:rsid w:val="00801D25"/>
    <w:rsid w:val="00830776"/>
    <w:rsid w:val="0085565F"/>
    <w:rsid w:val="0089505D"/>
    <w:rsid w:val="008C4BF3"/>
    <w:rsid w:val="008E60E2"/>
    <w:rsid w:val="00903B5F"/>
    <w:rsid w:val="00920639"/>
    <w:rsid w:val="009369D2"/>
    <w:rsid w:val="00965B1E"/>
    <w:rsid w:val="0098003A"/>
    <w:rsid w:val="0099525A"/>
    <w:rsid w:val="009B71CA"/>
    <w:rsid w:val="009E2B8C"/>
    <w:rsid w:val="00A61310"/>
    <w:rsid w:val="00AB43C6"/>
    <w:rsid w:val="00AE0709"/>
    <w:rsid w:val="00AE5BB2"/>
    <w:rsid w:val="00B136EF"/>
    <w:rsid w:val="00B5569E"/>
    <w:rsid w:val="00B639CF"/>
    <w:rsid w:val="00B642F6"/>
    <w:rsid w:val="00B912FF"/>
    <w:rsid w:val="00BA0A52"/>
    <w:rsid w:val="00BA3E3C"/>
    <w:rsid w:val="00BA79A1"/>
    <w:rsid w:val="00BB7564"/>
    <w:rsid w:val="00BC16C9"/>
    <w:rsid w:val="00BF28B4"/>
    <w:rsid w:val="00BF493E"/>
    <w:rsid w:val="00C23C0F"/>
    <w:rsid w:val="00CD49DB"/>
    <w:rsid w:val="00CE66A5"/>
    <w:rsid w:val="00CE670E"/>
    <w:rsid w:val="00DB4319"/>
    <w:rsid w:val="00DC3181"/>
    <w:rsid w:val="00DF5A1E"/>
    <w:rsid w:val="00E031E4"/>
    <w:rsid w:val="00E232F3"/>
    <w:rsid w:val="00E26185"/>
    <w:rsid w:val="00E27C50"/>
    <w:rsid w:val="00EA7FC6"/>
    <w:rsid w:val="00EB19DF"/>
    <w:rsid w:val="00F01416"/>
    <w:rsid w:val="00F1378D"/>
    <w:rsid w:val="00F13DF0"/>
    <w:rsid w:val="00F56760"/>
    <w:rsid w:val="00F641D5"/>
    <w:rsid w:val="00F6640B"/>
    <w:rsid w:val="00F7587B"/>
    <w:rsid w:val="00F7699E"/>
    <w:rsid w:val="00F82950"/>
    <w:rsid w:val="00F93CF1"/>
    <w:rsid w:val="00FB6AD2"/>
    <w:rsid w:val="00FD7953"/>
    <w:rsid w:val="00FE3D8D"/>
    <w:rsid w:val="08669571"/>
    <w:rsid w:val="0CAE428D"/>
    <w:rsid w:val="17FE3A5A"/>
    <w:rsid w:val="197F29BA"/>
    <w:rsid w:val="1BD6F9F6"/>
    <w:rsid w:val="1BF7D4AA"/>
    <w:rsid w:val="1EDF7892"/>
    <w:rsid w:val="1F773656"/>
    <w:rsid w:val="1FED3364"/>
    <w:rsid w:val="1FEF1B2E"/>
    <w:rsid w:val="22FCBFBB"/>
    <w:rsid w:val="23EF639F"/>
    <w:rsid w:val="26FDBA27"/>
    <w:rsid w:val="27677AD3"/>
    <w:rsid w:val="29F57AC3"/>
    <w:rsid w:val="2D3FE4E3"/>
    <w:rsid w:val="2E672B1F"/>
    <w:rsid w:val="2EAEFE45"/>
    <w:rsid w:val="2F4F2D5C"/>
    <w:rsid w:val="303BEEBC"/>
    <w:rsid w:val="35BFAB13"/>
    <w:rsid w:val="39DD2A28"/>
    <w:rsid w:val="3A3B1F11"/>
    <w:rsid w:val="3AF31D6D"/>
    <w:rsid w:val="3BBE486D"/>
    <w:rsid w:val="3BFFD96E"/>
    <w:rsid w:val="3CCFA305"/>
    <w:rsid w:val="3DBB8688"/>
    <w:rsid w:val="3DBEF176"/>
    <w:rsid w:val="3DEF407D"/>
    <w:rsid w:val="3ED71CDE"/>
    <w:rsid w:val="3FA75FC4"/>
    <w:rsid w:val="3FCA73A7"/>
    <w:rsid w:val="3FE6DED1"/>
    <w:rsid w:val="3FEA90A4"/>
    <w:rsid w:val="3FF54ECA"/>
    <w:rsid w:val="3FF71B63"/>
    <w:rsid w:val="477EF5DB"/>
    <w:rsid w:val="47E7AB53"/>
    <w:rsid w:val="4AF31732"/>
    <w:rsid w:val="4D9ED276"/>
    <w:rsid w:val="4D9F6E00"/>
    <w:rsid w:val="4DFBAA6E"/>
    <w:rsid w:val="4FFC3C6F"/>
    <w:rsid w:val="4FFF1B79"/>
    <w:rsid w:val="559D476E"/>
    <w:rsid w:val="55B23D13"/>
    <w:rsid w:val="57B75625"/>
    <w:rsid w:val="597E3CC0"/>
    <w:rsid w:val="5AE009FD"/>
    <w:rsid w:val="5AFCDC8E"/>
    <w:rsid w:val="5BFA1EE2"/>
    <w:rsid w:val="5CF76F51"/>
    <w:rsid w:val="5D3CD721"/>
    <w:rsid w:val="5D765FBD"/>
    <w:rsid w:val="5ECF7522"/>
    <w:rsid w:val="5EDDCA61"/>
    <w:rsid w:val="5F773235"/>
    <w:rsid w:val="5FAD0BF3"/>
    <w:rsid w:val="5FB60FAB"/>
    <w:rsid w:val="5FB63AB7"/>
    <w:rsid w:val="5FB715B4"/>
    <w:rsid w:val="5FB968BC"/>
    <w:rsid w:val="5FE70124"/>
    <w:rsid w:val="5FF36EA8"/>
    <w:rsid w:val="5FFE4AD6"/>
    <w:rsid w:val="61969E93"/>
    <w:rsid w:val="61FE9D9D"/>
    <w:rsid w:val="637A5C4A"/>
    <w:rsid w:val="657C73C5"/>
    <w:rsid w:val="65DC304E"/>
    <w:rsid w:val="65E1EB02"/>
    <w:rsid w:val="66F72E66"/>
    <w:rsid w:val="6AEF0A13"/>
    <w:rsid w:val="6AEF307B"/>
    <w:rsid w:val="6AFCCA37"/>
    <w:rsid w:val="6B7F2FEE"/>
    <w:rsid w:val="6BB5CF39"/>
    <w:rsid w:val="6BEE9B9E"/>
    <w:rsid w:val="6BF63B8C"/>
    <w:rsid w:val="6CFB0DDF"/>
    <w:rsid w:val="6DEFE568"/>
    <w:rsid w:val="6EBFC55F"/>
    <w:rsid w:val="6EE747A5"/>
    <w:rsid w:val="6EFFBF67"/>
    <w:rsid w:val="6F6B9BA4"/>
    <w:rsid w:val="6FE77B75"/>
    <w:rsid w:val="6FFE6026"/>
    <w:rsid w:val="6FFE666F"/>
    <w:rsid w:val="73B7F52B"/>
    <w:rsid w:val="74F2FCF5"/>
    <w:rsid w:val="757FBB33"/>
    <w:rsid w:val="75BF3434"/>
    <w:rsid w:val="75FF2354"/>
    <w:rsid w:val="764DACC5"/>
    <w:rsid w:val="76EDBE1C"/>
    <w:rsid w:val="771F3FA4"/>
    <w:rsid w:val="775F9006"/>
    <w:rsid w:val="77772BCB"/>
    <w:rsid w:val="777DD3F3"/>
    <w:rsid w:val="777E96D3"/>
    <w:rsid w:val="77999036"/>
    <w:rsid w:val="779F3924"/>
    <w:rsid w:val="77BF060A"/>
    <w:rsid w:val="77BFC14B"/>
    <w:rsid w:val="77C68625"/>
    <w:rsid w:val="77E70FF1"/>
    <w:rsid w:val="77EFF147"/>
    <w:rsid w:val="77F515F7"/>
    <w:rsid w:val="77FE962C"/>
    <w:rsid w:val="79FDF857"/>
    <w:rsid w:val="79FF94FE"/>
    <w:rsid w:val="7AF6BCF7"/>
    <w:rsid w:val="7AFE7B1A"/>
    <w:rsid w:val="7BAFECFD"/>
    <w:rsid w:val="7BF3CF78"/>
    <w:rsid w:val="7BFB7052"/>
    <w:rsid w:val="7BFC920C"/>
    <w:rsid w:val="7C7AF3B1"/>
    <w:rsid w:val="7CF33AC2"/>
    <w:rsid w:val="7CFB52E4"/>
    <w:rsid w:val="7D8B25CF"/>
    <w:rsid w:val="7DB828DD"/>
    <w:rsid w:val="7DDDE9A5"/>
    <w:rsid w:val="7DDF8A0A"/>
    <w:rsid w:val="7E3E4B5D"/>
    <w:rsid w:val="7E7EB6DA"/>
    <w:rsid w:val="7EAB843A"/>
    <w:rsid w:val="7EFDC7A2"/>
    <w:rsid w:val="7EFF97F5"/>
    <w:rsid w:val="7F57B269"/>
    <w:rsid w:val="7F5EEBB7"/>
    <w:rsid w:val="7F7C53B3"/>
    <w:rsid w:val="7F8F095F"/>
    <w:rsid w:val="7FDF0B72"/>
    <w:rsid w:val="7FDF42DC"/>
    <w:rsid w:val="7FE613AE"/>
    <w:rsid w:val="7FE71E16"/>
    <w:rsid w:val="7FEDF61F"/>
    <w:rsid w:val="7FEF81A4"/>
    <w:rsid w:val="7FFBD2E8"/>
    <w:rsid w:val="7FFF15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14:docId w14:val="1BAED328"/>
  <w15:docId w15:val="{9200E9A0-671C-D64C-8AA4-077BC86E6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9" w:unhideWhenUsed="1" w:qFormat="1"/>
    <w:lsdException w:name="heading 3" w:uiPriority="99"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semiHidden="1" w:uiPriority="99"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lang w:val="en-GB"/>
    </w:rPr>
  </w:style>
  <w:style w:type="paragraph" w:styleId="1">
    <w:name w:val="heading 1"/>
    <w:basedOn w:val="a"/>
    <w:next w:val="a"/>
    <w:qFormat/>
    <w:pPr>
      <w:keepNext/>
      <w:keepLines/>
      <w:spacing w:before="480" w:after="80"/>
      <w:outlineLvl w:val="0"/>
    </w:pPr>
    <w:rPr>
      <w:rFonts w:ascii="DengXian Light" w:eastAsia="DengXian Light" w:hAnsi="DengXian Light" w:cs="Times New Roman"/>
      <w:b/>
      <w:bCs/>
      <w:color w:val="0F4761"/>
      <w:sz w:val="48"/>
      <w:szCs w:val="48"/>
    </w:rPr>
  </w:style>
  <w:style w:type="paragraph" w:styleId="2">
    <w:name w:val="heading 2"/>
    <w:basedOn w:val="a"/>
    <w:next w:val="a"/>
    <w:link w:val="20"/>
    <w:uiPriority w:val="99"/>
    <w:unhideWhenUsed/>
    <w:qFormat/>
    <w:pPr>
      <w:keepNext/>
      <w:keepLines/>
      <w:spacing w:before="160" w:after="80"/>
      <w:outlineLvl w:val="1"/>
    </w:pPr>
    <w:rPr>
      <w:rFonts w:ascii="DengXian Light" w:eastAsia="DengXian Light" w:hAnsi="DengXian Light" w:cs="Times New Roman"/>
      <w:b/>
      <w:bCs/>
      <w:color w:val="0F4761"/>
      <w:sz w:val="40"/>
      <w:szCs w:val="40"/>
    </w:rPr>
  </w:style>
  <w:style w:type="paragraph" w:styleId="3">
    <w:name w:val="heading 3"/>
    <w:basedOn w:val="a"/>
    <w:next w:val="a"/>
    <w:link w:val="30"/>
    <w:uiPriority w:val="99"/>
    <w:unhideWhenUsed/>
    <w:qFormat/>
    <w:pPr>
      <w:keepNext/>
      <w:keepLines/>
      <w:spacing w:before="160" w:after="80"/>
      <w:outlineLvl w:val="2"/>
    </w:pPr>
    <w:rPr>
      <w:rFonts w:ascii="DengXian Light" w:eastAsia="DengXian Light" w:hAnsi="DengXian Light" w:cs="Times New Roman"/>
      <w:b/>
      <w:bCs/>
      <w:color w:val="0F4761"/>
      <w:sz w:val="32"/>
      <w:szCs w:val="32"/>
    </w:rPr>
  </w:style>
  <w:style w:type="paragraph" w:styleId="4">
    <w:name w:val="heading 4"/>
    <w:basedOn w:val="a"/>
    <w:next w:val="a"/>
    <w:unhideWhenUsed/>
    <w:qFormat/>
    <w:pPr>
      <w:keepNext/>
      <w:keepLines/>
      <w:spacing w:before="280" w:after="290" w:line="372" w:lineRule="auto"/>
      <w:outlineLvl w:val="3"/>
    </w:pPr>
    <w:rPr>
      <w:rFonts w:ascii="Arial" w:eastAsia="SimHei"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TOC3">
    <w:name w:val="toc 3"/>
    <w:basedOn w:val="a"/>
    <w:next w:val="a"/>
    <w:uiPriority w:val="39"/>
    <w:pPr>
      <w:ind w:leftChars="400" w:left="840"/>
    </w:pPr>
  </w:style>
  <w:style w:type="paragraph" w:styleId="a5">
    <w:name w:val="footer"/>
    <w:basedOn w:val="a"/>
    <w:link w:val="a6"/>
    <w:pPr>
      <w:tabs>
        <w:tab w:val="center" w:pos="4153"/>
        <w:tab w:val="right" w:pos="8306"/>
      </w:tabs>
      <w:snapToGrid w:val="0"/>
      <w:jc w:val="left"/>
    </w:pPr>
    <w:rPr>
      <w:sz w:val="18"/>
      <w:szCs w:val="18"/>
    </w:rPr>
  </w:style>
  <w:style w:type="paragraph" w:styleId="a7">
    <w:name w:val="header"/>
    <w:basedOn w:val="a"/>
    <w:link w:val="a8"/>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style>
  <w:style w:type="paragraph" w:styleId="TOC2">
    <w:name w:val="toc 2"/>
    <w:basedOn w:val="a"/>
    <w:next w:val="a"/>
    <w:uiPriority w:val="39"/>
    <w:pPr>
      <w:ind w:leftChars="200" w:left="420"/>
    </w:pPr>
  </w:style>
  <w:style w:type="paragraph" w:styleId="HTML">
    <w:name w:val="HTML Preformatted"/>
    <w:basedOn w:val="a"/>
    <w:link w:val="HTM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sz w:val="24"/>
    </w:rPr>
  </w:style>
  <w:style w:type="paragraph" w:styleId="a9">
    <w:name w:val="Normal (Web)"/>
    <w:basedOn w:val="a"/>
    <w:pPr>
      <w:spacing w:beforeAutospacing="1" w:afterAutospacing="1"/>
      <w:jc w:val="left"/>
    </w:pPr>
    <w:rPr>
      <w:rFonts w:ascii="Calibri" w:eastAsia="宋体" w:hAnsi="Calibri" w:cs="Times New Roman"/>
      <w:kern w:val="0"/>
      <w:sz w:val="24"/>
    </w:rPr>
  </w:style>
  <w:style w:type="paragraph" w:styleId="aa">
    <w:name w:val="annotation subject"/>
    <w:basedOn w:val="a3"/>
    <w:next w:val="a3"/>
    <w:link w:val="ab"/>
    <w:rPr>
      <w:b/>
      <w:bCs/>
    </w:rPr>
  </w:style>
  <w:style w:type="table" w:styleId="ac">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 w:type="character" w:styleId="ad">
    <w:name w:val="Strong"/>
    <w:basedOn w:val="a0"/>
    <w:uiPriority w:val="22"/>
    <w:qFormat/>
    <w:rPr>
      <w:b/>
      <w:bCs/>
    </w:rPr>
  </w:style>
  <w:style w:type="character" w:styleId="ae">
    <w:name w:val="Emphasis"/>
    <w:basedOn w:val="a0"/>
    <w:uiPriority w:val="20"/>
    <w:qFormat/>
    <w:rPr>
      <w:i/>
    </w:rPr>
  </w:style>
  <w:style w:type="character" w:styleId="af">
    <w:name w:val="Hyperlink"/>
    <w:basedOn w:val="a0"/>
    <w:uiPriority w:val="99"/>
    <w:rPr>
      <w:color w:val="0000FF"/>
      <w:u w:val="single"/>
    </w:rPr>
  </w:style>
  <w:style w:type="character" w:styleId="af0">
    <w:name w:val="annotation reference"/>
    <w:basedOn w:val="a0"/>
    <w:rPr>
      <w:sz w:val="21"/>
      <w:szCs w:val="21"/>
    </w:rPr>
  </w:style>
  <w:style w:type="character" w:customStyle="1" w:styleId="10">
    <w:name w:val="10"/>
    <w:basedOn w:val="a0"/>
    <w:rPr>
      <w:rFonts w:ascii="Times New Roman" w:hAnsi="Times New Roman" w:cs="Times New Roman" w:hint="default"/>
    </w:rPr>
  </w:style>
  <w:style w:type="character" w:customStyle="1" w:styleId="15">
    <w:name w:val="15"/>
    <w:basedOn w:val="a0"/>
    <w:rPr>
      <w:rFonts w:ascii="Times New Roman" w:hAnsi="Times New Roman" w:cs="Times New Roman" w:hint="default"/>
      <w:i/>
      <w:iCs/>
    </w:rPr>
  </w:style>
  <w:style w:type="character" w:customStyle="1" w:styleId="16">
    <w:name w:val="16"/>
    <w:basedOn w:val="a0"/>
    <w:rPr>
      <w:rFonts w:ascii="Times New Roman" w:hAnsi="Times New Roman" w:cs="Times New Roman" w:hint="default"/>
      <w:b/>
      <w:bCs/>
    </w:rPr>
  </w:style>
  <w:style w:type="table" w:customStyle="1" w:styleId="61">
    <w:name w:val="清单表 6 彩色1"/>
    <w:basedOn w:val="a1"/>
    <w:rPr>
      <w:color w:val="000000"/>
    </w:rPr>
    <w:tblPr>
      <w:tblBorders>
        <w:top w:val="single" w:sz="4" w:space="0" w:color="000000"/>
        <w:bottom w:val="single" w:sz="4" w:space="0" w:color="000000"/>
      </w:tblBorders>
    </w:tblPr>
    <w:tcPr>
      <w:tcBorders>
        <w:top w:val="single" w:sz="4" w:space="0" w:color="000000"/>
        <w:bottom w:val="single" w:sz="4" w:space="0" w:color="000000"/>
      </w:tcBorders>
    </w:tcPr>
    <w:tblStylePr w:type="firstRow">
      <w:rPr>
        <w:rFonts w:ascii="Times New Roman" w:hAnsi="Times New Roman" w:cs="Times New Roman" w:hint="default"/>
        <w:b/>
        <w:bCs/>
      </w:rPr>
      <w:tblPr/>
      <w:tcPr>
        <w:tcBorders>
          <w:bottom w:val="single" w:sz="4" w:space="0" w:color="000000"/>
        </w:tcBorders>
      </w:tcPr>
    </w:tblStylePr>
    <w:tblStylePr w:type="lastRow">
      <w:rPr>
        <w:rFonts w:ascii="Times New Roman" w:hAnsi="Times New Roman" w:cs="Times New Roman" w:hint="default"/>
        <w:b/>
        <w:bCs/>
      </w:rPr>
      <w:tblPr/>
      <w:tcPr>
        <w:tcBorders>
          <w:top w:val="double" w:sz="2" w:space="0" w:color="000000"/>
        </w:tcBorders>
      </w:tc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shd w:val="clear" w:color="auto" w:fill="CCCCCC"/>
      </w:tcPr>
    </w:tblStylePr>
    <w:tblStylePr w:type="band1Horz">
      <w:tblPr/>
      <w:tcPr>
        <w:shd w:val="clear" w:color="auto" w:fill="CCCCCC"/>
      </w:tcPr>
    </w:tblStylePr>
  </w:style>
  <w:style w:type="table" w:customStyle="1" w:styleId="21">
    <w:name w:val="清单表 21"/>
    <w:basedOn w:val="a1"/>
    <w:tblPr>
      <w:tblBorders>
        <w:top w:val="single" w:sz="4" w:space="0" w:color="666666"/>
        <w:bottom w:val="single" w:sz="4" w:space="0" w:color="666666"/>
        <w:insideH w:val="single" w:sz="4" w:space="0" w:color="666666"/>
      </w:tblBorders>
    </w:tblPr>
    <w:tcPr>
      <w:tcBorders>
        <w:top w:val="single" w:sz="4" w:space="0" w:color="666666"/>
        <w:bottom w:val="single" w:sz="4" w:space="0" w:color="666666"/>
      </w:tcBorders>
    </w:tcPr>
    <w:tblStylePr w:type="firstRow">
      <w:rPr>
        <w:rFonts w:ascii="Times New Roman" w:hAnsi="Times New Roman" w:cs="Times New Roman" w:hint="default"/>
        <w:b/>
        <w:bCs/>
      </w:rPr>
    </w:tblStylePr>
    <w:tblStylePr w:type="lastRow">
      <w:rPr>
        <w:rFonts w:ascii="Times New Roman" w:hAnsi="Times New Roman" w:cs="Times New Roman" w:hint="default"/>
        <w:b/>
        <w:bCs/>
      </w:r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shd w:val="clear" w:color="auto" w:fill="CCCCCC"/>
      </w:tcPr>
    </w:tblStylePr>
    <w:tblStylePr w:type="band1Horz">
      <w:tblPr/>
      <w:tcPr>
        <w:shd w:val="clear" w:color="auto" w:fill="CCCCCC"/>
      </w:tcPr>
    </w:tblStylePr>
  </w:style>
  <w:style w:type="character" w:customStyle="1" w:styleId="HTML0">
    <w:name w:val="HTML 预设格式 字符"/>
    <w:basedOn w:val="a0"/>
    <w:link w:val="HTML"/>
    <w:rPr>
      <w:rFonts w:ascii="宋体" w:eastAsia="宋体" w:hAnsi="宋体" w:cs="宋体" w:hint="eastAsia"/>
      <w:kern w:val="0"/>
      <w:sz w:val="24"/>
      <w:szCs w:val="24"/>
    </w:rPr>
  </w:style>
  <w:style w:type="table" w:customStyle="1" w:styleId="af1">
    <w:name w:val="三线表"/>
    <w:basedOn w:val="a1"/>
    <w:pPr>
      <w:jc w:val="both"/>
    </w:pPr>
    <w:rPr>
      <w:kern w:val="2"/>
      <w:sz w:val="21"/>
      <w:szCs w:val="22"/>
    </w:rPr>
    <w:tblPr>
      <w:tblBorders>
        <w:top w:val="single" w:sz="12" w:space="0" w:color="auto"/>
        <w:bottom w:val="single" w:sz="12" w:space="0" w:color="auto"/>
      </w:tblBorders>
    </w:tblPr>
    <w:tcPr>
      <w:tcBorders>
        <w:top w:val="single" w:sz="12" w:space="0" w:color="auto"/>
        <w:left w:val="nil"/>
        <w:bottom w:val="single" w:sz="12" w:space="0" w:color="auto"/>
        <w:right w:val="nil"/>
      </w:tcBorders>
    </w:tcPr>
    <w:tblStylePr w:type="firstRow">
      <w:tblPr/>
      <w:tcPr>
        <w:tcBorders>
          <w:bottom w:val="single" w:sz="4" w:space="0" w:color="auto"/>
        </w:tcBorders>
      </w:tcPr>
    </w:tblStylePr>
  </w:style>
  <w:style w:type="character" w:customStyle="1" w:styleId="a8">
    <w:name w:val="页眉 字符"/>
    <w:basedOn w:val="a0"/>
    <w:link w:val="a7"/>
    <w:rPr>
      <w:rFonts w:asciiTheme="minorHAnsi" w:eastAsiaTheme="minorEastAsia" w:hAnsiTheme="minorHAnsi" w:cstheme="minorBidi"/>
      <w:kern w:val="2"/>
      <w:sz w:val="18"/>
      <w:szCs w:val="18"/>
    </w:rPr>
  </w:style>
  <w:style w:type="character" w:customStyle="1" w:styleId="a6">
    <w:name w:val="页脚 字符"/>
    <w:basedOn w:val="a0"/>
    <w:link w:val="a5"/>
    <w:rPr>
      <w:rFonts w:asciiTheme="minorHAnsi" w:eastAsiaTheme="minorEastAsia" w:hAnsiTheme="minorHAnsi" w:cstheme="minorBidi"/>
      <w:kern w:val="2"/>
      <w:sz w:val="18"/>
      <w:szCs w:val="18"/>
    </w:rPr>
  </w:style>
  <w:style w:type="character" w:customStyle="1" w:styleId="20">
    <w:name w:val="标题 2 字符"/>
    <w:basedOn w:val="a0"/>
    <w:link w:val="2"/>
    <w:uiPriority w:val="99"/>
    <w:rPr>
      <w:rFonts w:ascii="DengXian Light" w:eastAsia="DengXian Light" w:hAnsi="DengXian Light"/>
      <w:b/>
      <w:bCs/>
      <w:color w:val="0F4761"/>
      <w:kern w:val="2"/>
      <w:sz w:val="40"/>
      <w:szCs w:val="40"/>
    </w:rPr>
  </w:style>
  <w:style w:type="character" w:customStyle="1" w:styleId="30">
    <w:name w:val="标题 3 字符"/>
    <w:basedOn w:val="a0"/>
    <w:link w:val="3"/>
    <w:uiPriority w:val="99"/>
    <w:rPr>
      <w:rFonts w:ascii="DengXian Light" w:eastAsia="DengXian Light" w:hAnsi="DengXian Light"/>
      <w:b/>
      <w:bCs/>
      <w:color w:val="0F4761"/>
      <w:kern w:val="2"/>
      <w:sz w:val="32"/>
      <w:szCs w:val="32"/>
    </w:rPr>
  </w:style>
  <w:style w:type="table" w:customStyle="1" w:styleId="62">
    <w:name w:val="清单表 6 彩色2"/>
    <w:basedOn w:val="a1"/>
    <w:rPr>
      <w:rFonts w:eastAsia="Times New Roman"/>
      <w:color w:val="000000"/>
    </w:rPr>
    <w:tblPr>
      <w:tblBorders>
        <w:top w:val="single" w:sz="4" w:space="0" w:color="000000"/>
        <w:bottom w:val="single" w:sz="4" w:space="0" w:color="000000"/>
      </w:tblBorders>
    </w:tblPr>
    <w:tblStylePr w:type="firstRow">
      <w:rPr>
        <w:rFonts w:ascii="Times New Roman" w:hAnsi="Times New Roman" w:cs="Times New Roman" w:hint="default"/>
        <w:b/>
        <w:bCs/>
      </w:rPr>
      <w:tblPr/>
      <w:tcPr>
        <w:tcBorders>
          <w:bottom w:val="single" w:sz="4" w:space="0" w:color="000000"/>
        </w:tcBorders>
      </w:tcPr>
    </w:tblStylePr>
    <w:tblStylePr w:type="lastRow">
      <w:rPr>
        <w:rFonts w:ascii="Times New Roman" w:hAnsi="Times New Roman" w:cs="Times New Roman" w:hint="default"/>
        <w:b/>
        <w:bCs/>
      </w:rPr>
      <w:tblPr/>
      <w:tcPr>
        <w:tcBorders>
          <w:top w:val="double" w:sz="2" w:space="0" w:color="000000"/>
        </w:tcBorders>
      </w:tcPr>
    </w:tblStylePr>
    <w:tblStylePr w:type="firstCol">
      <w:rPr>
        <w:rFonts w:ascii="Times New Roman" w:hAnsi="Times New Roman" w:cs="Times New Roman" w:hint="default"/>
        <w:b/>
        <w:bCs/>
      </w:rPr>
    </w:tblStylePr>
    <w:tblStylePr w:type="lastCol">
      <w:rPr>
        <w:rFonts w:ascii="Times New Roman" w:hAnsi="Times New Roman" w:cs="Times New Roman" w:hint="default"/>
        <w:b/>
        <w:bCs/>
      </w:rPr>
    </w:tblStylePr>
    <w:tblStylePr w:type="band1Vert">
      <w:tblPr/>
      <w:tcPr>
        <w:shd w:val="clear" w:color="auto" w:fill="CCCCCC"/>
      </w:tcPr>
    </w:tblStylePr>
    <w:tblStylePr w:type="band1Horz">
      <w:tblPr/>
      <w:tcPr>
        <w:shd w:val="clear" w:color="auto" w:fill="CCCCCC"/>
      </w:tcPr>
    </w:tblStylePr>
  </w:style>
  <w:style w:type="character" w:customStyle="1" w:styleId="a4">
    <w:name w:val="批注文字 字符"/>
    <w:basedOn w:val="a0"/>
    <w:link w:val="a3"/>
    <w:uiPriority w:val="99"/>
    <w:semiHidden/>
    <w:rPr>
      <w:rFonts w:asciiTheme="minorHAnsi" w:eastAsiaTheme="minorEastAsia" w:hAnsiTheme="minorHAnsi" w:cstheme="minorBidi"/>
      <w:kern w:val="2"/>
      <w:sz w:val="21"/>
      <w:szCs w:val="24"/>
      <w:lang w:val="en-GB"/>
    </w:rPr>
  </w:style>
  <w:style w:type="character" w:customStyle="1" w:styleId="ab">
    <w:name w:val="批注主题 字符"/>
    <w:basedOn w:val="a4"/>
    <w:link w:val="aa"/>
    <w:rPr>
      <w:rFonts w:asciiTheme="minorHAnsi" w:eastAsiaTheme="minorEastAsia" w:hAnsiTheme="minorHAnsi" w:cstheme="minorBidi"/>
      <w:b/>
      <w:bCs/>
      <w:kern w:val="2"/>
      <w:sz w:val="21"/>
      <w:szCs w:val="24"/>
      <w:lang w:val="en-GB"/>
    </w:rPr>
  </w:style>
  <w:style w:type="character" w:styleId="af2">
    <w:name w:val="page number"/>
    <w:basedOn w:val="a0"/>
    <w:rsid w:val="008307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footer" Target="footer2.xml"/><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svg"/><Relationship Id="rId8"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Version="6" StyleName="APA" SelectedStyle="\APASixthEditionOfficeOnline.xsl"/>
</file>

<file path=customXml/itemProps1.xml><?xml version="1.0" encoding="utf-8"?>
<ds:datastoreItem xmlns:ds="http://schemas.openxmlformats.org/officeDocument/2006/customXml" ds:itemID="{DF1F579E-0A4D-4EB0-87B1-6C42D2515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71</Pages>
  <Words>16702</Words>
  <Characters>95207</Characters>
  <Application>Microsoft Office Word</Application>
  <DocSecurity>0</DocSecurity>
  <Lines>793</Lines>
  <Paragraphs>223</Paragraphs>
  <ScaleCrop>false</ScaleCrop>
  <Company/>
  <LinksUpToDate>false</LinksUpToDate>
  <CharactersWithSpaces>111686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刘好(2021312235)</dc:creator>
  <cp:lastModifiedBy>好 刘</cp:lastModifiedBy>
  <cp:revision>22</cp:revision>
  <dcterms:created xsi:type="dcterms:W3CDTF">2025-10-09T21:51:00Z</dcterms:created>
  <dcterms:modified xsi:type="dcterms:W3CDTF">2025-10-10T12:37:00Z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2052-12.1.22553.22553</vt:lpwstr>
  </property>
  <property fmtid="{D5CDD505-2E9C-101B-9397-08002B2CF9AE}" pid="3" name="ICV">
    <vt:lpwstr>0C4AB7E1D0F867A91024E168423DAEC7_43</vt:lpwstr>
  </property>
</Properties>
</file>