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A24A" w14:textId="5325888B" w:rsidR="00AE218E" w:rsidRPr="0066504A" w:rsidRDefault="00974F25" w:rsidP="00AF5D1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Appendix</w:t>
      </w:r>
      <w:r w:rsidR="00AE218E" w:rsidRPr="00665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2. </w:t>
      </w:r>
      <w:r w:rsidR="00C9406A" w:rsidRPr="00665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Hybridization of Gender-Role Attitudes under EU Norm Diffusion and Conservative Counter-Mobilization (Hypothesis 2) </w:t>
      </w:r>
    </w:p>
    <w:tbl>
      <w:tblPr>
        <w:tblW w:w="8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831"/>
        <w:gridCol w:w="1864"/>
        <w:gridCol w:w="1846"/>
      </w:tblGrid>
      <w:tr w:rsidR="00AE218E" w:rsidRPr="0066504A" w14:paraId="15C7A389" w14:textId="77777777" w:rsidTr="00B67AD2">
        <w:trPr>
          <w:tblHeader/>
          <w:tblCellSpacing w:w="15" w:type="dxa"/>
        </w:trPr>
        <w:tc>
          <w:tcPr>
            <w:tcW w:w="2835" w:type="dxa"/>
            <w:vAlign w:val="center"/>
            <w:hideMark/>
          </w:tcPr>
          <w:p w14:paraId="3E457197" w14:textId="77777777" w:rsidR="00AE218E" w:rsidRPr="0066504A" w:rsidRDefault="00AE218E" w:rsidP="00AE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Predictor</w:t>
            </w:r>
          </w:p>
        </w:tc>
        <w:tc>
          <w:tcPr>
            <w:tcW w:w="1801" w:type="dxa"/>
            <w:vAlign w:val="center"/>
            <w:hideMark/>
          </w:tcPr>
          <w:p w14:paraId="09239410" w14:textId="77777777" w:rsidR="00AE218E" w:rsidRPr="0066504A" w:rsidRDefault="00AE218E" w:rsidP="00AE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Low-effort only</w:t>
            </w:r>
          </w:p>
        </w:tc>
        <w:tc>
          <w:tcPr>
            <w:tcW w:w="1834" w:type="dxa"/>
            <w:vAlign w:val="center"/>
            <w:hideMark/>
          </w:tcPr>
          <w:p w14:paraId="34F3D400" w14:textId="77777777" w:rsidR="00AE218E" w:rsidRPr="0066504A" w:rsidRDefault="00AE218E" w:rsidP="00AE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High-effort only</w:t>
            </w:r>
          </w:p>
        </w:tc>
        <w:tc>
          <w:tcPr>
            <w:tcW w:w="1801" w:type="dxa"/>
            <w:vAlign w:val="center"/>
            <w:hideMark/>
          </w:tcPr>
          <w:p w14:paraId="0918C198" w14:textId="77777777" w:rsidR="00AE218E" w:rsidRPr="0066504A" w:rsidRDefault="00AE218E" w:rsidP="00AE2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Mixed-effort</w:t>
            </w:r>
          </w:p>
        </w:tc>
      </w:tr>
      <w:tr w:rsidR="00C6119F" w:rsidRPr="0066504A" w14:paraId="45E4739E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6E899D7" w14:textId="77777777" w:rsidR="00C6119F" w:rsidRPr="0066504A" w:rsidRDefault="00C6119F" w:rsidP="00286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Conservative counter-mobilization (CCM)</w:t>
            </w:r>
          </w:p>
        </w:tc>
        <w:tc>
          <w:tcPr>
            <w:tcW w:w="1801" w:type="dxa"/>
            <w:vAlign w:val="center"/>
            <w:hideMark/>
          </w:tcPr>
          <w:p w14:paraId="24627F76" w14:textId="6DC39C59" w:rsidR="00C6119F" w:rsidRPr="0066504A" w:rsidRDefault="00C6119F" w:rsidP="00286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0.104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(0.051)</w:t>
            </w:r>
          </w:p>
        </w:tc>
        <w:tc>
          <w:tcPr>
            <w:tcW w:w="1834" w:type="dxa"/>
            <w:vAlign w:val="center"/>
            <w:hideMark/>
          </w:tcPr>
          <w:p w14:paraId="71C087BD" w14:textId="77777777" w:rsidR="00C6119F" w:rsidRPr="0066504A" w:rsidRDefault="00C6119F" w:rsidP="00286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-0.085 (0.088)</w:t>
            </w:r>
          </w:p>
        </w:tc>
        <w:tc>
          <w:tcPr>
            <w:tcW w:w="1801" w:type="dxa"/>
            <w:vAlign w:val="center"/>
            <w:hideMark/>
          </w:tcPr>
          <w:p w14:paraId="02244E82" w14:textId="77777777" w:rsidR="00C6119F" w:rsidRPr="0066504A" w:rsidRDefault="00C6119F" w:rsidP="00286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0.011 (0.044)</w:t>
            </w:r>
          </w:p>
        </w:tc>
      </w:tr>
      <w:tr w:rsidR="00C6119F" w:rsidRPr="0066504A" w14:paraId="170406A2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4488C38" w14:textId="77777777" w:rsidR="00C6119F" w:rsidRPr="0066504A" w:rsidRDefault="00C6119F" w:rsidP="008E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Liberal democracy index (LDI)</w:t>
            </w:r>
          </w:p>
        </w:tc>
        <w:tc>
          <w:tcPr>
            <w:tcW w:w="1801" w:type="dxa"/>
            <w:vAlign w:val="center"/>
            <w:hideMark/>
          </w:tcPr>
          <w:p w14:paraId="3E37FCA9" w14:textId="14BA547B" w:rsidR="00C6119F" w:rsidRPr="0066504A" w:rsidRDefault="00C6119F" w:rsidP="008E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0.615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(0.078)</w:t>
            </w:r>
          </w:p>
        </w:tc>
        <w:tc>
          <w:tcPr>
            <w:tcW w:w="1834" w:type="dxa"/>
            <w:vAlign w:val="center"/>
            <w:hideMark/>
          </w:tcPr>
          <w:p w14:paraId="04E4C1B4" w14:textId="77777777" w:rsidR="00C6119F" w:rsidRPr="0066504A" w:rsidRDefault="00C6119F" w:rsidP="008E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0.151 (0.119)</w:t>
            </w:r>
          </w:p>
        </w:tc>
        <w:tc>
          <w:tcPr>
            <w:tcW w:w="1801" w:type="dxa"/>
            <w:vAlign w:val="center"/>
            <w:hideMark/>
          </w:tcPr>
          <w:p w14:paraId="56E7D5DB" w14:textId="14639654" w:rsidR="00C6119F" w:rsidRPr="0066504A" w:rsidRDefault="00C6119F" w:rsidP="008E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0.445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(0.063)</w:t>
            </w:r>
          </w:p>
        </w:tc>
      </w:tr>
      <w:tr w:rsidR="00AE218E" w:rsidRPr="0066504A" w14:paraId="16A37F04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6D984E7" w14:textId="30D32A5C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Gender </w:t>
            </w:r>
            <w:r w:rsidR="003B5BC1"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role-attitudes</w:t>
            </w: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(ref: Traditional)</w:t>
            </w:r>
          </w:p>
        </w:tc>
        <w:tc>
          <w:tcPr>
            <w:tcW w:w="1801" w:type="dxa"/>
            <w:vAlign w:val="center"/>
            <w:hideMark/>
          </w:tcPr>
          <w:p w14:paraId="01CC6C5C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1A65C21E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4CD4B152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18E" w:rsidRPr="0066504A" w14:paraId="1481A418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94C8955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Public-egalitarian</w:t>
            </w:r>
          </w:p>
        </w:tc>
        <w:tc>
          <w:tcPr>
            <w:tcW w:w="1801" w:type="dxa"/>
            <w:vAlign w:val="center"/>
            <w:hideMark/>
          </w:tcPr>
          <w:p w14:paraId="283D434B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-0.229 (0.172)</w:t>
            </w:r>
          </w:p>
        </w:tc>
        <w:tc>
          <w:tcPr>
            <w:tcW w:w="1834" w:type="dxa"/>
            <w:vAlign w:val="center"/>
            <w:hideMark/>
          </w:tcPr>
          <w:p w14:paraId="514B5DA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-0.283 (0.233)</w:t>
            </w:r>
          </w:p>
        </w:tc>
        <w:tc>
          <w:tcPr>
            <w:tcW w:w="1801" w:type="dxa"/>
            <w:vAlign w:val="center"/>
            <w:hideMark/>
          </w:tcPr>
          <w:p w14:paraId="53558FFC" w14:textId="64CD08A1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-0.300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(0.136)</w:t>
            </w:r>
          </w:p>
        </w:tc>
      </w:tr>
      <w:tr w:rsidR="00AE218E" w:rsidRPr="0066504A" w14:paraId="26B01134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C80F5A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Mixed-egalitarian</w:t>
            </w:r>
          </w:p>
        </w:tc>
        <w:tc>
          <w:tcPr>
            <w:tcW w:w="1801" w:type="dxa"/>
            <w:vAlign w:val="center"/>
            <w:hideMark/>
          </w:tcPr>
          <w:p w14:paraId="0A5BCAD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-0.136 (0.094)</w:t>
            </w:r>
          </w:p>
        </w:tc>
        <w:tc>
          <w:tcPr>
            <w:tcW w:w="1834" w:type="dxa"/>
            <w:vAlign w:val="center"/>
            <w:hideMark/>
          </w:tcPr>
          <w:p w14:paraId="7E81CADC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-0.185 (0.134)</w:t>
            </w:r>
          </w:p>
        </w:tc>
        <w:tc>
          <w:tcPr>
            <w:tcW w:w="1801" w:type="dxa"/>
            <w:vAlign w:val="center"/>
            <w:hideMark/>
          </w:tcPr>
          <w:p w14:paraId="54504691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-0.017 (0.076)</w:t>
            </w:r>
          </w:p>
        </w:tc>
      </w:tr>
      <w:tr w:rsidR="00AE218E" w:rsidRPr="0066504A" w14:paraId="182A72DF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B90BA47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Ambivalent-traditional</w:t>
            </w:r>
          </w:p>
        </w:tc>
        <w:tc>
          <w:tcPr>
            <w:tcW w:w="1801" w:type="dxa"/>
            <w:vAlign w:val="center"/>
            <w:hideMark/>
          </w:tcPr>
          <w:p w14:paraId="0A470D17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-0.125 (0.102)</w:t>
            </w:r>
          </w:p>
        </w:tc>
        <w:tc>
          <w:tcPr>
            <w:tcW w:w="1834" w:type="dxa"/>
            <w:vAlign w:val="center"/>
            <w:hideMark/>
          </w:tcPr>
          <w:p w14:paraId="62CDCFEB" w14:textId="1BFE6AF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-0.375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(0.147)</w:t>
            </w:r>
          </w:p>
        </w:tc>
        <w:tc>
          <w:tcPr>
            <w:tcW w:w="1801" w:type="dxa"/>
            <w:vAlign w:val="center"/>
            <w:hideMark/>
          </w:tcPr>
          <w:p w14:paraId="0CAE5CC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0.015 (0.081)</w:t>
            </w:r>
          </w:p>
        </w:tc>
      </w:tr>
      <w:tr w:rsidR="00AE218E" w:rsidRPr="0066504A" w14:paraId="2AE7C42F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F85A569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Egalitarian</w:t>
            </w:r>
          </w:p>
        </w:tc>
        <w:tc>
          <w:tcPr>
            <w:tcW w:w="1801" w:type="dxa"/>
            <w:vAlign w:val="center"/>
            <w:hideMark/>
          </w:tcPr>
          <w:p w14:paraId="3527832A" w14:textId="6AB12B39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-0.260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(0.125)</w:t>
            </w:r>
          </w:p>
        </w:tc>
        <w:tc>
          <w:tcPr>
            <w:tcW w:w="1834" w:type="dxa"/>
            <w:vAlign w:val="center"/>
            <w:hideMark/>
          </w:tcPr>
          <w:p w14:paraId="47DFA9D0" w14:textId="458B10EF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-0.309</w:t>
            </w:r>
            <w:r w:rsidR="00D1260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(0.182)</w:t>
            </w:r>
          </w:p>
        </w:tc>
        <w:tc>
          <w:tcPr>
            <w:tcW w:w="1801" w:type="dxa"/>
            <w:vAlign w:val="center"/>
            <w:hideMark/>
          </w:tcPr>
          <w:p w14:paraId="6A827C4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-0.144 (0.103)</w:t>
            </w:r>
          </w:p>
        </w:tc>
      </w:tr>
      <w:tr w:rsidR="00AE218E" w:rsidRPr="0066504A" w14:paraId="78A90472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E6A97A7" w14:textId="4385041B" w:rsidR="00AE218E" w:rsidRPr="0066504A" w:rsidRDefault="003F72AA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Gender-role attitudes</w:t>
            </w:r>
            <w:r w:rsidR="00AE218E"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× LDI</w:t>
            </w:r>
          </w:p>
        </w:tc>
        <w:tc>
          <w:tcPr>
            <w:tcW w:w="1801" w:type="dxa"/>
            <w:vAlign w:val="center"/>
            <w:hideMark/>
          </w:tcPr>
          <w:p w14:paraId="5A48ECC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3AB1A6E1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4C5BCBD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18E" w:rsidRPr="0066504A" w14:paraId="72A51538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71C92D6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Public-egalitarian × LDI</w:t>
            </w:r>
          </w:p>
        </w:tc>
        <w:tc>
          <w:tcPr>
            <w:tcW w:w="1801" w:type="dxa"/>
            <w:vAlign w:val="center"/>
            <w:hideMark/>
          </w:tcPr>
          <w:p w14:paraId="6E39D450" w14:textId="0A7A176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-0.327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(0.174)</w:t>
            </w:r>
          </w:p>
        </w:tc>
        <w:tc>
          <w:tcPr>
            <w:tcW w:w="1834" w:type="dxa"/>
            <w:vAlign w:val="center"/>
            <w:hideMark/>
          </w:tcPr>
          <w:p w14:paraId="3B92E039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-0.038 (0.257)</w:t>
            </w:r>
          </w:p>
        </w:tc>
        <w:tc>
          <w:tcPr>
            <w:tcW w:w="1801" w:type="dxa"/>
            <w:vAlign w:val="center"/>
            <w:hideMark/>
          </w:tcPr>
          <w:p w14:paraId="0CB0B89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 (0.149)</w:t>
            </w:r>
          </w:p>
        </w:tc>
      </w:tr>
      <w:tr w:rsidR="00AE218E" w:rsidRPr="0066504A" w14:paraId="4BD8317B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22C0C4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Mixed-egalitarian × LDI</w:t>
            </w:r>
          </w:p>
        </w:tc>
        <w:tc>
          <w:tcPr>
            <w:tcW w:w="1801" w:type="dxa"/>
            <w:vAlign w:val="center"/>
            <w:hideMark/>
          </w:tcPr>
          <w:p w14:paraId="2EE051F8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0.037 (0.096)</w:t>
            </w:r>
          </w:p>
        </w:tc>
        <w:tc>
          <w:tcPr>
            <w:tcW w:w="1834" w:type="dxa"/>
            <w:vAlign w:val="center"/>
            <w:hideMark/>
          </w:tcPr>
          <w:p w14:paraId="6EB55DD3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-0.093 (0.140)</w:t>
            </w:r>
          </w:p>
        </w:tc>
        <w:tc>
          <w:tcPr>
            <w:tcW w:w="1801" w:type="dxa"/>
            <w:vAlign w:val="center"/>
            <w:hideMark/>
          </w:tcPr>
          <w:p w14:paraId="3EDD5379" w14:textId="3166E366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(0.075)</w:t>
            </w:r>
          </w:p>
        </w:tc>
      </w:tr>
      <w:tr w:rsidR="00AE218E" w:rsidRPr="0066504A" w14:paraId="2EF5359A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FEF246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Ambivalent-traditional × LDI</w:t>
            </w:r>
          </w:p>
        </w:tc>
        <w:tc>
          <w:tcPr>
            <w:tcW w:w="1801" w:type="dxa"/>
            <w:vAlign w:val="center"/>
            <w:hideMark/>
          </w:tcPr>
          <w:p w14:paraId="54558D9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0.047 (0.112)</w:t>
            </w:r>
          </w:p>
        </w:tc>
        <w:tc>
          <w:tcPr>
            <w:tcW w:w="1834" w:type="dxa"/>
            <w:vAlign w:val="center"/>
            <w:hideMark/>
          </w:tcPr>
          <w:p w14:paraId="7126B153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0.048 (0.167)</w:t>
            </w:r>
          </w:p>
        </w:tc>
        <w:tc>
          <w:tcPr>
            <w:tcW w:w="1801" w:type="dxa"/>
            <w:vAlign w:val="center"/>
            <w:hideMark/>
          </w:tcPr>
          <w:p w14:paraId="746DAF91" w14:textId="07E3339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(0.089)</w:t>
            </w:r>
          </w:p>
        </w:tc>
      </w:tr>
      <w:tr w:rsidR="00AE218E" w:rsidRPr="0066504A" w14:paraId="70C873FC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0162C6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Egalitarian × LDI</w:t>
            </w:r>
          </w:p>
        </w:tc>
        <w:tc>
          <w:tcPr>
            <w:tcW w:w="1801" w:type="dxa"/>
            <w:vAlign w:val="center"/>
            <w:hideMark/>
          </w:tcPr>
          <w:p w14:paraId="3DB1AAD5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 (0.120)</w:t>
            </w:r>
          </w:p>
        </w:tc>
        <w:tc>
          <w:tcPr>
            <w:tcW w:w="1834" w:type="dxa"/>
            <w:vAlign w:val="center"/>
            <w:hideMark/>
          </w:tcPr>
          <w:p w14:paraId="63F3713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0.226 (0.175)</w:t>
            </w:r>
          </w:p>
        </w:tc>
        <w:tc>
          <w:tcPr>
            <w:tcW w:w="1801" w:type="dxa"/>
            <w:vAlign w:val="center"/>
            <w:hideMark/>
          </w:tcPr>
          <w:p w14:paraId="0D4A270A" w14:textId="5C95640E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0.521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(0.090)</w:t>
            </w:r>
          </w:p>
        </w:tc>
      </w:tr>
      <w:tr w:rsidR="00AE218E" w:rsidRPr="0066504A" w14:paraId="1A3C9604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5168414" w14:textId="3E8C72F4" w:rsidR="00AE218E" w:rsidRPr="0066504A" w:rsidRDefault="003F72AA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Gender-role attitudes</w:t>
            </w:r>
            <w:r w:rsidR="00AE218E"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× CCM</w:t>
            </w:r>
          </w:p>
        </w:tc>
        <w:tc>
          <w:tcPr>
            <w:tcW w:w="1801" w:type="dxa"/>
            <w:vAlign w:val="center"/>
            <w:hideMark/>
          </w:tcPr>
          <w:p w14:paraId="5BD5E515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37C22D19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2F48E316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18E" w:rsidRPr="0066504A" w14:paraId="1C11C9B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153D4D2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Public-egalitarian × CCM</w:t>
            </w:r>
          </w:p>
        </w:tc>
        <w:tc>
          <w:tcPr>
            <w:tcW w:w="1801" w:type="dxa"/>
            <w:vAlign w:val="center"/>
            <w:hideMark/>
          </w:tcPr>
          <w:p w14:paraId="28184D1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 (0.136)</w:t>
            </w:r>
          </w:p>
        </w:tc>
        <w:tc>
          <w:tcPr>
            <w:tcW w:w="1834" w:type="dxa"/>
            <w:vAlign w:val="center"/>
            <w:hideMark/>
          </w:tcPr>
          <w:p w14:paraId="4751314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-0.199 (0.185)</w:t>
            </w:r>
          </w:p>
        </w:tc>
        <w:tc>
          <w:tcPr>
            <w:tcW w:w="1801" w:type="dxa"/>
            <w:vAlign w:val="center"/>
            <w:hideMark/>
          </w:tcPr>
          <w:p w14:paraId="10DD7D0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 (0.112)</w:t>
            </w:r>
          </w:p>
        </w:tc>
      </w:tr>
      <w:tr w:rsidR="00AE218E" w:rsidRPr="0066504A" w14:paraId="08DB9389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1741AF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Mixed-egalitarian × CCM</w:t>
            </w:r>
          </w:p>
        </w:tc>
        <w:tc>
          <w:tcPr>
            <w:tcW w:w="1801" w:type="dxa"/>
            <w:vAlign w:val="center"/>
            <w:hideMark/>
          </w:tcPr>
          <w:p w14:paraId="0E3C4DE1" w14:textId="50BF2C31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(0.065)</w:t>
            </w:r>
          </w:p>
        </w:tc>
        <w:tc>
          <w:tcPr>
            <w:tcW w:w="1834" w:type="dxa"/>
            <w:vAlign w:val="center"/>
            <w:hideMark/>
          </w:tcPr>
          <w:p w14:paraId="3A846EDB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-0.068 (0.112)</w:t>
            </w:r>
          </w:p>
        </w:tc>
        <w:tc>
          <w:tcPr>
            <w:tcW w:w="1801" w:type="dxa"/>
            <w:vAlign w:val="center"/>
            <w:hideMark/>
          </w:tcPr>
          <w:p w14:paraId="059D914B" w14:textId="1697014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0.145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(0.055)</w:t>
            </w:r>
          </w:p>
        </w:tc>
      </w:tr>
      <w:tr w:rsidR="00AE218E" w:rsidRPr="0066504A" w14:paraId="0EEB4A01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AB7A577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Ambivalent-traditional × CCM</w:t>
            </w:r>
          </w:p>
        </w:tc>
        <w:tc>
          <w:tcPr>
            <w:tcW w:w="1801" w:type="dxa"/>
            <w:vAlign w:val="center"/>
            <w:hideMark/>
          </w:tcPr>
          <w:p w14:paraId="2253B700" w14:textId="1A101BE4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-0.156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(0.085)</w:t>
            </w:r>
          </w:p>
        </w:tc>
        <w:tc>
          <w:tcPr>
            <w:tcW w:w="1834" w:type="dxa"/>
            <w:vAlign w:val="center"/>
            <w:hideMark/>
          </w:tcPr>
          <w:p w14:paraId="00A03CA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0.103 (0.131)</w:t>
            </w:r>
          </w:p>
        </w:tc>
        <w:tc>
          <w:tcPr>
            <w:tcW w:w="1801" w:type="dxa"/>
            <w:vAlign w:val="center"/>
            <w:hideMark/>
          </w:tcPr>
          <w:p w14:paraId="1E43178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0.003 (0.068)</w:t>
            </w:r>
          </w:p>
        </w:tc>
      </w:tr>
      <w:tr w:rsidR="00AE218E" w:rsidRPr="0066504A" w14:paraId="379585D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382B5CE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Egalitarian × CCM</w:t>
            </w:r>
          </w:p>
        </w:tc>
        <w:tc>
          <w:tcPr>
            <w:tcW w:w="1801" w:type="dxa"/>
            <w:vAlign w:val="center"/>
            <w:hideMark/>
          </w:tcPr>
          <w:p w14:paraId="7885932F" w14:textId="4A2EBB7C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0.263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(0.089)</w:t>
            </w:r>
          </w:p>
        </w:tc>
        <w:tc>
          <w:tcPr>
            <w:tcW w:w="1834" w:type="dxa"/>
            <w:vAlign w:val="center"/>
            <w:hideMark/>
          </w:tcPr>
          <w:p w14:paraId="376C7786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-0.181 (0.189)</w:t>
            </w:r>
          </w:p>
        </w:tc>
        <w:tc>
          <w:tcPr>
            <w:tcW w:w="1801" w:type="dxa"/>
            <w:vAlign w:val="center"/>
            <w:hideMark/>
          </w:tcPr>
          <w:p w14:paraId="5732167C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0.080 (0.077)</w:t>
            </w:r>
          </w:p>
        </w:tc>
      </w:tr>
      <w:tr w:rsidR="00AE218E" w:rsidRPr="0066504A" w14:paraId="3D8452C9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E3C4711" w14:textId="5F07718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Triple interactions (</w:t>
            </w:r>
            <w:r w:rsidR="003F72AA"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Attitudes</w:t>
            </w: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× LDI × CCM)</w:t>
            </w:r>
          </w:p>
        </w:tc>
        <w:tc>
          <w:tcPr>
            <w:tcW w:w="1801" w:type="dxa"/>
            <w:vAlign w:val="center"/>
            <w:hideMark/>
          </w:tcPr>
          <w:p w14:paraId="697F5FB1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568707B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153F6EA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18E" w:rsidRPr="0066504A" w14:paraId="7EFAA4D5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868AE42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Public-egalitarian × LDI × CCM</w:t>
            </w:r>
          </w:p>
        </w:tc>
        <w:tc>
          <w:tcPr>
            <w:tcW w:w="1801" w:type="dxa"/>
            <w:vAlign w:val="center"/>
            <w:hideMark/>
          </w:tcPr>
          <w:p w14:paraId="02F1C72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-0.260 (0.216)</w:t>
            </w:r>
          </w:p>
        </w:tc>
        <w:tc>
          <w:tcPr>
            <w:tcW w:w="1834" w:type="dxa"/>
            <w:vAlign w:val="center"/>
            <w:hideMark/>
          </w:tcPr>
          <w:p w14:paraId="107237AE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 (0.321)</w:t>
            </w:r>
          </w:p>
        </w:tc>
        <w:tc>
          <w:tcPr>
            <w:tcW w:w="1801" w:type="dxa"/>
            <w:vAlign w:val="center"/>
            <w:hideMark/>
          </w:tcPr>
          <w:p w14:paraId="08CEC22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-0.153 (0.182)</w:t>
            </w:r>
          </w:p>
        </w:tc>
      </w:tr>
      <w:tr w:rsidR="00AE218E" w:rsidRPr="0066504A" w14:paraId="0FD0B9F0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09283B3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Mixed-egalitarian × LDI × CCM</w:t>
            </w:r>
          </w:p>
        </w:tc>
        <w:tc>
          <w:tcPr>
            <w:tcW w:w="1801" w:type="dxa"/>
            <w:vAlign w:val="center"/>
            <w:hideMark/>
          </w:tcPr>
          <w:p w14:paraId="3FD361D7" w14:textId="69044DA3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-0.259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(0.106)</w:t>
            </w:r>
          </w:p>
        </w:tc>
        <w:tc>
          <w:tcPr>
            <w:tcW w:w="1834" w:type="dxa"/>
            <w:vAlign w:val="center"/>
            <w:hideMark/>
          </w:tcPr>
          <w:p w14:paraId="2B5D39AB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0.147 (0.186)</w:t>
            </w:r>
          </w:p>
        </w:tc>
        <w:tc>
          <w:tcPr>
            <w:tcW w:w="1801" w:type="dxa"/>
            <w:vAlign w:val="center"/>
            <w:hideMark/>
          </w:tcPr>
          <w:p w14:paraId="327A1051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-0.130 (0.090)</w:t>
            </w:r>
          </w:p>
        </w:tc>
      </w:tr>
      <w:tr w:rsidR="00AE218E" w:rsidRPr="0066504A" w14:paraId="29907F19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579DCB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Ambivalent-traditional × LDI × CCM</w:t>
            </w:r>
          </w:p>
        </w:tc>
        <w:tc>
          <w:tcPr>
            <w:tcW w:w="1801" w:type="dxa"/>
            <w:vAlign w:val="center"/>
            <w:hideMark/>
          </w:tcPr>
          <w:p w14:paraId="3F163379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0.000 (0.133)</w:t>
            </w:r>
          </w:p>
        </w:tc>
        <w:tc>
          <w:tcPr>
            <w:tcW w:w="1834" w:type="dxa"/>
            <w:vAlign w:val="center"/>
            <w:hideMark/>
          </w:tcPr>
          <w:p w14:paraId="51C1899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 (0.211)</w:t>
            </w:r>
          </w:p>
        </w:tc>
        <w:tc>
          <w:tcPr>
            <w:tcW w:w="1801" w:type="dxa"/>
            <w:vAlign w:val="center"/>
            <w:hideMark/>
          </w:tcPr>
          <w:p w14:paraId="08C9320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-0.022 (0.110)</w:t>
            </w:r>
          </w:p>
        </w:tc>
      </w:tr>
      <w:tr w:rsidR="00AE218E" w:rsidRPr="0066504A" w14:paraId="06C23404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768AC0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Egalitarian × LDI × CCM</w:t>
            </w:r>
          </w:p>
        </w:tc>
        <w:tc>
          <w:tcPr>
            <w:tcW w:w="1801" w:type="dxa"/>
            <w:vAlign w:val="center"/>
            <w:hideMark/>
          </w:tcPr>
          <w:p w14:paraId="759CB9D2" w14:textId="792842A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-0.366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(0.134)</w:t>
            </w:r>
          </w:p>
        </w:tc>
        <w:tc>
          <w:tcPr>
            <w:tcW w:w="1834" w:type="dxa"/>
            <w:vAlign w:val="center"/>
            <w:hideMark/>
          </w:tcPr>
          <w:p w14:paraId="1891A45A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0.212 (0.289)</w:t>
            </w:r>
          </w:p>
        </w:tc>
        <w:tc>
          <w:tcPr>
            <w:tcW w:w="1801" w:type="dxa"/>
            <w:vAlign w:val="center"/>
            <w:hideMark/>
          </w:tcPr>
          <w:p w14:paraId="265ADC4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-0.033 (0.114)</w:t>
            </w:r>
          </w:p>
        </w:tc>
      </w:tr>
      <w:tr w:rsidR="00AE218E" w:rsidRPr="0066504A" w14:paraId="7509A24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3524036" w14:textId="3B9BCE98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Female </w:t>
            </w:r>
          </w:p>
        </w:tc>
        <w:tc>
          <w:tcPr>
            <w:tcW w:w="1801" w:type="dxa"/>
            <w:vAlign w:val="center"/>
            <w:hideMark/>
          </w:tcPr>
          <w:p w14:paraId="657651C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-0.086 (0.086)</w:t>
            </w:r>
          </w:p>
        </w:tc>
        <w:tc>
          <w:tcPr>
            <w:tcW w:w="1834" w:type="dxa"/>
            <w:vAlign w:val="center"/>
            <w:hideMark/>
          </w:tcPr>
          <w:p w14:paraId="072B0F71" w14:textId="6BD380B2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-0.932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(0.149)</w:t>
            </w:r>
          </w:p>
        </w:tc>
        <w:tc>
          <w:tcPr>
            <w:tcW w:w="1801" w:type="dxa"/>
            <w:vAlign w:val="center"/>
            <w:hideMark/>
          </w:tcPr>
          <w:p w14:paraId="19FC099E" w14:textId="5FB65D23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-0.447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(0.075)</w:t>
            </w:r>
          </w:p>
        </w:tc>
      </w:tr>
      <w:tr w:rsidR="00AE218E" w:rsidRPr="0066504A" w14:paraId="5EC71A4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DA35A42" w14:textId="4188D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Female × Gender</w:t>
            </w:r>
            <w:r w:rsidR="003F72AA"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-role attitudes</w:t>
            </w:r>
          </w:p>
        </w:tc>
        <w:tc>
          <w:tcPr>
            <w:tcW w:w="1801" w:type="dxa"/>
            <w:vAlign w:val="center"/>
            <w:hideMark/>
          </w:tcPr>
          <w:p w14:paraId="4ECA4F25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424B2EFC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59564CA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18E" w:rsidRPr="0066504A" w14:paraId="7A250F02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747E273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 × Public-egalitarian</w:t>
            </w:r>
          </w:p>
        </w:tc>
        <w:tc>
          <w:tcPr>
            <w:tcW w:w="1801" w:type="dxa"/>
            <w:vAlign w:val="center"/>
            <w:hideMark/>
          </w:tcPr>
          <w:p w14:paraId="3BC70249" w14:textId="13493F0F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0.527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(0.190)</w:t>
            </w:r>
          </w:p>
        </w:tc>
        <w:tc>
          <w:tcPr>
            <w:tcW w:w="1834" w:type="dxa"/>
            <w:vAlign w:val="center"/>
            <w:hideMark/>
          </w:tcPr>
          <w:p w14:paraId="5CAF8050" w14:textId="2BAE309D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0.737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(0.306)</w:t>
            </w:r>
          </w:p>
        </w:tc>
        <w:tc>
          <w:tcPr>
            <w:tcW w:w="1801" w:type="dxa"/>
            <w:vAlign w:val="center"/>
            <w:hideMark/>
          </w:tcPr>
          <w:p w14:paraId="53DA5614" w14:textId="3406788E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0.336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(0.165)</w:t>
            </w:r>
          </w:p>
        </w:tc>
      </w:tr>
      <w:tr w:rsidR="00AE218E" w:rsidRPr="0066504A" w14:paraId="27BEFD67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ABDC672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 × Mixed-egalitarian</w:t>
            </w:r>
          </w:p>
        </w:tc>
        <w:tc>
          <w:tcPr>
            <w:tcW w:w="1801" w:type="dxa"/>
            <w:vAlign w:val="center"/>
            <w:hideMark/>
          </w:tcPr>
          <w:p w14:paraId="5D72F408" w14:textId="78217AF2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(0.112)</w:t>
            </w:r>
          </w:p>
        </w:tc>
        <w:tc>
          <w:tcPr>
            <w:tcW w:w="1834" w:type="dxa"/>
            <w:vAlign w:val="center"/>
            <w:hideMark/>
          </w:tcPr>
          <w:p w14:paraId="1E08B10C" w14:textId="4F45FE18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0.595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(0.193)</w:t>
            </w:r>
          </w:p>
        </w:tc>
        <w:tc>
          <w:tcPr>
            <w:tcW w:w="1801" w:type="dxa"/>
            <w:vAlign w:val="center"/>
            <w:hideMark/>
          </w:tcPr>
          <w:p w14:paraId="4E7CE08A" w14:textId="2432EB44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0.253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(0.097)</w:t>
            </w:r>
          </w:p>
        </w:tc>
      </w:tr>
      <w:tr w:rsidR="00AE218E" w:rsidRPr="0066504A" w14:paraId="21F051C5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50C282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 × Ambivalent-traditional</w:t>
            </w:r>
          </w:p>
        </w:tc>
        <w:tc>
          <w:tcPr>
            <w:tcW w:w="1801" w:type="dxa"/>
            <w:vAlign w:val="center"/>
            <w:hideMark/>
          </w:tcPr>
          <w:p w14:paraId="1E6CD11C" w14:textId="330F2B2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0.328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(0.118)</w:t>
            </w:r>
          </w:p>
        </w:tc>
        <w:tc>
          <w:tcPr>
            <w:tcW w:w="1834" w:type="dxa"/>
            <w:vAlign w:val="center"/>
            <w:hideMark/>
          </w:tcPr>
          <w:p w14:paraId="4F9EE574" w14:textId="5D4BBD2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(0.209)</w:t>
            </w:r>
          </w:p>
        </w:tc>
        <w:tc>
          <w:tcPr>
            <w:tcW w:w="1801" w:type="dxa"/>
            <w:vAlign w:val="center"/>
            <w:hideMark/>
          </w:tcPr>
          <w:p w14:paraId="1DD57B85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0.114 (0.103)</w:t>
            </w:r>
          </w:p>
        </w:tc>
      </w:tr>
      <w:tr w:rsidR="00AE218E" w:rsidRPr="0066504A" w14:paraId="66573AB8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B7DABB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Female × Egalitarian</w:t>
            </w:r>
          </w:p>
        </w:tc>
        <w:tc>
          <w:tcPr>
            <w:tcW w:w="1801" w:type="dxa"/>
            <w:vAlign w:val="center"/>
            <w:hideMark/>
          </w:tcPr>
          <w:p w14:paraId="3F323BD7" w14:textId="7A36E61F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0.307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(0.143)</w:t>
            </w:r>
          </w:p>
        </w:tc>
        <w:tc>
          <w:tcPr>
            <w:tcW w:w="1834" w:type="dxa"/>
            <w:vAlign w:val="center"/>
            <w:hideMark/>
          </w:tcPr>
          <w:p w14:paraId="052E7A34" w14:textId="39E0B60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0.786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(0.241)</w:t>
            </w:r>
          </w:p>
        </w:tc>
        <w:tc>
          <w:tcPr>
            <w:tcW w:w="1801" w:type="dxa"/>
            <w:vAlign w:val="center"/>
            <w:hideMark/>
          </w:tcPr>
          <w:p w14:paraId="6312E139" w14:textId="4C8F362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0.413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(0.125)</w:t>
            </w:r>
          </w:p>
        </w:tc>
      </w:tr>
      <w:tr w:rsidR="00AE218E" w:rsidRPr="0066504A" w14:paraId="7808A440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B749E14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Controls</w:t>
            </w:r>
          </w:p>
        </w:tc>
        <w:tc>
          <w:tcPr>
            <w:tcW w:w="1801" w:type="dxa"/>
            <w:vAlign w:val="center"/>
            <w:hideMark/>
          </w:tcPr>
          <w:p w14:paraId="03E13B1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34" w:type="dxa"/>
            <w:vAlign w:val="center"/>
            <w:hideMark/>
          </w:tcPr>
          <w:p w14:paraId="72A38776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01" w:type="dxa"/>
            <w:vAlign w:val="center"/>
            <w:hideMark/>
          </w:tcPr>
          <w:p w14:paraId="0690B1FB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67AD2" w:rsidRPr="0066504A" w14:paraId="0E28A1FA" w14:textId="77777777" w:rsidTr="00C8281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DB300C2" w14:textId="77777777" w:rsidR="00B67AD2" w:rsidRPr="0066504A" w:rsidRDefault="00B67AD2" w:rsidP="00C82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Parliamentary seats: conservatives</w:t>
            </w:r>
          </w:p>
        </w:tc>
        <w:tc>
          <w:tcPr>
            <w:tcW w:w="1801" w:type="dxa"/>
            <w:vAlign w:val="center"/>
            <w:hideMark/>
          </w:tcPr>
          <w:p w14:paraId="4730E6B2" w14:textId="77777777" w:rsidR="00B67AD2" w:rsidRPr="0066504A" w:rsidRDefault="00B67AD2" w:rsidP="00C82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-0.081*** (0.020)</w:t>
            </w:r>
          </w:p>
        </w:tc>
        <w:tc>
          <w:tcPr>
            <w:tcW w:w="1834" w:type="dxa"/>
            <w:vAlign w:val="center"/>
            <w:hideMark/>
          </w:tcPr>
          <w:p w14:paraId="3A0F1ACC" w14:textId="77777777" w:rsidR="00B67AD2" w:rsidRPr="0066504A" w:rsidRDefault="00B67AD2" w:rsidP="00C82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0.107** (0.039)</w:t>
            </w:r>
          </w:p>
        </w:tc>
        <w:tc>
          <w:tcPr>
            <w:tcW w:w="1801" w:type="dxa"/>
            <w:vAlign w:val="center"/>
            <w:hideMark/>
          </w:tcPr>
          <w:p w14:paraId="7083DFAB" w14:textId="77777777" w:rsidR="00B67AD2" w:rsidRPr="0066504A" w:rsidRDefault="00B67AD2" w:rsidP="00C82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0.013 (0.018)</w:t>
            </w:r>
          </w:p>
        </w:tc>
      </w:tr>
      <w:tr w:rsidR="00AE218E" w:rsidRPr="0066504A" w14:paraId="3B02108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E9222A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GDP per capita (log)</w:t>
            </w:r>
          </w:p>
        </w:tc>
        <w:tc>
          <w:tcPr>
            <w:tcW w:w="1801" w:type="dxa"/>
            <w:vAlign w:val="center"/>
            <w:hideMark/>
          </w:tcPr>
          <w:p w14:paraId="47498218" w14:textId="1B6082A0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0.792</w:t>
            </w:r>
            <w:r w:rsidR="00CC45B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(0.040)</w:t>
            </w:r>
          </w:p>
        </w:tc>
        <w:tc>
          <w:tcPr>
            <w:tcW w:w="1834" w:type="dxa"/>
            <w:vAlign w:val="center"/>
            <w:hideMark/>
          </w:tcPr>
          <w:p w14:paraId="6A10A98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-0.089 (0.087)</w:t>
            </w:r>
          </w:p>
        </w:tc>
        <w:tc>
          <w:tcPr>
            <w:tcW w:w="1801" w:type="dxa"/>
            <w:vAlign w:val="center"/>
            <w:hideMark/>
          </w:tcPr>
          <w:p w14:paraId="1C45C0CC" w14:textId="201D43D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0.471</w:t>
            </w:r>
            <w:r w:rsidR="00F04F6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(0.037)</w:t>
            </w:r>
          </w:p>
        </w:tc>
      </w:tr>
      <w:tr w:rsidR="00AE218E" w:rsidRPr="0066504A" w14:paraId="39F59807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7C5AE3F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Years since EU accession</w:t>
            </w:r>
          </w:p>
        </w:tc>
        <w:tc>
          <w:tcPr>
            <w:tcW w:w="1801" w:type="dxa"/>
            <w:vAlign w:val="center"/>
            <w:hideMark/>
          </w:tcPr>
          <w:p w14:paraId="15BA5A97" w14:textId="41A21E5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0.015</w:t>
            </w:r>
            <w:r w:rsidR="00F04F6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(0.001)</w:t>
            </w:r>
          </w:p>
        </w:tc>
        <w:tc>
          <w:tcPr>
            <w:tcW w:w="1834" w:type="dxa"/>
            <w:vAlign w:val="center"/>
            <w:hideMark/>
          </w:tcPr>
          <w:p w14:paraId="29321312" w14:textId="1B7ED333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0.019</w:t>
            </w:r>
            <w:r w:rsidR="00DC60D3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(0.003)</w:t>
            </w:r>
          </w:p>
        </w:tc>
        <w:tc>
          <w:tcPr>
            <w:tcW w:w="1801" w:type="dxa"/>
            <w:vAlign w:val="center"/>
            <w:hideMark/>
          </w:tcPr>
          <w:p w14:paraId="01126692" w14:textId="750714E5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0.029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(0.001)</w:t>
            </w:r>
          </w:p>
        </w:tc>
      </w:tr>
      <w:tr w:rsidR="00AE218E" w:rsidRPr="0066504A" w14:paraId="4383B154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DD605BC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Employment status</w:t>
            </w:r>
          </w:p>
        </w:tc>
        <w:tc>
          <w:tcPr>
            <w:tcW w:w="1801" w:type="dxa"/>
            <w:vAlign w:val="center"/>
            <w:hideMark/>
          </w:tcPr>
          <w:p w14:paraId="36A6BD49" w14:textId="4E81AF6F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-0.046</w:t>
            </w:r>
            <w:r w:rsidR="00E12E9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(0.010)</w:t>
            </w:r>
          </w:p>
        </w:tc>
        <w:tc>
          <w:tcPr>
            <w:tcW w:w="1834" w:type="dxa"/>
            <w:vAlign w:val="center"/>
            <w:hideMark/>
          </w:tcPr>
          <w:p w14:paraId="35B87801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-0.023 (0.018)</w:t>
            </w:r>
          </w:p>
        </w:tc>
        <w:tc>
          <w:tcPr>
            <w:tcW w:w="1801" w:type="dxa"/>
            <w:vAlign w:val="center"/>
            <w:hideMark/>
          </w:tcPr>
          <w:p w14:paraId="00E09A14" w14:textId="44E70ECC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-0.065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(0.009)</w:t>
            </w:r>
          </w:p>
        </w:tc>
      </w:tr>
      <w:tr w:rsidR="00AE218E" w:rsidRPr="0066504A" w14:paraId="3E12D835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E36C8F9" w14:textId="15E8FD23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Education</w:t>
            </w:r>
          </w:p>
        </w:tc>
        <w:tc>
          <w:tcPr>
            <w:tcW w:w="1801" w:type="dxa"/>
            <w:vAlign w:val="center"/>
            <w:hideMark/>
          </w:tcPr>
          <w:p w14:paraId="06C8B527" w14:textId="3D9D5918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0.109</w:t>
            </w:r>
            <w:r w:rsidR="00F04F6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(0.011)</w:t>
            </w:r>
          </w:p>
        </w:tc>
        <w:tc>
          <w:tcPr>
            <w:tcW w:w="1834" w:type="dxa"/>
            <w:vAlign w:val="center"/>
            <w:hideMark/>
          </w:tcPr>
          <w:p w14:paraId="5CDA5196" w14:textId="3BF2193C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0.082</w:t>
            </w:r>
            <w:r w:rsidR="00DC60D3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(0.020)</w:t>
            </w:r>
          </w:p>
        </w:tc>
        <w:tc>
          <w:tcPr>
            <w:tcW w:w="1801" w:type="dxa"/>
            <w:vAlign w:val="center"/>
            <w:hideMark/>
          </w:tcPr>
          <w:p w14:paraId="3E78DF14" w14:textId="5755825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(0.010)</w:t>
            </w:r>
          </w:p>
        </w:tc>
      </w:tr>
      <w:tr w:rsidR="00AE218E" w:rsidRPr="0066504A" w14:paraId="5D5060C1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3FD5034" w14:textId="76373F39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</w:t>
            </w:r>
          </w:p>
        </w:tc>
        <w:tc>
          <w:tcPr>
            <w:tcW w:w="1801" w:type="dxa"/>
            <w:vAlign w:val="center"/>
            <w:hideMark/>
          </w:tcPr>
          <w:p w14:paraId="57FACAC2" w14:textId="14A58AB6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-0.010</w:t>
            </w:r>
            <w:r w:rsidR="00E12E9A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(0.002)</w:t>
            </w:r>
          </w:p>
        </w:tc>
        <w:tc>
          <w:tcPr>
            <w:tcW w:w="1834" w:type="dxa"/>
            <w:vAlign w:val="center"/>
            <w:hideMark/>
          </w:tcPr>
          <w:p w14:paraId="4B4155A8" w14:textId="5F2DB7A2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-0.013</w:t>
            </w:r>
            <w:r w:rsidR="00DC60D3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(0.003)</w:t>
            </w:r>
          </w:p>
        </w:tc>
        <w:tc>
          <w:tcPr>
            <w:tcW w:w="1801" w:type="dxa"/>
            <w:vAlign w:val="center"/>
            <w:hideMark/>
          </w:tcPr>
          <w:p w14:paraId="247FFE6D" w14:textId="429D8E01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-0.034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(0.001)</w:t>
            </w:r>
          </w:p>
        </w:tc>
      </w:tr>
      <w:tr w:rsidR="00AE218E" w:rsidRPr="0066504A" w14:paraId="79401546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F9CBF0D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Political interest</w:t>
            </w:r>
          </w:p>
        </w:tc>
        <w:tc>
          <w:tcPr>
            <w:tcW w:w="1801" w:type="dxa"/>
            <w:vAlign w:val="center"/>
            <w:hideMark/>
          </w:tcPr>
          <w:p w14:paraId="6B5A47FC" w14:textId="65ED84E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0.373</w:t>
            </w:r>
            <w:r w:rsidR="00F04F6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(0.024)</w:t>
            </w:r>
          </w:p>
        </w:tc>
        <w:tc>
          <w:tcPr>
            <w:tcW w:w="1834" w:type="dxa"/>
            <w:vAlign w:val="center"/>
            <w:hideMark/>
          </w:tcPr>
          <w:p w14:paraId="01888EE7" w14:textId="08C88662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0.358</w:t>
            </w:r>
            <w:r w:rsidR="00DC60D3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(0.041)</w:t>
            </w:r>
          </w:p>
        </w:tc>
        <w:tc>
          <w:tcPr>
            <w:tcW w:w="1801" w:type="dxa"/>
            <w:vAlign w:val="center"/>
            <w:hideMark/>
          </w:tcPr>
          <w:p w14:paraId="6EDEED3C" w14:textId="3C57A861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0.807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(0.021)</w:t>
            </w:r>
          </w:p>
        </w:tc>
      </w:tr>
      <w:tr w:rsidR="00AE218E" w:rsidRPr="0066504A" w14:paraId="4F731C2F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A7D1B30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trust</w:t>
            </w:r>
          </w:p>
        </w:tc>
        <w:tc>
          <w:tcPr>
            <w:tcW w:w="1801" w:type="dxa"/>
            <w:vAlign w:val="center"/>
            <w:hideMark/>
          </w:tcPr>
          <w:p w14:paraId="1C88C48D" w14:textId="13BB695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-0.080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(0.048)</w:t>
            </w:r>
          </w:p>
        </w:tc>
        <w:tc>
          <w:tcPr>
            <w:tcW w:w="1834" w:type="dxa"/>
            <w:vAlign w:val="center"/>
            <w:hideMark/>
          </w:tcPr>
          <w:p w14:paraId="45E90CF8" w14:textId="6B8F47D1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-0.168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(0.088)</w:t>
            </w:r>
          </w:p>
        </w:tc>
        <w:tc>
          <w:tcPr>
            <w:tcW w:w="1801" w:type="dxa"/>
            <w:vAlign w:val="center"/>
            <w:hideMark/>
          </w:tcPr>
          <w:p w14:paraId="18A36555" w14:textId="7F0CC4FB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(0.041)</w:t>
            </w:r>
          </w:p>
        </w:tc>
      </w:tr>
      <w:tr w:rsidR="00AE218E" w:rsidRPr="0066504A" w14:paraId="3ABAA1B5" w14:textId="77777777" w:rsidTr="00B67AD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E0D1AA8" w14:textId="77777777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Constant</w:t>
            </w:r>
          </w:p>
        </w:tc>
        <w:tc>
          <w:tcPr>
            <w:tcW w:w="1801" w:type="dxa"/>
            <w:vAlign w:val="center"/>
            <w:hideMark/>
          </w:tcPr>
          <w:p w14:paraId="27C461DE" w14:textId="09717C1D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-1.222</w:t>
            </w:r>
            <w:r w:rsidR="00F04F67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(0.135)</w:t>
            </w:r>
          </w:p>
        </w:tc>
        <w:tc>
          <w:tcPr>
            <w:tcW w:w="1834" w:type="dxa"/>
            <w:vAlign w:val="center"/>
            <w:hideMark/>
          </w:tcPr>
          <w:p w14:paraId="33EB5C63" w14:textId="2D0A1E09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-2.154</w:t>
            </w:r>
            <w:r w:rsidR="00DC60D3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(0.214)</w:t>
            </w:r>
          </w:p>
        </w:tc>
        <w:tc>
          <w:tcPr>
            <w:tcW w:w="1801" w:type="dxa"/>
            <w:vAlign w:val="center"/>
            <w:hideMark/>
          </w:tcPr>
          <w:p w14:paraId="67441A87" w14:textId="27E207A9" w:rsidR="00AE218E" w:rsidRPr="0066504A" w:rsidRDefault="00AE218E" w:rsidP="00A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-0.700</w:t>
            </w:r>
            <w:r w:rsidR="0037467E"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6650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(0.113)</w:t>
            </w:r>
          </w:p>
        </w:tc>
      </w:tr>
    </w:tbl>
    <w:p w14:paraId="24DA6F7A" w14:textId="11172205" w:rsidR="00AE218E" w:rsidRPr="0066504A" w:rsidRDefault="00AE218E" w:rsidP="00AE21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38E4D" w14:textId="77777777" w:rsidR="00974F25" w:rsidRDefault="00AE218E" w:rsidP="006E7B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650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="00974F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>Coefficients with robust standard errors in parentheses.</w:t>
      </w:r>
      <w:r w:rsidR="00974F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† </w:t>
      </w:r>
      <w:r w:rsidRPr="00974F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 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&lt; 0.10; * </w:t>
      </w:r>
      <w:r w:rsidRPr="00974F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 &lt; 0.05; </w:t>
      </w:r>
    </w:p>
    <w:p w14:paraId="4AA8098D" w14:textId="26DA852B" w:rsidR="00974F25" w:rsidRDefault="00AE218E" w:rsidP="006E7B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** </w:t>
      </w:r>
      <w:r w:rsidRPr="00974F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 &lt; 0.01; ***</w:t>
      </w:r>
      <w:r w:rsidRPr="00974F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 &lt; 0.001.</w:t>
      </w:r>
    </w:p>
    <w:p w14:paraId="529F71F8" w14:textId="067ED46D" w:rsidR="00974F25" w:rsidRDefault="00AE218E" w:rsidP="006E7B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Base outcome = </w:t>
      </w:r>
      <w:r w:rsidRPr="00665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 participation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A88F0D" w14:textId="77777777" w:rsidR="00974F25" w:rsidRDefault="00AE218E" w:rsidP="006E7B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6504A">
        <w:rPr>
          <w:rFonts w:ascii="Times New Roman" w:eastAsia="Times New Roman" w:hAnsi="Times New Roman" w:cs="Times New Roman"/>
          <w:kern w:val="0"/>
          <w14:ligatures w14:val="none"/>
        </w:rPr>
        <w:t xml:space="preserve">Number of observations = </w:t>
      </w:r>
      <w:r w:rsidRPr="0037467E">
        <w:rPr>
          <w:rFonts w:ascii="Times New Roman" w:eastAsia="Times New Roman" w:hAnsi="Times New Roman" w:cs="Times New Roman"/>
          <w:kern w:val="0"/>
          <w14:ligatures w14:val="none"/>
        </w:rPr>
        <w:t>61,409</w:t>
      </w:r>
      <w:r w:rsidRPr="006650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F3632D" w14:textId="4BD244DC" w:rsidR="00AE218E" w:rsidRPr="0066504A" w:rsidRDefault="00AE218E" w:rsidP="006E7B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6504A">
        <w:rPr>
          <w:rFonts w:ascii="Times New Roman" w:eastAsia="Times New Roman" w:hAnsi="Times New Roman" w:cs="Times New Roman"/>
          <w:kern w:val="0"/>
          <w14:ligatures w14:val="none"/>
        </w:rPr>
        <w:t>Wald χ²(96) = 7,718.2; Pseudo R² = 0.144.</w:t>
      </w:r>
    </w:p>
    <w:sectPr w:rsidR="00AE218E" w:rsidRPr="0066504A" w:rsidSect="00CB0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602"/>
    <w:multiLevelType w:val="multilevel"/>
    <w:tmpl w:val="745C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28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44"/>
    <w:rsid w:val="00281136"/>
    <w:rsid w:val="00317262"/>
    <w:rsid w:val="00343744"/>
    <w:rsid w:val="0037467E"/>
    <w:rsid w:val="003B584A"/>
    <w:rsid w:val="003B5BC1"/>
    <w:rsid w:val="003D786F"/>
    <w:rsid w:val="003F72AA"/>
    <w:rsid w:val="004064A9"/>
    <w:rsid w:val="00416844"/>
    <w:rsid w:val="00501B4F"/>
    <w:rsid w:val="0066504A"/>
    <w:rsid w:val="00686E6F"/>
    <w:rsid w:val="006E7B8B"/>
    <w:rsid w:val="00750EA9"/>
    <w:rsid w:val="00947282"/>
    <w:rsid w:val="00974F25"/>
    <w:rsid w:val="00A91EF7"/>
    <w:rsid w:val="00A92CC5"/>
    <w:rsid w:val="00AE218E"/>
    <w:rsid w:val="00AF5D1E"/>
    <w:rsid w:val="00B67AD2"/>
    <w:rsid w:val="00B726B5"/>
    <w:rsid w:val="00C6119F"/>
    <w:rsid w:val="00C9406A"/>
    <w:rsid w:val="00CB00A0"/>
    <w:rsid w:val="00CC45BA"/>
    <w:rsid w:val="00D12607"/>
    <w:rsid w:val="00D34427"/>
    <w:rsid w:val="00DC60D3"/>
    <w:rsid w:val="00E12E9A"/>
    <w:rsid w:val="00E32428"/>
    <w:rsid w:val="00F0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8D5B36"/>
  <w15:chartTrackingRefBased/>
  <w15:docId w15:val="{ED232006-56A8-4CBC-8921-CD88AFCA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Lavrinenko</dc:creator>
  <cp:keywords/>
  <dc:description/>
  <cp:lastModifiedBy>Olga Lavrinenko</cp:lastModifiedBy>
  <cp:revision>25</cp:revision>
  <dcterms:created xsi:type="dcterms:W3CDTF">2025-10-04T12:46:00Z</dcterms:created>
  <dcterms:modified xsi:type="dcterms:W3CDTF">2025-10-06T20:33:00Z</dcterms:modified>
</cp:coreProperties>
</file>