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A270" w14:textId="77777777" w:rsidR="0090709F" w:rsidRPr="0090709F" w:rsidRDefault="0090709F" w:rsidP="0090709F">
      <w:pPr>
        <w:pStyle w:val="Titre2"/>
        <w:spacing w:line="480" w:lineRule="auto"/>
        <w:rPr>
          <w:lang w:val="en-US"/>
        </w:rPr>
      </w:pPr>
      <w:r w:rsidRPr="0090709F">
        <w:rPr>
          <w:lang w:val="en-US"/>
        </w:rPr>
        <w:t>Supplementary Material 1 </w:t>
      </w:r>
    </w:p>
    <w:p w14:paraId="502D427E" w14:textId="30920331" w:rsidR="0090709F" w:rsidRPr="00A659BF" w:rsidRDefault="0090709F" w:rsidP="0090709F">
      <w:pPr>
        <w:pStyle w:val="Titre3"/>
        <w:spacing w:line="480" w:lineRule="auto"/>
        <w:rPr>
          <w:lang w:val="en-US"/>
        </w:rPr>
      </w:pPr>
      <w:r w:rsidRPr="00A659BF">
        <w:rPr>
          <w:lang w:val="en-US"/>
        </w:rPr>
        <w:t xml:space="preserve">Extraction and PCR protocols for juvenile metabarcoding analyses. </w:t>
      </w:r>
    </w:p>
    <w:p w14:paraId="5BE4CF87" w14:textId="43CAC57E" w:rsidR="00AF7A15" w:rsidRPr="005E2653" w:rsidRDefault="0090709F" w:rsidP="005E2653">
      <w:pPr>
        <w:spacing w:line="480" w:lineRule="auto"/>
        <w:jc w:val="both"/>
        <w:rPr>
          <w:rFonts w:cstheme="minorHAnsi"/>
          <w:color w:val="000000" w:themeColor="text1"/>
          <w:lang w:val="en-US"/>
        </w:rPr>
      </w:pPr>
      <w:r w:rsidRPr="005E2653">
        <w:rPr>
          <w:lang w:val="en-US"/>
        </w:rPr>
        <w:t xml:space="preserve">First, </w:t>
      </w:r>
      <w:r w:rsidR="0068104C" w:rsidRPr="005E2653">
        <w:rPr>
          <w:lang w:val="en-US"/>
        </w:rPr>
        <w:t xml:space="preserve">the identification of the species was confirmed through COI – </w:t>
      </w:r>
      <w:r w:rsidR="0068104C" w:rsidRPr="005E2653">
        <w:rPr>
          <w:i/>
          <w:iCs/>
          <w:lang w:val="en-US"/>
        </w:rPr>
        <w:t xml:space="preserve">Cytochrome Oxidase I </w:t>
      </w:r>
      <w:r w:rsidR="0068104C" w:rsidRPr="005E2653">
        <w:rPr>
          <w:lang w:val="en-US"/>
        </w:rPr>
        <w:t xml:space="preserve">– sequencing using DNA extracted from pleopods with the E.Z.N.A Tissue DNA® kit (Omega BIO-TEK, following the manufacturer instructions). </w:t>
      </w:r>
      <w:r w:rsidR="00A659BF" w:rsidRPr="005E2653">
        <w:rPr>
          <w:lang w:val="en-US"/>
        </w:rPr>
        <w:t xml:space="preserve">DNA was eluted in </w:t>
      </w:r>
      <w:r w:rsidR="00A659BF" w:rsidRPr="005E2653">
        <w:rPr>
          <w:rFonts w:cstheme="minorHAnsi"/>
          <w:color w:val="000000" w:themeColor="text1"/>
          <w:lang w:val="en-US"/>
        </w:rPr>
        <w:t xml:space="preserve">100 µL Elution buffer and stored at -20°C. Then, DNA amplification was performed with the specific probes </w:t>
      </w:r>
      <w:r w:rsidR="00A659BF" w:rsidRPr="005E2653">
        <w:rPr>
          <w:rFonts w:cs="Times New Roman"/>
          <w:i/>
          <w:iCs/>
          <w:kern w:val="0"/>
          <w:lang w:val="en-US"/>
        </w:rPr>
        <w:t>Cari-COI-1F (5′-GCAGTCTRGYGTCTTAATTTCCAC-3′) and Cari-COI-1R (5′-GCTTCTTTTTTACCRGATTCTTGTC-3</w:t>
      </w:r>
      <w:r w:rsidR="00503F9A" w:rsidRPr="005E2653">
        <w:rPr>
          <w:rFonts w:cs="Times New Roman"/>
          <w:kern w:val="0"/>
          <w:lang w:val="en-US"/>
        </w:rPr>
        <w:t>′</w:t>
      </w:r>
      <w:r w:rsidR="00503F9A" w:rsidRPr="005E2653">
        <w:rPr>
          <w:rFonts w:cs="Times New Roman"/>
          <w:i/>
          <w:iCs/>
          <w:kern w:val="0"/>
          <w:lang w:val="en-US"/>
        </w:rPr>
        <w:t>)</w:t>
      </w:r>
      <w:r w:rsidR="00724E38">
        <w:rPr>
          <w:rFonts w:cs="Times New Roman"/>
          <w:kern w:val="0"/>
          <w:vertAlign w:val="superscript"/>
          <w:lang w:val="en-US"/>
        </w:rPr>
        <w:t>1</w:t>
      </w:r>
      <w:r w:rsidR="00A659BF" w:rsidRPr="005E2653">
        <w:rPr>
          <w:rFonts w:cs="Times New Roman"/>
          <w:kern w:val="0"/>
          <w:lang w:val="en-US"/>
        </w:rPr>
        <w:t xml:space="preserve">. </w:t>
      </w:r>
      <w:r w:rsidR="00AF7A15" w:rsidRPr="005E2653">
        <w:rPr>
          <w:rFonts w:cs="Times New Roman"/>
          <w:kern w:val="0"/>
          <w:lang w:val="en-US"/>
        </w:rPr>
        <w:t xml:space="preserve">Amplifications were as </w:t>
      </w:r>
      <w:r w:rsidR="00C4197C" w:rsidRPr="005E2653">
        <w:rPr>
          <w:rFonts w:cs="Times New Roman"/>
          <w:kern w:val="0"/>
          <w:lang w:val="en-US"/>
        </w:rPr>
        <w:t>follows:</w:t>
      </w:r>
      <w:r w:rsidR="00AF7A15" w:rsidRPr="005E2653">
        <w:rPr>
          <w:rFonts w:cs="Times New Roman"/>
          <w:kern w:val="0"/>
          <w:lang w:val="en-US"/>
        </w:rPr>
        <w:t xml:space="preserve"> </w:t>
      </w:r>
      <w:r w:rsidR="00AF7A15" w:rsidRPr="005E2653">
        <w:rPr>
          <w:rFonts w:cstheme="minorHAnsi"/>
          <w:color w:val="000000" w:themeColor="text1"/>
          <w:lang w:val="en-US"/>
        </w:rPr>
        <w:t xml:space="preserve">5 minutes denaturation step at 95°C, then 35 cycles including 1 minute at 95°C (denaturation), 1 minute at 50°C (annealing) and 2 minutes at 72°C (extension), </w:t>
      </w:r>
      <w:r w:rsidR="00C4197C" w:rsidRPr="005E2653">
        <w:rPr>
          <w:rFonts w:cstheme="minorHAnsi"/>
          <w:color w:val="000000" w:themeColor="text1"/>
          <w:lang w:val="en-US"/>
        </w:rPr>
        <w:t>then</w:t>
      </w:r>
      <w:r w:rsidR="00AF7A15" w:rsidRPr="005E2653">
        <w:rPr>
          <w:rFonts w:cstheme="minorHAnsi"/>
          <w:color w:val="000000" w:themeColor="text1"/>
          <w:lang w:val="en-US"/>
        </w:rPr>
        <w:t xml:space="preserve"> a final elongation step of 7 minutes at 72°C. The PCR reaction mix was composed of 1X Taq Buffer (Green GoTaq® Flexi buffer, Promega), 2mM MgCl</w:t>
      </w:r>
      <w:r w:rsidR="00AF7A15" w:rsidRPr="005E2653">
        <w:rPr>
          <w:rFonts w:cstheme="minorHAnsi"/>
          <w:color w:val="000000" w:themeColor="text1"/>
          <w:vertAlign w:val="subscript"/>
          <w:lang w:val="en-US"/>
        </w:rPr>
        <w:t>2</w:t>
      </w:r>
      <w:r w:rsidR="00AF7A15" w:rsidRPr="005E2653">
        <w:rPr>
          <w:rFonts w:cstheme="minorHAnsi"/>
          <w:color w:val="000000" w:themeColor="text1"/>
          <w:lang w:val="en-US"/>
        </w:rPr>
        <w:t xml:space="preserve"> (Promega), 0.8 mM dNTP mix (MP Biomedicals™, LLC), 0,3 µM of each primer (Eurogentec, Liege, Belgium), 1,25 U of the Taq Polymerase (GoTaq</w:t>
      </w:r>
      <w:r w:rsidR="00AF7A15" w:rsidRPr="005E2653">
        <w:rPr>
          <w:rFonts w:cstheme="minorHAnsi"/>
          <w:color w:val="000000" w:themeColor="text1"/>
          <w:vertAlign w:val="superscript"/>
          <w:lang w:val="en-US"/>
        </w:rPr>
        <w:t>®</w:t>
      </w:r>
      <w:r w:rsidR="00AF7A15" w:rsidRPr="005E2653">
        <w:rPr>
          <w:rFonts w:cstheme="minorHAnsi"/>
          <w:color w:val="000000" w:themeColor="text1"/>
          <w:lang w:val="en-US"/>
        </w:rPr>
        <w:t xml:space="preserve"> G2 Hot Start Polymerase, Promega) and 2 µL of pervious extracted DNA template.</w:t>
      </w:r>
    </w:p>
    <w:p w14:paraId="242CCBDB" w14:textId="73FA51C5" w:rsidR="0068104C" w:rsidRPr="005E2653" w:rsidRDefault="00A659BF" w:rsidP="005E265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kern w:val="0"/>
          <w:lang w:val="en-US"/>
        </w:rPr>
      </w:pPr>
      <w:r w:rsidRPr="005E2653">
        <w:rPr>
          <w:rFonts w:cs="Times New Roman"/>
          <w:kern w:val="0"/>
          <w:lang w:val="en-US"/>
        </w:rPr>
        <w:t>PCR products were sequenced at Eurofins Genomics GmbH (Sanger Sequencing) and sequences were aligned with MUSCLE (</w:t>
      </w:r>
      <w:r w:rsidRPr="005E2653">
        <w:rPr>
          <w:rFonts w:cs="Times New Roman"/>
          <w:color w:val="000000"/>
          <w:kern w:val="0"/>
          <w:lang w:val="en-US"/>
        </w:rPr>
        <w:t xml:space="preserve">MUltiple Sequence Comparison by Log- Expectation) algorithm (Geneious software v9). Then they were compared with three COI reference sequences </w:t>
      </w:r>
      <w:r w:rsidR="00183E64" w:rsidRPr="005E2653">
        <w:rPr>
          <w:rFonts w:cs="Times New Roman"/>
          <w:color w:val="000000"/>
          <w:kern w:val="0"/>
          <w:lang w:val="en-US"/>
        </w:rPr>
        <w:t xml:space="preserve">of R. exoculata and R. chacei adult specimens (respectively </w:t>
      </w:r>
      <w:r w:rsidR="00183E64" w:rsidRPr="005E2653">
        <w:rPr>
          <w:rFonts w:cs="Times New Roman"/>
          <w:i/>
          <w:iCs/>
          <w:kern w:val="0"/>
          <w:lang w:val="en-US"/>
        </w:rPr>
        <w:t xml:space="preserve">MT270775, MT270774, MT270776 and MT270739, MT270748, MT270708) </w:t>
      </w:r>
      <w:r w:rsidR="00183E64" w:rsidRPr="005E2653">
        <w:rPr>
          <w:rFonts w:cs="Times New Roman"/>
          <w:kern w:val="0"/>
          <w:lang w:val="en-US"/>
        </w:rPr>
        <w:t>using the BLAST search program within the NCBI GenBank database.</w:t>
      </w:r>
    </w:p>
    <w:p w14:paraId="59010B52" w14:textId="3EB8F44D" w:rsidR="0068104C" w:rsidRPr="005E2653" w:rsidRDefault="00A520BC" w:rsidP="005E2653">
      <w:pPr>
        <w:spacing w:line="480" w:lineRule="auto"/>
        <w:jc w:val="both"/>
        <w:rPr>
          <w:rFonts w:cstheme="minorHAnsi"/>
          <w:color w:val="000000" w:themeColor="text1"/>
          <w:lang w:val="en-US"/>
        </w:rPr>
      </w:pPr>
      <w:r w:rsidRPr="005E2653">
        <w:rPr>
          <w:lang w:val="en-US"/>
        </w:rPr>
        <w:t xml:space="preserve">Then, </w:t>
      </w:r>
      <w:r w:rsidR="0090709F" w:rsidRPr="005E2653">
        <w:rPr>
          <w:lang w:val="en-US"/>
        </w:rPr>
        <w:t xml:space="preserve">specimen stages </w:t>
      </w:r>
      <w:r w:rsidR="0068104C" w:rsidRPr="005E2653">
        <w:rPr>
          <w:lang w:val="en-US"/>
        </w:rPr>
        <w:t xml:space="preserve">from TAG and Snake Pit </w:t>
      </w:r>
      <w:r w:rsidR="0090709F" w:rsidRPr="005E2653">
        <w:rPr>
          <w:lang w:val="en-US"/>
        </w:rPr>
        <w:t xml:space="preserve">were identified according to the criteria defined (shape of the carapace and the rostrum, eye fusion level) in table 1 from Methou </w:t>
      </w:r>
      <w:r w:rsidR="0090709F" w:rsidRPr="005E2653">
        <w:rPr>
          <w:lang w:val="en-US"/>
        </w:rPr>
        <w:lastRenderedPageBreak/>
        <w:t xml:space="preserve">et al., 2020 [14]. </w:t>
      </w:r>
      <w:r w:rsidRPr="005E2653">
        <w:rPr>
          <w:lang w:val="en-US"/>
        </w:rPr>
        <w:t>Samples</w:t>
      </w:r>
      <w:r w:rsidR="0090709F" w:rsidRPr="005E2653">
        <w:rPr>
          <w:lang w:val="en-US"/>
        </w:rPr>
        <w:t xml:space="preserve"> were </w:t>
      </w:r>
      <w:r w:rsidR="0068104C" w:rsidRPr="005E2653">
        <w:rPr>
          <w:lang w:val="en-US"/>
        </w:rPr>
        <w:t>defrosted</w:t>
      </w:r>
      <w:r w:rsidRPr="005E2653">
        <w:rPr>
          <w:lang w:val="en-US"/>
        </w:rPr>
        <w:t xml:space="preserve"> and </w:t>
      </w:r>
      <w:r w:rsidR="0068104C" w:rsidRPr="005E2653">
        <w:rPr>
          <w:lang w:val="en-US"/>
        </w:rPr>
        <w:t>aseptically dissected on ice under a binocular microscope</w:t>
      </w:r>
      <w:r w:rsidRPr="005E2653">
        <w:rPr>
          <w:lang w:val="en-US"/>
        </w:rPr>
        <w:t xml:space="preserve">. DNA bacterial </w:t>
      </w:r>
      <w:r w:rsidR="00AF7A15" w:rsidRPr="005E2653">
        <w:rPr>
          <w:lang w:val="en-US"/>
        </w:rPr>
        <w:t xml:space="preserve">was extracted using the NucleoSpin Soil® kit (Macherey-Nagel) following the manufacturer instructions. DNA was eluted in </w:t>
      </w:r>
      <w:r w:rsidR="00AF7A15" w:rsidRPr="005E2653">
        <w:rPr>
          <w:rFonts w:cstheme="minorHAnsi"/>
          <w:color w:val="000000" w:themeColor="text1"/>
          <w:lang w:val="en-US"/>
        </w:rPr>
        <w:t>30 µL Elution buffer and stored at -20°C.</w:t>
      </w:r>
      <w:r w:rsidR="00503F9A" w:rsidRPr="005E2653">
        <w:rPr>
          <w:rFonts w:cstheme="minorHAnsi"/>
          <w:color w:val="000000" w:themeColor="text1"/>
          <w:lang w:val="en-US"/>
        </w:rPr>
        <w:t>16S r</w:t>
      </w:r>
      <w:r w:rsidR="00503F9A" w:rsidRPr="005E2653">
        <w:rPr>
          <w:lang w:val="en-US"/>
        </w:rPr>
        <w:t xml:space="preserve">RNA bacterial amplification was performed using </w:t>
      </w:r>
      <w:r w:rsidR="00503F9A" w:rsidRPr="005E2653">
        <w:rPr>
          <w:rFonts w:cs="Times New Roman"/>
          <w:kern w:val="0"/>
          <w:lang w:val="en-US"/>
        </w:rPr>
        <w:t xml:space="preserve">the universal primers </w:t>
      </w:r>
      <w:r w:rsidR="00503F9A" w:rsidRPr="005E2653">
        <w:rPr>
          <w:rFonts w:cs="Times New Roman"/>
          <w:i/>
          <w:iCs/>
          <w:kern w:val="0"/>
          <w:lang w:val="en-US"/>
        </w:rPr>
        <w:t xml:space="preserve">Whoi341 (5′-CTTTCCCTACACGACGCTCTTCCGATCTCCTACGGGNGGCWGCAG-3′) and Whoi785 (5′-GGAGTTCAGACGTGTGCTCTTCCGATCTGACTACHVGGGTATCTAATCC-3′) </w:t>
      </w:r>
      <w:r w:rsidR="00503F9A" w:rsidRPr="005E2653">
        <w:rPr>
          <w:rFonts w:cs="Times New Roman"/>
          <w:kern w:val="0"/>
          <w:lang w:val="en-US"/>
        </w:rPr>
        <w:t>with adapter or both</w:t>
      </w:r>
      <w:r w:rsidR="00503F9A" w:rsidRPr="005E2653">
        <w:rPr>
          <w:rFonts w:cs="Times New Roman"/>
          <w:i/>
          <w:iCs/>
          <w:kern w:val="0"/>
          <w:lang w:val="en-US"/>
        </w:rPr>
        <w:t xml:space="preserve"> E8F (5′-AGAGTTTGATCATGGCTCAG-3′) </w:t>
      </w:r>
      <w:r w:rsidR="00503F9A" w:rsidRPr="005E2653">
        <w:rPr>
          <w:rFonts w:cs="Times New Roman"/>
          <w:kern w:val="0"/>
          <w:lang w:val="en-US"/>
        </w:rPr>
        <w:t>and</w:t>
      </w:r>
      <w:r w:rsidR="00503F9A" w:rsidRPr="005E2653">
        <w:rPr>
          <w:rFonts w:cs="Times New Roman"/>
          <w:i/>
          <w:iCs/>
          <w:kern w:val="0"/>
          <w:lang w:val="en-US"/>
        </w:rPr>
        <w:t xml:space="preserve"> 907R (5′-CCGTCAATTCTTTGAGTTT-3′) </w:t>
      </w:r>
      <w:r w:rsidR="00503F9A" w:rsidRPr="005E2653">
        <w:rPr>
          <w:rFonts w:cs="Times New Roman"/>
          <w:kern w:val="0"/>
          <w:lang w:val="en-US"/>
        </w:rPr>
        <w:t>and</w:t>
      </w:r>
      <w:r w:rsidR="00503F9A" w:rsidRPr="005E2653">
        <w:rPr>
          <w:rFonts w:cs="Times New Roman"/>
          <w:i/>
          <w:iCs/>
          <w:kern w:val="0"/>
          <w:lang w:val="en-US"/>
        </w:rPr>
        <w:t xml:space="preserve"> Whoi341 (5′-CTTTCCCTACACGACGCTCTTCCGATCTCCTACGGGNGGCWGCAG-3′) </w:t>
      </w:r>
      <w:r w:rsidR="00503F9A" w:rsidRPr="005E2653">
        <w:rPr>
          <w:rFonts w:cs="Times New Roman"/>
          <w:kern w:val="0"/>
          <w:lang w:val="en-US"/>
        </w:rPr>
        <w:t>and</w:t>
      </w:r>
      <w:r w:rsidR="00503F9A" w:rsidRPr="005E2653">
        <w:rPr>
          <w:rFonts w:cs="Times New Roman"/>
          <w:i/>
          <w:iCs/>
          <w:kern w:val="0"/>
          <w:lang w:val="en-US"/>
        </w:rPr>
        <w:t xml:space="preserve"> Whoi785 (5′-GGAGTTCAGACGTGTGCTCTTCCGATCTGACTACHVGGGTATCTAATCC-3′)  </w:t>
      </w:r>
      <w:r w:rsidR="00503F9A" w:rsidRPr="005E2653">
        <w:rPr>
          <w:rFonts w:cs="Times New Roman"/>
          <w:kern w:val="0"/>
          <w:lang w:val="en-US"/>
        </w:rPr>
        <w:t>with adapter. Some samples were amplified as follows (direct PCR) :</w:t>
      </w:r>
      <w:r w:rsidR="00503F9A" w:rsidRPr="005E2653">
        <w:rPr>
          <w:rFonts w:cstheme="minorHAnsi"/>
          <w:color w:val="000000" w:themeColor="text1"/>
          <w:lang w:val="en-US"/>
        </w:rPr>
        <w:t xml:space="preserve"> 5 minutes at 94°C, then 30 cycles including 1 minute at 94°C, 1 minute at 52°C and 1 minute 30 seconds at 72°C, and a final step of 6 minutes at 72°C. PCR reaction mix was composed of 1X Taq Buffer (10X Incubation Mix with MgCl</w:t>
      </w:r>
      <w:r w:rsidR="00503F9A" w:rsidRPr="005E2653">
        <w:rPr>
          <w:rFonts w:cstheme="minorHAnsi"/>
          <w:color w:val="000000" w:themeColor="text1"/>
          <w:vertAlign w:val="subscript"/>
          <w:lang w:val="en-US"/>
        </w:rPr>
        <w:t>2</w:t>
      </w:r>
      <w:r w:rsidR="00503F9A" w:rsidRPr="005E2653">
        <w:rPr>
          <w:rFonts w:cstheme="minorHAnsi"/>
          <w:color w:val="000000" w:themeColor="text1"/>
          <w:lang w:val="en-US"/>
        </w:rPr>
        <w:t>, MP Biomedicals™, LLC), 0.2 mM dNTP mix (MP Biomedicals™, LLC), 0,2 µM of each primer (Eurogentec, Liege, Belgium), 2,5 U of the Taq DNA Polymerase (</w:t>
      </w:r>
      <w:r w:rsidR="00503F9A" w:rsidRPr="005E2653">
        <w:rPr>
          <w:rFonts w:cstheme="minorHAnsi"/>
          <w:color w:val="000000" w:themeColor="text1"/>
          <w:lang w:val="nl-NL"/>
        </w:rPr>
        <w:t>Taq Core,</w:t>
      </w:r>
      <w:r w:rsidR="00503F9A" w:rsidRPr="005E2653">
        <w:rPr>
          <w:rFonts w:cstheme="minorHAnsi"/>
          <w:color w:val="000000" w:themeColor="text1"/>
          <w:lang w:val="en-US"/>
        </w:rPr>
        <w:t xml:space="preserve"> MP Biomedicals™, LLC</w:t>
      </w:r>
      <w:r w:rsidR="00503F9A" w:rsidRPr="005E2653">
        <w:rPr>
          <w:rFonts w:cstheme="minorHAnsi"/>
          <w:color w:val="000000" w:themeColor="text1"/>
          <w:lang w:val="nl-NL"/>
        </w:rPr>
        <w:t xml:space="preserve">) and respectively 1 </w:t>
      </w:r>
      <w:r w:rsidR="00503F9A" w:rsidRPr="005E2653">
        <w:rPr>
          <w:rFonts w:cstheme="minorHAnsi"/>
          <w:color w:val="000000" w:themeColor="text1"/>
          <w:lang w:val="en-US"/>
        </w:rPr>
        <w:t xml:space="preserve">µL, 2 µL </w:t>
      </w:r>
      <w:r w:rsidR="00BD02E5" w:rsidRPr="005E2653">
        <w:rPr>
          <w:rFonts w:cstheme="minorHAnsi"/>
          <w:color w:val="000000" w:themeColor="text1"/>
          <w:lang w:val="en-US"/>
        </w:rPr>
        <w:t>or</w:t>
      </w:r>
      <w:r w:rsidR="00503F9A" w:rsidRPr="005E2653">
        <w:rPr>
          <w:rFonts w:cstheme="minorHAnsi"/>
          <w:color w:val="000000" w:themeColor="text1"/>
          <w:lang w:val="en-US"/>
        </w:rPr>
        <w:t xml:space="preserve"> 2 µL diluted 1/10 of DNA template. Some were performed as follows (nested PCR): 5 minutes at 95°C, then 30 cycles including 1 minute at 94°C, 1 minute 30 seconds at 49°C and 2 minutes at 72°C, and a final step of 6 minutes at 72°C. PCR reaction was composed of 1X Taq Buffer (10X Incubation Mix with MgCl</w:t>
      </w:r>
      <w:r w:rsidR="00503F9A" w:rsidRPr="005E2653">
        <w:rPr>
          <w:rFonts w:cstheme="minorHAnsi"/>
          <w:color w:val="000000" w:themeColor="text1"/>
          <w:vertAlign w:val="subscript"/>
          <w:lang w:val="en-US"/>
        </w:rPr>
        <w:t>2</w:t>
      </w:r>
      <w:r w:rsidR="00503F9A" w:rsidRPr="005E2653">
        <w:rPr>
          <w:rFonts w:cstheme="minorHAnsi"/>
          <w:color w:val="000000" w:themeColor="text1"/>
          <w:lang w:val="en-US"/>
        </w:rPr>
        <w:t>, MP Biomedicals™, LLC), 0.2 mM dNTP mix (MP Biomedicals™, LLC), 0,3 µM of each primer (Eurogentec, Liege, Belgium), 1,25 U of the Taq DNA Polymerase (</w:t>
      </w:r>
      <w:r w:rsidR="00503F9A" w:rsidRPr="005E2653">
        <w:rPr>
          <w:rFonts w:cstheme="minorHAnsi"/>
          <w:color w:val="000000" w:themeColor="text1"/>
          <w:lang w:val="nl-NL"/>
        </w:rPr>
        <w:t>Taq Core,</w:t>
      </w:r>
      <w:r w:rsidR="00503F9A" w:rsidRPr="005E2653">
        <w:rPr>
          <w:rFonts w:cstheme="minorHAnsi"/>
          <w:color w:val="000000" w:themeColor="text1"/>
          <w:lang w:val="en-US"/>
        </w:rPr>
        <w:t xml:space="preserve"> MP Biomedicals™, LLC</w:t>
      </w:r>
      <w:r w:rsidR="00503F9A" w:rsidRPr="005E2653">
        <w:rPr>
          <w:rFonts w:cstheme="minorHAnsi"/>
          <w:color w:val="000000" w:themeColor="text1"/>
          <w:lang w:val="nl-NL"/>
        </w:rPr>
        <w:t xml:space="preserve">) and respectively 1 </w:t>
      </w:r>
      <w:r w:rsidR="00503F9A" w:rsidRPr="005E2653">
        <w:rPr>
          <w:rFonts w:cstheme="minorHAnsi"/>
          <w:color w:val="000000" w:themeColor="text1"/>
          <w:lang w:val="en-US"/>
        </w:rPr>
        <w:t xml:space="preserve">µL, 2 µL </w:t>
      </w:r>
      <w:r w:rsidR="00BD02E5" w:rsidRPr="005E2653">
        <w:rPr>
          <w:rFonts w:cstheme="minorHAnsi"/>
          <w:color w:val="000000" w:themeColor="text1"/>
          <w:lang w:val="en-US"/>
        </w:rPr>
        <w:t>or</w:t>
      </w:r>
      <w:r w:rsidR="00503F9A" w:rsidRPr="005E2653">
        <w:rPr>
          <w:rFonts w:cstheme="minorHAnsi"/>
          <w:color w:val="000000" w:themeColor="text1"/>
          <w:lang w:val="en-US"/>
        </w:rPr>
        <w:t xml:space="preserve"> 2 µL diluted 1/10 of DNA template (first amplification). Then 5 minutes at 94°C, then 20 cycles </w:t>
      </w:r>
      <w:r w:rsidR="00503F9A" w:rsidRPr="005E2653">
        <w:rPr>
          <w:rFonts w:cstheme="minorHAnsi"/>
          <w:color w:val="000000" w:themeColor="text1"/>
          <w:lang w:val="en-US"/>
        </w:rPr>
        <w:lastRenderedPageBreak/>
        <w:t>(to limit amplification of contaminants) including 1 minute at 94°C, 1 minute at 53°C and 1 minute 30 seconds at 72°C, and a final step of 6 minutes at 72°C. The PCR reaction was composed of 1X Taq Buffer (10X Incubation Mix with MgCl</w:t>
      </w:r>
      <w:r w:rsidR="00503F9A" w:rsidRPr="005E2653">
        <w:rPr>
          <w:rFonts w:cstheme="minorHAnsi"/>
          <w:color w:val="000000" w:themeColor="text1"/>
          <w:vertAlign w:val="subscript"/>
          <w:lang w:val="en-US"/>
        </w:rPr>
        <w:t>2</w:t>
      </w:r>
      <w:r w:rsidR="00503F9A" w:rsidRPr="005E2653">
        <w:rPr>
          <w:rFonts w:cstheme="minorHAnsi"/>
          <w:color w:val="000000" w:themeColor="text1"/>
          <w:lang w:val="en-US"/>
        </w:rPr>
        <w:t>, MP Biomedicals™, LLC), 0.2 mM dNTP mix (MP Biomedicals™, LLC), 0,2 µM of each primer (Eurogentec, Liege, Belgium), 2,5 U of the Taq DNA Polymerase (</w:t>
      </w:r>
      <w:r w:rsidR="00503F9A" w:rsidRPr="005E2653">
        <w:rPr>
          <w:rFonts w:cstheme="minorHAnsi"/>
          <w:color w:val="000000" w:themeColor="text1"/>
          <w:lang w:val="nl-NL"/>
        </w:rPr>
        <w:t>Taq Core,</w:t>
      </w:r>
      <w:r w:rsidR="00503F9A" w:rsidRPr="005E2653">
        <w:rPr>
          <w:rFonts w:cstheme="minorHAnsi"/>
          <w:color w:val="000000" w:themeColor="text1"/>
          <w:lang w:val="en-US"/>
        </w:rPr>
        <w:t xml:space="preserve"> MP Biomedicals™, LLC</w:t>
      </w:r>
      <w:r w:rsidR="00503F9A" w:rsidRPr="005E2653">
        <w:rPr>
          <w:rFonts w:cstheme="minorHAnsi"/>
          <w:color w:val="000000" w:themeColor="text1"/>
          <w:lang w:val="nl-NL"/>
        </w:rPr>
        <w:t xml:space="preserve">) and 1 </w:t>
      </w:r>
      <w:r w:rsidR="00503F9A" w:rsidRPr="005E2653">
        <w:rPr>
          <w:rFonts w:cstheme="minorHAnsi"/>
          <w:color w:val="000000" w:themeColor="text1"/>
          <w:lang w:val="en-US"/>
        </w:rPr>
        <w:t>µL of amplicons from the first PCR (second amplification).</w:t>
      </w:r>
      <w:r w:rsidR="00BD02E5" w:rsidRPr="005E2653">
        <w:rPr>
          <w:rFonts w:cstheme="minorHAnsi"/>
          <w:color w:val="000000" w:themeColor="text1"/>
          <w:lang w:val="en-US"/>
        </w:rPr>
        <w:t xml:space="preserve"> For each experiment, 3 PCR reactions were performed, and the products were pooled before being purified with the NucleoSpin</w:t>
      </w:r>
      <w:r w:rsidR="00BD02E5" w:rsidRPr="005E2653">
        <w:rPr>
          <w:lang w:val="en-US"/>
        </w:rPr>
        <w:t xml:space="preserve">® </w:t>
      </w:r>
      <w:r w:rsidR="00BD02E5" w:rsidRPr="005E2653">
        <w:rPr>
          <w:rFonts w:cstheme="minorHAnsi"/>
          <w:color w:val="000000" w:themeColor="text1"/>
          <w:lang w:val="en-US"/>
        </w:rPr>
        <w:t xml:space="preserve"> Extract II </w:t>
      </w:r>
      <w:r w:rsidR="00BD02E5" w:rsidRPr="005E2653">
        <w:rPr>
          <w:lang w:val="en-US"/>
        </w:rPr>
        <w:t>(Macherey-Nagel)</w:t>
      </w:r>
      <w:r w:rsidR="00BD02E5" w:rsidRPr="005E2653">
        <w:rPr>
          <w:rFonts w:cstheme="minorHAnsi"/>
          <w:color w:val="000000" w:themeColor="text1"/>
          <w:lang w:val="en-US"/>
        </w:rPr>
        <w:t xml:space="preserve"> following the instruction of the manufacturer (elution in 60 µL NE buffer) and stored at -20°C. Negative PCR controls were also purified. Purified amplification products were </w:t>
      </w:r>
      <w:r w:rsidR="00BD02E5" w:rsidRPr="005E2653">
        <w:rPr>
          <w:rFonts w:cs="Times New Roman"/>
          <w:kern w:val="0"/>
          <w:lang w:val="en-US"/>
        </w:rPr>
        <w:t>were carried out using the Genotoul GeT PlaGe platform (INRAE, Castanet-Tolosan, France). Samples were sequenced using an Illumina MiSeq platform with a paired-end read length of 2</w:t>
      </w:r>
      <w:r w:rsidR="00BD02E5" w:rsidRPr="005E2653">
        <w:rPr>
          <w:rFonts w:cs="Times New Roman"/>
          <w:kern w:val="0"/>
          <w:lang w:val="en-US"/>
        </w:rPr>
        <w:sym w:font="Symbol" w:char="F0B4"/>
      </w:r>
      <w:r w:rsidR="00BD02E5" w:rsidRPr="005E2653">
        <w:rPr>
          <w:rFonts w:cs="Times New Roman"/>
          <w:kern w:val="0"/>
          <w:lang w:val="en-US"/>
        </w:rPr>
        <w:t>250 bp with chemistry V3.</w:t>
      </w:r>
    </w:p>
    <w:p w14:paraId="4647C307" w14:textId="77777777" w:rsidR="00503F9A" w:rsidRPr="005E2653" w:rsidRDefault="00503F9A" w:rsidP="005E265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kern w:val="0"/>
        </w:rPr>
      </w:pPr>
    </w:p>
    <w:p w14:paraId="248454B2" w14:textId="0882A03F" w:rsidR="00503F9A" w:rsidRPr="005E2653" w:rsidRDefault="00503F9A" w:rsidP="005E265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kern w:val="0"/>
        </w:rPr>
      </w:pPr>
      <w:r w:rsidRPr="005E2653">
        <w:rPr>
          <w:rFonts w:cs="Times New Roman"/>
          <w:i/>
          <w:iCs/>
          <w:kern w:val="0"/>
        </w:rPr>
        <w:t>* Hernández-Ávila,</w:t>
      </w:r>
      <w:r w:rsidR="00F6577E">
        <w:rPr>
          <w:rFonts w:cs="Times New Roman"/>
          <w:i/>
          <w:iCs/>
          <w:kern w:val="0"/>
        </w:rPr>
        <w:t xml:space="preserve"> </w:t>
      </w:r>
      <w:r w:rsidRPr="005E2653">
        <w:rPr>
          <w:rFonts w:cs="Times New Roman"/>
          <w:i/>
          <w:iCs/>
          <w:kern w:val="0"/>
        </w:rPr>
        <w:t>I. 2016. “Larval Dispersal and Life Cycle in Deep-Water Hydrothermal Vents: The Case of Rimicaris exoculata and</w:t>
      </w:r>
      <w:r w:rsidR="005E2653" w:rsidRPr="005E2653">
        <w:rPr>
          <w:rFonts w:cs="Times New Roman"/>
          <w:i/>
          <w:iCs/>
          <w:kern w:val="0"/>
        </w:rPr>
        <w:t xml:space="preserve"> </w:t>
      </w:r>
      <w:r w:rsidRPr="005E2653">
        <w:rPr>
          <w:rFonts w:cs="Times New Roman"/>
          <w:i/>
          <w:iCs/>
          <w:kern w:val="0"/>
        </w:rPr>
        <w:t>Related Species.” PhD Thesis, Universit</w:t>
      </w:r>
      <w:r w:rsidR="00F6577E">
        <w:rPr>
          <w:rFonts w:cs="Times New Roman"/>
          <w:i/>
          <w:iCs/>
          <w:kern w:val="0"/>
        </w:rPr>
        <w:t>é</w:t>
      </w:r>
      <w:r w:rsidRPr="005E2653">
        <w:rPr>
          <w:rFonts w:cs="Times New Roman"/>
          <w:i/>
          <w:iCs/>
          <w:kern w:val="0"/>
        </w:rPr>
        <w:t xml:space="preserve"> de Bretagne Occidentale.</w:t>
      </w:r>
    </w:p>
    <w:p w14:paraId="5D3AE3D1" w14:textId="260AE5A4" w:rsidR="00BB0336" w:rsidRPr="0090709F" w:rsidRDefault="00BB0336" w:rsidP="00410EF0">
      <w:pPr>
        <w:pStyle w:val="Titre2"/>
        <w:spacing w:line="480" w:lineRule="auto"/>
        <w:rPr>
          <w:lang w:val="en-US"/>
        </w:rPr>
      </w:pPr>
      <w:r w:rsidRPr="0090709F">
        <w:rPr>
          <w:lang w:val="en-US"/>
        </w:rPr>
        <w:t xml:space="preserve">Supplementary Material </w:t>
      </w:r>
      <w:r w:rsidR="005E2653">
        <w:rPr>
          <w:lang w:val="en-US"/>
        </w:rPr>
        <w:t>2</w:t>
      </w:r>
    </w:p>
    <w:p w14:paraId="0869BCB6" w14:textId="01E6B90B" w:rsidR="00BB0336" w:rsidRPr="0090709F" w:rsidRDefault="00BB0336" w:rsidP="00410EF0">
      <w:pPr>
        <w:pStyle w:val="Titre3"/>
        <w:spacing w:line="480" w:lineRule="auto"/>
        <w:rPr>
          <w:lang w:val="en-US"/>
        </w:rPr>
      </w:pPr>
      <w:r w:rsidRPr="0090709F">
        <w:rPr>
          <w:lang w:val="en-US"/>
        </w:rPr>
        <w:t>PCR protocol for adult metabarcoding analyses</w:t>
      </w:r>
      <w:r w:rsidR="00146F0B">
        <w:rPr>
          <w:lang w:val="en-US"/>
        </w:rPr>
        <w:t xml:space="preserve"> </w:t>
      </w:r>
      <w:r w:rsidR="00B26C33">
        <w:rPr>
          <w:lang w:val="en-US"/>
        </w:rPr>
        <w:t xml:space="preserve">from </w:t>
      </w:r>
      <w:r w:rsidR="00146F0B">
        <w:rPr>
          <w:lang w:val="en-US"/>
        </w:rPr>
        <w:t>BICOSE2 cruise</w:t>
      </w:r>
      <w:r w:rsidRPr="0090709F">
        <w:rPr>
          <w:lang w:val="en-US"/>
        </w:rPr>
        <w:t xml:space="preserve">. </w:t>
      </w:r>
    </w:p>
    <w:p w14:paraId="534B53E5" w14:textId="14822ABB" w:rsidR="00B26C33" w:rsidRDefault="00BB0336" w:rsidP="0018293C">
      <w:pPr>
        <w:spacing w:line="480" w:lineRule="auto"/>
        <w:jc w:val="both"/>
        <w:rPr>
          <w:rFonts w:cstheme="minorHAnsi"/>
          <w:color w:val="000000" w:themeColor="text1"/>
          <w:lang w:val="nl-NL"/>
        </w:rPr>
      </w:pPr>
      <w:r w:rsidRPr="0090709F">
        <w:rPr>
          <w:rFonts w:cstheme="minorHAnsi"/>
          <w:color w:val="000000" w:themeColor="text1"/>
          <w:lang w:val="en-US"/>
        </w:rPr>
        <w:t xml:space="preserve">Amplification conditions were as follows: </w:t>
      </w:r>
      <w:r w:rsidR="006A211A" w:rsidRPr="0090709F">
        <w:rPr>
          <w:rFonts w:cstheme="minorHAnsi"/>
          <w:color w:val="000000" w:themeColor="text1"/>
          <w:lang w:val="en-US"/>
        </w:rPr>
        <w:t>1</w:t>
      </w:r>
      <w:r w:rsidRPr="0090709F">
        <w:rPr>
          <w:rFonts w:cstheme="minorHAnsi"/>
          <w:color w:val="000000" w:themeColor="text1"/>
          <w:lang w:val="en-US"/>
        </w:rPr>
        <w:t xml:space="preserve"> minute at 9</w:t>
      </w:r>
      <w:r w:rsidR="006A211A" w:rsidRPr="0090709F">
        <w:rPr>
          <w:rFonts w:cstheme="minorHAnsi"/>
          <w:color w:val="000000" w:themeColor="text1"/>
          <w:lang w:val="en-US"/>
        </w:rPr>
        <w:t>8</w:t>
      </w:r>
      <w:r w:rsidRPr="0090709F">
        <w:rPr>
          <w:rFonts w:cstheme="minorHAnsi"/>
          <w:color w:val="000000" w:themeColor="text1"/>
          <w:lang w:val="en-US"/>
        </w:rPr>
        <w:t>°C, then 3</w:t>
      </w:r>
      <w:r w:rsidR="006A211A" w:rsidRPr="0090709F">
        <w:rPr>
          <w:rFonts w:cstheme="minorHAnsi"/>
          <w:color w:val="000000" w:themeColor="text1"/>
          <w:lang w:val="en-US"/>
        </w:rPr>
        <w:t>5</w:t>
      </w:r>
      <w:r w:rsidRPr="0090709F">
        <w:rPr>
          <w:rFonts w:cstheme="minorHAnsi"/>
          <w:color w:val="000000" w:themeColor="text1"/>
          <w:lang w:val="en-US"/>
        </w:rPr>
        <w:t xml:space="preserve"> cycles including </w:t>
      </w:r>
      <w:r w:rsidR="006A211A" w:rsidRPr="0090709F">
        <w:rPr>
          <w:rFonts w:cstheme="minorHAnsi"/>
          <w:color w:val="000000" w:themeColor="text1"/>
          <w:lang w:val="en-US"/>
        </w:rPr>
        <w:t>10</w:t>
      </w:r>
      <w:r w:rsidRPr="0090709F">
        <w:rPr>
          <w:rFonts w:cstheme="minorHAnsi"/>
          <w:color w:val="000000" w:themeColor="text1"/>
          <w:lang w:val="en-US"/>
        </w:rPr>
        <w:t xml:space="preserve"> </w:t>
      </w:r>
      <w:r w:rsidR="006A211A" w:rsidRPr="0090709F">
        <w:rPr>
          <w:rFonts w:cstheme="minorHAnsi"/>
          <w:color w:val="000000" w:themeColor="text1"/>
          <w:lang w:val="en-US"/>
        </w:rPr>
        <w:t>seconds</w:t>
      </w:r>
      <w:r w:rsidRPr="0090709F">
        <w:rPr>
          <w:rFonts w:cstheme="minorHAnsi"/>
          <w:color w:val="000000" w:themeColor="text1"/>
          <w:lang w:val="en-US"/>
        </w:rPr>
        <w:t xml:space="preserve"> at 9</w:t>
      </w:r>
      <w:r w:rsidR="006A211A" w:rsidRPr="0090709F">
        <w:rPr>
          <w:rFonts w:cstheme="minorHAnsi"/>
          <w:color w:val="000000" w:themeColor="text1"/>
          <w:lang w:val="en-US"/>
        </w:rPr>
        <w:t>8</w:t>
      </w:r>
      <w:r w:rsidRPr="0090709F">
        <w:rPr>
          <w:rFonts w:cstheme="minorHAnsi"/>
          <w:color w:val="000000" w:themeColor="text1"/>
          <w:lang w:val="en-US"/>
        </w:rPr>
        <w:t xml:space="preserve">°C, </w:t>
      </w:r>
      <w:r w:rsidR="006A211A" w:rsidRPr="0090709F">
        <w:rPr>
          <w:rFonts w:cstheme="minorHAnsi"/>
          <w:color w:val="000000" w:themeColor="text1"/>
          <w:lang w:val="en-US"/>
        </w:rPr>
        <w:t>30</w:t>
      </w:r>
      <w:r w:rsidRPr="0090709F">
        <w:rPr>
          <w:rFonts w:cstheme="minorHAnsi"/>
          <w:color w:val="000000" w:themeColor="text1"/>
          <w:lang w:val="en-US"/>
        </w:rPr>
        <w:t xml:space="preserve"> </w:t>
      </w:r>
      <w:r w:rsidR="006A211A" w:rsidRPr="0090709F">
        <w:rPr>
          <w:rFonts w:cstheme="minorHAnsi"/>
          <w:color w:val="000000" w:themeColor="text1"/>
          <w:lang w:val="en-US"/>
        </w:rPr>
        <w:t>seconds</w:t>
      </w:r>
      <w:r w:rsidRPr="0090709F">
        <w:rPr>
          <w:rFonts w:cstheme="minorHAnsi"/>
          <w:color w:val="000000" w:themeColor="text1"/>
          <w:lang w:val="en-US"/>
        </w:rPr>
        <w:t xml:space="preserve"> at 5</w:t>
      </w:r>
      <w:r w:rsidR="006A211A" w:rsidRPr="0090709F">
        <w:rPr>
          <w:rFonts w:cstheme="minorHAnsi"/>
          <w:color w:val="000000" w:themeColor="text1"/>
          <w:lang w:val="en-US"/>
        </w:rPr>
        <w:t>5</w:t>
      </w:r>
      <w:r w:rsidRPr="0090709F">
        <w:rPr>
          <w:rFonts w:cstheme="minorHAnsi"/>
          <w:color w:val="000000" w:themeColor="text1"/>
          <w:lang w:val="en-US"/>
        </w:rPr>
        <w:t xml:space="preserve">°C and 30 seconds at 72°C, and a final step of 6 minutes at 72°C. </w:t>
      </w:r>
      <w:r w:rsidR="00C4197C">
        <w:rPr>
          <w:rFonts w:cstheme="minorHAnsi"/>
          <w:color w:val="000000" w:themeColor="text1"/>
          <w:lang w:val="en-US"/>
        </w:rPr>
        <w:t xml:space="preserve">The </w:t>
      </w:r>
      <w:r w:rsidRPr="0090709F">
        <w:rPr>
          <w:rFonts w:cstheme="minorHAnsi"/>
          <w:color w:val="000000" w:themeColor="text1"/>
          <w:lang w:val="en-US"/>
        </w:rPr>
        <w:t xml:space="preserve">PCR reaction mix was composed of 1X </w:t>
      </w:r>
      <w:r w:rsidR="006A211A" w:rsidRPr="0090709F">
        <w:rPr>
          <w:rFonts w:cstheme="minorHAnsi"/>
          <w:color w:val="000000" w:themeColor="text1"/>
          <w:lang w:val="en-US"/>
        </w:rPr>
        <w:t>Phusion® High-Fidelity PCR Master Mix with GC buffer</w:t>
      </w:r>
      <w:r w:rsidRPr="0090709F">
        <w:rPr>
          <w:rFonts w:cstheme="minorHAnsi"/>
          <w:color w:val="000000" w:themeColor="text1"/>
          <w:lang w:val="en-US"/>
        </w:rPr>
        <w:t xml:space="preserve"> (</w:t>
      </w:r>
      <w:r w:rsidR="006A211A" w:rsidRPr="0090709F">
        <w:rPr>
          <w:rFonts w:cstheme="minorHAnsi"/>
          <w:color w:val="000000" w:themeColor="text1"/>
          <w:lang w:val="en-US"/>
        </w:rPr>
        <w:t>1,5 mM</w:t>
      </w:r>
      <w:r w:rsidRPr="0090709F">
        <w:rPr>
          <w:rFonts w:cstheme="minorHAnsi"/>
          <w:color w:val="000000" w:themeColor="text1"/>
          <w:lang w:val="en-US"/>
        </w:rPr>
        <w:t xml:space="preserve"> MgCl</w:t>
      </w:r>
      <w:r w:rsidRPr="0090709F">
        <w:rPr>
          <w:rFonts w:cstheme="minorHAnsi"/>
          <w:color w:val="000000" w:themeColor="text1"/>
          <w:vertAlign w:val="subscript"/>
          <w:lang w:val="en-US"/>
        </w:rPr>
        <w:t>2</w:t>
      </w:r>
      <w:r w:rsidRPr="0090709F">
        <w:rPr>
          <w:rFonts w:cstheme="minorHAnsi"/>
          <w:color w:val="000000" w:themeColor="text1"/>
          <w:lang w:val="en-US"/>
        </w:rPr>
        <w:t xml:space="preserve">, </w:t>
      </w:r>
      <w:r w:rsidR="006A211A" w:rsidRPr="0090709F">
        <w:rPr>
          <w:rFonts w:cstheme="minorHAnsi"/>
          <w:color w:val="000000" w:themeColor="text1"/>
          <w:lang w:val="en-US"/>
        </w:rPr>
        <w:t>200</w:t>
      </w:r>
      <w:r w:rsidRPr="004035FE">
        <w:rPr>
          <w:rFonts w:cstheme="minorHAnsi"/>
          <w:color w:val="000000" w:themeColor="text1"/>
          <w:lang w:val="en-US"/>
        </w:rPr>
        <w:t xml:space="preserve"> </w:t>
      </w:r>
      <w:r w:rsidR="006A211A">
        <w:rPr>
          <w:rFonts w:cstheme="minorHAnsi"/>
          <w:color w:val="000000" w:themeColor="text1"/>
          <w:lang w:val="en-US"/>
        </w:rPr>
        <w:sym w:font="Symbol" w:char="F06D"/>
      </w:r>
      <w:r w:rsidRPr="004035FE">
        <w:rPr>
          <w:rFonts w:cstheme="minorHAnsi"/>
          <w:color w:val="000000" w:themeColor="text1"/>
          <w:lang w:val="en-US"/>
        </w:rPr>
        <w:t xml:space="preserve">M </w:t>
      </w:r>
      <w:r w:rsidR="006A211A">
        <w:rPr>
          <w:rFonts w:cstheme="minorHAnsi"/>
          <w:color w:val="000000" w:themeColor="text1"/>
          <w:lang w:val="en-US"/>
        </w:rPr>
        <w:t xml:space="preserve">each </w:t>
      </w:r>
      <w:r w:rsidRPr="004035FE">
        <w:rPr>
          <w:rFonts w:cstheme="minorHAnsi"/>
          <w:color w:val="000000" w:themeColor="text1"/>
          <w:lang w:val="en-US"/>
        </w:rPr>
        <w:t xml:space="preserve">dNTP </w:t>
      </w:r>
      <w:r w:rsidR="006A211A">
        <w:rPr>
          <w:rFonts w:cstheme="minorHAnsi"/>
          <w:color w:val="000000" w:themeColor="text1"/>
          <w:lang w:val="en-US"/>
        </w:rPr>
        <w:t xml:space="preserve">final) (Thermo Scientific), </w:t>
      </w:r>
      <w:r w:rsidRPr="004035FE">
        <w:rPr>
          <w:rFonts w:cstheme="minorHAnsi"/>
          <w:color w:val="000000" w:themeColor="text1"/>
          <w:lang w:val="en-US"/>
        </w:rPr>
        <w:lastRenderedPageBreak/>
        <w:t>0,</w:t>
      </w:r>
      <w:r w:rsidR="006A211A">
        <w:rPr>
          <w:rFonts w:cstheme="minorHAnsi"/>
          <w:color w:val="000000" w:themeColor="text1"/>
          <w:lang w:val="en-US"/>
        </w:rPr>
        <w:t>5</w:t>
      </w:r>
      <w:r w:rsidRPr="004035FE">
        <w:rPr>
          <w:rFonts w:cstheme="minorHAnsi"/>
          <w:color w:val="000000" w:themeColor="text1"/>
          <w:lang w:val="en-US"/>
        </w:rPr>
        <w:t xml:space="preserve"> µM of each primer </w:t>
      </w:r>
      <w:r w:rsidR="00045721">
        <w:rPr>
          <w:rFonts w:cstheme="minorHAnsi"/>
          <w:color w:val="000000" w:themeColor="text1"/>
          <w:lang w:val="en-US"/>
        </w:rPr>
        <w:t>with Illumina half-adapter</w:t>
      </w:r>
      <w:r w:rsidR="00045721" w:rsidRPr="004035FE">
        <w:rPr>
          <w:rFonts w:cstheme="minorHAnsi"/>
          <w:color w:val="000000" w:themeColor="text1"/>
          <w:lang w:val="en-US"/>
        </w:rPr>
        <w:t xml:space="preserve"> (</w:t>
      </w:r>
      <w:r w:rsidR="00045721">
        <w:rPr>
          <w:rFonts w:cstheme="minorHAnsi"/>
          <w:color w:val="000000" w:themeColor="text1"/>
          <w:lang w:val="en-US"/>
        </w:rPr>
        <w:t xml:space="preserve">Eurofins </w:t>
      </w:r>
      <w:r w:rsidR="00F874BB">
        <w:rPr>
          <w:rFonts w:cstheme="minorHAnsi"/>
          <w:color w:val="000000" w:themeColor="text1"/>
          <w:lang w:val="en-US"/>
        </w:rPr>
        <w:t>Genomics</w:t>
      </w:r>
      <w:r w:rsidR="00F874BB" w:rsidRPr="004035FE">
        <w:rPr>
          <w:rFonts w:cstheme="minorHAnsi"/>
          <w:color w:val="000000" w:themeColor="text1"/>
          <w:lang w:val="en-US"/>
        </w:rPr>
        <w:t>)</w:t>
      </w:r>
      <w:r w:rsidR="00F874BB">
        <w:rPr>
          <w:rFonts w:cstheme="minorHAnsi"/>
          <w:color w:val="000000" w:themeColor="text1"/>
          <w:lang w:val="en-US"/>
        </w:rPr>
        <w:t xml:space="preserve"> and</w:t>
      </w:r>
      <w:r w:rsidR="006A211A">
        <w:rPr>
          <w:rFonts w:cstheme="minorHAnsi"/>
          <w:color w:val="000000" w:themeColor="text1"/>
          <w:lang w:val="en-US"/>
        </w:rPr>
        <w:t xml:space="preserve"> 1</w:t>
      </w:r>
      <w:r w:rsidRPr="004035FE">
        <w:rPr>
          <w:rFonts w:cstheme="minorHAnsi"/>
          <w:color w:val="000000" w:themeColor="text1"/>
          <w:lang w:val="en-US"/>
        </w:rPr>
        <w:t xml:space="preserve"> U of the </w:t>
      </w:r>
      <w:r w:rsidR="006A211A">
        <w:rPr>
          <w:rFonts w:cstheme="minorHAnsi"/>
          <w:color w:val="000000" w:themeColor="text1"/>
          <w:lang w:val="en-US"/>
        </w:rPr>
        <w:t>Phusion</w:t>
      </w:r>
      <w:r w:rsidRPr="004035FE">
        <w:rPr>
          <w:rFonts w:cstheme="minorHAnsi"/>
          <w:color w:val="000000" w:themeColor="text1"/>
          <w:lang w:val="en-US"/>
        </w:rPr>
        <w:t xml:space="preserve"> DNA Polymerase (</w:t>
      </w:r>
      <w:r w:rsidR="006A211A">
        <w:rPr>
          <w:rFonts w:cstheme="minorHAnsi"/>
          <w:color w:val="000000" w:themeColor="text1"/>
          <w:lang w:val="nl-NL"/>
        </w:rPr>
        <w:t>Thermo Scientific</w:t>
      </w:r>
      <w:r w:rsidRPr="00FA3181">
        <w:rPr>
          <w:rFonts w:cstheme="minorHAnsi"/>
          <w:color w:val="000000" w:themeColor="text1"/>
          <w:lang w:val="nl-NL"/>
        </w:rPr>
        <w:t>)</w:t>
      </w:r>
      <w:r w:rsidR="006A211A">
        <w:rPr>
          <w:rFonts w:cstheme="minorHAnsi"/>
          <w:color w:val="000000" w:themeColor="text1"/>
          <w:lang w:val="nl-NL"/>
        </w:rPr>
        <w:t>.</w:t>
      </w:r>
    </w:p>
    <w:p w14:paraId="5D691D02" w14:textId="57B31381" w:rsidR="00B26C33" w:rsidRPr="0090709F" w:rsidRDefault="00B26C33" w:rsidP="00B26C33">
      <w:pPr>
        <w:pStyle w:val="Titre2"/>
        <w:spacing w:line="480" w:lineRule="auto"/>
        <w:rPr>
          <w:lang w:val="en-US"/>
        </w:rPr>
      </w:pPr>
      <w:r w:rsidRPr="0090709F">
        <w:rPr>
          <w:lang w:val="en-US"/>
        </w:rPr>
        <w:t xml:space="preserve">Supplementary Material </w:t>
      </w:r>
      <w:r w:rsidR="00B11AF8">
        <w:rPr>
          <w:lang w:val="en-US"/>
        </w:rPr>
        <w:t>3</w:t>
      </w:r>
      <w:r w:rsidRPr="0090709F">
        <w:rPr>
          <w:lang w:val="en-US"/>
        </w:rPr>
        <w:t> </w:t>
      </w:r>
    </w:p>
    <w:p w14:paraId="248AC752" w14:textId="28ED2F89" w:rsidR="00B26C33" w:rsidRPr="00A659BF" w:rsidRDefault="00B26C33" w:rsidP="00B26C33">
      <w:pPr>
        <w:pStyle w:val="Titre3"/>
        <w:spacing w:line="480" w:lineRule="auto"/>
        <w:rPr>
          <w:lang w:val="en-US"/>
        </w:rPr>
      </w:pPr>
      <w:r w:rsidRPr="00A659BF">
        <w:rPr>
          <w:lang w:val="en-US"/>
        </w:rPr>
        <w:t xml:space="preserve">Extraction and PCR protocols for </w:t>
      </w:r>
      <w:r>
        <w:rPr>
          <w:lang w:val="en-US"/>
        </w:rPr>
        <w:t>adult</w:t>
      </w:r>
      <w:r w:rsidRPr="00A659BF">
        <w:rPr>
          <w:lang w:val="en-US"/>
        </w:rPr>
        <w:t xml:space="preserve"> metabarcoding analyses</w:t>
      </w:r>
      <w:r>
        <w:rPr>
          <w:lang w:val="en-US"/>
        </w:rPr>
        <w:t xml:space="preserve"> from BICOSE2014 cruise</w:t>
      </w:r>
      <w:r w:rsidRPr="00A659BF">
        <w:rPr>
          <w:lang w:val="en-US"/>
        </w:rPr>
        <w:t xml:space="preserve">. </w:t>
      </w:r>
    </w:p>
    <w:p w14:paraId="1F2EFBC9" w14:textId="61975FAA" w:rsidR="00B26C33" w:rsidRPr="00F118C2" w:rsidRDefault="00B26C33" w:rsidP="00B26C33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kern w:val="0"/>
          <w:lang w:val="en-US"/>
        </w:rPr>
      </w:pPr>
      <w:r>
        <w:rPr>
          <w:rFonts w:cs="Times New Roman"/>
          <w:kern w:val="0"/>
          <w:lang w:val="en-US"/>
        </w:rPr>
        <w:t xml:space="preserve">Specimens were aseptically </w:t>
      </w:r>
      <w:r w:rsidRPr="00674416">
        <w:rPr>
          <w:rFonts w:cs="Times New Roman"/>
          <w:kern w:val="0"/>
          <w:lang w:val="en-US"/>
        </w:rPr>
        <w:t>dissect</w:t>
      </w:r>
      <w:r>
        <w:rPr>
          <w:rFonts w:cs="Times New Roman"/>
          <w:kern w:val="0"/>
          <w:lang w:val="en-US"/>
        </w:rPr>
        <w:t xml:space="preserve">ed, and midgut tube samples were extracted with the </w:t>
      </w:r>
      <w:r w:rsidRPr="003D3666">
        <w:rPr>
          <w:lang w:val="en-US"/>
        </w:rPr>
        <w:t>Macherey-Nagel</w:t>
      </w:r>
      <w:r>
        <w:rPr>
          <w:lang w:val="en-US"/>
        </w:rPr>
        <w:t xml:space="preserve"> NucleoSpin® Soil Kit following the manufacturer instruction and using SL2 buffer for the chemical lysis.</w:t>
      </w:r>
      <w:r w:rsidRPr="00B26C33">
        <w:rPr>
          <w:rFonts w:cs="Times New Roman"/>
          <w:kern w:val="0"/>
          <w:lang w:val="en-US"/>
        </w:rPr>
        <w:t xml:space="preserve"> </w:t>
      </w:r>
      <w:r>
        <w:rPr>
          <w:rFonts w:cs="Times New Roman"/>
          <w:kern w:val="0"/>
          <w:lang w:val="en-US"/>
        </w:rPr>
        <w:t xml:space="preserve">Then </w:t>
      </w:r>
      <w:r>
        <w:rPr>
          <w:lang w:val="en-US"/>
        </w:rPr>
        <w:t xml:space="preserve">direct </w:t>
      </w:r>
      <w:r w:rsidRPr="003D3666">
        <w:rPr>
          <w:lang w:val="en-US"/>
        </w:rPr>
        <w:t>amplification of the bacterial 16S rRNA</w:t>
      </w:r>
      <w:r>
        <w:rPr>
          <w:lang w:val="en-US"/>
        </w:rPr>
        <w:t xml:space="preserve"> </w:t>
      </w:r>
      <w:r w:rsidRPr="003D3666">
        <w:rPr>
          <w:lang w:val="en-US"/>
        </w:rPr>
        <w:t xml:space="preserve">gene was </w:t>
      </w:r>
      <w:r>
        <w:rPr>
          <w:lang w:val="en-US"/>
        </w:rPr>
        <w:t xml:space="preserve">done in triplicate, </w:t>
      </w:r>
      <w:r w:rsidRPr="003D3666">
        <w:rPr>
          <w:lang w:val="en-US"/>
        </w:rPr>
        <w:t xml:space="preserve">using </w:t>
      </w:r>
      <w:r>
        <w:rPr>
          <w:lang w:val="en-US"/>
        </w:rPr>
        <w:t>“</w:t>
      </w:r>
      <w:r w:rsidRPr="003D3666">
        <w:rPr>
          <w:rFonts w:cs="Times New Roman"/>
          <w:kern w:val="0"/>
          <w:lang w:val="en-US"/>
        </w:rPr>
        <w:t>universal</w:t>
      </w:r>
      <w:r>
        <w:rPr>
          <w:rFonts w:cs="Times New Roman"/>
          <w:kern w:val="0"/>
          <w:lang w:val="en-US"/>
        </w:rPr>
        <w:t>”</w:t>
      </w:r>
      <w:r w:rsidRPr="003D3666">
        <w:rPr>
          <w:rFonts w:cs="Times New Roman"/>
          <w:kern w:val="0"/>
          <w:lang w:val="en-US"/>
        </w:rPr>
        <w:t xml:space="preserve"> primers </w:t>
      </w:r>
      <w:r>
        <w:rPr>
          <w:rFonts w:cs="Times New Roman"/>
          <w:kern w:val="0"/>
          <w:lang w:val="en-US"/>
        </w:rPr>
        <w:t xml:space="preserve">357F (V3 region) </w:t>
      </w:r>
      <w:r w:rsidRPr="003432EE">
        <w:rPr>
          <w:rFonts w:cs="0_&quot;U'1"/>
          <w:i/>
          <w:iCs/>
          <w:kern w:val="0"/>
          <w:lang w:val="en-US"/>
        </w:rPr>
        <w:t>5’-CCTACGGGAGGCAGCAG-3’</w:t>
      </w:r>
      <w:r w:rsidRPr="00F118C2">
        <w:rPr>
          <w:rFonts w:cs="Times New Roman"/>
          <w:kern w:val="0"/>
          <w:sz w:val="28"/>
          <w:szCs w:val="28"/>
          <w:lang w:val="en-US"/>
        </w:rPr>
        <w:t xml:space="preserve"> </w:t>
      </w:r>
      <w:r>
        <w:rPr>
          <w:rFonts w:cs="Times New Roman"/>
          <w:kern w:val="0"/>
          <w:lang w:val="en-US"/>
        </w:rPr>
        <w:t xml:space="preserve">and 926R (V5 region) </w:t>
      </w:r>
      <w:r w:rsidRPr="003432EE">
        <w:rPr>
          <w:rFonts w:cs="0_&quot;U'1"/>
          <w:i/>
          <w:iCs/>
          <w:kern w:val="0"/>
          <w:lang w:val="en-US"/>
        </w:rPr>
        <w:t>5’-CCGTCWATTCMTTTRAGT-3’</w:t>
      </w:r>
      <w:r w:rsidRPr="001F5657">
        <w:rPr>
          <w:rFonts w:cs="0_&quot;U'1"/>
          <w:i/>
          <w:iCs/>
          <w:kern w:val="0"/>
          <w:lang w:val="en-US"/>
        </w:rPr>
        <w:t xml:space="preserve"> </w:t>
      </w:r>
      <w:r w:rsidRPr="00B53922">
        <w:rPr>
          <w:rFonts w:cs="0_&quot;U'1"/>
          <w:kern w:val="0"/>
          <w:lang w:val="en-US"/>
        </w:rPr>
        <w:t>(</w:t>
      </w:r>
      <w:r w:rsidRPr="001F5657">
        <w:rPr>
          <w:rFonts w:cs="0_&quot;U'1"/>
          <w:kern w:val="0"/>
          <w:lang w:val="en-US"/>
        </w:rPr>
        <w:t>modified</w:t>
      </w:r>
      <w:r>
        <w:rPr>
          <w:rFonts w:cs="0_&quot;U'1"/>
          <w:kern w:val="0"/>
          <w:lang w:val="en-US"/>
        </w:rPr>
        <w:t>)</w:t>
      </w:r>
      <w:r w:rsidRPr="001F5657">
        <w:rPr>
          <w:rFonts w:cs="0_&quot;U'1"/>
          <w:kern w:val="0"/>
          <w:lang w:val="en-US"/>
        </w:rPr>
        <w:t xml:space="preserve"> according to the service provider's protocol</w:t>
      </w:r>
      <w:r>
        <w:rPr>
          <w:rFonts w:cs="0_&quot;U'1"/>
          <w:kern w:val="0"/>
          <w:lang w:val="en-US"/>
        </w:rPr>
        <w:t xml:space="preserve"> (Inview Microbiome Profiling 2.0 of GATC Biotech)</w:t>
      </w:r>
      <w:r w:rsidRPr="001F5657">
        <w:rPr>
          <w:rFonts w:cs="0_&quot;U'1"/>
          <w:kern w:val="0"/>
          <w:lang w:val="en-US"/>
        </w:rPr>
        <w:t>.</w:t>
      </w:r>
      <w:r w:rsidRPr="003432EE">
        <w:rPr>
          <w:rFonts w:cs="0_&quot;U'1"/>
          <w:kern w:val="0"/>
          <w:lang w:val="en-US"/>
        </w:rPr>
        <w:t xml:space="preserve"> </w:t>
      </w:r>
      <w:r>
        <w:rPr>
          <w:rFonts w:cs="Times New Roman"/>
          <w:kern w:val="0"/>
          <w:lang w:val="en-US"/>
        </w:rPr>
        <w:t xml:space="preserve">Each triplicate was sequenced </w:t>
      </w:r>
      <w:r w:rsidRPr="003D3666">
        <w:rPr>
          <w:rFonts w:cs="Times New Roman"/>
          <w:kern w:val="0"/>
          <w:lang w:val="en-US"/>
        </w:rPr>
        <w:t xml:space="preserve">using an Illumina </w:t>
      </w:r>
      <w:r>
        <w:rPr>
          <w:rFonts w:cs="Times New Roman"/>
          <w:kern w:val="0"/>
          <w:lang w:val="en-US"/>
        </w:rPr>
        <w:t>H</w:t>
      </w:r>
      <w:r w:rsidRPr="003D3666">
        <w:rPr>
          <w:rFonts w:cs="Times New Roman"/>
          <w:kern w:val="0"/>
          <w:lang w:val="en-US"/>
        </w:rPr>
        <w:t>iSeq platform with a</w:t>
      </w:r>
      <w:r>
        <w:rPr>
          <w:rFonts w:cs="Times New Roman"/>
          <w:kern w:val="0"/>
          <w:lang w:val="en-US"/>
        </w:rPr>
        <w:t xml:space="preserve"> </w:t>
      </w:r>
      <w:r w:rsidRPr="003D3666">
        <w:rPr>
          <w:rFonts w:cs="Times New Roman"/>
          <w:kern w:val="0"/>
          <w:lang w:val="en-US"/>
        </w:rPr>
        <w:t>paired-end</w:t>
      </w:r>
      <w:r>
        <w:rPr>
          <w:rFonts w:cs="Times New Roman"/>
          <w:kern w:val="0"/>
          <w:lang w:val="en-US"/>
        </w:rPr>
        <w:t xml:space="preserve"> </w:t>
      </w:r>
      <w:r w:rsidRPr="003D3666">
        <w:rPr>
          <w:rFonts w:cs="Times New Roman"/>
          <w:kern w:val="0"/>
          <w:lang w:val="en-US"/>
        </w:rPr>
        <w:t>read length of 2</w:t>
      </w:r>
      <w:r w:rsidRPr="003D3666">
        <w:rPr>
          <w:rFonts w:cs="Times New Roman"/>
          <w:kern w:val="0"/>
          <w:lang w:val="en-US"/>
        </w:rPr>
        <w:sym w:font="Symbol" w:char="F0B4"/>
      </w:r>
      <w:r>
        <w:rPr>
          <w:rFonts w:cs="Times New Roman"/>
          <w:kern w:val="0"/>
          <w:lang w:val="en-US"/>
        </w:rPr>
        <w:t>30</w:t>
      </w:r>
      <w:r w:rsidRPr="003D3666">
        <w:rPr>
          <w:rFonts w:cs="Times New Roman"/>
          <w:kern w:val="0"/>
          <w:lang w:val="en-US"/>
        </w:rPr>
        <w:t>0 bp</w:t>
      </w:r>
      <w:r>
        <w:rPr>
          <w:rFonts w:cs="Times New Roman"/>
          <w:kern w:val="0"/>
          <w:lang w:val="en-US"/>
        </w:rPr>
        <w:t>.</w:t>
      </w:r>
    </w:p>
    <w:p w14:paraId="40EB10A7" w14:textId="687E186C" w:rsidR="00B26C33" w:rsidRPr="0018293C" w:rsidRDefault="00B26C33" w:rsidP="0018293C">
      <w:pPr>
        <w:spacing w:line="480" w:lineRule="auto"/>
        <w:jc w:val="both"/>
        <w:rPr>
          <w:rFonts w:cstheme="minorHAnsi"/>
          <w:color w:val="000000" w:themeColor="text1"/>
          <w:sz w:val="20"/>
          <w:lang w:val="en-US"/>
        </w:rPr>
      </w:pPr>
    </w:p>
    <w:p w14:paraId="48F5CB8A" w14:textId="5045F1D9" w:rsidR="003505D2" w:rsidRPr="0090709F" w:rsidRDefault="003505D2" w:rsidP="003505D2">
      <w:pPr>
        <w:pStyle w:val="Titre2"/>
        <w:spacing w:line="480" w:lineRule="auto"/>
        <w:rPr>
          <w:lang w:val="en-US"/>
        </w:rPr>
      </w:pPr>
      <w:r w:rsidRPr="0090709F">
        <w:rPr>
          <w:lang w:val="en-US"/>
        </w:rPr>
        <w:t xml:space="preserve">Supplementary Material </w:t>
      </w:r>
      <w:r w:rsidR="00B11AF8">
        <w:rPr>
          <w:lang w:val="en-US"/>
        </w:rPr>
        <w:t>4</w:t>
      </w:r>
    </w:p>
    <w:p w14:paraId="188E4C4B" w14:textId="4B7901D8" w:rsidR="003505D2" w:rsidRDefault="006B6D9C" w:rsidP="003505D2">
      <w:pPr>
        <w:pStyle w:val="Titre3"/>
        <w:spacing w:line="480" w:lineRule="auto"/>
        <w:rPr>
          <w:lang w:val="en-US"/>
        </w:rPr>
      </w:pPr>
      <w:r>
        <w:rPr>
          <w:lang w:val="en-US"/>
        </w:rPr>
        <w:t>P</w:t>
      </w:r>
      <w:r w:rsidR="003505D2" w:rsidRPr="0090709F">
        <w:rPr>
          <w:lang w:val="en-US"/>
        </w:rPr>
        <w:t xml:space="preserve">rotocol for adult </w:t>
      </w:r>
      <w:r>
        <w:rPr>
          <w:lang w:val="en-US"/>
        </w:rPr>
        <w:t>metagenomic</w:t>
      </w:r>
      <w:r w:rsidR="003505D2" w:rsidRPr="0090709F">
        <w:rPr>
          <w:lang w:val="en-US"/>
        </w:rPr>
        <w:t xml:space="preserve"> analyses. </w:t>
      </w:r>
    </w:p>
    <w:p w14:paraId="3F0558BC" w14:textId="590934BD" w:rsidR="00683C9D" w:rsidRPr="00683C9D" w:rsidRDefault="00B93A27" w:rsidP="00683C9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kern w:val="0"/>
          <w:lang w:val="en-US"/>
        </w:rPr>
      </w:pPr>
      <w:r w:rsidRPr="00683C9D">
        <w:rPr>
          <w:lang w:val="en-US"/>
        </w:rPr>
        <w:t>Midgut tube from ten adult specimens (TAG and Snake Pit) were defrosted and aseptically</w:t>
      </w:r>
      <w:r w:rsidR="003946C4" w:rsidRPr="00683C9D">
        <w:rPr>
          <w:lang w:val="en-US"/>
        </w:rPr>
        <w:t xml:space="preserve"> dissected. The samples were then pooled per site before adding </w:t>
      </w:r>
      <w:r w:rsidR="003946C4" w:rsidRPr="00683C9D">
        <w:rPr>
          <w:rFonts w:cs="Times New Roman"/>
          <w:kern w:val="0"/>
          <w:lang w:val="en-US"/>
        </w:rPr>
        <w:t xml:space="preserve">1 ml of TENa-1X lysis buffer (100 mM Tris-HCl; 100 mM NaCl; 0,5 mM EDTA, pH8) and filtration 20 μm nylon filters (Millipore). </w:t>
      </w:r>
      <w:r w:rsidR="009F6A12" w:rsidRPr="00683C9D">
        <w:rPr>
          <w:rFonts w:cs="Times New Roman"/>
          <w:kern w:val="0"/>
          <w:lang w:val="en-US"/>
        </w:rPr>
        <w:t>The</w:t>
      </w:r>
      <w:r w:rsidR="003946C4" w:rsidRPr="00683C9D">
        <w:rPr>
          <w:rFonts w:cs="Times New Roman"/>
          <w:kern w:val="0"/>
          <w:lang w:val="en-US"/>
        </w:rPr>
        <w:t xml:space="preserve"> filtrated were centrifuged (9000 </w:t>
      </w:r>
      <w:r w:rsidR="003946C4" w:rsidRPr="00683C9D">
        <w:rPr>
          <w:rFonts w:cs="Times New Roman"/>
          <w:i/>
          <w:iCs/>
          <w:kern w:val="0"/>
          <w:lang w:val="en-US"/>
        </w:rPr>
        <w:t>g</w:t>
      </w:r>
      <w:r w:rsidR="003946C4" w:rsidRPr="00683C9D">
        <w:rPr>
          <w:rFonts w:cs="Times New Roman"/>
          <w:kern w:val="0"/>
          <w:lang w:val="en-US"/>
        </w:rPr>
        <w:t>, 15 minute</w:t>
      </w:r>
      <w:r w:rsidR="009F6A12" w:rsidRPr="00683C9D">
        <w:rPr>
          <w:rFonts w:cs="Times New Roman"/>
          <w:kern w:val="0"/>
          <w:lang w:val="en-US"/>
        </w:rPr>
        <w:t>s, 4°C). The pellet and the supernatant were treated separately with the same method</w:t>
      </w:r>
      <w:r w:rsidR="005B5923" w:rsidRPr="00683C9D">
        <w:rPr>
          <w:rFonts w:cs="Times New Roman"/>
          <w:kern w:val="0"/>
          <w:lang w:val="en-US"/>
        </w:rPr>
        <w:t> :</w:t>
      </w:r>
      <w:r w:rsidR="009F6A12" w:rsidRPr="00683C9D">
        <w:rPr>
          <w:rFonts w:cs="Times New Roman"/>
          <w:kern w:val="0"/>
          <w:lang w:val="en-US"/>
        </w:rPr>
        <w:t xml:space="preserve"> </w:t>
      </w:r>
      <w:r w:rsidR="005B5923" w:rsidRPr="00683C9D">
        <w:rPr>
          <w:rFonts w:cs="Times New Roman"/>
          <w:kern w:val="0"/>
          <w:lang w:val="en-US"/>
        </w:rPr>
        <w:t xml:space="preserve">500 μl of 10% Sarkosyl, 500 μl of 10% SDS, and 100 μl of proteinase K (20 mg/ml) were added before incubation </w:t>
      </w:r>
      <w:r w:rsidR="005B5923" w:rsidRPr="00683C9D">
        <w:rPr>
          <w:rFonts w:cs="Times New Roman"/>
          <w:kern w:val="0"/>
          <w:lang w:val="en-US"/>
        </w:rPr>
        <w:lastRenderedPageBreak/>
        <w:t>at 45 °C for 3 hours. The digested samples were then centrifugated at 6000</w:t>
      </w:r>
      <w:r w:rsidR="00683C9D" w:rsidRPr="00683C9D">
        <w:rPr>
          <w:rFonts w:cs="Times New Roman"/>
          <w:kern w:val="0"/>
          <w:lang w:val="en-US"/>
        </w:rPr>
        <w:t xml:space="preserve"> </w:t>
      </w:r>
      <w:r w:rsidR="005B5923" w:rsidRPr="00683C9D">
        <w:rPr>
          <w:rFonts w:cs="Times New Roman"/>
          <w:i/>
          <w:iCs/>
          <w:kern w:val="0"/>
          <w:lang w:val="en-US"/>
        </w:rPr>
        <w:t>g</w:t>
      </w:r>
      <w:r w:rsidR="005B5923" w:rsidRPr="00683C9D">
        <w:rPr>
          <w:rFonts w:cs="Times New Roman"/>
          <w:kern w:val="0"/>
          <w:lang w:val="en-US"/>
        </w:rPr>
        <w:t xml:space="preserve"> for 5 minutes and supernatants were extracted twice with cold phenol-chloroform-isoamyl alcohol (with a ratio of 24:24:1) and once with chloroform (mixed in a 1:1 ratio with lysates). </w:t>
      </w:r>
      <w:r w:rsidR="007A31EE" w:rsidRPr="00683C9D">
        <w:rPr>
          <w:rFonts w:cs="Times New Roman"/>
          <w:kern w:val="0"/>
          <w:lang w:val="en-US"/>
        </w:rPr>
        <w:t xml:space="preserve">The nucleic acids were precipitated overnight (2 volumes of -2°C absolute ethanol), were centrifuged during 5 minutes at 11000 </w:t>
      </w:r>
      <w:r w:rsidR="007A31EE" w:rsidRPr="00683C9D">
        <w:rPr>
          <w:rFonts w:cs="Times New Roman"/>
          <w:i/>
          <w:iCs/>
          <w:kern w:val="0"/>
          <w:lang w:val="en-US"/>
        </w:rPr>
        <w:t>g</w:t>
      </w:r>
      <w:r w:rsidR="005B2396" w:rsidRPr="00683C9D">
        <w:rPr>
          <w:rFonts w:cs="Times New Roman"/>
          <w:kern w:val="0"/>
          <w:lang w:val="en-US"/>
        </w:rPr>
        <w:t>, air-dried</w:t>
      </w:r>
      <w:r w:rsidR="007A31EE" w:rsidRPr="00683C9D">
        <w:rPr>
          <w:rFonts w:cs="Times New Roman"/>
          <w:kern w:val="0"/>
          <w:lang w:val="en-US"/>
        </w:rPr>
        <w:t xml:space="preserve"> </w:t>
      </w:r>
      <w:r w:rsidR="005B2396" w:rsidRPr="00683C9D">
        <w:rPr>
          <w:rFonts w:cs="Times New Roman"/>
          <w:kern w:val="0"/>
          <w:lang w:val="en-US"/>
        </w:rPr>
        <w:t>and then suspended in 500 μl TE 1</w:t>
      </w:r>
      <w:r w:rsidR="00683C9D" w:rsidRPr="00683C9D">
        <w:rPr>
          <w:rFonts w:cs="Times New Roman"/>
          <w:kern w:val="0"/>
          <w:lang w:val="en-US"/>
        </w:rPr>
        <w:t>X</w:t>
      </w:r>
      <w:r w:rsidR="005B2396" w:rsidRPr="00683C9D">
        <w:rPr>
          <w:rFonts w:cs="Times New Roman"/>
          <w:kern w:val="0"/>
          <w:lang w:val="en-US"/>
        </w:rPr>
        <w:t xml:space="preserve"> (10 mM Tris-HCl, 2 mM EDTA, pH 7.5). </w:t>
      </w:r>
      <w:r w:rsidR="00683C9D" w:rsidRPr="00683C9D">
        <w:rPr>
          <w:rFonts w:cs="Times New Roman"/>
          <w:kern w:val="0"/>
          <w:lang w:val="en-US"/>
        </w:rPr>
        <w:t>The nucleic acids from the pellet and surnageant were pooled together and were purified with the AMPure XP kit (Amersham Biotech). Metagenomic sequencing were performed using an Illumina HiSeq3000 instrument</w:t>
      </w:r>
    </w:p>
    <w:p w14:paraId="5827761A" w14:textId="417392F3" w:rsidR="00BB0336" w:rsidRPr="00683C9D" w:rsidRDefault="00683C9D" w:rsidP="00683C9D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kern w:val="0"/>
          <w:lang w:val="en-US"/>
        </w:rPr>
      </w:pPr>
      <w:r w:rsidRPr="00683C9D">
        <w:rPr>
          <w:rFonts w:cs="Times New Roman"/>
          <w:kern w:val="0"/>
          <w:lang w:val="en-US"/>
        </w:rPr>
        <w:t>with a paired-end read length of 2 x 150 bp with an Illumina TruSeq Nano kit on the GeT PlaGe platform (Castanet-Tolosan, France).</w:t>
      </w:r>
    </w:p>
    <w:p w14:paraId="54321C3F" w14:textId="00D4F60E" w:rsidR="00683C9D" w:rsidRDefault="00724E38" w:rsidP="009901A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kern w:val="0"/>
          <w:lang w:val="en-US"/>
        </w:rPr>
      </w:pPr>
      <w:r w:rsidRPr="009901A6">
        <w:rPr>
          <w:rFonts w:cs="Times New Roman"/>
          <w:kern w:val="0"/>
          <w:lang w:val="en-US"/>
        </w:rPr>
        <w:t>First</w:t>
      </w:r>
      <w:r w:rsidR="00683C9D" w:rsidRPr="009901A6">
        <w:rPr>
          <w:rFonts w:cs="Times New Roman"/>
          <w:kern w:val="0"/>
          <w:lang w:val="en-US"/>
        </w:rPr>
        <w:t xml:space="preserve"> the adapter sequences </w:t>
      </w:r>
      <w:r w:rsidR="00683C9D" w:rsidRPr="009901A6">
        <w:rPr>
          <w:rFonts w:cs="Times New Roman"/>
          <w:color w:val="000000"/>
          <w:kern w:val="0"/>
          <w:lang w:val="en-US"/>
        </w:rPr>
        <w:t>from the reads</w:t>
      </w:r>
      <w:r w:rsidRPr="009901A6">
        <w:rPr>
          <w:rFonts w:cs="Times New Roman"/>
          <w:color w:val="000000"/>
          <w:kern w:val="0"/>
          <w:lang w:val="en-US"/>
        </w:rPr>
        <w:t xml:space="preserve"> were removed</w:t>
      </w:r>
      <w:r w:rsidR="00683C9D" w:rsidRPr="009901A6">
        <w:rPr>
          <w:rFonts w:cs="Times New Roman"/>
          <w:color w:val="000000"/>
          <w:kern w:val="0"/>
          <w:lang w:val="en-US"/>
        </w:rPr>
        <w:t xml:space="preserve"> using bbduk from bbmap v38.57 (</w:t>
      </w:r>
      <w:hyperlink r:id="rId4" w:history="1">
        <w:r w:rsidR="00683C9D" w:rsidRPr="009901A6">
          <w:rPr>
            <w:rStyle w:val="Lienhypertexte"/>
            <w:rFonts w:cs="Times New Roman"/>
            <w:kern w:val="0"/>
            <w:lang w:val="en-US"/>
          </w:rPr>
          <w:t>https://sourceforge.net/projects/bbmap/</w:t>
        </w:r>
      </w:hyperlink>
      <w:r w:rsidR="00683C9D" w:rsidRPr="009901A6">
        <w:rPr>
          <w:rFonts w:cs="Times New Roman"/>
          <w:color w:val="000000"/>
          <w:kern w:val="0"/>
          <w:lang w:val="en-US"/>
        </w:rPr>
        <w:t xml:space="preserve">). The </w:t>
      </w:r>
      <w:r w:rsidRPr="009901A6">
        <w:rPr>
          <w:rFonts w:cs="Times New Roman"/>
          <w:color w:val="000000"/>
          <w:kern w:val="0"/>
          <w:lang w:val="en-US"/>
        </w:rPr>
        <w:t>metagenomic snakemake workflow implemented in anvi’o v6</w:t>
      </w:r>
      <w:r w:rsidRPr="009901A6">
        <w:rPr>
          <w:rFonts w:cs="Times New Roman"/>
          <w:color w:val="000000"/>
          <w:kern w:val="0"/>
          <w:vertAlign w:val="superscript"/>
          <w:lang w:val="en-US"/>
        </w:rPr>
        <w:t>2</w:t>
      </w:r>
      <w:r w:rsidRPr="009901A6">
        <w:rPr>
          <w:rFonts w:cs="Times New Roman"/>
          <w:color w:val="000000"/>
          <w:kern w:val="0"/>
          <w:lang w:val="en-US"/>
        </w:rPr>
        <w:t xml:space="preserve"> was used to perform the main following steps : </w:t>
      </w:r>
      <w:r w:rsidRPr="009901A6">
        <w:rPr>
          <w:rFonts w:cs="Times New Roman"/>
          <w:kern w:val="0"/>
          <w:lang w:val="en-US"/>
        </w:rPr>
        <w:t>illumina-utils v1.4 (sequence quality filtering)</w:t>
      </w:r>
      <w:r w:rsidRPr="009901A6">
        <w:rPr>
          <w:rFonts w:cs="Times New Roman"/>
          <w:kern w:val="0"/>
          <w:vertAlign w:val="superscript"/>
          <w:lang w:val="en-US"/>
        </w:rPr>
        <w:t>3</w:t>
      </w:r>
      <w:r w:rsidRPr="009901A6">
        <w:rPr>
          <w:rFonts w:cs="Times New Roman"/>
          <w:kern w:val="0"/>
          <w:lang w:val="en-US"/>
        </w:rPr>
        <w:t>, assemblage of individual metagenomes with Megahit v1.2.9</w:t>
      </w:r>
      <w:r w:rsidRPr="009901A6">
        <w:rPr>
          <w:rFonts w:cs="Times New Roman"/>
          <w:kern w:val="0"/>
          <w:vertAlign w:val="superscript"/>
          <w:lang w:val="en-US"/>
        </w:rPr>
        <w:t>4</w:t>
      </w:r>
      <w:r w:rsidRPr="009901A6">
        <w:rPr>
          <w:rFonts w:cs="Times New Roman"/>
          <w:kern w:val="0"/>
          <w:lang w:val="en-US"/>
        </w:rPr>
        <w:t>, open reading frames identification with Prodigal v2.6.3</w:t>
      </w:r>
      <w:r w:rsidRPr="009901A6">
        <w:rPr>
          <w:rFonts w:cs="Times New Roman"/>
          <w:kern w:val="0"/>
          <w:vertAlign w:val="superscript"/>
          <w:lang w:val="en-US"/>
        </w:rPr>
        <w:t>5</w:t>
      </w:r>
      <w:r w:rsidRPr="009901A6">
        <w:rPr>
          <w:rFonts w:cs="Times New Roman"/>
          <w:kern w:val="0"/>
          <w:lang w:val="en-US"/>
        </w:rPr>
        <w:t xml:space="preserve"> , single-copy core genes identification using HMMER V3.2.1</w:t>
      </w:r>
      <w:r w:rsidRPr="009901A6">
        <w:rPr>
          <w:rFonts w:cs="Times New Roman"/>
          <w:kern w:val="0"/>
          <w:vertAlign w:val="superscript"/>
          <w:lang w:val="en-US"/>
        </w:rPr>
        <w:t>6</w:t>
      </w:r>
      <w:r w:rsidRPr="009901A6">
        <w:rPr>
          <w:rFonts w:cs="Times New Roman"/>
          <w:kern w:val="0"/>
          <w:lang w:val="en-US"/>
        </w:rPr>
        <w:t>, gene functions annotation using the NCBI Clusters of Orthologous Groups (COG)</w:t>
      </w:r>
      <w:r w:rsidR="003C011B">
        <w:rPr>
          <w:rFonts w:cs="Times New Roman"/>
          <w:kern w:val="0"/>
          <w:vertAlign w:val="superscript"/>
          <w:lang w:val="en-US"/>
        </w:rPr>
        <w:t>7</w:t>
      </w:r>
      <w:r w:rsidRPr="009901A6">
        <w:rPr>
          <w:rFonts w:cs="Times New Roman"/>
          <w:kern w:val="0"/>
          <w:lang w:val="en-US"/>
        </w:rPr>
        <w:t xml:space="preserve"> and the KOfam HMM database of KEGG orthologs</w:t>
      </w:r>
      <w:r w:rsidR="00A80ADB">
        <w:rPr>
          <w:rFonts w:cs="Times New Roman"/>
          <w:kern w:val="0"/>
          <w:vertAlign w:val="superscript"/>
          <w:lang w:val="en-US"/>
        </w:rPr>
        <w:t>8</w:t>
      </w:r>
      <w:r w:rsidR="003C011B">
        <w:rPr>
          <w:rFonts w:cs="Times New Roman"/>
          <w:kern w:val="0"/>
          <w:vertAlign w:val="superscript"/>
          <w:lang w:val="en-US"/>
        </w:rPr>
        <w:t>,9</w:t>
      </w:r>
      <w:r w:rsidRPr="009901A6">
        <w:rPr>
          <w:rFonts w:cs="Times New Roman"/>
          <w:kern w:val="0"/>
          <w:lang w:val="en-US"/>
        </w:rPr>
        <w:t>, metagenomic short reads</w:t>
      </w:r>
      <w:r w:rsidR="008A595A" w:rsidRPr="009901A6">
        <w:rPr>
          <w:rFonts w:cs="Times New Roman"/>
          <w:kern w:val="0"/>
          <w:lang w:val="en-US"/>
        </w:rPr>
        <w:t xml:space="preserve"> to contigs recruitment thanks to Bowtie2 v2.4.2</w:t>
      </w:r>
      <w:r w:rsidR="003C011B">
        <w:rPr>
          <w:rFonts w:cs="Times New Roman"/>
          <w:kern w:val="0"/>
          <w:vertAlign w:val="superscript"/>
          <w:lang w:val="en-US"/>
        </w:rPr>
        <w:t>10</w:t>
      </w:r>
      <w:r w:rsidR="008A595A" w:rsidRPr="009901A6">
        <w:rPr>
          <w:rFonts w:cs="Times New Roman"/>
          <w:kern w:val="0"/>
          <w:lang w:val="en-US"/>
        </w:rPr>
        <w:t>, SAM to BAM files conversion using samtools V1.7</w:t>
      </w:r>
      <w:r w:rsidR="00A80ADB">
        <w:rPr>
          <w:rFonts w:cs="Times New Roman"/>
          <w:kern w:val="0"/>
          <w:vertAlign w:val="superscript"/>
          <w:lang w:val="en-US"/>
        </w:rPr>
        <w:t>1</w:t>
      </w:r>
      <w:r w:rsidR="003C011B">
        <w:rPr>
          <w:rFonts w:cs="Times New Roman"/>
          <w:kern w:val="0"/>
          <w:vertAlign w:val="superscript"/>
          <w:lang w:val="en-US"/>
        </w:rPr>
        <w:t>1</w:t>
      </w:r>
      <w:r w:rsidR="008A595A" w:rsidRPr="009901A6">
        <w:rPr>
          <w:rFonts w:cs="Times New Roman"/>
          <w:kern w:val="0"/>
          <w:lang w:val="en-US"/>
        </w:rPr>
        <w:t xml:space="preserve"> before profiling using “anvi-profil”</w:t>
      </w:r>
      <w:r w:rsidR="00FF1221">
        <w:rPr>
          <w:rFonts w:cs="Times New Roman"/>
          <w:kern w:val="0"/>
          <w:lang w:val="en-US"/>
        </w:rPr>
        <w:t xml:space="preserve"> </w:t>
      </w:r>
      <w:r w:rsidR="008A595A" w:rsidRPr="009901A6">
        <w:rPr>
          <w:rFonts w:cs="Times New Roman"/>
          <w:kern w:val="0"/>
          <w:lang w:val="en-US"/>
        </w:rPr>
        <w:t xml:space="preserve">and combining all profiles into a </w:t>
      </w:r>
      <w:r w:rsidR="003C4074" w:rsidRPr="009901A6">
        <w:rPr>
          <w:rFonts w:cs="Times New Roman"/>
          <w:kern w:val="0"/>
          <w:lang w:val="en-US"/>
        </w:rPr>
        <w:t>single</w:t>
      </w:r>
      <w:r w:rsidR="008A595A" w:rsidRPr="009901A6">
        <w:rPr>
          <w:rFonts w:cs="Times New Roman"/>
          <w:kern w:val="0"/>
          <w:lang w:val="en-US"/>
        </w:rPr>
        <w:t xml:space="preserve"> anvi’o profile using “anvi-merge”, groupment of contigs into bins with CONCOCT v1.1.0</w:t>
      </w:r>
      <w:r w:rsidR="008A595A" w:rsidRPr="009901A6">
        <w:rPr>
          <w:rFonts w:cs="Times New Roman"/>
          <w:kern w:val="0"/>
          <w:vertAlign w:val="superscript"/>
          <w:lang w:val="en-US"/>
        </w:rPr>
        <w:t>1</w:t>
      </w:r>
      <w:r w:rsidR="003C011B">
        <w:rPr>
          <w:rFonts w:cs="Times New Roman"/>
          <w:kern w:val="0"/>
          <w:vertAlign w:val="superscript"/>
          <w:lang w:val="en-US"/>
        </w:rPr>
        <w:t>2</w:t>
      </w:r>
      <w:r w:rsidR="008A595A" w:rsidRPr="009901A6">
        <w:rPr>
          <w:rFonts w:cs="Times New Roman"/>
          <w:kern w:val="0"/>
          <w:lang w:val="en-US"/>
        </w:rPr>
        <w:t xml:space="preserve">, manual bins refinement </w:t>
      </w:r>
      <w:r w:rsidR="00BD6029" w:rsidRPr="009901A6">
        <w:rPr>
          <w:rFonts w:cs="Times New Roman"/>
          <w:kern w:val="0"/>
          <w:lang w:val="en-US"/>
        </w:rPr>
        <w:t>using “anvi-refine”. After that, only Metagenome-Assembled Genomes (MAGs) with a completion above 60% and a contamination under 10% were kept</w:t>
      </w:r>
      <w:r w:rsidR="00850335" w:rsidRPr="009901A6">
        <w:rPr>
          <w:rFonts w:cs="Times New Roman"/>
          <w:kern w:val="0"/>
          <w:lang w:val="en-US"/>
        </w:rPr>
        <w:t xml:space="preserve"> and then renamed (prefix “M” for midgut tube samples and “F” for foregut samples, name of the site, MAG abbreviation, a number)</w:t>
      </w:r>
      <w:r w:rsidR="00BD6029" w:rsidRPr="009901A6">
        <w:rPr>
          <w:rFonts w:cs="Times New Roman"/>
          <w:kern w:val="0"/>
          <w:lang w:val="en-US"/>
        </w:rPr>
        <w:t xml:space="preserve">.  </w:t>
      </w:r>
      <w:r w:rsidR="00850335" w:rsidRPr="009901A6">
        <w:rPr>
          <w:rFonts w:cs="Times New Roman"/>
          <w:kern w:val="0"/>
          <w:lang w:val="en-US"/>
        </w:rPr>
        <w:lastRenderedPageBreak/>
        <w:t xml:space="preserve">MAGs collection was dereplicated and only a unique representative genome for MAGs showing more than 99% </w:t>
      </w:r>
      <w:r w:rsidR="00FF1221" w:rsidRPr="009901A6">
        <w:rPr>
          <w:rFonts w:cs="Times New Roman"/>
          <w:kern w:val="0"/>
          <w:lang w:val="en-US"/>
        </w:rPr>
        <w:t>average</w:t>
      </w:r>
      <w:r w:rsidR="00850335" w:rsidRPr="009901A6">
        <w:rPr>
          <w:rFonts w:cs="Times New Roman"/>
          <w:kern w:val="0"/>
          <w:lang w:val="en-US"/>
        </w:rPr>
        <w:t xml:space="preserve"> nucleotide identity (ANI) with a coverage threshold of 50% using dRep v2.3.2</w:t>
      </w:r>
      <w:r w:rsidR="00850335" w:rsidRPr="009901A6">
        <w:rPr>
          <w:rFonts w:cs="Times New Roman"/>
          <w:kern w:val="0"/>
          <w:vertAlign w:val="superscript"/>
          <w:lang w:val="en-US"/>
        </w:rPr>
        <w:t>1</w:t>
      </w:r>
      <w:r w:rsidR="003C011B">
        <w:rPr>
          <w:rFonts w:cs="Times New Roman"/>
          <w:kern w:val="0"/>
          <w:vertAlign w:val="superscript"/>
          <w:lang w:val="en-US"/>
        </w:rPr>
        <w:t>3</w:t>
      </w:r>
      <w:r w:rsidR="00850335" w:rsidRPr="009901A6">
        <w:rPr>
          <w:rFonts w:cs="Times New Roman"/>
          <w:kern w:val="0"/>
          <w:vertAlign w:val="superscript"/>
          <w:lang w:val="en-US"/>
        </w:rPr>
        <w:t xml:space="preserve"> </w:t>
      </w:r>
      <w:r w:rsidR="00850335" w:rsidRPr="009901A6">
        <w:rPr>
          <w:rFonts w:cs="Times New Roman"/>
          <w:kern w:val="0"/>
          <w:lang w:val="en-US"/>
        </w:rPr>
        <w:t xml:space="preserve">were </w:t>
      </w:r>
      <w:r w:rsidR="00FF1221" w:rsidRPr="009901A6">
        <w:rPr>
          <w:rFonts w:cs="Times New Roman"/>
          <w:kern w:val="0"/>
          <w:lang w:val="en-US"/>
        </w:rPr>
        <w:t>selected</w:t>
      </w:r>
      <w:r w:rsidR="00850335" w:rsidRPr="009901A6">
        <w:rPr>
          <w:rFonts w:cs="Times New Roman"/>
          <w:kern w:val="0"/>
          <w:lang w:val="en-US"/>
        </w:rPr>
        <w:t xml:space="preserve">. To </w:t>
      </w:r>
      <w:r w:rsidR="00A80ADB" w:rsidRPr="009901A6">
        <w:rPr>
          <w:rFonts w:cs="Times New Roman"/>
          <w:kern w:val="0"/>
          <w:lang w:val="en-US"/>
        </w:rPr>
        <w:t>finish</w:t>
      </w:r>
      <w:r w:rsidR="00850335" w:rsidRPr="009901A6">
        <w:rPr>
          <w:rFonts w:cs="Times New Roman"/>
          <w:kern w:val="0"/>
          <w:lang w:val="en-US"/>
        </w:rPr>
        <w:t xml:space="preserve">, a final mapping was performed on dereplicated MAGs to calculate their detection and mean coverage. </w:t>
      </w:r>
    </w:p>
    <w:p w14:paraId="65708BC1" w14:textId="77777777" w:rsidR="009901A6" w:rsidRDefault="009901A6" w:rsidP="009901A6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kern w:val="0"/>
          <w:lang w:val="en-US"/>
        </w:rPr>
      </w:pPr>
    </w:p>
    <w:p w14:paraId="61EF8AB8" w14:textId="67C19F93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>2</w:t>
      </w:r>
      <w:r w:rsidR="009901A6" w:rsidRPr="00F6577E">
        <w:rPr>
          <w:rFonts w:cs="Times New Roman"/>
          <w:i/>
          <w:iCs/>
          <w:color w:val="000000"/>
          <w:kern w:val="0"/>
        </w:rPr>
        <w:t>Eren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A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M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Esen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C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Quince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C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Vineis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J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H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Morrison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H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G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Sogin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L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, et al.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F6577E" w:rsidRPr="00F6577E">
        <w:rPr>
          <w:rFonts w:cs="Times New Roman"/>
          <w:i/>
          <w:iCs/>
          <w:color w:val="000000"/>
          <w:kern w:val="0"/>
        </w:rPr>
        <w:t>2015</w:t>
      </w:r>
      <w:r w:rsidR="00F6577E">
        <w:rPr>
          <w:rFonts w:cs="Times New Roman"/>
          <w:i/>
          <w:iCs/>
          <w:color w:val="000000"/>
          <w:kern w:val="0"/>
        </w:rPr>
        <w:t>. « </w:t>
      </w:r>
      <w:r w:rsidR="009901A6" w:rsidRPr="00F6577E">
        <w:rPr>
          <w:rFonts w:cs="Times New Roman"/>
          <w:i/>
          <w:iCs/>
          <w:color w:val="000000"/>
          <w:kern w:val="0"/>
        </w:rPr>
        <w:t>Anvi’o: an advanced analysis and visualization platform for ’omics data.</w:t>
      </w:r>
      <w:r w:rsidR="00F6577E">
        <w:rPr>
          <w:rFonts w:cs="Times New Roman"/>
          <w:i/>
          <w:iCs/>
          <w:color w:val="000000"/>
          <w:kern w:val="0"/>
        </w:rPr>
        <w:t xml:space="preserve"> » </w:t>
      </w:r>
      <w:r w:rsidR="009901A6" w:rsidRPr="00F6577E">
        <w:rPr>
          <w:rFonts w:cs="Times New Roman"/>
          <w:i/>
          <w:iCs/>
          <w:color w:val="000000"/>
          <w:kern w:val="0"/>
        </w:rPr>
        <w:t>PeerJ. 3:e1319.</w:t>
      </w:r>
    </w:p>
    <w:p w14:paraId="19FC577B" w14:textId="40F6925A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>3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Eren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A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M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Vineis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J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H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Morrison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H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G</w:t>
      </w:r>
      <w:r w:rsidR="00F6577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Sogin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F6577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L.</w:t>
      </w:r>
      <w:r w:rsidR="00F6577E">
        <w:rPr>
          <w:rFonts w:cs="Times New Roman"/>
          <w:i/>
          <w:iCs/>
          <w:color w:val="000000"/>
          <w:kern w:val="0"/>
        </w:rPr>
        <w:t xml:space="preserve"> 2013.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F6577E">
        <w:rPr>
          <w:rFonts w:cs="Times New Roman"/>
          <w:i/>
          <w:iCs/>
          <w:color w:val="000000"/>
          <w:kern w:val="0"/>
        </w:rPr>
        <w:t>« </w:t>
      </w:r>
      <w:r w:rsidR="009901A6" w:rsidRPr="00F6577E">
        <w:rPr>
          <w:rFonts w:cs="Times New Roman"/>
          <w:i/>
          <w:iCs/>
          <w:color w:val="000000"/>
          <w:kern w:val="0"/>
        </w:rPr>
        <w:t>A filtering method to generate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high quality short reads using illumina paired-end technology.</w:t>
      </w:r>
      <w:r w:rsidR="00F6577E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PLoS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One.</w:t>
      </w:r>
      <w:r w:rsid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8:e66643.</w:t>
      </w:r>
    </w:p>
    <w:p w14:paraId="5376B2F6" w14:textId="76C8AF0C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4 </w:t>
      </w:r>
      <w:r w:rsidR="009901A6" w:rsidRPr="00F6577E">
        <w:rPr>
          <w:rFonts w:cs="Times New Roman"/>
          <w:i/>
          <w:iCs/>
          <w:color w:val="000000"/>
          <w:kern w:val="0"/>
        </w:rPr>
        <w:t>Li</w:t>
      </w:r>
      <w:r w:rsidR="00F6577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D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Liu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C-M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Luo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R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Sadakane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K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Lam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T-W.</w:t>
      </w:r>
      <w:r w:rsidR="003032CE">
        <w:rPr>
          <w:rFonts w:cs="Times New Roman"/>
          <w:i/>
          <w:iCs/>
          <w:color w:val="000000"/>
          <w:kern w:val="0"/>
        </w:rPr>
        <w:t xml:space="preserve"> 2015.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3032CE">
        <w:rPr>
          <w:rFonts w:cs="Times New Roman"/>
          <w:i/>
          <w:iCs/>
          <w:color w:val="000000"/>
          <w:kern w:val="0"/>
        </w:rPr>
        <w:t>« </w:t>
      </w:r>
      <w:r w:rsidR="009901A6" w:rsidRPr="00F6577E">
        <w:rPr>
          <w:rFonts w:cs="Times New Roman"/>
          <w:i/>
          <w:iCs/>
          <w:color w:val="000000"/>
          <w:kern w:val="0"/>
        </w:rPr>
        <w:t>MEGAHIT: an ultra-fast singlenode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solution for large and complex metagenomics assembly via succinct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de Bruijn graph.</w:t>
      </w:r>
      <w:r w:rsidR="003032CE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Bioinformatics. 31:1674–6.</w:t>
      </w:r>
    </w:p>
    <w:p w14:paraId="0051F140" w14:textId="3D0451DE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5 </w:t>
      </w:r>
      <w:r w:rsidR="009901A6" w:rsidRPr="00F6577E">
        <w:rPr>
          <w:rFonts w:cs="Times New Roman"/>
          <w:i/>
          <w:iCs/>
          <w:color w:val="000000"/>
          <w:kern w:val="0"/>
        </w:rPr>
        <w:t>Hyatt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D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Chen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G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L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LoCascio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P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F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Land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L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Larimer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F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W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Hauser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L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J.</w:t>
      </w:r>
      <w:r w:rsidR="003032CE">
        <w:rPr>
          <w:rFonts w:cs="Times New Roman"/>
          <w:i/>
          <w:iCs/>
          <w:color w:val="000000"/>
          <w:kern w:val="0"/>
        </w:rPr>
        <w:t xml:space="preserve"> 2010.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3032CE">
        <w:rPr>
          <w:rFonts w:cs="Times New Roman"/>
          <w:i/>
          <w:iCs/>
          <w:color w:val="000000"/>
          <w:kern w:val="0"/>
        </w:rPr>
        <w:t>« </w:t>
      </w:r>
      <w:r w:rsidR="009901A6" w:rsidRPr="00F6577E">
        <w:rPr>
          <w:rFonts w:cs="Times New Roman"/>
          <w:i/>
          <w:iCs/>
          <w:color w:val="000000"/>
          <w:kern w:val="0"/>
        </w:rPr>
        <w:t>Prodigal: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prokaryotic gene recognition and translation initiation site identification.</w:t>
      </w:r>
      <w:r w:rsidR="003032CE">
        <w:rPr>
          <w:rFonts w:cs="Times New Roman"/>
          <w:i/>
          <w:iCs/>
          <w:color w:val="000000"/>
          <w:kern w:val="0"/>
        </w:rPr>
        <w:t> »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BMC Bioinformatics.11:119. </w:t>
      </w:r>
      <w:r w:rsidR="009901A6" w:rsidRPr="00F6577E">
        <w:rPr>
          <w:rFonts w:cs="Times New Roman"/>
          <w:i/>
          <w:iCs/>
          <w:color w:val="0000FF"/>
          <w:kern w:val="0"/>
        </w:rPr>
        <w:t>https://doi.org/10.1186/1471-</w:t>
      </w:r>
      <w:r w:rsidR="009901A6" w:rsidRPr="00F6577E">
        <w:rPr>
          <w:rFonts w:ascii="Arial" w:hAnsi="Arial" w:cs="Arial"/>
          <w:i/>
          <w:iCs/>
          <w:color w:val="0000FF"/>
          <w:kern w:val="0"/>
        </w:rPr>
        <w:t>​</w:t>
      </w:r>
      <w:r w:rsidR="009901A6" w:rsidRPr="00F6577E">
        <w:rPr>
          <w:rFonts w:cs="Times New Roman"/>
          <w:i/>
          <w:iCs/>
          <w:color w:val="0000FF"/>
          <w:kern w:val="0"/>
        </w:rPr>
        <w:t>2105-</w:t>
      </w:r>
      <w:r w:rsidR="009901A6" w:rsidRPr="00F6577E">
        <w:rPr>
          <w:rFonts w:ascii="Arial" w:hAnsi="Arial" w:cs="Arial"/>
          <w:i/>
          <w:iCs/>
          <w:color w:val="0000FF"/>
          <w:kern w:val="0"/>
        </w:rPr>
        <w:t>​</w:t>
      </w:r>
      <w:r w:rsidR="009901A6" w:rsidRPr="00F6577E">
        <w:rPr>
          <w:rFonts w:cs="Times New Roman"/>
          <w:i/>
          <w:iCs/>
          <w:color w:val="0000FF"/>
          <w:kern w:val="0"/>
        </w:rPr>
        <w:t>11-</w:t>
      </w:r>
      <w:r w:rsidR="009901A6" w:rsidRPr="00F6577E">
        <w:rPr>
          <w:rFonts w:ascii="Arial" w:hAnsi="Arial" w:cs="Arial"/>
          <w:i/>
          <w:iCs/>
          <w:color w:val="0000FF"/>
          <w:kern w:val="0"/>
        </w:rPr>
        <w:t>​</w:t>
      </w:r>
      <w:r w:rsidR="009901A6" w:rsidRPr="00F6577E">
        <w:rPr>
          <w:rFonts w:cs="Times New Roman"/>
          <w:i/>
          <w:iCs/>
          <w:color w:val="0000FF"/>
          <w:kern w:val="0"/>
        </w:rPr>
        <w:t>119</w:t>
      </w:r>
      <w:r w:rsidR="009901A6" w:rsidRPr="00F6577E">
        <w:rPr>
          <w:rFonts w:cs="Times New Roman"/>
          <w:i/>
          <w:iCs/>
          <w:color w:val="000000"/>
          <w:kern w:val="0"/>
        </w:rPr>
        <w:t>.</w:t>
      </w:r>
    </w:p>
    <w:p w14:paraId="4D02A8F4" w14:textId="79545279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>6</w:t>
      </w:r>
      <w:r w:rsidR="003032CE">
        <w:rPr>
          <w:rFonts w:cs="Times New Roman"/>
          <w:i/>
          <w:iCs/>
          <w:color w:val="000000"/>
          <w:kern w:val="0"/>
          <w:vertAlign w:val="superscript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Eddy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S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R.</w:t>
      </w:r>
      <w:r w:rsidR="003032CE">
        <w:rPr>
          <w:rFonts w:cs="Times New Roman"/>
          <w:i/>
          <w:iCs/>
          <w:color w:val="000000"/>
          <w:kern w:val="0"/>
        </w:rPr>
        <w:t xml:space="preserve"> 2011. « </w:t>
      </w:r>
      <w:r w:rsidR="009901A6" w:rsidRPr="00F6577E">
        <w:rPr>
          <w:rFonts w:cs="Times New Roman"/>
          <w:i/>
          <w:iCs/>
          <w:color w:val="000000"/>
          <w:kern w:val="0"/>
        </w:rPr>
        <w:t>Accelerated profile HMM searches.</w:t>
      </w:r>
      <w:r w:rsidR="003032CE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PLoS Comput Biol.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7:e1002195.</w:t>
      </w:r>
    </w:p>
    <w:p w14:paraId="1604EAA4" w14:textId="6683E3D3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7 </w:t>
      </w:r>
      <w:r w:rsidR="009901A6" w:rsidRPr="00F6577E">
        <w:rPr>
          <w:rFonts w:cs="Times New Roman"/>
          <w:i/>
          <w:iCs/>
          <w:color w:val="000000"/>
          <w:kern w:val="0"/>
        </w:rPr>
        <w:t>Galperin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Y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Wolf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Y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I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Makarova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K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S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Vera Alvarez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R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Landsman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D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Koonin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E</w:t>
      </w:r>
      <w:r w:rsidR="003032CE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V.</w:t>
      </w:r>
      <w:r w:rsidR="003032CE">
        <w:rPr>
          <w:rFonts w:cs="Times New Roman"/>
          <w:i/>
          <w:iCs/>
          <w:color w:val="000000"/>
          <w:kern w:val="0"/>
        </w:rPr>
        <w:t xml:space="preserve"> 2021. « </w:t>
      </w:r>
      <w:r w:rsidR="009901A6" w:rsidRPr="00F6577E">
        <w:rPr>
          <w:rFonts w:cs="Times New Roman"/>
          <w:i/>
          <w:iCs/>
          <w:color w:val="000000"/>
          <w:kern w:val="0"/>
        </w:rPr>
        <w:t>COG database update: focus on microbial diversity, model organisms,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and widespread pathogens.</w:t>
      </w:r>
      <w:r w:rsidR="003032CE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Nucleic Acids Res.</w:t>
      </w:r>
      <w:r w:rsidR="003032C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49:D274–81.</w:t>
      </w:r>
    </w:p>
    <w:p w14:paraId="6FCE7EC5" w14:textId="7F5DE7EA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8 </w:t>
      </w:r>
      <w:r w:rsidR="009901A6" w:rsidRPr="00F6577E">
        <w:rPr>
          <w:rFonts w:cs="Times New Roman"/>
          <w:i/>
          <w:iCs/>
          <w:color w:val="000000"/>
          <w:kern w:val="0"/>
        </w:rPr>
        <w:t>Aramaki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T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Blanc-Mathieu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R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Endo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H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Ohkubo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K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Kanehisa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Goto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S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et al.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3032CE">
        <w:rPr>
          <w:rFonts w:cs="Times New Roman"/>
          <w:i/>
          <w:iCs/>
          <w:color w:val="000000"/>
          <w:kern w:val="0"/>
        </w:rPr>
        <w:t>2020. « </w:t>
      </w:r>
      <w:r w:rsidR="009901A6" w:rsidRPr="00F6577E">
        <w:rPr>
          <w:rFonts w:cs="Times New Roman"/>
          <w:i/>
          <w:iCs/>
          <w:color w:val="000000"/>
          <w:kern w:val="0"/>
        </w:rPr>
        <w:t>KofamKOALA: KEGG Ortholog assignment based on profile HMM and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adaptive score threshold.</w:t>
      </w:r>
      <w:r w:rsidR="003032CE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Bioinformatics.</w:t>
      </w:r>
      <w:r w:rsidR="003032CE">
        <w:rPr>
          <w:rFonts w:cs="Times New Roman"/>
          <w:i/>
          <w:iCs/>
          <w:color w:val="000000"/>
          <w:kern w:val="0"/>
        </w:rPr>
        <w:t> </w:t>
      </w:r>
      <w:r w:rsidR="009901A6" w:rsidRPr="00F6577E">
        <w:rPr>
          <w:rFonts w:cs="Times New Roman"/>
          <w:i/>
          <w:iCs/>
          <w:color w:val="000000"/>
          <w:kern w:val="0"/>
        </w:rPr>
        <w:t>36:2251–2.</w:t>
      </w:r>
    </w:p>
    <w:p w14:paraId="04627A45" w14:textId="6DBF5DC2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lastRenderedPageBreak/>
        <w:t xml:space="preserve">9 </w:t>
      </w:r>
      <w:r w:rsidR="009901A6" w:rsidRPr="00F6577E">
        <w:rPr>
          <w:rFonts w:cs="Times New Roman"/>
          <w:i/>
          <w:iCs/>
          <w:color w:val="000000"/>
          <w:kern w:val="0"/>
        </w:rPr>
        <w:t>Kanehisa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3032CE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Goto</w:t>
      </w:r>
      <w:r w:rsidR="003032CE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S.</w:t>
      </w:r>
      <w:r w:rsidR="003032CE">
        <w:rPr>
          <w:rFonts w:cs="Times New Roman"/>
          <w:i/>
          <w:iCs/>
          <w:color w:val="000000"/>
          <w:kern w:val="0"/>
        </w:rPr>
        <w:t xml:space="preserve"> 2000. 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3032CE">
        <w:rPr>
          <w:rFonts w:cs="Times New Roman"/>
          <w:i/>
          <w:iCs/>
          <w:color w:val="000000"/>
          <w:kern w:val="0"/>
        </w:rPr>
        <w:t>« </w:t>
      </w:r>
      <w:r w:rsidR="009901A6" w:rsidRPr="00F6577E">
        <w:rPr>
          <w:rFonts w:cs="Times New Roman"/>
          <w:i/>
          <w:iCs/>
          <w:color w:val="000000"/>
          <w:kern w:val="0"/>
        </w:rPr>
        <w:t>KEGG: Kyoto encyclopedia of genes and genomes.</w:t>
      </w:r>
      <w:r w:rsidR="003032CE">
        <w:rPr>
          <w:rFonts w:cs="Times New Roman"/>
          <w:i/>
          <w:iCs/>
          <w:color w:val="000000"/>
          <w:kern w:val="0"/>
        </w:rPr>
        <w:t> »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Nucleic Acids Res. 28:27–30.</w:t>
      </w:r>
    </w:p>
    <w:p w14:paraId="0990EFF9" w14:textId="43BE254C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10 </w:t>
      </w:r>
      <w:r w:rsidR="009901A6" w:rsidRPr="00F6577E">
        <w:rPr>
          <w:rFonts w:cs="Times New Roman"/>
          <w:i/>
          <w:iCs/>
          <w:color w:val="000000"/>
          <w:kern w:val="0"/>
        </w:rPr>
        <w:t>Langmead B, Salzberg SL. Fast gapped-read alignment with bowtie 2. Nat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Methods. 2012;9:357–9.</w:t>
      </w:r>
    </w:p>
    <w:p w14:paraId="5FB31673" w14:textId="4A6685A3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11 </w:t>
      </w:r>
      <w:r w:rsidR="009901A6" w:rsidRPr="00F6577E">
        <w:rPr>
          <w:rFonts w:cs="Times New Roman"/>
          <w:i/>
          <w:iCs/>
          <w:color w:val="000000"/>
          <w:kern w:val="0"/>
        </w:rPr>
        <w:t>Li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H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Handsaker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B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Wysoker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A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Fennell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T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Ruan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J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Homer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N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, et al. </w:t>
      </w:r>
      <w:r w:rsidR="00BF379C">
        <w:rPr>
          <w:rFonts w:cs="Times New Roman"/>
          <w:i/>
          <w:iCs/>
          <w:color w:val="000000"/>
          <w:kern w:val="0"/>
        </w:rPr>
        <w:t>2009. « </w:t>
      </w:r>
      <w:r w:rsidR="009901A6" w:rsidRPr="00F6577E">
        <w:rPr>
          <w:rFonts w:cs="Times New Roman"/>
          <w:i/>
          <w:iCs/>
          <w:color w:val="000000"/>
          <w:kern w:val="0"/>
        </w:rPr>
        <w:t>The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sequence alignment/map format and SAMtools.</w:t>
      </w:r>
      <w:r w:rsidR="00BF379C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Bioinformatics.</w:t>
      </w:r>
      <w:r w:rsidR="00BF379C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25:2078–9.</w:t>
      </w:r>
    </w:p>
    <w:p w14:paraId="31DE654B" w14:textId="2ADEE024" w:rsidR="009901A6" w:rsidRPr="00F6577E" w:rsidRDefault="00A80ADB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color w:val="000000"/>
          <w:kern w:val="0"/>
        </w:rPr>
      </w:pPr>
      <w:r w:rsidRPr="00F6577E">
        <w:rPr>
          <w:rFonts w:cs="Times New Roman"/>
          <w:i/>
          <w:iCs/>
          <w:color w:val="000000"/>
          <w:kern w:val="0"/>
          <w:vertAlign w:val="superscript"/>
        </w:rPr>
        <w:t xml:space="preserve">12 </w:t>
      </w:r>
      <w:r w:rsidR="009901A6" w:rsidRPr="00F6577E">
        <w:rPr>
          <w:rFonts w:cs="Times New Roman"/>
          <w:i/>
          <w:iCs/>
          <w:color w:val="000000"/>
          <w:kern w:val="0"/>
        </w:rPr>
        <w:t>Alneberg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J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Bjarnason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B</w:t>
      </w:r>
      <w:r w:rsidR="00BF379C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S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de Bruijn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I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Schirmer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M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Quick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J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Ijaz</w:t>
      </w:r>
      <w:r w:rsidR="00BF379C">
        <w:rPr>
          <w:rFonts w:cs="Times New Roman"/>
          <w:i/>
          <w:iCs/>
          <w:color w:val="000000"/>
          <w:kern w:val="0"/>
        </w:rPr>
        <w:t>,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U</w:t>
      </w:r>
      <w:r w:rsidR="00BF379C">
        <w:rPr>
          <w:rFonts w:cs="Times New Roman"/>
          <w:i/>
          <w:iCs/>
          <w:color w:val="000000"/>
          <w:kern w:val="0"/>
        </w:rPr>
        <w:t xml:space="preserve">. </w:t>
      </w:r>
      <w:r w:rsidR="009901A6" w:rsidRPr="00F6577E">
        <w:rPr>
          <w:rFonts w:cs="Times New Roman"/>
          <w:i/>
          <w:iCs/>
          <w:color w:val="000000"/>
          <w:kern w:val="0"/>
        </w:rPr>
        <w:t>Z</w:t>
      </w:r>
      <w:r w:rsidR="00BF379C">
        <w:rPr>
          <w:rFonts w:cs="Times New Roman"/>
          <w:i/>
          <w:iCs/>
          <w:color w:val="000000"/>
          <w:kern w:val="0"/>
        </w:rPr>
        <w:t>.</w:t>
      </w:r>
      <w:r w:rsidR="009901A6" w:rsidRPr="00F6577E">
        <w:rPr>
          <w:rFonts w:cs="Times New Roman"/>
          <w:i/>
          <w:iCs/>
          <w:color w:val="000000"/>
          <w:kern w:val="0"/>
        </w:rPr>
        <w:t>, et al.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BF379C">
        <w:rPr>
          <w:rFonts w:cs="Times New Roman"/>
          <w:i/>
          <w:iCs/>
          <w:color w:val="000000"/>
          <w:kern w:val="0"/>
        </w:rPr>
        <w:t>2014. « </w:t>
      </w:r>
      <w:r w:rsidR="009901A6" w:rsidRPr="00F6577E">
        <w:rPr>
          <w:rFonts w:cs="Times New Roman"/>
          <w:i/>
          <w:iCs/>
          <w:color w:val="000000"/>
          <w:kern w:val="0"/>
        </w:rPr>
        <w:t>Binning metagenomic contigs by coverage and composition.</w:t>
      </w:r>
      <w:r w:rsidR="00BF379C">
        <w:rPr>
          <w:rFonts w:cs="Times New Roman"/>
          <w:i/>
          <w:iCs/>
          <w:color w:val="000000"/>
          <w:kern w:val="0"/>
        </w:rPr>
        <w:t> »</w:t>
      </w:r>
      <w:r w:rsidR="009901A6" w:rsidRPr="00F6577E">
        <w:rPr>
          <w:rFonts w:cs="Times New Roman"/>
          <w:i/>
          <w:iCs/>
          <w:color w:val="000000"/>
          <w:kern w:val="0"/>
        </w:rPr>
        <w:t xml:space="preserve"> Nat Methods.</w:t>
      </w:r>
      <w:r w:rsidRPr="00F6577E">
        <w:rPr>
          <w:rFonts w:cs="Times New Roman"/>
          <w:i/>
          <w:iCs/>
          <w:color w:val="000000"/>
          <w:kern w:val="0"/>
        </w:rPr>
        <w:t xml:space="preserve"> </w:t>
      </w:r>
      <w:r w:rsidR="009901A6" w:rsidRPr="00F6577E">
        <w:rPr>
          <w:rFonts w:cs="Times New Roman"/>
          <w:i/>
          <w:iCs/>
          <w:color w:val="000000"/>
          <w:kern w:val="0"/>
        </w:rPr>
        <w:t>11:1144–6.</w:t>
      </w:r>
    </w:p>
    <w:p w14:paraId="780BB394" w14:textId="6439470C" w:rsidR="001D4897" w:rsidRPr="00F6577E" w:rsidRDefault="001D4897" w:rsidP="00F6577E">
      <w:pPr>
        <w:autoSpaceDE w:val="0"/>
        <w:autoSpaceDN w:val="0"/>
        <w:adjustRightInd w:val="0"/>
        <w:spacing w:after="0" w:line="480" w:lineRule="auto"/>
        <w:jc w:val="both"/>
        <w:rPr>
          <w:rFonts w:cs="Times New Roman"/>
          <w:i/>
          <w:iCs/>
          <w:kern w:val="0"/>
        </w:rPr>
      </w:pPr>
      <w:r w:rsidRPr="00F6577E">
        <w:rPr>
          <w:rFonts w:cs="Times New Roman"/>
          <w:i/>
          <w:iCs/>
          <w:kern w:val="0"/>
          <w:vertAlign w:val="superscript"/>
        </w:rPr>
        <w:t xml:space="preserve">13 </w:t>
      </w:r>
      <w:r w:rsidRPr="00F6577E">
        <w:rPr>
          <w:rFonts w:cs="Times New Roman"/>
          <w:i/>
          <w:iCs/>
          <w:kern w:val="0"/>
        </w:rPr>
        <w:t>Olm</w:t>
      </w:r>
      <w:r w:rsidR="00BF379C">
        <w:rPr>
          <w:rFonts w:cs="Times New Roman"/>
          <w:i/>
          <w:iCs/>
          <w:kern w:val="0"/>
        </w:rPr>
        <w:t>,</w:t>
      </w:r>
      <w:r w:rsidRPr="00F6577E">
        <w:rPr>
          <w:rFonts w:cs="Times New Roman"/>
          <w:i/>
          <w:iCs/>
          <w:kern w:val="0"/>
        </w:rPr>
        <w:t xml:space="preserve"> M</w:t>
      </w:r>
      <w:r w:rsidR="00BF379C">
        <w:rPr>
          <w:rFonts w:cs="Times New Roman"/>
          <w:i/>
          <w:iCs/>
          <w:kern w:val="0"/>
        </w:rPr>
        <w:t xml:space="preserve">. </w:t>
      </w:r>
      <w:r w:rsidRPr="00F6577E">
        <w:rPr>
          <w:rFonts w:cs="Times New Roman"/>
          <w:i/>
          <w:iCs/>
          <w:kern w:val="0"/>
        </w:rPr>
        <w:t>R</w:t>
      </w:r>
      <w:r w:rsidR="00BF379C">
        <w:rPr>
          <w:rFonts w:cs="Times New Roman"/>
          <w:i/>
          <w:iCs/>
          <w:kern w:val="0"/>
        </w:rPr>
        <w:t>.</w:t>
      </w:r>
      <w:r w:rsidRPr="00F6577E">
        <w:rPr>
          <w:rFonts w:cs="Times New Roman"/>
          <w:i/>
          <w:iCs/>
          <w:kern w:val="0"/>
        </w:rPr>
        <w:t>, Brown</w:t>
      </w:r>
      <w:r w:rsidR="00BF379C">
        <w:rPr>
          <w:rFonts w:cs="Times New Roman"/>
          <w:i/>
          <w:iCs/>
          <w:kern w:val="0"/>
        </w:rPr>
        <w:t>,</w:t>
      </w:r>
      <w:r w:rsidRPr="00F6577E">
        <w:rPr>
          <w:rFonts w:cs="Times New Roman"/>
          <w:i/>
          <w:iCs/>
          <w:kern w:val="0"/>
        </w:rPr>
        <w:t xml:space="preserve"> C</w:t>
      </w:r>
      <w:r w:rsidR="00BF379C">
        <w:rPr>
          <w:rFonts w:cs="Times New Roman"/>
          <w:i/>
          <w:iCs/>
          <w:kern w:val="0"/>
        </w:rPr>
        <w:t xml:space="preserve">. </w:t>
      </w:r>
      <w:r w:rsidRPr="00F6577E">
        <w:rPr>
          <w:rFonts w:cs="Times New Roman"/>
          <w:i/>
          <w:iCs/>
          <w:kern w:val="0"/>
        </w:rPr>
        <w:t>T</w:t>
      </w:r>
      <w:r w:rsidR="00BF379C">
        <w:rPr>
          <w:rFonts w:cs="Times New Roman"/>
          <w:i/>
          <w:iCs/>
          <w:kern w:val="0"/>
        </w:rPr>
        <w:t>.</w:t>
      </w:r>
      <w:r w:rsidRPr="00F6577E">
        <w:rPr>
          <w:rFonts w:cs="Times New Roman"/>
          <w:i/>
          <w:iCs/>
          <w:kern w:val="0"/>
        </w:rPr>
        <w:t>, Brooks</w:t>
      </w:r>
      <w:r w:rsidR="00BF379C">
        <w:rPr>
          <w:rFonts w:cs="Times New Roman"/>
          <w:i/>
          <w:iCs/>
          <w:kern w:val="0"/>
        </w:rPr>
        <w:t>,</w:t>
      </w:r>
      <w:r w:rsidRPr="00F6577E">
        <w:rPr>
          <w:rFonts w:cs="Times New Roman"/>
          <w:i/>
          <w:iCs/>
          <w:kern w:val="0"/>
        </w:rPr>
        <w:t xml:space="preserve"> B</w:t>
      </w:r>
      <w:r w:rsidR="00BF379C">
        <w:rPr>
          <w:rFonts w:cs="Times New Roman"/>
          <w:i/>
          <w:iCs/>
          <w:kern w:val="0"/>
        </w:rPr>
        <w:t>.</w:t>
      </w:r>
      <w:r w:rsidRPr="00F6577E">
        <w:rPr>
          <w:rFonts w:cs="Times New Roman"/>
          <w:i/>
          <w:iCs/>
          <w:kern w:val="0"/>
        </w:rPr>
        <w:t>, Banfield</w:t>
      </w:r>
      <w:r w:rsidR="00BF379C">
        <w:rPr>
          <w:rFonts w:cs="Times New Roman"/>
          <w:i/>
          <w:iCs/>
          <w:kern w:val="0"/>
        </w:rPr>
        <w:t>,</w:t>
      </w:r>
      <w:r w:rsidRPr="00F6577E">
        <w:rPr>
          <w:rFonts w:cs="Times New Roman"/>
          <w:i/>
          <w:iCs/>
          <w:kern w:val="0"/>
        </w:rPr>
        <w:t xml:space="preserve"> J</w:t>
      </w:r>
      <w:r w:rsidR="00BF379C">
        <w:rPr>
          <w:rFonts w:cs="Times New Roman"/>
          <w:i/>
          <w:iCs/>
          <w:kern w:val="0"/>
        </w:rPr>
        <w:t xml:space="preserve">. </w:t>
      </w:r>
      <w:r w:rsidRPr="00F6577E">
        <w:rPr>
          <w:rFonts w:cs="Times New Roman"/>
          <w:i/>
          <w:iCs/>
          <w:kern w:val="0"/>
        </w:rPr>
        <w:t>F.</w:t>
      </w:r>
      <w:r w:rsidR="00171C8C">
        <w:rPr>
          <w:rFonts w:cs="Times New Roman"/>
          <w:i/>
          <w:iCs/>
          <w:kern w:val="0"/>
        </w:rPr>
        <w:t xml:space="preserve"> 2017.</w:t>
      </w:r>
      <w:r w:rsidRPr="00F6577E">
        <w:rPr>
          <w:rFonts w:cs="Times New Roman"/>
          <w:i/>
          <w:iCs/>
          <w:kern w:val="0"/>
        </w:rPr>
        <w:t xml:space="preserve"> </w:t>
      </w:r>
      <w:r w:rsidR="00171C8C">
        <w:rPr>
          <w:rFonts w:cs="Times New Roman"/>
          <w:i/>
          <w:iCs/>
          <w:kern w:val="0"/>
        </w:rPr>
        <w:t>« </w:t>
      </w:r>
      <w:r w:rsidRPr="00F6577E">
        <w:rPr>
          <w:rFonts w:cs="Times New Roman"/>
          <w:i/>
          <w:iCs/>
          <w:kern w:val="0"/>
        </w:rPr>
        <w:t>dRep: a tool for fast and accurate genomic comparisons that enables improved genome recovery from metagenomes through de-replication.</w:t>
      </w:r>
      <w:r w:rsidR="00171C8C">
        <w:rPr>
          <w:rFonts w:cs="Times New Roman"/>
          <w:i/>
          <w:iCs/>
          <w:kern w:val="0"/>
        </w:rPr>
        <w:t> »</w:t>
      </w:r>
      <w:r w:rsidRPr="00F6577E">
        <w:rPr>
          <w:rFonts w:cs="Times New Roman"/>
          <w:i/>
          <w:iCs/>
          <w:kern w:val="0"/>
        </w:rPr>
        <w:t xml:space="preserve"> ISME J.</w:t>
      </w:r>
      <w:r w:rsidR="00171C8C">
        <w:rPr>
          <w:rFonts w:cs="Times New Roman"/>
          <w:i/>
          <w:iCs/>
          <w:kern w:val="0"/>
        </w:rPr>
        <w:t xml:space="preserve"> </w:t>
      </w:r>
      <w:r w:rsidRPr="00F6577E">
        <w:rPr>
          <w:rFonts w:cs="Times New Roman"/>
          <w:i/>
          <w:iCs/>
          <w:kern w:val="0"/>
        </w:rPr>
        <w:t>11:2864–8.</w:t>
      </w:r>
    </w:p>
    <w:p w14:paraId="479251C8" w14:textId="7BCE6F66" w:rsidR="005268E3" w:rsidRDefault="005268E3" w:rsidP="005268E3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t xml:space="preserve">Supplementary Material </w:t>
      </w:r>
      <w:r w:rsidR="00B11AF8">
        <w:rPr>
          <w:lang w:val="en-US"/>
        </w:rPr>
        <w:t>5</w:t>
      </w:r>
    </w:p>
    <w:p w14:paraId="392D29D4" w14:textId="22F4AB3A" w:rsidR="005268E3" w:rsidRDefault="005268E3" w:rsidP="005268E3">
      <w:pPr>
        <w:pStyle w:val="Titre3"/>
        <w:spacing w:line="480" w:lineRule="auto"/>
        <w:rPr>
          <w:lang w:val="en-US"/>
        </w:rPr>
      </w:pPr>
      <w:r>
        <w:rPr>
          <w:lang w:val="en-US"/>
        </w:rPr>
        <w:t xml:space="preserve">Configuration file for the process’s option used in SAMBA for juvenile and </w:t>
      </w:r>
      <w:r w:rsidRPr="005268E3">
        <w:rPr>
          <w:i/>
          <w:iCs/>
          <w:lang w:val="en-US"/>
        </w:rPr>
        <w:t>Rimicaris exoculata</w:t>
      </w:r>
      <w:r>
        <w:rPr>
          <w:lang w:val="en-US"/>
        </w:rPr>
        <w:t xml:space="preserve"> adult midgut tube samples from BICOSE2 cruise</w:t>
      </w:r>
      <w:r w:rsidR="00211ABB">
        <w:rPr>
          <w:lang w:val="en-US"/>
        </w:rPr>
        <w:t xml:space="preserve"> (first metabarcoding analysis)</w:t>
      </w:r>
      <w:r>
        <w:rPr>
          <w:lang w:val="en-US"/>
        </w:rPr>
        <w:t xml:space="preserve"> </w:t>
      </w:r>
    </w:p>
    <w:p w14:paraId="6B23147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>/*</w:t>
      </w:r>
    </w:p>
    <w:p w14:paraId="3BD57D2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* -------------------------------------------------</w:t>
      </w:r>
    </w:p>
    <w:p w14:paraId="082F7CD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*  Nextflow test config file for processes options</w:t>
      </w:r>
    </w:p>
    <w:p w14:paraId="20D6048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* -------------------------------------------------</w:t>
      </w:r>
    </w:p>
    <w:p w14:paraId="4D7770A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* Defines general paths for input files and</w:t>
      </w:r>
    </w:p>
    <w:p w14:paraId="7A297B7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* parameters for samba processes</w:t>
      </w:r>
    </w:p>
    <w:p w14:paraId="2471E13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*/</w:t>
      </w:r>
    </w:p>
    <w:p w14:paraId="3FDAC1BE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647750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>params {</w:t>
      </w:r>
    </w:p>
    <w:p w14:paraId="3E619A0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15F14D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</w:t>
      </w:r>
    </w:p>
    <w:p w14:paraId="77AFB0E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General parameters</w:t>
      </w:r>
    </w:p>
    <w:p w14:paraId="2A22999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</w:t>
      </w:r>
    </w:p>
    <w:p w14:paraId="0C6AD92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7A194F7B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80B293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 Analyzed project name</w:t>
      </w:r>
    </w:p>
    <w:p w14:paraId="1F39868A" w14:textId="1C7E4EF5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projectName = "Rimicaris_adult_juv _TD"</w:t>
      </w:r>
    </w:p>
    <w:p w14:paraId="7CEB284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 Output directory to publish workflow results</w:t>
      </w:r>
    </w:p>
    <w:p w14:paraId="64745ACB" w14:textId="010CC140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outdir = "</w:t>
      </w:r>
      <w:r w:rsidRPr="005268E3">
        <w:rPr>
          <w:rStyle w:val="CodeHTML"/>
          <w:rFonts w:asciiTheme="minorHAnsi" w:eastAsiaTheme="majorEastAsia" w:hAnsiTheme="minorHAnsi"/>
          <w:color w:val="000000" w:themeColor="text1"/>
          <w:sz w:val="24"/>
          <w:szCs w:val="24"/>
        </w:rPr>
        <w:t>${baseDir}</w:t>
      </w:r>
      <w:r w:rsidRPr="005268E3">
        <w:rPr>
          <w:color w:val="000000" w:themeColor="text1"/>
          <w:lang w:val="en-US"/>
        </w:rPr>
        <w:t>/</w:t>
      </w:r>
      <w:r w:rsidRPr="00167811">
        <w:rPr>
          <w:lang w:val="en-US"/>
        </w:rPr>
        <w:t>results/${projectName}"</w:t>
      </w:r>
    </w:p>
    <w:p w14:paraId="5ECC1076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5A05C3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 Input parameters</w:t>
      </w:r>
    </w:p>
    <w:p w14:paraId="03FF035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 sample file must be in XLS format</w:t>
      </w:r>
    </w:p>
    <w:p w14:paraId="693044D9" w14:textId="5035C710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excel_sample_file = </w:t>
      </w:r>
      <w:r w:rsidRPr="005268E3">
        <w:rPr>
          <w:lang w:val="en-US"/>
        </w:rPr>
        <w:t>"</w:t>
      </w:r>
      <w:r w:rsidRPr="005268E3">
        <w:rPr>
          <w:rStyle w:val="CodeHTML"/>
          <w:rFonts w:asciiTheme="minorHAnsi" w:eastAsiaTheme="majorEastAsia" w:hAnsiTheme="minorHAnsi"/>
          <w:color w:val="000000" w:themeColor="text1"/>
          <w:sz w:val="24"/>
          <w:szCs w:val="24"/>
        </w:rPr>
        <w:t>${baseDir}</w:t>
      </w:r>
      <w:r w:rsidRPr="00167811">
        <w:rPr>
          <w:lang w:val="en-US"/>
        </w:rPr>
        <w:t>/q2_manifest_metadata_2025_adult_juv_TD.xls"</w:t>
      </w:r>
    </w:p>
    <w:p w14:paraId="7BCE18A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C9517D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 Type of data</w:t>
      </w:r>
    </w:p>
    <w:p w14:paraId="6EBF492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data_type = "illumina"</w:t>
      </w:r>
    </w:p>
    <w:p w14:paraId="3B67092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singleEnd = false</w:t>
      </w:r>
    </w:p>
    <w:p w14:paraId="7AD80EA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raw_read_length = "250"</w:t>
      </w:r>
    </w:p>
    <w:p w14:paraId="4DB676C1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BF6A76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</w:t>
      </w:r>
    </w:p>
    <w:p w14:paraId="7080D35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Data integrity process</w:t>
      </w:r>
    </w:p>
    <w:p w14:paraId="1939726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</w:t>
      </w:r>
    </w:p>
    <w:p w14:paraId="4BE778C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0A10E7C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data_integrity_enable = true</w:t>
      </w:r>
    </w:p>
    <w:p w14:paraId="45975D7B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AEA226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</w:t>
      </w:r>
    </w:p>
    <w:p w14:paraId="6335D64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Cutadapt process parameters</w:t>
      </w:r>
    </w:p>
    <w:p w14:paraId="23694E7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</w:t>
      </w:r>
    </w:p>
    <w:p w14:paraId="19F4C0D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Optional process to remove</w:t>
      </w:r>
    </w:p>
    <w:p w14:paraId="5D96D11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primers from raw reads</w:t>
      </w:r>
    </w:p>
    <w:p w14:paraId="7DE1640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4AC68116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C52F31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5544D23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cutadapt_enable = true</w:t>
      </w:r>
    </w:p>
    <w:p w14:paraId="4C412A13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7AF7E72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//Set your forward and reverse primers</w:t>
      </w:r>
    </w:p>
    <w:p w14:paraId="136CA61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primerF = "CCTACGGGNGGCWGCAG"</w:t>
      </w:r>
    </w:p>
    <w:p w14:paraId="4A2D1DE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primerR = "GACTACHVGGGTATCTAATCC"</w:t>
      </w:r>
    </w:p>
    <w:p w14:paraId="3FE19E7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//Error rate (default = 0.1)</w:t>
      </w:r>
    </w:p>
    <w:p w14:paraId="4D89B3E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errorRate = "0.1"</w:t>
      </w:r>
    </w:p>
    <w:p w14:paraId="36C8130A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48F4A3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</w:t>
      </w:r>
    </w:p>
    <w:p w14:paraId="781EE2D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FIGARO process parameters</w:t>
      </w:r>
    </w:p>
    <w:p w14:paraId="53F046A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</w:t>
      </w:r>
    </w:p>
    <w:p w14:paraId="43D3C06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Optional and only for paired-end</w:t>
      </w:r>
    </w:p>
    <w:p w14:paraId="2D88DE5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data</w:t>
      </w:r>
    </w:p>
    <w:p w14:paraId="76C5E4C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20E5885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0AC75B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 (ONLY FOR PAIRED-END DATA)</w:t>
      </w:r>
    </w:p>
    <w:p w14:paraId="132C5D2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figaro_enable = true</w:t>
      </w:r>
    </w:p>
    <w:p w14:paraId="27FE3DB8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F92772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//Set the path to your directory containing raw data FASTQ</w:t>
      </w:r>
    </w:p>
    <w:p w14:paraId="10F340E3" w14:textId="6568DFBD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raw_data_dir = </w:t>
      </w:r>
      <w:r w:rsidRPr="005268E3">
        <w:rPr>
          <w:lang w:val="en-US"/>
        </w:rPr>
        <w:t>"</w:t>
      </w:r>
      <w:r w:rsidRPr="005268E3">
        <w:rPr>
          <w:rStyle w:val="CodeHTML"/>
          <w:rFonts w:asciiTheme="minorHAnsi" w:eastAsiaTheme="majorEastAsia" w:hAnsiTheme="minorHAnsi"/>
          <w:color w:val="000000" w:themeColor="text1"/>
          <w:sz w:val="24"/>
          <w:szCs w:val="24"/>
        </w:rPr>
        <w:t>${baseDir}</w:t>
      </w:r>
      <w:r w:rsidRPr="00167811">
        <w:rPr>
          <w:lang w:val="en-US"/>
        </w:rPr>
        <w:t>/fasta"</w:t>
      </w:r>
    </w:p>
    <w:p w14:paraId="5F0CECC6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0DE45D7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//Set the size of expected amplicons</w:t>
      </w:r>
    </w:p>
    <w:p w14:paraId="0CE3846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amplicon_length = "420"</w:t>
      </w:r>
    </w:p>
    <w:p w14:paraId="0F5AAD1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4AF577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--------------------------------------------------------</w:t>
      </w:r>
    </w:p>
    <w:p w14:paraId="75BB8A0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DADA2 process parameters</w:t>
      </w:r>
    </w:p>
    <w:p w14:paraId="36AC37C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--------------------------------------------------------</w:t>
      </w:r>
    </w:p>
    <w:p w14:paraId="07E43DA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Infers exact amplicon sequence variants (ASVs)</w:t>
      </w:r>
    </w:p>
    <w:p w14:paraId="5A1D4B1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If you have enable FIGARO, the optimal parameters for </w:t>
      </w:r>
    </w:p>
    <w:p w14:paraId="30D77A8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DADA2 will be automatically used otherwise you can </w:t>
      </w:r>
    </w:p>
    <w:p w14:paraId="5583F1C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configure set quality trimming parameters to fit to </w:t>
      </w:r>
    </w:p>
    <w:p w14:paraId="41DEE7E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your data </w:t>
      </w:r>
    </w:p>
    <w:p w14:paraId="1F73AB3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337C211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</w:t>
      </w:r>
    </w:p>
    <w:p w14:paraId="3C0E4D7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//Remove the first n bases of each reads ( default = 0 -&gt; no removal)</w:t>
      </w:r>
    </w:p>
    <w:p w14:paraId="0BBEAD7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FtrimLeft = "0"</w:t>
      </w:r>
    </w:p>
    <w:p w14:paraId="2D1182E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RtrimLeft = "0"</w:t>
      </w:r>
    </w:p>
    <w:p w14:paraId="13D79523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081228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//Length at which to trim reads. Remove bases after this length ( default = 0 -&gt; no trimming)</w:t>
      </w:r>
    </w:p>
    <w:p w14:paraId="051755F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FtruncLen = "0"</w:t>
      </w:r>
    </w:p>
    <w:p w14:paraId="6B4996E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RtruncLen = "0"</w:t>
      </w:r>
    </w:p>
    <w:p w14:paraId="01301D21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DDA276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//Minium allowed base quality (default = 2)</w:t>
      </w:r>
    </w:p>
    <w:p w14:paraId="2527291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truncQ = "2"</w:t>
      </w:r>
    </w:p>
    <w:p w14:paraId="6A5F0D16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B85E50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//Max error rate allowed for reads (default = 2)</w:t>
      </w:r>
    </w:p>
    <w:p w14:paraId="3AAF886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FmaxEE = "2"</w:t>
      </w:r>
    </w:p>
    <w:p w14:paraId="7B11530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RmaxEE = "2"</w:t>
      </w:r>
    </w:p>
    <w:p w14:paraId="62AB0B6F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6E27DB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//The number of reads to use when training the error model.</w:t>
      </w:r>
    </w:p>
    <w:p w14:paraId="49FD878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//Smaller numbers will result in a shorter run time but a less reliable error model.</w:t>
      </w:r>
    </w:p>
    <w:p w14:paraId="1E45532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n_read_learn = "1000000"</w:t>
      </w:r>
    </w:p>
    <w:p w14:paraId="64931A5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</w:t>
      </w:r>
    </w:p>
    <w:p w14:paraId="7A655C8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//Method used to pool samples for denoising. Choices: 'independent' (default) or 'pseudo'</w:t>
      </w:r>
    </w:p>
    <w:p w14:paraId="1D9BB5B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//see DADA2 documentation for more explanation</w:t>
      </w:r>
    </w:p>
    <w:p w14:paraId="7996B49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pooling_method = "independent"</w:t>
      </w:r>
    </w:p>
    <w:p w14:paraId="259B353D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E562EF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//Method used to identify and remove chimeras. Choices: 'consensus' (default), 'none' or 'pooled'</w:t>
      </w:r>
    </w:p>
    <w:p w14:paraId="5B54905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//see DADA2 documentation for more explanation</w:t>
      </w:r>
    </w:p>
    <w:p w14:paraId="56327F4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chimeras_method = "consensus"</w:t>
      </w:r>
    </w:p>
    <w:p w14:paraId="6A496B3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</w:t>
      </w:r>
    </w:p>
    <w:p w14:paraId="1DA2B4B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</w:t>
      </w:r>
    </w:p>
    <w:p w14:paraId="05FC5A0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swarm ASV clustering</w:t>
      </w:r>
    </w:p>
    <w:p w14:paraId="3D168E3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2559CAD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00C84AB1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1EE629F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7EE3BA8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swarm_clustering_enable = false</w:t>
      </w:r>
    </w:p>
    <w:p w14:paraId="01777FF6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074B0F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</w:t>
      </w:r>
    </w:p>
    <w:p w14:paraId="77B6FC0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dbOTU3 process parameters</w:t>
      </w:r>
    </w:p>
    <w:p w14:paraId="41F08D1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4461635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Optional process to cluster</w:t>
      </w:r>
    </w:p>
    <w:p w14:paraId="672C5B4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 * ASV based on phylogeny, distribution </w:t>
      </w:r>
    </w:p>
    <w:p w14:paraId="2BB7148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and abundance criterions</w:t>
      </w:r>
    </w:p>
    <w:p w14:paraId="299C49E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6BCCE7BB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EE2DA9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4FE8645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dbotu3_enable = true</w:t>
      </w:r>
    </w:p>
    <w:p w14:paraId="215D3744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101DFC4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</w:t>
      </w:r>
    </w:p>
    <w:p w14:paraId="6963073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ASV taxonomic assignment using </w:t>
      </w:r>
    </w:p>
    <w:p w14:paraId="17183B9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QIIME2 RDP-like program</w:t>
      </w:r>
    </w:p>
    <w:p w14:paraId="17B2162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2609706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pre-formatted databases can be download here: </w:t>
      </w:r>
    </w:p>
    <w:p w14:paraId="532AC24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https://data-dataref.ifremer.fr/bioinfo/ifremer/sebimer/sequence-set/SAMBA/v4/databases/</w:t>
      </w:r>
    </w:p>
    <w:p w14:paraId="2A6C6FA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1D04C45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AED39E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 Name of the taxonomic database. Can be: silva (7 tax ranks), pr2-4 (8 ranks), pr2-5 (9 ranks) or MARE-MAGE (9 ranks)</w:t>
      </w:r>
    </w:p>
    <w:p w14:paraId="59D3869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db_name = "silva"</w:t>
      </w:r>
    </w:p>
    <w:p w14:paraId="22DF6517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F35DE1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//Path to a trained Naive Bayes QIIME 2 classifier</w:t>
      </w:r>
    </w:p>
    <w:p w14:paraId="00964E8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database = "/home/ref-bioinfo/ifremer/sebimer/tool-specific-banks/qiime2/SILVA/v138.2/target_region/16S_V3-V4_341F-785R/SILVA_v138.2_NR99_16S_V3-V4_341F-785R.qza"</w:t>
      </w:r>
    </w:p>
    <w:p w14:paraId="214E9A95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F8D194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</w:t>
      </w:r>
    </w:p>
    <w:p w14:paraId="431075C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Filter ASV table and ASV sequences</w:t>
      </w:r>
    </w:p>
    <w:p w14:paraId="69832A8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based on the taxonomic assignment</w:t>
      </w:r>
    </w:p>
    <w:p w14:paraId="6802A78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48E29C6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3896B62B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08D7638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4A128FC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filter_table_by_tax_enable = false</w:t>
      </w:r>
    </w:p>
    <w:p w14:paraId="4521CB2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C7BBAE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//Type of filtering : 'exclude' if you want to exclude some taxa or 'include' if you want to keep only some taxa</w:t>
      </w:r>
    </w:p>
    <w:p w14:paraId="71BD6BE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filtering_type = "exclude"</w:t>
      </w:r>
    </w:p>
    <w:p w14:paraId="0AE099A4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572E8A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//List of taxa you want to fitler (comma separated list).</w:t>
      </w:r>
    </w:p>
    <w:p w14:paraId="0453C10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tax_to_filter = "Archaea,Chloroplast,Eukaryota,Mitochondria"</w:t>
      </w:r>
    </w:p>
    <w:p w14:paraId="1C212780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EF519F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---------------------------------------</w:t>
      </w:r>
    </w:p>
    <w:p w14:paraId="5BF0EE1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Filter ASV table and ASV sequences</w:t>
      </w:r>
    </w:p>
    <w:p w14:paraId="44EBDE3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based on the data</w:t>
      </w:r>
    </w:p>
    <w:p w14:paraId="27B9FF9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---------------------------------------</w:t>
      </w:r>
    </w:p>
    <w:p w14:paraId="258E07A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sample ID and/or frequency/contingency</w:t>
      </w:r>
    </w:p>
    <w:p w14:paraId="54C7C74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0F344762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3A33F9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//Global activation</w:t>
      </w:r>
    </w:p>
    <w:p w14:paraId="08CC28A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filter_table_by_data_enable = false</w:t>
      </w:r>
    </w:p>
    <w:p w14:paraId="1B4148FF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29A117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//Filtering based on SampleID</w:t>
      </w:r>
    </w:p>
    <w:p w14:paraId="5B9BD55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//Activation</w:t>
      </w:r>
    </w:p>
    <w:p w14:paraId="045575A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filter_by_id = false</w:t>
      </w:r>
    </w:p>
    <w:p w14:paraId="5D8E6C5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</w:t>
      </w:r>
    </w:p>
    <w:p w14:paraId="3BDF310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//list of samples to remove (comma separated list)</w:t>
      </w:r>
    </w:p>
    <w:p w14:paraId="7C69ABB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list_sample_to_remove = "none"</w:t>
      </w:r>
    </w:p>
    <w:p w14:paraId="7CEC9BAF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1C1D887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//Filtering based on frequency/contingency</w:t>
      </w:r>
    </w:p>
    <w:p w14:paraId="34098C8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//Activation</w:t>
      </w:r>
    </w:p>
    <w:p w14:paraId="6D62146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filter_by_frequency = false</w:t>
      </w:r>
    </w:p>
    <w:p w14:paraId="66B6889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</w:t>
      </w:r>
    </w:p>
    <w:p w14:paraId="03A1FCF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//Minimum desired total sequence count within each sample</w:t>
      </w:r>
    </w:p>
    <w:p w14:paraId="787264D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min_frequency_sample = "1"</w:t>
      </w:r>
    </w:p>
    <w:p w14:paraId="5793BFD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</w:t>
      </w:r>
    </w:p>
    <w:p w14:paraId="5A342B7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//Minimum desired abundance for each ASV</w:t>
      </w:r>
    </w:p>
    <w:p w14:paraId="1E747E8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min_frequency_asv = "1"</w:t>
      </w:r>
    </w:p>
    <w:p w14:paraId="7627A68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</w:t>
      </w:r>
    </w:p>
    <w:p w14:paraId="6A2CC24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//Minimum number of samples in which an ASV must be found to be kept</w:t>
      </w:r>
    </w:p>
    <w:p w14:paraId="5225852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contingency_asv = "1"</w:t>
      </w:r>
    </w:p>
    <w:p w14:paraId="04719923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150C8C2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//Filtering based on ASV length</w:t>
      </w:r>
    </w:p>
    <w:p w14:paraId="1D68EBF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//Activation</w:t>
      </w:r>
    </w:p>
    <w:p w14:paraId="5D302C2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filter_by_length = false</w:t>
      </w:r>
    </w:p>
    <w:p w14:paraId="1C19D4F1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60AEB0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//Minimum length of ASVs</w:t>
      </w:r>
    </w:p>
    <w:p w14:paraId="0BE8593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asv_min_length = "400"</w:t>
      </w:r>
    </w:p>
    <w:p w14:paraId="6BB2963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D39F85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//Maximum length of ASVs</w:t>
      </w:r>
    </w:p>
    <w:p w14:paraId="73F960E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asv_max_length = "460"</w:t>
      </w:r>
    </w:p>
    <w:p w14:paraId="410726FB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A6F335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</w:t>
      </w:r>
    </w:p>
    <w:p w14:paraId="2711676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Decontamination step using </w:t>
      </w:r>
    </w:p>
    <w:p w14:paraId="61B78E6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microDecon R package</w:t>
      </w:r>
    </w:p>
    <w:p w14:paraId="59DE54D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416A878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Remove contaminant ASVs based on </w:t>
      </w:r>
    </w:p>
    <w:p w14:paraId="2EDD95A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their frequency both in control</w:t>
      </w:r>
    </w:p>
    <w:p w14:paraId="05C2816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sample(s) and biological samples </w:t>
      </w:r>
    </w:p>
    <w:p w14:paraId="11EA470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63B464E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1A90186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25053ED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filter_contaminants_enable = true</w:t>
      </w:r>
    </w:p>
    <w:p w14:paraId="5548E857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90645D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//List of control samples e.g.: "control1" or "control1,control2"</w:t>
      </w:r>
    </w:p>
    <w:p w14:paraId="30B1589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list_control_samples = "Rem-T2n1,Rem-T2n2,Rem-T2n3,Rem-T2n4,Rem-T2n5,Rem-T2,Rem-Tn4,REM55-temoin-ext1,REM56-temoin-ext2,REM57-temoin-ext3,REM58-temoin-PCR"</w:t>
      </w:r>
    </w:p>
    <w:p w14:paraId="1E9F6CE6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5216C33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-------------------------------------</w:t>
      </w:r>
    </w:p>
    <w:p w14:paraId="4E40C6A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Differential abundance analysis</w:t>
      </w:r>
    </w:p>
    <w:p w14:paraId="2611E49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using ANCOM-BC</w:t>
      </w:r>
    </w:p>
    <w:p w14:paraId="177C1CC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0F67B0B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17F23FF5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38C62A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7BB2B4C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ancombc_enable = true</w:t>
      </w:r>
    </w:p>
    <w:p w14:paraId="11CD4082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0A30806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//Set to true ff you want to use custom categorical group as reference to identify differential abundances</w:t>
      </w:r>
    </w:p>
    <w:p w14:paraId="01BA228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//otherwise the first value of the variable(s) tested will be taken as a reference</w:t>
      </w:r>
    </w:p>
    <w:p w14:paraId="5CCBFA6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use_custom_reference = false</w:t>
      </w:r>
    </w:p>
    <w:p w14:paraId="1851F4F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//Custom sample group value to use as reference. Syntax: "column_name::column_value"</w:t>
      </w:r>
    </w:p>
    <w:p w14:paraId="1B2FBDB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reference_level = ""</w:t>
      </w:r>
    </w:p>
    <w:p w14:paraId="118EC7DE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D9638B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//Variable to analyse for differential abundance</w:t>
      </w:r>
    </w:p>
    <w:p w14:paraId="770A6645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//can be one variable: "column_name"</w:t>
      </w:r>
    </w:p>
    <w:p w14:paraId="6502623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//can be several variables to be analyse separately: "column_name_1,column_name2,..."</w:t>
      </w:r>
    </w:p>
    <w:p w14:paraId="277DFF0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//can be several variables to be analyse in interaction: "column_name_1+column_name2"</w:t>
      </w:r>
    </w:p>
    <w:p w14:paraId="27AE0B89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ancombc_formula = "site,stage,species"</w:t>
      </w:r>
    </w:p>
    <w:p w14:paraId="5AFD45A2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16540E7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//Statistical parameters</w:t>
      </w:r>
    </w:p>
    <w:p w14:paraId="6477AAB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//method for adjusted pvalue</w:t>
      </w:r>
    </w:p>
    <w:p w14:paraId="5DDD35A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p_adj_method = "holm"</w:t>
      </w:r>
    </w:p>
    <w:p w14:paraId="0A60153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31ADF1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//number of iterations for the E-M algorithm</w:t>
      </w:r>
    </w:p>
    <w:p w14:paraId="58EDFFE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max_iter = "100"</w:t>
      </w:r>
    </w:p>
    <w:p w14:paraId="3D7E11E3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2880FF5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//significant pvalue threshold</w:t>
      </w:r>
    </w:p>
    <w:p w14:paraId="77CF95B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   alpha = "0.05"</w:t>
      </w:r>
    </w:p>
    <w:p w14:paraId="71AED49B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5B1F43C1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/* -------------------------------------</w:t>
      </w:r>
    </w:p>
    <w:p w14:paraId="5977304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Functional predictions using</w:t>
      </w:r>
    </w:p>
    <w:p w14:paraId="4C842CF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PICRUSt2</w:t>
      </w:r>
    </w:p>
    <w:p w14:paraId="05BD243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-------------------------------------</w:t>
      </w:r>
    </w:p>
    <w:p w14:paraId="442440A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Only for 16S analysis</w:t>
      </w:r>
    </w:p>
    <w:p w14:paraId="3DD22B1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42CC60C2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5A8C3E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//Activation</w:t>
      </w:r>
    </w:p>
    <w:p w14:paraId="26711F9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picrust2_enable = false</w:t>
      </w:r>
    </w:p>
    <w:p w14:paraId="5CD571B7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03786A7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//Gene families to predict. Can be: COG, EC, KO, PFAM, TIGRFAM</w:t>
      </w:r>
    </w:p>
    <w:p w14:paraId="3D997A8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traits_db = "EC,KO"</w:t>
      </w:r>
    </w:p>
    <w:p w14:paraId="43FD527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851BAD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//Max nsti value accepted. By default: NSTI cut-off of 2 should eliminate junk sequences</w:t>
      </w:r>
    </w:p>
    <w:p w14:paraId="227A47A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nsti = "0.2"</w:t>
      </w:r>
    </w:p>
    <w:p w14:paraId="481C1202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77EBBAF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//HSP method of your choice. By default: 'mp' the most accurate prediction method. Faster method: 'pic'</w:t>
      </w:r>
    </w:p>
    <w:p w14:paraId="29710A5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lastRenderedPageBreak/>
        <w:t xml:space="preserve">    hsp_method = "mp"</w:t>
      </w:r>
    </w:p>
    <w:p w14:paraId="70A7BA99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6DAE627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//Minimum number of reads across all samples for each input ASV</w:t>
      </w:r>
    </w:p>
    <w:p w14:paraId="5605264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min_reads = "1"</w:t>
      </w:r>
    </w:p>
    <w:p w14:paraId="1E998B85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038A231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//Minimum number of samples that an ASV needs to be identfied within</w:t>
      </w:r>
    </w:p>
    <w:p w14:paraId="6571F96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min_samples = "1"</w:t>
      </w:r>
    </w:p>
    <w:p w14:paraId="6079FDDF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30D2DDA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//Variables of interest (comma separated list)</w:t>
      </w:r>
    </w:p>
    <w:p w14:paraId="6BA4D5D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picrust2_tested_variable = "site,stage,species"</w:t>
      </w:r>
    </w:p>
    <w:p w14:paraId="2DAD7F0A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73EF70EE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//Pathway description file</w:t>
      </w:r>
    </w:p>
    <w:p w14:paraId="43CC538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secondary_level_mapfile = "${baseDir}/containers/picrust2-2.5.1/metacyc_pathways_info_prokaryotes_sec_level.tsv"</w:t>
      </w:r>
    </w:p>
    <w:p w14:paraId="10ADE9B8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7AEBF2B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/* -----------------------------</w:t>
      </w:r>
    </w:p>
    <w:p w14:paraId="48CC0DA8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 Statistical analyses</w:t>
      </w:r>
    </w:p>
    <w:p w14:paraId="5734CD82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 -----------------------------</w:t>
      </w:r>
    </w:p>
    <w:p w14:paraId="1FBCC82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 */</w:t>
      </w:r>
    </w:p>
    <w:p w14:paraId="28571E11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12937DC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//Normalisation method(s) used</w:t>
      </w:r>
    </w:p>
    <w:p w14:paraId="1550C9E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//can be "rarefaction", "css", "deseq2" or multiple methods: "rarefaction,css,deseq2"</w:t>
      </w:r>
    </w:p>
    <w:p w14:paraId="575EEB6D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normalisation_type = "rarefaction,css,deseq2"</w:t>
      </w:r>
    </w:p>
    <w:p w14:paraId="6F7A9122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4C1EABB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//Variable(s) to test for alpha and beta diversity</w:t>
      </w:r>
    </w:p>
    <w:p w14:paraId="4FADF6E0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//can be one variable: "varname"</w:t>
      </w:r>
    </w:p>
    <w:p w14:paraId="5FE4CB16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//can be several variables to be analyse separately: "varname1,varname2,..."</w:t>
      </w:r>
    </w:p>
    <w:p w14:paraId="674FF16B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stat_var = "species,site,stage"</w:t>
      </w:r>
    </w:p>
    <w:p w14:paraId="00ED7B54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1A0F6BF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//Number of taxa to represent</w:t>
      </w:r>
    </w:p>
    <w:p w14:paraId="0726BDD4" w14:textId="77777777" w:rsidR="00167811" w:rsidRPr="00167811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 xml:space="preserve">    taxa_nb = "10"</w:t>
      </w:r>
    </w:p>
    <w:p w14:paraId="744D3515" w14:textId="77777777" w:rsidR="00167811" w:rsidRPr="00167811" w:rsidRDefault="00167811" w:rsidP="00167811">
      <w:pPr>
        <w:spacing w:line="480" w:lineRule="auto"/>
        <w:rPr>
          <w:lang w:val="en-US"/>
        </w:rPr>
      </w:pPr>
    </w:p>
    <w:p w14:paraId="346B594D" w14:textId="50FA5EA0" w:rsidR="005268E3" w:rsidRDefault="00167811" w:rsidP="00167811">
      <w:pPr>
        <w:spacing w:line="480" w:lineRule="auto"/>
        <w:rPr>
          <w:lang w:val="en-US"/>
        </w:rPr>
      </w:pPr>
      <w:r w:rsidRPr="00167811">
        <w:rPr>
          <w:lang w:val="en-US"/>
        </w:rPr>
        <w:t>}</w:t>
      </w:r>
    </w:p>
    <w:p w14:paraId="742F5065" w14:textId="77777777" w:rsidR="005268E3" w:rsidRDefault="005268E3" w:rsidP="00410EF0">
      <w:pPr>
        <w:spacing w:line="480" w:lineRule="auto"/>
        <w:rPr>
          <w:lang w:val="en-US"/>
        </w:rPr>
      </w:pPr>
    </w:p>
    <w:p w14:paraId="068DC5C6" w14:textId="5D4A9AD2" w:rsidR="005268E3" w:rsidRDefault="005268E3" w:rsidP="005268E3">
      <w:pPr>
        <w:pStyle w:val="Titre2"/>
        <w:spacing w:line="480" w:lineRule="auto"/>
        <w:rPr>
          <w:lang w:val="en-US"/>
        </w:rPr>
      </w:pPr>
      <w:r w:rsidRPr="0001451D">
        <w:rPr>
          <w:lang w:val="en-US"/>
        </w:rPr>
        <w:lastRenderedPageBreak/>
        <w:t xml:space="preserve">Supplementary Material </w:t>
      </w:r>
      <w:r w:rsidR="00B11AF8">
        <w:rPr>
          <w:lang w:val="en-US"/>
        </w:rPr>
        <w:t>6</w:t>
      </w:r>
    </w:p>
    <w:p w14:paraId="2EF73B56" w14:textId="524F6DEB" w:rsidR="00211ABB" w:rsidRDefault="005268E3" w:rsidP="00211ABB">
      <w:pPr>
        <w:pStyle w:val="Titre3"/>
        <w:spacing w:line="480" w:lineRule="auto"/>
        <w:rPr>
          <w:lang w:val="en-US"/>
        </w:rPr>
      </w:pPr>
      <w:r>
        <w:rPr>
          <w:lang w:val="en-US"/>
        </w:rPr>
        <w:t xml:space="preserve">Configuration file for the process’s option used in SAMBA for </w:t>
      </w:r>
      <w:r w:rsidRPr="005268E3">
        <w:rPr>
          <w:i/>
          <w:iCs/>
          <w:lang w:val="en-US"/>
        </w:rPr>
        <w:t>Rimicaris exoculata</w:t>
      </w:r>
      <w:r>
        <w:rPr>
          <w:lang w:val="en-US"/>
        </w:rPr>
        <w:t xml:space="preserve"> and </w:t>
      </w:r>
      <w:r w:rsidRPr="005268E3">
        <w:rPr>
          <w:i/>
          <w:iCs/>
          <w:lang w:val="en-US"/>
        </w:rPr>
        <w:t>Rimicaris chacei</w:t>
      </w:r>
      <w:r>
        <w:rPr>
          <w:lang w:val="en-US"/>
        </w:rPr>
        <w:t xml:space="preserve"> adult midgut tube samples from BICOSE2014 cruise</w:t>
      </w:r>
      <w:r w:rsidR="00211ABB">
        <w:rPr>
          <w:lang w:val="en-US"/>
        </w:rPr>
        <w:t xml:space="preserve"> (second metabarcoding analysis) </w:t>
      </w:r>
    </w:p>
    <w:p w14:paraId="4B69DB71" w14:textId="5DAC30E0" w:rsidR="005268E3" w:rsidRDefault="005268E3" w:rsidP="005268E3">
      <w:pPr>
        <w:pStyle w:val="Titre3"/>
        <w:spacing w:line="480" w:lineRule="auto"/>
        <w:rPr>
          <w:lang w:val="en-US"/>
        </w:rPr>
      </w:pPr>
      <w:r>
        <w:rPr>
          <w:lang w:val="en-US"/>
        </w:rPr>
        <w:t xml:space="preserve">. </w:t>
      </w:r>
    </w:p>
    <w:p w14:paraId="243252F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>/*</w:t>
      </w:r>
    </w:p>
    <w:p w14:paraId="39A553F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* -------------------------------------------------</w:t>
      </w:r>
    </w:p>
    <w:p w14:paraId="16926E0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*  Nextflow test config file for processes options</w:t>
      </w:r>
    </w:p>
    <w:p w14:paraId="0A944A8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* -------------------------------------------------</w:t>
      </w:r>
    </w:p>
    <w:p w14:paraId="75FBEF2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* Defines general paths for input files and</w:t>
      </w:r>
    </w:p>
    <w:p w14:paraId="5D12FB1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* parameters for samba processes</w:t>
      </w:r>
    </w:p>
    <w:p w14:paraId="3C37A3A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*/</w:t>
      </w:r>
    </w:p>
    <w:p w14:paraId="3D8E3900" w14:textId="77777777" w:rsidR="005268E3" w:rsidRPr="005268E3" w:rsidRDefault="005268E3" w:rsidP="005268E3">
      <w:pPr>
        <w:rPr>
          <w:lang w:val="en-US"/>
        </w:rPr>
      </w:pPr>
    </w:p>
    <w:p w14:paraId="142D8E1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>params {</w:t>
      </w:r>
    </w:p>
    <w:p w14:paraId="32B0E112" w14:textId="77777777" w:rsidR="005268E3" w:rsidRPr="005268E3" w:rsidRDefault="005268E3" w:rsidP="005268E3">
      <w:pPr>
        <w:rPr>
          <w:lang w:val="en-US"/>
        </w:rPr>
      </w:pPr>
    </w:p>
    <w:p w14:paraId="46B74BC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</w:t>
      </w:r>
    </w:p>
    <w:p w14:paraId="00E2DBC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General parameters</w:t>
      </w:r>
    </w:p>
    <w:p w14:paraId="1A16038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</w:t>
      </w:r>
    </w:p>
    <w:p w14:paraId="599278F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63383532" w14:textId="77777777" w:rsidR="005268E3" w:rsidRPr="005268E3" w:rsidRDefault="005268E3" w:rsidP="005268E3">
      <w:pPr>
        <w:rPr>
          <w:lang w:val="en-US"/>
        </w:rPr>
      </w:pPr>
    </w:p>
    <w:p w14:paraId="7E5DB8F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 Analyzed project name</w:t>
      </w:r>
    </w:p>
    <w:p w14:paraId="6C8EF5D0" w14:textId="13387A33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projectName = "adult_ TD_REX_RCHA_TAG_SP</w:t>
      </w:r>
      <w:r>
        <w:rPr>
          <w:lang w:val="en-US"/>
        </w:rPr>
        <w:t>_BICOSE2014</w:t>
      </w:r>
      <w:r w:rsidRPr="005268E3">
        <w:rPr>
          <w:lang w:val="en-US"/>
        </w:rPr>
        <w:t>"</w:t>
      </w:r>
    </w:p>
    <w:p w14:paraId="43790B0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 Output directory to publish workflow results</w:t>
      </w:r>
    </w:p>
    <w:p w14:paraId="15A9A726" w14:textId="4A32AEC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outdir = "</w:t>
      </w:r>
      <w:r w:rsidRPr="005268E3">
        <w:rPr>
          <w:rStyle w:val="CodeHTML"/>
          <w:rFonts w:asciiTheme="minorHAnsi" w:eastAsiaTheme="majorEastAsia" w:hAnsiTheme="minorHAnsi"/>
          <w:color w:val="000000" w:themeColor="text1"/>
          <w:sz w:val="24"/>
          <w:szCs w:val="24"/>
        </w:rPr>
        <w:t>${baseDir}</w:t>
      </w:r>
      <w:r w:rsidRPr="005268E3">
        <w:rPr>
          <w:color w:val="000000" w:themeColor="text1"/>
          <w:lang w:val="en-US"/>
        </w:rPr>
        <w:t>/</w:t>
      </w:r>
      <w:r w:rsidRPr="005268E3">
        <w:rPr>
          <w:lang w:val="en-US"/>
        </w:rPr>
        <w:t>results/${projectName}"</w:t>
      </w:r>
    </w:p>
    <w:p w14:paraId="287E23D7" w14:textId="77777777" w:rsidR="005268E3" w:rsidRPr="005268E3" w:rsidRDefault="005268E3" w:rsidP="005268E3">
      <w:pPr>
        <w:rPr>
          <w:lang w:val="en-US"/>
        </w:rPr>
      </w:pPr>
    </w:p>
    <w:p w14:paraId="0A31AA1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// Input parameters</w:t>
      </w:r>
    </w:p>
    <w:p w14:paraId="2E5672D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 sample file must be in XLS format</w:t>
      </w:r>
    </w:p>
    <w:p w14:paraId="458191EE" w14:textId="31202FDC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excel_sample_file</w:t>
      </w:r>
      <w:r>
        <w:rPr>
          <w:lang w:val="en-US"/>
        </w:rPr>
        <w:t xml:space="preserve"> = </w:t>
      </w:r>
      <w:r w:rsidRPr="005268E3">
        <w:rPr>
          <w:lang w:val="en-US"/>
        </w:rPr>
        <w:t>"</w:t>
      </w:r>
      <w:r w:rsidRPr="005268E3">
        <w:rPr>
          <w:rStyle w:val="CodeHTML"/>
          <w:rFonts w:asciiTheme="minorHAnsi" w:eastAsiaTheme="majorEastAsia" w:hAnsiTheme="minorHAnsi"/>
          <w:color w:val="000000" w:themeColor="text1"/>
          <w:sz w:val="24"/>
          <w:szCs w:val="24"/>
        </w:rPr>
        <w:t>${baseDir}</w:t>
      </w:r>
      <w:r w:rsidRPr="005268E3">
        <w:rPr>
          <w:lang w:val="en-US"/>
        </w:rPr>
        <w:t>/q2_manifest_metadata_ _TD_REX_RCHA_TAG_SP</w:t>
      </w:r>
      <w:r>
        <w:rPr>
          <w:lang w:val="en-US"/>
        </w:rPr>
        <w:t>_BICOSE2014</w:t>
      </w:r>
      <w:r w:rsidRPr="005268E3">
        <w:rPr>
          <w:lang w:val="en-US"/>
        </w:rPr>
        <w:t>.xls"</w:t>
      </w:r>
    </w:p>
    <w:p w14:paraId="16C824CA" w14:textId="77777777" w:rsidR="005268E3" w:rsidRPr="005268E3" w:rsidRDefault="005268E3" w:rsidP="005268E3">
      <w:pPr>
        <w:rPr>
          <w:lang w:val="en-US"/>
        </w:rPr>
      </w:pPr>
    </w:p>
    <w:p w14:paraId="17381E3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 Type of data</w:t>
      </w:r>
    </w:p>
    <w:p w14:paraId="5EED079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data_type = "illumina"</w:t>
      </w:r>
    </w:p>
    <w:p w14:paraId="4649083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singleEnd = false</w:t>
      </w:r>
    </w:p>
    <w:p w14:paraId="7ACE0AF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raw_read_length = "300"</w:t>
      </w:r>
    </w:p>
    <w:p w14:paraId="4D867FEA" w14:textId="77777777" w:rsidR="005268E3" w:rsidRPr="005268E3" w:rsidRDefault="005268E3" w:rsidP="005268E3">
      <w:pPr>
        <w:rPr>
          <w:lang w:val="en-US"/>
        </w:rPr>
      </w:pPr>
    </w:p>
    <w:p w14:paraId="3BE60F0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</w:t>
      </w:r>
    </w:p>
    <w:p w14:paraId="03DC0D7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Data integrity process</w:t>
      </w:r>
    </w:p>
    <w:p w14:paraId="2BFC3F8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</w:t>
      </w:r>
    </w:p>
    <w:p w14:paraId="071D0C1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006561C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data_integrity_enable = true</w:t>
      </w:r>
    </w:p>
    <w:p w14:paraId="4C645167" w14:textId="77777777" w:rsidR="005268E3" w:rsidRPr="005268E3" w:rsidRDefault="005268E3" w:rsidP="005268E3">
      <w:pPr>
        <w:rPr>
          <w:lang w:val="en-US"/>
        </w:rPr>
      </w:pPr>
    </w:p>
    <w:p w14:paraId="3F93B4E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</w:t>
      </w:r>
    </w:p>
    <w:p w14:paraId="2090245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Cutadapt process parameters</w:t>
      </w:r>
    </w:p>
    <w:p w14:paraId="54CFD5D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</w:t>
      </w:r>
    </w:p>
    <w:p w14:paraId="444B223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Optional process to remove</w:t>
      </w:r>
    </w:p>
    <w:p w14:paraId="116DAAD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primers from raw reads</w:t>
      </w:r>
    </w:p>
    <w:p w14:paraId="3740FAA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52DC1FF2" w14:textId="77777777" w:rsidR="005268E3" w:rsidRPr="005268E3" w:rsidRDefault="005268E3" w:rsidP="005268E3">
      <w:pPr>
        <w:rPr>
          <w:lang w:val="en-US"/>
        </w:rPr>
      </w:pPr>
    </w:p>
    <w:p w14:paraId="61C273D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7BE39CC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cutadapt_enable = true</w:t>
      </w:r>
    </w:p>
    <w:p w14:paraId="66037B87" w14:textId="77777777" w:rsidR="005268E3" w:rsidRPr="005268E3" w:rsidRDefault="005268E3" w:rsidP="005268E3">
      <w:pPr>
        <w:rPr>
          <w:lang w:val="en-US"/>
        </w:rPr>
      </w:pPr>
    </w:p>
    <w:p w14:paraId="2EA6CB1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//Set your forward and reverse primers</w:t>
      </w:r>
    </w:p>
    <w:p w14:paraId="4FC97A5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primerF = "CCTACGGGAGGCAGCAG"</w:t>
      </w:r>
    </w:p>
    <w:p w14:paraId="7F67E8D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primerR = "CCGTCWATTCMTTTRAGT"</w:t>
      </w:r>
    </w:p>
    <w:p w14:paraId="505BB27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//Error rate (default = 0.1)</w:t>
      </w:r>
    </w:p>
    <w:p w14:paraId="68DAEBA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errorRate = "0.1"</w:t>
      </w:r>
    </w:p>
    <w:p w14:paraId="318E5C40" w14:textId="77777777" w:rsidR="005268E3" w:rsidRPr="005268E3" w:rsidRDefault="005268E3" w:rsidP="005268E3">
      <w:pPr>
        <w:rPr>
          <w:lang w:val="en-US"/>
        </w:rPr>
      </w:pPr>
    </w:p>
    <w:p w14:paraId="3D75D82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</w:t>
      </w:r>
    </w:p>
    <w:p w14:paraId="6CF1D58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FIGARO process parameters</w:t>
      </w:r>
    </w:p>
    <w:p w14:paraId="149AD22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</w:t>
      </w:r>
    </w:p>
    <w:p w14:paraId="127CD7B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Optional and only for paired-end</w:t>
      </w:r>
    </w:p>
    <w:p w14:paraId="5A6D68F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data</w:t>
      </w:r>
    </w:p>
    <w:p w14:paraId="3261B15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68DE1580" w14:textId="77777777" w:rsidR="005268E3" w:rsidRPr="005268E3" w:rsidRDefault="005268E3" w:rsidP="005268E3">
      <w:pPr>
        <w:rPr>
          <w:lang w:val="en-US"/>
        </w:rPr>
      </w:pPr>
    </w:p>
    <w:p w14:paraId="2AEBABB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 (ONLY FOR PAIRED-END DATA)</w:t>
      </w:r>
    </w:p>
    <w:p w14:paraId="2E283C2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figaro_enable = true</w:t>
      </w:r>
    </w:p>
    <w:p w14:paraId="5897F9AF" w14:textId="77777777" w:rsidR="005268E3" w:rsidRPr="005268E3" w:rsidRDefault="005268E3" w:rsidP="005268E3">
      <w:pPr>
        <w:rPr>
          <w:lang w:val="en-US"/>
        </w:rPr>
      </w:pPr>
    </w:p>
    <w:p w14:paraId="595288C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//Set the path to your directory containing raw data FASTQ</w:t>
      </w:r>
    </w:p>
    <w:p w14:paraId="4E567B88" w14:textId="4142BC52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raw_data_dir = "</w:t>
      </w:r>
      <w:r w:rsidRPr="005268E3">
        <w:rPr>
          <w:rStyle w:val="CodeHTML"/>
          <w:rFonts w:asciiTheme="minorHAnsi" w:eastAsiaTheme="majorEastAsia" w:hAnsiTheme="minorHAnsi"/>
          <w:color w:val="000000" w:themeColor="text1"/>
          <w:sz w:val="24"/>
          <w:szCs w:val="24"/>
        </w:rPr>
        <w:t>${baseDir}</w:t>
      </w:r>
      <w:r w:rsidRPr="005268E3">
        <w:rPr>
          <w:lang w:val="en-US"/>
        </w:rPr>
        <w:t>/dna-sequence-raw/"</w:t>
      </w:r>
    </w:p>
    <w:p w14:paraId="66CDFB8D" w14:textId="77777777" w:rsidR="005268E3" w:rsidRPr="005268E3" w:rsidRDefault="005268E3" w:rsidP="005268E3">
      <w:pPr>
        <w:rPr>
          <w:lang w:val="en-US"/>
        </w:rPr>
      </w:pPr>
    </w:p>
    <w:p w14:paraId="073846B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//Set the size of expected amplicons</w:t>
      </w:r>
    </w:p>
    <w:p w14:paraId="14FC881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amplicon_length = "530"</w:t>
      </w:r>
    </w:p>
    <w:p w14:paraId="36FD65AC" w14:textId="77777777" w:rsidR="005268E3" w:rsidRPr="005268E3" w:rsidRDefault="005268E3" w:rsidP="005268E3">
      <w:pPr>
        <w:rPr>
          <w:lang w:val="en-US"/>
        </w:rPr>
      </w:pPr>
    </w:p>
    <w:p w14:paraId="32323B5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--------------------------------------------------------</w:t>
      </w:r>
    </w:p>
    <w:p w14:paraId="4C1C74B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DADA2 process parameters</w:t>
      </w:r>
    </w:p>
    <w:p w14:paraId="7AB67C1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--------------------------------------------------------</w:t>
      </w:r>
    </w:p>
    <w:p w14:paraId="45C2DED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Infers exact amplicon sequence variants (ASVs)</w:t>
      </w:r>
    </w:p>
    <w:p w14:paraId="5FEA996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If you have enable FIGARO, the optimal parameters for </w:t>
      </w:r>
    </w:p>
    <w:p w14:paraId="460C7F2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DADA2 will be automatically used otherwise you can </w:t>
      </w:r>
    </w:p>
    <w:p w14:paraId="6875E5F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configure set quality trimming parameters to fit to </w:t>
      </w:r>
    </w:p>
    <w:p w14:paraId="0E04DBF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your data </w:t>
      </w:r>
    </w:p>
    <w:p w14:paraId="6B76C63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 */</w:t>
      </w:r>
    </w:p>
    <w:p w14:paraId="469F8DD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</w:t>
      </w:r>
    </w:p>
    <w:p w14:paraId="7210503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//Remove the first n bases of each reads ( default = 0 -&gt; no removal)</w:t>
      </w:r>
    </w:p>
    <w:p w14:paraId="76E2E84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FtrimLeft = "0"</w:t>
      </w:r>
    </w:p>
    <w:p w14:paraId="79F708B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RtrimLeft = "0"</w:t>
      </w:r>
    </w:p>
    <w:p w14:paraId="15167BF3" w14:textId="77777777" w:rsidR="005268E3" w:rsidRPr="005268E3" w:rsidRDefault="005268E3" w:rsidP="005268E3">
      <w:pPr>
        <w:rPr>
          <w:lang w:val="en-US"/>
        </w:rPr>
      </w:pPr>
    </w:p>
    <w:p w14:paraId="1A9DCB8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//Length at which to trim reads. Remove bases after this length ( default = 0 -&gt; no trimming)</w:t>
      </w:r>
    </w:p>
    <w:p w14:paraId="3296DBD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FtruncLen = "0"</w:t>
      </w:r>
    </w:p>
    <w:p w14:paraId="607D2F2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RtruncLen = "0"</w:t>
      </w:r>
    </w:p>
    <w:p w14:paraId="3D870020" w14:textId="77777777" w:rsidR="005268E3" w:rsidRPr="005268E3" w:rsidRDefault="005268E3" w:rsidP="005268E3">
      <w:pPr>
        <w:rPr>
          <w:lang w:val="en-US"/>
        </w:rPr>
      </w:pPr>
    </w:p>
    <w:p w14:paraId="7F1CA95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//Minium allowed base quality (default = 2)</w:t>
      </w:r>
    </w:p>
    <w:p w14:paraId="099A112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truncQ = "2"</w:t>
      </w:r>
    </w:p>
    <w:p w14:paraId="7691D49E" w14:textId="77777777" w:rsidR="005268E3" w:rsidRPr="005268E3" w:rsidRDefault="005268E3" w:rsidP="005268E3">
      <w:pPr>
        <w:rPr>
          <w:lang w:val="en-US"/>
        </w:rPr>
      </w:pPr>
    </w:p>
    <w:p w14:paraId="5396B97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//Max error rate allowed for reads (default = 2)</w:t>
      </w:r>
    </w:p>
    <w:p w14:paraId="5856050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FmaxEE = "2"</w:t>
      </w:r>
    </w:p>
    <w:p w14:paraId="770C1F4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RmaxEE = "2"</w:t>
      </w:r>
    </w:p>
    <w:p w14:paraId="2719E8E6" w14:textId="77777777" w:rsidR="005268E3" w:rsidRPr="005268E3" w:rsidRDefault="005268E3" w:rsidP="005268E3">
      <w:pPr>
        <w:rPr>
          <w:lang w:val="en-US"/>
        </w:rPr>
      </w:pPr>
    </w:p>
    <w:p w14:paraId="2808993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//The number of reads to use when training the error model.</w:t>
      </w:r>
    </w:p>
    <w:p w14:paraId="6CEBC99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//Smaller numbers will result in a shorter run time but a less reliable error model.</w:t>
      </w:r>
    </w:p>
    <w:p w14:paraId="2CA2BA6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n_read_learn = "1000000"</w:t>
      </w:r>
    </w:p>
    <w:p w14:paraId="79D5823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</w:t>
      </w:r>
    </w:p>
    <w:p w14:paraId="0EF25E4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//Method used to pool samples for denoising. Choices: 'independent' (default) or 'pseudo'</w:t>
      </w:r>
    </w:p>
    <w:p w14:paraId="0318079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//see DADA2 documentation for more explanation</w:t>
      </w:r>
    </w:p>
    <w:p w14:paraId="4BE7E30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pooling_method = "independent"</w:t>
      </w:r>
    </w:p>
    <w:p w14:paraId="19FC6B38" w14:textId="77777777" w:rsidR="005268E3" w:rsidRPr="005268E3" w:rsidRDefault="005268E3" w:rsidP="005268E3">
      <w:pPr>
        <w:rPr>
          <w:lang w:val="en-US"/>
        </w:rPr>
      </w:pPr>
    </w:p>
    <w:p w14:paraId="03AA034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//Method used to identify and remove chimeras. Choices: 'consensus' (default), 'none' or 'pooled'</w:t>
      </w:r>
    </w:p>
    <w:p w14:paraId="2C4BD27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//see DADA2 documentation for more explanation</w:t>
      </w:r>
    </w:p>
    <w:p w14:paraId="73D70B9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chimeras_method = "consensus"</w:t>
      </w:r>
    </w:p>
    <w:p w14:paraId="1BE51F5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</w:t>
      </w:r>
    </w:p>
    <w:p w14:paraId="3FF0F56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1A030FE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swarm ASV clustering</w:t>
      </w:r>
    </w:p>
    <w:p w14:paraId="02855C6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51365BD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2D6F30F0" w14:textId="77777777" w:rsidR="005268E3" w:rsidRPr="005268E3" w:rsidRDefault="005268E3" w:rsidP="005268E3">
      <w:pPr>
        <w:rPr>
          <w:lang w:val="en-US"/>
        </w:rPr>
      </w:pPr>
    </w:p>
    <w:p w14:paraId="1DB5372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4C110C4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swarm_clustering_enable = false</w:t>
      </w:r>
    </w:p>
    <w:p w14:paraId="45112CCD" w14:textId="77777777" w:rsidR="005268E3" w:rsidRPr="005268E3" w:rsidRDefault="005268E3" w:rsidP="005268E3">
      <w:pPr>
        <w:rPr>
          <w:lang w:val="en-US"/>
        </w:rPr>
      </w:pPr>
    </w:p>
    <w:p w14:paraId="3EF09DF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2FE929B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dbOTU3 process parameters</w:t>
      </w:r>
    </w:p>
    <w:p w14:paraId="1EF1CCD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3D4BFD8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Optional process to cluster</w:t>
      </w:r>
    </w:p>
    <w:p w14:paraId="274A822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ASV based on phylogeny, distribution </w:t>
      </w:r>
    </w:p>
    <w:p w14:paraId="706F148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and abundance criterions</w:t>
      </w:r>
    </w:p>
    <w:p w14:paraId="7072CE5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7F62B6E5" w14:textId="77777777" w:rsidR="005268E3" w:rsidRPr="005268E3" w:rsidRDefault="005268E3" w:rsidP="005268E3">
      <w:pPr>
        <w:rPr>
          <w:lang w:val="en-US"/>
        </w:rPr>
      </w:pPr>
    </w:p>
    <w:p w14:paraId="090F609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2DF8210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dbotu3_enable = true</w:t>
      </w:r>
    </w:p>
    <w:p w14:paraId="23188DB2" w14:textId="77777777" w:rsidR="005268E3" w:rsidRPr="005268E3" w:rsidRDefault="005268E3" w:rsidP="005268E3">
      <w:pPr>
        <w:rPr>
          <w:lang w:val="en-US"/>
        </w:rPr>
      </w:pPr>
    </w:p>
    <w:p w14:paraId="0000B25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35C5A04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ASV taxonomic assignment using </w:t>
      </w:r>
    </w:p>
    <w:p w14:paraId="79A3596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QIIME2 RDP-like program</w:t>
      </w:r>
    </w:p>
    <w:p w14:paraId="0AA9AB3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2A1A654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pre-formatted databases can be download here: </w:t>
      </w:r>
    </w:p>
    <w:p w14:paraId="51AC17C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 * https://data-dataref.ifremer.fr/bioinfo/ifremer/sebimer/sequence-set/SAMBA/v4/databases/</w:t>
      </w:r>
    </w:p>
    <w:p w14:paraId="521915F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276C9B6B" w14:textId="77777777" w:rsidR="005268E3" w:rsidRPr="005268E3" w:rsidRDefault="005268E3" w:rsidP="005268E3">
      <w:pPr>
        <w:rPr>
          <w:lang w:val="en-US"/>
        </w:rPr>
      </w:pPr>
    </w:p>
    <w:p w14:paraId="0C9326E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 Name of the taxonomic database. Can be: silva (7 tax ranks), pr2-4 (8 ranks), pr2-5 (9 ranks) or MARE-MAGE (9 ranks)</w:t>
      </w:r>
    </w:p>
    <w:p w14:paraId="0448F76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db_name = "silva"</w:t>
      </w:r>
    </w:p>
    <w:p w14:paraId="7E486283" w14:textId="77777777" w:rsidR="005268E3" w:rsidRPr="005268E3" w:rsidRDefault="005268E3" w:rsidP="005268E3">
      <w:pPr>
        <w:rPr>
          <w:lang w:val="en-US"/>
        </w:rPr>
      </w:pPr>
    </w:p>
    <w:p w14:paraId="39F846F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//Path to a trained Naive Bayes QIIME 2 classifier</w:t>
      </w:r>
    </w:p>
    <w:p w14:paraId="04C6F92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database = "/home/ref-bioinfo/ifremer/sebimer/tool-specific-banks/qiime2/SILVA/v138.2/target_region/16S-18S_V3-V5_357F-926R/SILVA_v138.2_NR99_16S-18S_V3-V5_357F-926R.qza"</w:t>
      </w:r>
    </w:p>
    <w:p w14:paraId="6050FFF8" w14:textId="77777777" w:rsidR="005268E3" w:rsidRPr="005268E3" w:rsidRDefault="005268E3" w:rsidP="005268E3">
      <w:pPr>
        <w:rPr>
          <w:lang w:val="en-US"/>
        </w:rPr>
      </w:pPr>
    </w:p>
    <w:p w14:paraId="1E78ACC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1689266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Filter ASV table and ASV sequences</w:t>
      </w:r>
    </w:p>
    <w:p w14:paraId="2693550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based on the taxonomic assignment</w:t>
      </w:r>
    </w:p>
    <w:p w14:paraId="7D30A61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4E605F9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6240670B" w14:textId="77777777" w:rsidR="005268E3" w:rsidRPr="005268E3" w:rsidRDefault="005268E3" w:rsidP="005268E3">
      <w:pPr>
        <w:rPr>
          <w:lang w:val="en-US"/>
        </w:rPr>
      </w:pPr>
    </w:p>
    <w:p w14:paraId="5BBDF18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20E6B9E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filter_table_by_tax_enable = false</w:t>
      </w:r>
    </w:p>
    <w:p w14:paraId="4E76BD2A" w14:textId="77777777" w:rsidR="005268E3" w:rsidRPr="005268E3" w:rsidRDefault="005268E3" w:rsidP="005268E3">
      <w:pPr>
        <w:rPr>
          <w:lang w:val="en-US"/>
        </w:rPr>
      </w:pPr>
    </w:p>
    <w:p w14:paraId="3C43E3D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//Type of filtering : 'exclude' if you want to exclude some taxa or 'include' if you want to keep only some taxa</w:t>
      </w:r>
    </w:p>
    <w:p w14:paraId="1388014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filtering_type = "exclude"</w:t>
      </w:r>
    </w:p>
    <w:p w14:paraId="63A4C7CB" w14:textId="77777777" w:rsidR="005268E3" w:rsidRPr="005268E3" w:rsidRDefault="005268E3" w:rsidP="005268E3">
      <w:pPr>
        <w:rPr>
          <w:lang w:val="en-US"/>
        </w:rPr>
      </w:pPr>
    </w:p>
    <w:p w14:paraId="4391A4E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//List of taxa you want to fitler (comma separated list).</w:t>
      </w:r>
    </w:p>
    <w:p w14:paraId="456F991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tax_to_filter = "Archaea,Chloroplast,Eukaryota,Mitochondria"</w:t>
      </w:r>
    </w:p>
    <w:p w14:paraId="6551E904" w14:textId="77777777" w:rsidR="005268E3" w:rsidRPr="005268E3" w:rsidRDefault="005268E3" w:rsidP="005268E3">
      <w:pPr>
        <w:rPr>
          <w:lang w:val="en-US"/>
        </w:rPr>
      </w:pPr>
    </w:p>
    <w:p w14:paraId="1265257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---------------------------------------</w:t>
      </w:r>
    </w:p>
    <w:p w14:paraId="4D5BB02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 *  Filter ASV table and ASV sequences</w:t>
      </w:r>
    </w:p>
    <w:p w14:paraId="5181CB8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based on the data</w:t>
      </w:r>
    </w:p>
    <w:p w14:paraId="7B6970C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---------------------------------------</w:t>
      </w:r>
    </w:p>
    <w:p w14:paraId="171761E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sample ID and/or frequency/contingency</w:t>
      </w:r>
    </w:p>
    <w:p w14:paraId="7712860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1CAD52A1" w14:textId="77777777" w:rsidR="005268E3" w:rsidRPr="005268E3" w:rsidRDefault="005268E3" w:rsidP="005268E3">
      <w:pPr>
        <w:rPr>
          <w:lang w:val="en-US"/>
        </w:rPr>
      </w:pPr>
    </w:p>
    <w:p w14:paraId="40479CE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//Global activation</w:t>
      </w:r>
    </w:p>
    <w:p w14:paraId="165BA03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filter_table_by_data_enable = false</w:t>
      </w:r>
    </w:p>
    <w:p w14:paraId="541E2456" w14:textId="77777777" w:rsidR="005268E3" w:rsidRPr="005268E3" w:rsidRDefault="005268E3" w:rsidP="005268E3">
      <w:pPr>
        <w:rPr>
          <w:lang w:val="en-US"/>
        </w:rPr>
      </w:pPr>
    </w:p>
    <w:p w14:paraId="2364E69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//Filtering based on SampleID</w:t>
      </w:r>
    </w:p>
    <w:p w14:paraId="70EEDF2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//Activation</w:t>
      </w:r>
    </w:p>
    <w:p w14:paraId="16F4EDF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filter_by_id = false</w:t>
      </w:r>
    </w:p>
    <w:p w14:paraId="4D5AA33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</w:t>
      </w:r>
    </w:p>
    <w:p w14:paraId="2933E6B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//list of samples to remove (comma separated list)</w:t>
      </w:r>
    </w:p>
    <w:p w14:paraId="4727F39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list_sample_to_remove = "none"</w:t>
      </w:r>
    </w:p>
    <w:p w14:paraId="62B8EFA0" w14:textId="77777777" w:rsidR="005268E3" w:rsidRPr="005268E3" w:rsidRDefault="005268E3" w:rsidP="005268E3">
      <w:pPr>
        <w:rPr>
          <w:lang w:val="en-US"/>
        </w:rPr>
      </w:pPr>
    </w:p>
    <w:p w14:paraId="6BCDAC0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//Filtering based on frequency/contingency</w:t>
      </w:r>
    </w:p>
    <w:p w14:paraId="4C4E9A9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//Activation</w:t>
      </w:r>
    </w:p>
    <w:p w14:paraId="7E8E205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filter_by_frequency = false</w:t>
      </w:r>
    </w:p>
    <w:p w14:paraId="2D7CC43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</w:t>
      </w:r>
    </w:p>
    <w:p w14:paraId="2680347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//Minimum desired total sequence count within each sample</w:t>
      </w:r>
    </w:p>
    <w:p w14:paraId="1F68B15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min_frequency_sample = "1"</w:t>
      </w:r>
    </w:p>
    <w:p w14:paraId="0E6710E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</w:t>
      </w:r>
    </w:p>
    <w:p w14:paraId="22FF077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//Minimum desired abundance for each ASV</w:t>
      </w:r>
    </w:p>
    <w:p w14:paraId="2CCD380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min_frequency_asv = "1"</w:t>
      </w:r>
    </w:p>
    <w:p w14:paraId="57EAD39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</w:t>
      </w:r>
    </w:p>
    <w:p w14:paraId="66C4DF9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//Minimum number of samples in which an ASV must be found to be kept</w:t>
      </w:r>
    </w:p>
    <w:p w14:paraId="29C173A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contingency_asv = "1"</w:t>
      </w:r>
    </w:p>
    <w:p w14:paraId="7D7D9292" w14:textId="77777777" w:rsidR="005268E3" w:rsidRPr="005268E3" w:rsidRDefault="005268E3" w:rsidP="005268E3">
      <w:pPr>
        <w:rPr>
          <w:lang w:val="en-US"/>
        </w:rPr>
      </w:pPr>
    </w:p>
    <w:p w14:paraId="556CD5E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//Filtering based on ASV length</w:t>
      </w:r>
    </w:p>
    <w:p w14:paraId="4B56400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//Activation</w:t>
      </w:r>
    </w:p>
    <w:p w14:paraId="46E423B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filter_by_length = false</w:t>
      </w:r>
    </w:p>
    <w:p w14:paraId="393AFA06" w14:textId="77777777" w:rsidR="005268E3" w:rsidRPr="005268E3" w:rsidRDefault="005268E3" w:rsidP="005268E3">
      <w:pPr>
        <w:rPr>
          <w:lang w:val="en-US"/>
        </w:rPr>
      </w:pPr>
    </w:p>
    <w:p w14:paraId="26968A2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//Minimum length of ASVs</w:t>
      </w:r>
    </w:p>
    <w:p w14:paraId="783EC91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asv_min_length = "500"</w:t>
      </w:r>
    </w:p>
    <w:p w14:paraId="1BB47548" w14:textId="77777777" w:rsidR="005268E3" w:rsidRPr="005268E3" w:rsidRDefault="005268E3" w:rsidP="005268E3">
      <w:pPr>
        <w:rPr>
          <w:lang w:val="en-US"/>
        </w:rPr>
      </w:pPr>
    </w:p>
    <w:p w14:paraId="7504186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//Maximum length of ASVs</w:t>
      </w:r>
    </w:p>
    <w:p w14:paraId="3929320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asv_max_length = "600"</w:t>
      </w:r>
    </w:p>
    <w:p w14:paraId="7C715E74" w14:textId="77777777" w:rsidR="005268E3" w:rsidRPr="005268E3" w:rsidRDefault="005268E3" w:rsidP="005268E3">
      <w:pPr>
        <w:rPr>
          <w:lang w:val="en-US"/>
        </w:rPr>
      </w:pPr>
    </w:p>
    <w:p w14:paraId="24418A8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016BC5E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Decontamination step using </w:t>
      </w:r>
    </w:p>
    <w:p w14:paraId="1E9390C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microDecon R package</w:t>
      </w:r>
    </w:p>
    <w:p w14:paraId="1E26BB3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4EE877B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Remove contaminant ASVs based on </w:t>
      </w:r>
    </w:p>
    <w:p w14:paraId="47469EE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their frequency both in control</w:t>
      </w:r>
    </w:p>
    <w:p w14:paraId="7B4B1B9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sample(s) and biological samples </w:t>
      </w:r>
    </w:p>
    <w:p w14:paraId="0B6DA27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07FE2412" w14:textId="77777777" w:rsidR="005268E3" w:rsidRPr="005268E3" w:rsidRDefault="005268E3" w:rsidP="005268E3">
      <w:pPr>
        <w:rPr>
          <w:lang w:val="en-US"/>
        </w:rPr>
      </w:pPr>
    </w:p>
    <w:p w14:paraId="3BBA778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7B88E16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filter_contaminants_enable = false</w:t>
      </w:r>
    </w:p>
    <w:p w14:paraId="4D3BA79F" w14:textId="77777777" w:rsidR="005268E3" w:rsidRPr="005268E3" w:rsidRDefault="005268E3" w:rsidP="005268E3">
      <w:pPr>
        <w:rPr>
          <w:lang w:val="en-US"/>
        </w:rPr>
      </w:pPr>
    </w:p>
    <w:p w14:paraId="049A66F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//List of control samples e.g.: "control1" or "control1,control2"</w:t>
      </w:r>
    </w:p>
    <w:p w14:paraId="326DC4C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list_control_samples = ""</w:t>
      </w:r>
    </w:p>
    <w:p w14:paraId="38233ACC" w14:textId="77777777" w:rsidR="005268E3" w:rsidRPr="005268E3" w:rsidRDefault="005268E3" w:rsidP="005268E3">
      <w:pPr>
        <w:rPr>
          <w:lang w:val="en-US"/>
        </w:rPr>
      </w:pPr>
    </w:p>
    <w:p w14:paraId="3A936D8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44DE214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Differential abundance analysis</w:t>
      </w:r>
    </w:p>
    <w:p w14:paraId="18AF419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 *  using ANCOM-BC</w:t>
      </w:r>
    </w:p>
    <w:p w14:paraId="1674ECF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1EB2A94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4714C675" w14:textId="77777777" w:rsidR="005268E3" w:rsidRPr="005268E3" w:rsidRDefault="005268E3" w:rsidP="005268E3">
      <w:pPr>
        <w:rPr>
          <w:lang w:val="en-US"/>
        </w:rPr>
      </w:pPr>
    </w:p>
    <w:p w14:paraId="030E632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59FE912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ancombc_enable = true</w:t>
      </w:r>
    </w:p>
    <w:p w14:paraId="16146C87" w14:textId="77777777" w:rsidR="005268E3" w:rsidRPr="005268E3" w:rsidRDefault="005268E3" w:rsidP="005268E3">
      <w:pPr>
        <w:rPr>
          <w:lang w:val="en-US"/>
        </w:rPr>
      </w:pPr>
    </w:p>
    <w:p w14:paraId="2894473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//Set to true ff you want to use custom categorical group as reference to identify differential abundances</w:t>
      </w:r>
    </w:p>
    <w:p w14:paraId="5B7CF07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//otherwise the first value of the variable(s) tested will be taken as a reference</w:t>
      </w:r>
    </w:p>
    <w:p w14:paraId="63218C6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use_custom_reference = false</w:t>
      </w:r>
    </w:p>
    <w:p w14:paraId="1914F5D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//Custom sample group value to use as reference. Syntax: "column_name::column_value"</w:t>
      </w:r>
    </w:p>
    <w:p w14:paraId="5428BE9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reference_level = ""</w:t>
      </w:r>
    </w:p>
    <w:p w14:paraId="3A25174D" w14:textId="77777777" w:rsidR="005268E3" w:rsidRPr="005268E3" w:rsidRDefault="005268E3" w:rsidP="005268E3">
      <w:pPr>
        <w:rPr>
          <w:lang w:val="en-US"/>
        </w:rPr>
      </w:pPr>
    </w:p>
    <w:p w14:paraId="3BFBBA6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//Variable to analyse for differential abundance</w:t>
      </w:r>
    </w:p>
    <w:p w14:paraId="432A6AD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//can be one variable: "column_name"</w:t>
      </w:r>
    </w:p>
    <w:p w14:paraId="4D5286A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//can be several variables to be analyse separately: "column_name_1,column_name2,..."</w:t>
      </w:r>
    </w:p>
    <w:p w14:paraId="7203F9B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//can be several variables to be analyse in interaction: "column_name_1+column_name2"</w:t>
      </w:r>
    </w:p>
    <w:p w14:paraId="1D8F23B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ancombc_formula = "site,species"</w:t>
      </w:r>
    </w:p>
    <w:p w14:paraId="175AF017" w14:textId="77777777" w:rsidR="005268E3" w:rsidRPr="005268E3" w:rsidRDefault="005268E3" w:rsidP="005268E3">
      <w:pPr>
        <w:rPr>
          <w:lang w:val="en-US"/>
        </w:rPr>
      </w:pPr>
    </w:p>
    <w:p w14:paraId="16B96173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//Statistical parameters</w:t>
      </w:r>
    </w:p>
    <w:p w14:paraId="60DC2A0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//method for adjusted pvalue</w:t>
      </w:r>
    </w:p>
    <w:p w14:paraId="79444F2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p_adj_method = "holm"</w:t>
      </w:r>
    </w:p>
    <w:p w14:paraId="4C9DE030" w14:textId="77777777" w:rsidR="005268E3" w:rsidRPr="005268E3" w:rsidRDefault="005268E3" w:rsidP="005268E3">
      <w:pPr>
        <w:rPr>
          <w:lang w:val="en-US"/>
        </w:rPr>
      </w:pPr>
    </w:p>
    <w:p w14:paraId="5FAE7ADC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//number of iterations for the E-M algorithm</w:t>
      </w:r>
    </w:p>
    <w:p w14:paraId="43AC399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max_iter = "100"</w:t>
      </w:r>
    </w:p>
    <w:p w14:paraId="41293BE1" w14:textId="77777777" w:rsidR="005268E3" w:rsidRPr="005268E3" w:rsidRDefault="005268E3" w:rsidP="005268E3">
      <w:pPr>
        <w:rPr>
          <w:lang w:val="en-US"/>
        </w:rPr>
      </w:pPr>
    </w:p>
    <w:p w14:paraId="65EAF62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//significant pvalue threshold</w:t>
      </w:r>
    </w:p>
    <w:p w14:paraId="01F2716B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   alpha = "0.05"</w:t>
      </w:r>
    </w:p>
    <w:p w14:paraId="4CF5C646" w14:textId="77777777" w:rsidR="005268E3" w:rsidRPr="005268E3" w:rsidRDefault="005268E3" w:rsidP="005268E3">
      <w:pPr>
        <w:rPr>
          <w:lang w:val="en-US"/>
        </w:rPr>
      </w:pPr>
    </w:p>
    <w:p w14:paraId="0BC4525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-------------------------------------</w:t>
      </w:r>
    </w:p>
    <w:p w14:paraId="05967A3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Functional predictions using</w:t>
      </w:r>
    </w:p>
    <w:p w14:paraId="78DC525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PICRUSt2</w:t>
      </w:r>
    </w:p>
    <w:p w14:paraId="374EFDA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-------------------------------------</w:t>
      </w:r>
    </w:p>
    <w:p w14:paraId="6C662F8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Only for 16S analysis</w:t>
      </w:r>
    </w:p>
    <w:p w14:paraId="273B61C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2C221D07" w14:textId="77777777" w:rsidR="005268E3" w:rsidRPr="005268E3" w:rsidRDefault="005268E3" w:rsidP="005268E3">
      <w:pPr>
        <w:rPr>
          <w:lang w:val="en-US"/>
        </w:rPr>
      </w:pPr>
    </w:p>
    <w:p w14:paraId="33C06F4F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//Activation</w:t>
      </w:r>
    </w:p>
    <w:p w14:paraId="787AF46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picrust2_enable = false</w:t>
      </w:r>
    </w:p>
    <w:p w14:paraId="1FFEF0EE" w14:textId="77777777" w:rsidR="005268E3" w:rsidRPr="005268E3" w:rsidRDefault="005268E3" w:rsidP="005268E3">
      <w:pPr>
        <w:rPr>
          <w:lang w:val="en-US"/>
        </w:rPr>
      </w:pPr>
    </w:p>
    <w:p w14:paraId="126DA85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//Gene families to predict. Can be: COG, EC, KO, PFAM, TIGRFAM</w:t>
      </w:r>
    </w:p>
    <w:p w14:paraId="13DED45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traits_db = "EC,KO"</w:t>
      </w:r>
    </w:p>
    <w:p w14:paraId="6684C7D3" w14:textId="77777777" w:rsidR="005268E3" w:rsidRPr="005268E3" w:rsidRDefault="005268E3" w:rsidP="005268E3">
      <w:pPr>
        <w:rPr>
          <w:lang w:val="en-US"/>
        </w:rPr>
      </w:pPr>
    </w:p>
    <w:p w14:paraId="0EF2C8AA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//Max nsti value accepted. By default: NSTI cut-off of 2 should eliminate junk sequences</w:t>
      </w:r>
    </w:p>
    <w:p w14:paraId="1308E18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nsti = "0.2"</w:t>
      </w:r>
    </w:p>
    <w:p w14:paraId="56C09B42" w14:textId="77777777" w:rsidR="005268E3" w:rsidRPr="005268E3" w:rsidRDefault="005268E3" w:rsidP="005268E3">
      <w:pPr>
        <w:rPr>
          <w:lang w:val="en-US"/>
        </w:rPr>
      </w:pPr>
    </w:p>
    <w:p w14:paraId="36111B0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//HSP method of your choice. By default: 'mp' the most accurate prediction method. Faster method: 'pic'</w:t>
      </w:r>
    </w:p>
    <w:p w14:paraId="4947A70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hsp_method = "mp"</w:t>
      </w:r>
    </w:p>
    <w:p w14:paraId="5CDF8132" w14:textId="77777777" w:rsidR="005268E3" w:rsidRPr="005268E3" w:rsidRDefault="005268E3" w:rsidP="005268E3">
      <w:pPr>
        <w:rPr>
          <w:lang w:val="en-US"/>
        </w:rPr>
      </w:pPr>
    </w:p>
    <w:p w14:paraId="056C4A3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//Minimum number of reads across all samples for each input ASV</w:t>
      </w:r>
    </w:p>
    <w:p w14:paraId="2667B47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min_reads = "1"</w:t>
      </w:r>
    </w:p>
    <w:p w14:paraId="7381F6B7" w14:textId="77777777" w:rsidR="005268E3" w:rsidRPr="005268E3" w:rsidRDefault="005268E3" w:rsidP="005268E3">
      <w:pPr>
        <w:rPr>
          <w:lang w:val="en-US"/>
        </w:rPr>
      </w:pPr>
    </w:p>
    <w:p w14:paraId="5BE2B60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//Minimum number of samples that an ASV needs to be identfied within</w:t>
      </w:r>
    </w:p>
    <w:p w14:paraId="236D110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lastRenderedPageBreak/>
        <w:t xml:space="preserve">    min_samples = "1"</w:t>
      </w:r>
    </w:p>
    <w:p w14:paraId="2A329953" w14:textId="77777777" w:rsidR="005268E3" w:rsidRPr="005268E3" w:rsidRDefault="005268E3" w:rsidP="005268E3">
      <w:pPr>
        <w:rPr>
          <w:lang w:val="en-US"/>
        </w:rPr>
      </w:pPr>
    </w:p>
    <w:p w14:paraId="7230DAF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//Variables of interest (comma separated list)</w:t>
      </w:r>
    </w:p>
    <w:p w14:paraId="574C4EE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picrust2_tested_variable = "site,species"</w:t>
      </w:r>
    </w:p>
    <w:p w14:paraId="257CD236" w14:textId="77777777" w:rsidR="005268E3" w:rsidRPr="005268E3" w:rsidRDefault="005268E3" w:rsidP="005268E3">
      <w:pPr>
        <w:rPr>
          <w:lang w:val="en-US"/>
        </w:rPr>
      </w:pPr>
    </w:p>
    <w:p w14:paraId="40991B9D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//Pathway description file</w:t>
      </w:r>
    </w:p>
    <w:p w14:paraId="4CC52024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secondary_level_mapfile = "${baseDir}/containers/picrust2-2.5.1/metacyc_pathways_info_prokaryotes_sec_level.tsv"</w:t>
      </w:r>
    </w:p>
    <w:p w14:paraId="416ED135" w14:textId="77777777" w:rsidR="005268E3" w:rsidRPr="005268E3" w:rsidRDefault="005268E3" w:rsidP="005268E3">
      <w:pPr>
        <w:rPr>
          <w:lang w:val="en-US"/>
        </w:rPr>
      </w:pPr>
    </w:p>
    <w:p w14:paraId="535CA6B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/* -----------------------------</w:t>
      </w:r>
    </w:p>
    <w:p w14:paraId="24746065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 Statistical analyses</w:t>
      </w:r>
    </w:p>
    <w:p w14:paraId="1FA2D916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 -----------------------------</w:t>
      </w:r>
    </w:p>
    <w:p w14:paraId="456EE50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 */</w:t>
      </w:r>
    </w:p>
    <w:p w14:paraId="4A5514AF" w14:textId="77777777" w:rsidR="005268E3" w:rsidRPr="005268E3" w:rsidRDefault="005268E3" w:rsidP="005268E3">
      <w:pPr>
        <w:rPr>
          <w:lang w:val="en-US"/>
        </w:rPr>
      </w:pPr>
    </w:p>
    <w:p w14:paraId="3D0760EE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//Normalisation method(s) used</w:t>
      </w:r>
    </w:p>
    <w:p w14:paraId="5F1E5EC1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//can be "rarefaction", "css", "deseq2" or multiple methods: "rarefaction,css,deseq2"</w:t>
      </w:r>
    </w:p>
    <w:p w14:paraId="2B25F93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normalisation_type = "rarefaction,css,deseq2"</w:t>
      </w:r>
    </w:p>
    <w:p w14:paraId="6AD68A6B" w14:textId="77777777" w:rsidR="005268E3" w:rsidRPr="005268E3" w:rsidRDefault="005268E3" w:rsidP="005268E3">
      <w:pPr>
        <w:rPr>
          <w:lang w:val="en-US"/>
        </w:rPr>
      </w:pPr>
    </w:p>
    <w:p w14:paraId="43892A19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//Variable(s) to test for alpha and beta diversity</w:t>
      </w:r>
    </w:p>
    <w:p w14:paraId="0020EB42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//can be one variable: "varname"</w:t>
      </w:r>
    </w:p>
    <w:p w14:paraId="09EE0538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//can be several variables to be analyse separately: "varname1,varname2,..."</w:t>
      </w:r>
    </w:p>
    <w:p w14:paraId="0B4AD857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stat_var = "species,site"</w:t>
      </w:r>
    </w:p>
    <w:p w14:paraId="515A3CCA" w14:textId="77777777" w:rsidR="005268E3" w:rsidRPr="005268E3" w:rsidRDefault="005268E3" w:rsidP="005268E3">
      <w:pPr>
        <w:rPr>
          <w:lang w:val="en-US"/>
        </w:rPr>
      </w:pPr>
    </w:p>
    <w:p w14:paraId="0DDAEF0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//Number of taxa to represent</w:t>
      </w:r>
    </w:p>
    <w:p w14:paraId="230F88E0" w14:textId="77777777" w:rsidR="005268E3" w:rsidRPr="005268E3" w:rsidRDefault="005268E3" w:rsidP="005268E3">
      <w:pPr>
        <w:rPr>
          <w:lang w:val="en-US"/>
        </w:rPr>
      </w:pPr>
      <w:r w:rsidRPr="005268E3">
        <w:rPr>
          <w:lang w:val="en-US"/>
        </w:rPr>
        <w:t xml:space="preserve">    taxa_nb = "10"</w:t>
      </w:r>
    </w:p>
    <w:p w14:paraId="2602C3DB" w14:textId="77777777" w:rsidR="005268E3" w:rsidRPr="005268E3" w:rsidRDefault="005268E3" w:rsidP="005268E3">
      <w:pPr>
        <w:rPr>
          <w:lang w:val="en-US"/>
        </w:rPr>
      </w:pPr>
    </w:p>
    <w:p w14:paraId="01E8C35C" w14:textId="5320712A" w:rsidR="005268E3" w:rsidRDefault="005268E3" w:rsidP="005268E3">
      <w:pPr>
        <w:rPr>
          <w:lang w:val="en-US"/>
        </w:rPr>
      </w:pPr>
      <w:r w:rsidRPr="005268E3">
        <w:rPr>
          <w:lang w:val="en-US"/>
        </w:rPr>
        <w:t>}</w:t>
      </w:r>
    </w:p>
    <w:p w14:paraId="54BC67EE" w14:textId="2CD6DE14" w:rsidR="005268E3" w:rsidRPr="0001451D" w:rsidRDefault="005268E3" w:rsidP="005268E3">
      <w:pPr>
        <w:pStyle w:val="Titre2"/>
        <w:spacing w:line="480" w:lineRule="auto"/>
        <w:rPr>
          <w:lang w:val="en-US"/>
        </w:rPr>
      </w:pPr>
    </w:p>
    <w:p w14:paraId="5097A56F" w14:textId="77777777" w:rsidR="005268E3" w:rsidRPr="005268E3" w:rsidRDefault="005268E3" w:rsidP="005268E3">
      <w:pPr>
        <w:rPr>
          <w:lang w:val="en-US"/>
        </w:rPr>
      </w:pPr>
    </w:p>
    <w:p w14:paraId="1269FD9F" w14:textId="77777777" w:rsidR="005268E3" w:rsidRPr="00BB0336" w:rsidRDefault="005268E3" w:rsidP="00410EF0">
      <w:pPr>
        <w:spacing w:line="480" w:lineRule="auto"/>
        <w:rPr>
          <w:lang w:val="en-US"/>
        </w:rPr>
      </w:pPr>
    </w:p>
    <w:sectPr w:rsidR="005268E3" w:rsidRPr="00BB0336" w:rsidSect="00410EF0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0_&quot;U'1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6"/>
    <w:rsid w:val="0001451D"/>
    <w:rsid w:val="00045721"/>
    <w:rsid w:val="000918FF"/>
    <w:rsid w:val="000F1B65"/>
    <w:rsid w:val="000F244A"/>
    <w:rsid w:val="00146F0B"/>
    <w:rsid w:val="00167811"/>
    <w:rsid w:val="00171C8C"/>
    <w:rsid w:val="0018293C"/>
    <w:rsid w:val="00183E64"/>
    <w:rsid w:val="001939CA"/>
    <w:rsid w:val="001D4897"/>
    <w:rsid w:val="00211ABB"/>
    <w:rsid w:val="003032CE"/>
    <w:rsid w:val="00337F9E"/>
    <w:rsid w:val="003505D2"/>
    <w:rsid w:val="003946C4"/>
    <w:rsid w:val="003C011B"/>
    <w:rsid w:val="003C4074"/>
    <w:rsid w:val="00410EF0"/>
    <w:rsid w:val="00503F9A"/>
    <w:rsid w:val="005268E3"/>
    <w:rsid w:val="005B2396"/>
    <w:rsid w:val="005B5923"/>
    <w:rsid w:val="005C3A87"/>
    <w:rsid w:val="005E2653"/>
    <w:rsid w:val="0066582B"/>
    <w:rsid w:val="0068104C"/>
    <w:rsid w:val="00683C9D"/>
    <w:rsid w:val="006A211A"/>
    <w:rsid w:val="006B6D9C"/>
    <w:rsid w:val="00724E38"/>
    <w:rsid w:val="007A31EE"/>
    <w:rsid w:val="00850335"/>
    <w:rsid w:val="008A595A"/>
    <w:rsid w:val="0090709F"/>
    <w:rsid w:val="009901A6"/>
    <w:rsid w:val="009F6A12"/>
    <w:rsid w:val="00A520BC"/>
    <w:rsid w:val="00A659BF"/>
    <w:rsid w:val="00A80ADB"/>
    <w:rsid w:val="00AF7A15"/>
    <w:rsid w:val="00B11AF8"/>
    <w:rsid w:val="00B26C33"/>
    <w:rsid w:val="00B93A27"/>
    <w:rsid w:val="00BB0336"/>
    <w:rsid w:val="00BB47E3"/>
    <w:rsid w:val="00BD02E5"/>
    <w:rsid w:val="00BD6029"/>
    <w:rsid w:val="00BF379C"/>
    <w:rsid w:val="00C03656"/>
    <w:rsid w:val="00C4197C"/>
    <w:rsid w:val="00C97DE9"/>
    <w:rsid w:val="00CA51E1"/>
    <w:rsid w:val="00CF4B24"/>
    <w:rsid w:val="00D82422"/>
    <w:rsid w:val="00DA7FF2"/>
    <w:rsid w:val="00DD44DF"/>
    <w:rsid w:val="00E70061"/>
    <w:rsid w:val="00ED6CEA"/>
    <w:rsid w:val="00F6577E"/>
    <w:rsid w:val="00F874BB"/>
    <w:rsid w:val="00FA5090"/>
    <w:rsid w:val="00FF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0B1C0"/>
  <w15:chartTrackingRefBased/>
  <w15:docId w15:val="{ECC1CF62-7E7A-C347-A290-B7C41FAD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C9D"/>
  </w:style>
  <w:style w:type="paragraph" w:styleId="Titre1">
    <w:name w:val="heading 1"/>
    <w:basedOn w:val="Normal"/>
    <w:next w:val="Normal"/>
    <w:link w:val="Titre1Car"/>
    <w:uiPriority w:val="9"/>
    <w:qFormat/>
    <w:rsid w:val="00BB0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0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B0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0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0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0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0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0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0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B0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B0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03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03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03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03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03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03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0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0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0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0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0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03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03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03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0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03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0336"/>
    <w:rPr>
      <w:b/>
      <w:bCs/>
      <w:smallCaps/>
      <w:color w:val="0F4761" w:themeColor="accent1" w:themeShade="BF"/>
      <w:spacing w:val="5"/>
    </w:rPr>
  </w:style>
  <w:style w:type="character" w:styleId="Numrodeligne">
    <w:name w:val="line number"/>
    <w:basedOn w:val="Policepardfaut"/>
    <w:uiPriority w:val="99"/>
    <w:semiHidden/>
    <w:unhideWhenUsed/>
    <w:rsid w:val="00410EF0"/>
  </w:style>
  <w:style w:type="character" w:styleId="CodeHTML">
    <w:name w:val="HTML Code"/>
    <w:basedOn w:val="Policepardfaut"/>
    <w:uiPriority w:val="99"/>
    <w:semiHidden/>
    <w:unhideWhenUsed/>
    <w:rsid w:val="005268E3"/>
    <w:rPr>
      <w:rFonts w:ascii="Courier New" w:eastAsia="Times New Roman" w:hAnsi="Courier New" w:cs="Courier New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83C9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3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urceforge.net/projects/bbma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35</Pages>
  <Words>4583</Words>
  <Characters>25211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Guéganton</dc:creator>
  <cp:keywords/>
  <dc:description/>
  <cp:lastModifiedBy>Marion Guéganton</cp:lastModifiedBy>
  <cp:revision>39</cp:revision>
  <dcterms:created xsi:type="dcterms:W3CDTF">2025-02-10T21:04:00Z</dcterms:created>
  <dcterms:modified xsi:type="dcterms:W3CDTF">2025-09-15T09:34:00Z</dcterms:modified>
</cp:coreProperties>
</file>