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horzAnchor="margin" w:tblpXSpec="center" w:tblpY="598"/>
        <w:tblW w:w="14601" w:type="dxa"/>
        <w:tblLook w:val="04A0"/>
      </w:tblPr>
      <w:tblGrid>
        <w:gridCol w:w="1702"/>
        <w:gridCol w:w="1634"/>
        <w:gridCol w:w="1626"/>
        <w:gridCol w:w="8080"/>
        <w:gridCol w:w="1559"/>
      </w:tblGrid>
      <w:tr w:rsidR="002D0AD0" w:rsidRPr="00C513CB" w:rsidTr="004227F2">
        <w:tc>
          <w:tcPr>
            <w:tcW w:w="1702" w:type="dxa"/>
          </w:tcPr>
          <w:p w:rsidR="002D0AD0" w:rsidRPr="00C513CB" w:rsidRDefault="002D0AD0" w:rsidP="00C513CB">
            <w:pPr>
              <w:pStyle w:val="NoSpacing"/>
              <w:jc w:val="center"/>
              <w:rPr>
                <w:rFonts w:ascii="Times New Roman" w:hAnsi="Times New Roman" w:cs="Times New Roman"/>
                <w:b/>
                <w:sz w:val="24"/>
              </w:rPr>
            </w:pPr>
            <w:r w:rsidRPr="00C513CB">
              <w:rPr>
                <w:rFonts w:ascii="Times New Roman" w:hAnsi="Times New Roman" w:cs="Times New Roman"/>
                <w:b/>
                <w:sz w:val="24"/>
              </w:rPr>
              <w:t>Scientific name</w:t>
            </w:r>
          </w:p>
        </w:tc>
        <w:tc>
          <w:tcPr>
            <w:tcW w:w="1634" w:type="dxa"/>
          </w:tcPr>
          <w:p w:rsidR="002D0AD0" w:rsidRPr="00C513CB" w:rsidRDefault="002D0AD0" w:rsidP="00C513CB">
            <w:pPr>
              <w:pStyle w:val="NoSpacing"/>
              <w:jc w:val="center"/>
              <w:rPr>
                <w:rFonts w:ascii="Times New Roman" w:hAnsi="Times New Roman" w:cs="Times New Roman"/>
                <w:b/>
                <w:sz w:val="24"/>
              </w:rPr>
            </w:pPr>
            <w:r w:rsidRPr="00C513CB">
              <w:rPr>
                <w:rFonts w:ascii="Times New Roman" w:hAnsi="Times New Roman" w:cs="Times New Roman"/>
                <w:b/>
                <w:sz w:val="24"/>
              </w:rPr>
              <w:t>Family</w:t>
            </w:r>
          </w:p>
        </w:tc>
        <w:tc>
          <w:tcPr>
            <w:tcW w:w="1626" w:type="dxa"/>
          </w:tcPr>
          <w:p w:rsidR="002D0AD0" w:rsidRPr="00C513CB" w:rsidRDefault="00F928C8" w:rsidP="00C513CB">
            <w:pPr>
              <w:pStyle w:val="NoSpacing"/>
              <w:jc w:val="center"/>
              <w:rPr>
                <w:rFonts w:ascii="Times New Roman" w:hAnsi="Times New Roman" w:cs="Times New Roman"/>
                <w:b/>
                <w:sz w:val="24"/>
              </w:rPr>
            </w:pPr>
            <w:r w:rsidRPr="00C513CB">
              <w:rPr>
                <w:rFonts w:ascii="Times New Roman" w:hAnsi="Times New Roman" w:cs="Times New Roman"/>
                <w:b/>
                <w:noProof/>
                <w:sz w:val="24"/>
                <w:lang w:eastAsia="zh-TW"/>
              </w:rPr>
              <w:pict>
                <v:shapetype id="_x0000_t202" coordsize="21600,21600" o:spt="202" path="m,l,21600r21600,l21600,xe">
                  <v:stroke joinstyle="miter"/>
                  <v:path gradientshapeok="t" o:connecttype="rect"/>
                </v:shapetype>
                <v:shape id="_x0000_s1026" type="#_x0000_t202" style="position:absolute;left:0;text-align:left;margin-left:-164.4pt;margin-top:-31pt;width:717.25pt;height:23.75pt;z-index:251658240;mso-position-horizontal-relative:text;mso-position-vertical-relative:text;mso-width-relative:margin;mso-height-relative:margin" stroked="f">
                  <v:textbox>
                    <w:txbxContent>
                      <w:p w:rsidR="004227F2" w:rsidRPr="00A3281B" w:rsidRDefault="004227F2" w:rsidP="007A01F0">
                        <w:pPr>
                          <w:jc w:val="center"/>
                          <w:rPr>
                            <w:rFonts w:ascii="Times New Roman" w:hAnsi="Times New Roman" w:cs="Times New Roman"/>
                            <w:b/>
                            <w:sz w:val="20"/>
                          </w:rPr>
                        </w:pPr>
                        <w:r w:rsidRPr="00A3281B">
                          <w:rPr>
                            <w:rFonts w:ascii="Times New Roman" w:hAnsi="Times New Roman" w:cs="Times New Roman"/>
                            <w:b/>
                            <w:sz w:val="20"/>
                          </w:rPr>
                          <w:t xml:space="preserve">Table 1: </w:t>
                        </w:r>
                        <w:r w:rsidRPr="00A3281B">
                          <w:rPr>
                            <w:rFonts w:ascii="Times New Roman" w:hAnsi="Times New Roman" w:cs="Times New Roman"/>
                            <w:b/>
                            <w:bCs/>
                            <w:iCs/>
                            <w:sz w:val="20"/>
                          </w:rPr>
                          <w:t xml:space="preserve">Traditional usage of </w:t>
                        </w:r>
                        <w:r w:rsidRPr="00A3281B">
                          <w:rPr>
                            <w:rFonts w:ascii="Times New Roman" w:hAnsi="Times New Roman" w:cs="Times New Roman"/>
                            <w:b/>
                            <w:sz w:val="20"/>
                          </w:rPr>
                          <w:t>common aquatic plants found in central valley of Manipur</w:t>
                        </w:r>
                      </w:p>
                      <w:p w:rsidR="004227F2" w:rsidRPr="00DB3B0F" w:rsidRDefault="004227F2" w:rsidP="002D0AD0"/>
                    </w:txbxContent>
                  </v:textbox>
                </v:shape>
              </w:pict>
            </w:r>
            <w:r w:rsidR="002D0AD0" w:rsidRPr="00C513CB">
              <w:rPr>
                <w:rFonts w:ascii="Times New Roman" w:hAnsi="Times New Roman" w:cs="Times New Roman"/>
                <w:b/>
                <w:sz w:val="24"/>
              </w:rPr>
              <w:t>Local name</w:t>
            </w:r>
          </w:p>
        </w:tc>
        <w:tc>
          <w:tcPr>
            <w:tcW w:w="8080" w:type="dxa"/>
          </w:tcPr>
          <w:p w:rsidR="002D0AD0" w:rsidRPr="00C513CB" w:rsidRDefault="002D0AD0" w:rsidP="00C513CB">
            <w:pPr>
              <w:pStyle w:val="NoSpacing"/>
              <w:jc w:val="center"/>
              <w:rPr>
                <w:rFonts w:ascii="Times New Roman" w:hAnsi="Times New Roman" w:cs="Times New Roman"/>
                <w:b/>
                <w:sz w:val="24"/>
              </w:rPr>
            </w:pPr>
            <w:r w:rsidRPr="00C513CB">
              <w:rPr>
                <w:rFonts w:ascii="Times New Roman" w:hAnsi="Times New Roman" w:cs="Times New Roman"/>
                <w:b/>
                <w:sz w:val="24"/>
              </w:rPr>
              <w:t>Traditional usage</w:t>
            </w:r>
          </w:p>
        </w:tc>
        <w:tc>
          <w:tcPr>
            <w:tcW w:w="1559" w:type="dxa"/>
          </w:tcPr>
          <w:p w:rsidR="002D0AD0" w:rsidRPr="00C513CB" w:rsidRDefault="002D0AD0" w:rsidP="00C513CB">
            <w:pPr>
              <w:pStyle w:val="NoSpacing"/>
              <w:jc w:val="center"/>
              <w:rPr>
                <w:rFonts w:ascii="Times New Roman" w:hAnsi="Times New Roman" w:cs="Times New Roman"/>
                <w:b/>
                <w:sz w:val="24"/>
              </w:rPr>
            </w:pPr>
            <w:r w:rsidRPr="00C513CB">
              <w:rPr>
                <w:rFonts w:ascii="Times New Roman" w:hAnsi="Times New Roman" w:cs="Times New Roman"/>
                <w:b/>
                <w:sz w:val="24"/>
              </w:rPr>
              <w:t>Availability</w:t>
            </w:r>
          </w:p>
        </w:tc>
      </w:tr>
      <w:tr w:rsidR="002D0AD0" w:rsidRPr="00A3281B" w:rsidTr="004227F2">
        <w:tc>
          <w:tcPr>
            <w:tcW w:w="1702" w:type="dxa"/>
          </w:tcPr>
          <w:p w:rsidR="002D0AD0" w:rsidRPr="00A3281B" w:rsidRDefault="002D0AD0" w:rsidP="004227F2">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iCs/>
                <w:sz w:val="20"/>
                <w:szCs w:val="20"/>
              </w:rPr>
              <w:t>Acorus</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iCs/>
                <w:sz w:val="20"/>
                <w:szCs w:val="20"/>
              </w:rPr>
              <w:t>calamus</w:t>
            </w:r>
            <w:proofErr w:type="spellEnd"/>
            <w:r w:rsidRPr="00A3281B">
              <w:rPr>
                <w:rFonts w:ascii="Times New Roman" w:hAnsi="Times New Roman" w:cs="Times New Roman"/>
                <w:i/>
                <w:iCs/>
                <w:sz w:val="20"/>
                <w:szCs w:val="20"/>
              </w:rPr>
              <w:t xml:space="preserve"> </w:t>
            </w:r>
            <w:r w:rsidRPr="00A3281B">
              <w:rPr>
                <w:rFonts w:ascii="Times New Roman" w:hAnsi="Times New Roman" w:cs="Times New Roman"/>
                <w:sz w:val="20"/>
                <w:szCs w:val="20"/>
              </w:rPr>
              <w:t>L.</w:t>
            </w:r>
          </w:p>
        </w:tc>
        <w:tc>
          <w:tcPr>
            <w:tcW w:w="1634" w:type="dxa"/>
          </w:tcPr>
          <w:p w:rsidR="002D0AD0" w:rsidRPr="00A3281B" w:rsidRDefault="002D0AD0" w:rsidP="004227F2">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Araceae</w:t>
            </w:r>
            <w:proofErr w:type="spellEnd"/>
          </w:p>
        </w:tc>
        <w:tc>
          <w:tcPr>
            <w:tcW w:w="1626" w:type="dxa"/>
          </w:tcPr>
          <w:p w:rsidR="002D0AD0" w:rsidRPr="00A3281B" w:rsidRDefault="002D0AD0" w:rsidP="004227F2">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Ok-</w:t>
            </w:r>
            <w:proofErr w:type="spellStart"/>
            <w:r w:rsidRPr="00A3281B">
              <w:rPr>
                <w:rFonts w:ascii="Times New Roman" w:hAnsi="Times New Roman" w:cs="Times New Roman"/>
                <w:sz w:val="20"/>
                <w:szCs w:val="20"/>
              </w:rPr>
              <w:t>hidak</w:t>
            </w:r>
            <w:proofErr w:type="spellEnd"/>
          </w:p>
        </w:tc>
        <w:tc>
          <w:tcPr>
            <w:tcW w:w="8080" w:type="dxa"/>
          </w:tcPr>
          <w:p w:rsidR="002D0AD0" w:rsidRPr="00A3281B" w:rsidRDefault="002D0AD0" w:rsidP="004227F2">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rhizomes have a characteristic aromatic smell that is specially used by children during cough and fever by hanging it from their necks. 5-10 ml of the extracted juice of rhizome mixed with honey is prescribed twice a day before food during severe cough, piles, chest congestion, stomach ulcer and epilepsy, glandular and abdominal tumors. Sometimes rhizome is often chewed to get relief from asthma and insect bite. A steam-heated packet containing rhizome, leaves of </w:t>
            </w:r>
            <w:r w:rsidRPr="00A3281B">
              <w:rPr>
                <w:rStyle w:val="Emphasis"/>
                <w:rFonts w:ascii="Times New Roman" w:hAnsi="Times New Roman" w:cs="Times New Roman"/>
                <w:color w:val="0E101A"/>
                <w:sz w:val="20"/>
                <w:szCs w:val="20"/>
              </w:rPr>
              <w:t>Cannabis sativa with</w:t>
            </w:r>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Datura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stramonium</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is applied as foment during body pain. The oil extracted from the rhizome is applied externally to the person having piles.</w:t>
            </w:r>
          </w:p>
        </w:tc>
        <w:tc>
          <w:tcPr>
            <w:tcW w:w="1559" w:type="dxa"/>
          </w:tcPr>
          <w:p w:rsidR="002D0AD0" w:rsidRPr="00A3281B" w:rsidRDefault="002D0AD0" w:rsidP="004227F2">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p w:rsidR="002D0AD0" w:rsidRPr="00A3281B" w:rsidRDefault="002D0AD0" w:rsidP="004227F2">
            <w:pPr>
              <w:spacing w:line="480" w:lineRule="auto"/>
              <w:jc w:val="both"/>
              <w:rPr>
                <w:rFonts w:ascii="Times New Roman" w:hAnsi="Times New Roman" w:cs="Times New Roman"/>
                <w:sz w:val="20"/>
                <w:szCs w:val="20"/>
              </w:rPr>
            </w:pP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Alocasia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cuculata</w:t>
            </w:r>
            <w:proofErr w:type="spellEnd"/>
            <w:r w:rsidRPr="00A3281B">
              <w:rPr>
                <w:rFonts w:ascii="Times New Roman" w:hAnsi="Times New Roman" w:cs="Times New Roman"/>
                <w:sz w:val="20"/>
                <w:szCs w:val="20"/>
              </w:rPr>
              <w:t xml:space="preserve"> (L.) Schott.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bCs/>
                <w:iCs/>
                <w:sz w:val="20"/>
                <w:szCs w:val="20"/>
              </w:rPr>
              <w:t>Araceae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Singjupan</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Ethnomedicinal</w:t>
            </w:r>
            <w:proofErr w:type="spellEnd"/>
            <w:r w:rsidRPr="00A3281B">
              <w:rPr>
                <w:rFonts w:ascii="Times New Roman" w:hAnsi="Times New Roman" w:cs="Times New Roman"/>
                <w:sz w:val="20"/>
                <w:szCs w:val="20"/>
              </w:rPr>
              <w:t xml:space="preserve"> uses:</w:t>
            </w:r>
            <w:r w:rsidRPr="00A3281B">
              <w:rPr>
                <w:rFonts w:ascii="Times New Roman" w:hAnsi="Times New Roman" w:cs="Times New Roman"/>
                <w:b/>
                <w:sz w:val="20"/>
                <w:szCs w:val="20"/>
              </w:rPr>
              <w:t xml:space="preserve"> </w:t>
            </w:r>
            <w:r w:rsidRPr="00A3281B">
              <w:rPr>
                <w:rFonts w:ascii="Times New Roman" w:hAnsi="Times New Roman" w:cs="Times New Roman"/>
                <w:sz w:val="20"/>
                <w:szCs w:val="20"/>
              </w:rPr>
              <w:t>Petiole juice is applied externally on fresh-cut and injuries for early healing. Corm cooked with fermented soybean is eaten or prepared as a traditional salad called '</w:t>
            </w:r>
            <w:proofErr w:type="spellStart"/>
            <w:r w:rsidRPr="00A3281B">
              <w:rPr>
                <w:rFonts w:ascii="Times New Roman" w:hAnsi="Times New Roman" w:cs="Times New Roman"/>
                <w:i/>
                <w:sz w:val="20"/>
                <w:szCs w:val="20"/>
              </w:rPr>
              <w:t>Singju</w:t>
            </w:r>
            <w:proofErr w:type="spellEnd"/>
            <w:r w:rsidRPr="00A3281B">
              <w:rPr>
                <w:rFonts w:ascii="Times New Roman" w:hAnsi="Times New Roman" w:cs="Times New Roman"/>
                <w:i/>
                <w:sz w:val="20"/>
                <w:szCs w:val="20"/>
              </w:rPr>
              <w:t>’</w:t>
            </w:r>
            <w:r w:rsidRPr="00A3281B">
              <w:rPr>
                <w:rFonts w:ascii="Times New Roman" w:hAnsi="Times New Roman" w:cs="Times New Roman"/>
                <w:sz w:val="20"/>
                <w:szCs w:val="20"/>
              </w:rPr>
              <w:t xml:space="preserve"> (a mixture with fermented fish, chili, and other plants). </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p w:rsidR="00723744" w:rsidRPr="00A3281B" w:rsidRDefault="00723744" w:rsidP="00723744">
            <w:pPr>
              <w:spacing w:line="480" w:lineRule="auto"/>
              <w:jc w:val="both"/>
              <w:rPr>
                <w:rFonts w:ascii="Times New Roman" w:hAnsi="Times New Roman" w:cs="Times New Roman"/>
                <w:sz w:val="20"/>
                <w:szCs w:val="20"/>
              </w:rPr>
            </w:pP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Amaranthus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spinosus</w:t>
            </w:r>
            <w:proofErr w:type="spellEnd"/>
            <w:r w:rsidRPr="00A3281B">
              <w:rPr>
                <w:rFonts w:ascii="Times New Roman" w:hAnsi="Times New Roman" w:cs="Times New Roman"/>
                <w:i/>
                <w:sz w:val="20"/>
                <w:szCs w:val="20"/>
              </w:rPr>
              <w:t xml:space="preserve"> </w:t>
            </w:r>
            <w:r w:rsidRPr="00A3281B">
              <w:rPr>
                <w:rFonts w:ascii="Times New Roman" w:hAnsi="Times New Roman" w:cs="Times New Roman"/>
                <w:sz w:val="20"/>
                <w:szCs w:val="20"/>
              </w:rPr>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Amaranthaceae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Chengkruk</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tingkhang</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panbi</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crushed root is applied externally as a poultice in early symptoms of leprosy, bruises. Steam heated packed containing the plant and </w:t>
            </w:r>
            <w:r w:rsidRPr="00A3281B">
              <w:rPr>
                <w:rStyle w:val="Emphasis"/>
                <w:rFonts w:ascii="Times New Roman" w:hAnsi="Times New Roman" w:cs="Times New Roman"/>
                <w:color w:val="0E101A"/>
                <w:sz w:val="20"/>
                <w:szCs w:val="20"/>
              </w:rPr>
              <w:t xml:space="preserve">Mimosa </w:t>
            </w:r>
            <w:proofErr w:type="spellStart"/>
            <w:r w:rsidRPr="00A3281B">
              <w:rPr>
                <w:rStyle w:val="Emphasis"/>
                <w:rFonts w:ascii="Times New Roman" w:hAnsi="Times New Roman" w:cs="Times New Roman"/>
                <w:color w:val="0E101A"/>
                <w:sz w:val="20"/>
                <w:szCs w:val="20"/>
              </w:rPr>
              <w:t>pudica</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is applied as foment to the person having rheumatic pain. Boiled extract of the plant is advised to the person having constipation, extract mixed with sugar is given to the person having leucorrhea, jaundice, hemorrhoid. Pounded shoot mixed with egg is applied in case of skin burns and mixed with lime is prescribed in case of skin sores. Young shoots and tender leaves are incorporate in the preparation of traditional dishes like </w:t>
            </w:r>
            <w:proofErr w:type="spellStart"/>
            <w:r w:rsidRPr="00A3281B">
              <w:rPr>
                <w:rStyle w:val="Emphasis"/>
                <w:rFonts w:ascii="Times New Roman" w:hAnsi="Times New Roman" w:cs="Times New Roman"/>
                <w:color w:val="0E101A"/>
                <w:sz w:val="20"/>
                <w:szCs w:val="20"/>
              </w:rPr>
              <w:t>kangsoi</w:t>
            </w:r>
            <w:proofErr w:type="spellEnd"/>
            <w:r w:rsidRPr="00A3281B">
              <w:rPr>
                <w:rFonts w:ascii="Times New Roman" w:hAnsi="Times New Roman" w:cs="Times New Roman"/>
                <w:sz w:val="20"/>
                <w:szCs w:val="20"/>
              </w:rPr>
              <w:t>.</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Cyperus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haspan</w:t>
            </w:r>
            <w:proofErr w:type="spellEnd"/>
            <w:r w:rsidRPr="00A3281B">
              <w:rPr>
                <w:rFonts w:ascii="Times New Roman" w:hAnsi="Times New Roman" w:cs="Times New Roman"/>
                <w:sz w:val="20"/>
                <w:szCs w:val="20"/>
              </w:rPr>
              <w:t xml:space="preserve"> </w:t>
            </w:r>
            <w:r w:rsidRPr="00A3281B">
              <w:rPr>
                <w:rFonts w:ascii="Times New Roman" w:hAnsi="Times New Roman" w:cs="Times New Roman"/>
                <w:sz w:val="20"/>
                <w:szCs w:val="20"/>
              </w:rPr>
              <w:lastRenderedPageBreak/>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lastRenderedPageBreak/>
              <w:t>Cyperaceae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Kauthum</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Boiled extract of the tuber consumes to relieve thirst to a diabetic </w:t>
            </w:r>
            <w:proofErr w:type="gramStart"/>
            <w:r w:rsidRPr="00A3281B">
              <w:rPr>
                <w:rFonts w:ascii="Times New Roman" w:hAnsi="Times New Roman" w:cs="Times New Roman"/>
                <w:sz w:val="20"/>
                <w:szCs w:val="20"/>
              </w:rPr>
              <w:t>patient,</w:t>
            </w:r>
            <w:proofErr w:type="gramEnd"/>
            <w:r w:rsidRPr="00A3281B">
              <w:rPr>
                <w:rFonts w:ascii="Times New Roman" w:hAnsi="Times New Roman" w:cs="Times New Roman"/>
                <w:sz w:val="20"/>
                <w:szCs w:val="20"/>
              </w:rPr>
              <w:t xml:space="preserve"> extracted rhizome with </w:t>
            </w:r>
            <w:r w:rsidRPr="00A3281B">
              <w:rPr>
                <w:rFonts w:ascii="Times New Roman" w:hAnsi="Times New Roman" w:cs="Times New Roman"/>
                <w:sz w:val="20"/>
                <w:szCs w:val="20"/>
              </w:rPr>
              <w:lastRenderedPageBreak/>
              <w:t>honey is used in fever and bronchitis. The tuber incorporates in the preparation of famous local dish ‘</w:t>
            </w:r>
            <w:proofErr w:type="spellStart"/>
            <w:r w:rsidRPr="00A3281B">
              <w:rPr>
                <w:rStyle w:val="Emphasis"/>
                <w:rFonts w:ascii="Times New Roman" w:hAnsi="Times New Roman" w:cs="Times New Roman"/>
                <w:color w:val="0E101A"/>
                <w:sz w:val="20"/>
                <w:szCs w:val="20"/>
              </w:rPr>
              <w:t>Eronba</w:t>
            </w:r>
            <w:proofErr w:type="spellEnd"/>
            <w:r w:rsidRPr="00A3281B">
              <w:rPr>
                <w:rFonts w:ascii="Times New Roman" w:hAnsi="Times New Roman" w:cs="Times New Roman"/>
                <w:sz w:val="20"/>
                <w:szCs w:val="20"/>
              </w:rPr>
              <w:t>’ and </w:t>
            </w:r>
            <w:r w:rsidRPr="00A3281B">
              <w:rPr>
                <w:rStyle w:val="Emphasis"/>
                <w:rFonts w:ascii="Times New Roman" w:hAnsi="Times New Roman" w:cs="Times New Roman"/>
                <w:color w:val="0E101A"/>
                <w:sz w:val="20"/>
                <w:szCs w:val="20"/>
              </w:rPr>
              <w:t>Bora </w:t>
            </w:r>
            <w:r w:rsidRPr="00A3281B">
              <w:rPr>
                <w:rFonts w:ascii="Times New Roman" w:hAnsi="Times New Roman" w:cs="Times New Roman"/>
                <w:sz w:val="20"/>
                <w:szCs w:val="20"/>
              </w:rPr>
              <w:t>(</w:t>
            </w:r>
            <w:proofErr w:type="spellStart"/>
            <w:r w:rsidRPr="00A3281B">
              <w:rPr>
                <w:rStyle w:val="Emphasis"/>
                <w:rFonts w:ascii="Times New Roman" w:hAnsi="Times New Roman" w:cs="Times New Roman"/>
                <w:color w:val="0E101A"/>
                <w:sz w:val="20"/>
                <w:szCs w:val="20"/>
              </w:rPr>
              <w:t>Pakora</w:t>
            </w:r>
            <w:proofErr w:type="spellEnd"/>
            <w:r w:rsidRPr="00A3281B">
              <w:rPr>
                <w:rFonts w:ascii="Times New Roman" w:hAnsi="Times New Roman" w:cs="Times New Roman"/>
                <w:sz w:val="20"/>
                <w:szCs w:val="20"/>
              </w:rPr>
              <w:t>).</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lastRenderedPageBreak/>
              <w:t>Not so common</w:t>
            </w:r>
          </w:p>
          <w:p w:rsidR="00723744" w:rsidRPr="00A3281B" w:rsidRDefault="00723744" w:rsidP="00723744">
            <w:pPr>
              <w:spacing w:line="480" w:lineRule="auto"/>
              <w:jc w:val="both"/>
              <w:rPr>
                <w:rFonts w:ascii="Times New Roman" w:hAnsi="Times New Roman" w:cs="Times New Roman"/>
                <w:sz w:val="20"/>
                <w:szCs w:val="20"/>
              </w:rPr>
            </w:pP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lastRenderedPageBreak/>
              <w:t>Enhydra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fluctuans</w:t>
            </w:r>
            <w:proofErr w:type="spellEnd"/>
            <w:r w:rsidRPr="00A3281B">
              <w:rPr>
                <w:rFonts w:ascii="Times New Roman" w:hAnsi="Times New Roman" w:cs="Times New Roman"/>
                <w:sz w:val="20"/>
                <w:szCs w:val="20"/>
              </w:rPr>
              <w:t xml:space="preserve"> Lour.</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Asteraceae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Komprek</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tujombi</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crushed extract of the plant mixed with mustard oil gives to the person suffering from scabies and other skin diseases; 5-10 ml of a boiled extract of the plant is prescribed against diabetes every day. The boiled decoction of the plant prescribes to the person suffering from urinary troubles, diarrhea, dysentery, and other bowel complaints. The fresh plant is given as an antidote to food poisoning by the local medicine-man. Plant cooked with little water consumes twice a day to treat the person having calculus. The whole plant is also cooked with rice and consumed and also incorporates in other vegetable preparation.</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p w:rsidR="00723744" w:rsidRPr="00A3281B" w:rsidRDefault="00723744" w:rsidP="00723744">
            <w:pPr>
              <w:spacing w:line="480" w:lineRule="auto"/>
              <w:jc w:val="both"/>
              <w:rPr>
                <w:rFonts w:ascii="Times New Roman" w:hAnsi="Times New Roman" w:cs="Times New Roman"/>
                <w:sz w:val="20"/>
                <w:szCs w:val="20"/>
              </w:rPr>
            </w:pP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i/>
                <w:sz w:val="20"/>
                <w:szCs w:val="20"/>
              </w:rPr>
              <w:t xml:space="preserve">Equisetum </w:t>
            </w:r>
            <w:proofErr w:type="spellStart"/>
            <w:r w:rsidRPr="00A3281B">
              <w:rPr>
                <w:rFonts w:ascii="Times New Roman" w:hAnsi="Times New Roman" w:cs="Times New Roman"/>
                <w:i/>
                <w:sz w:val="20"/>
                <w:szCs w:val="20"/>
              </w:rPr>
              <w:t>debile</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roxb</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Equisetaceae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Lai </w:t>
            </w:r>
            <w:proofErr w:type="spellStart"/>
            <w:r w:rsidRPr="00A3281B">
              <w:rPr>
                <w:rFonts w:ascii="Times New Roman" w:hAnsi="Times New Roman" w:cs="Times New Roman"/>
                <w:sz w:val="20"/>
                <w:szCs w:val="20"/>
              </w:rPr>
              <w:t>utong</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The plant is boiled in water and applied to the body in dropsy and hysteria. Boiled extract of the plant given in </w:t>
            </w:r>
            <w:proofErr w:type="spellStart"/>
            <w:r w:rsidRPr="00A3281B">
              <w:rPr>
                <w:rFonts w:ascii="Times New Roman" w:hAnsi="Times New Roman" w:cs="Times New Roman"/>
                <w:sz w:val="20"/>
                <w:szCs w:val="20"/>
              </w:rPr>
              <w:t>haematuria</w:t>
            </w:r>
            <w:proofErr w:type="spellEnd"/>
            <w:r w:rsidRPr="00A3281B">
              <w:rPr>
                <w:rFonts w:ascii="Times New Roman" w:hAnsi="Times New Roman" w:cs="Times New Roman"/>
                <w:sz w:val="20"/>
                <w:szCs w:val="20"/>
              </w:rPr>
              <w:t xml:space="preserve"> and extract obtained by boiling the plant along with the bark of </w:t>
            </w:r>
            <w:proofErr w:type="spellStart"/>
            <w:r w:rsidRPr="00A3281B">
              <w:rPr>
                <w:rStyle w:val="Emphasis"/>
                <w:rFonts w:ascii="Times New Roman" w:hAnsi="Times New Roman" w:cs="Times New Roman"/>
                <w:color w:val="0E101A"/>
                <w:sz w:val="20"/>
                <w:szCs w:val="20"/>
              </w:rPr>
              <w:t>Terminalia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arjuna</w:t>
            </w:r>
            <w:proofErr w:type="spellEnd"/>
            <w:r w:rsidRPr="00A3281B">
              <w:rPr>
                <w:rFonts w:ascii="Times New Roman" w:hAnsi="Times New Roman" w:cs="Times New Roman"/>
                <w:sz w:val="20"/>
                <w:szCs w:val="20"/>
              </w:rPr>
              <w:t> and </w:t>
            </w:r>
            <w:proofErr w:type="spellStart"/>
            <w:r w:rsidRPr="00A3281B">
              <w:rPr>
                <w:rStyle w:val="Emphasis"/>
                <w:rFonts w:ascii="Times New Roman" w:hAnsi="Times New Roman" w:cs="Times New Roman"/>
                <w:color w:val="0E101A"/>
                <w:sz w:val="20"/>
                <w:szCs w:val="20"/>
              </w:rPr>
              <w:t>Caesalpinia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pulcherrima</w:t>
            </w:r>
            <w:proofErr w:type="spellEnd"/>
            <w:r w:rsidRPr="00A3281B">
              <w:rPr>
                <w:rFonts w:ascii="Times New Roman" w:hAnsi="Times New Roman" w:cs="Times New Roman"/>
                <w:sz w:val="20"/>
                <w:szCs w:val="20"/>
              </w:rPr>
              <w:t> is applied on aching body parts, backache, rheumatic pain, sciatica. Boiled plant along with the root of </w:t>
            </w:r>
            <w:proofErr w:type="spellStart"/>
            <w:r w:rsidRPr="00A3281B">
              <w:rPr>
                <w:rStyle w:val="Emphasis"/>
                <w:rFonts w:ascii="Times New Roman" w:hAnsi="Times New Roman" w:cs="Times New Roman"/>
                <w:color w:val="0E101A"/>
                <w:sz w:val="20"/>
                <w:szCs w:val="20"/>
              </w:rPr>
              <w:t>Carica</w:t>
            </w:r>
            <w:proofErr w:type="spellEnd"/>
            <w:r w:rsidRPr="00A3281B">
              <w:rPr>
                <w:rStyle w:val="Emphasis"/>
                <w:rFonts w:ascii="Times New Roman" w:hAnsi="Times New Roman" w:cs="Times New Roman"/>
                <w:color w:val="0E101A"/>
                <w:sz w:val="20"/>
                <w:szCs w:val="20"/>
              </w:rPr>
              <w:t xml:space="preserve"> papaya</w:t>
            </w:r>
            <w:r w:rsidRPr="00A3281B">
              <w:rPr>
                <w:rFonts w:ascii="Times New Roman" w:hAnsi="Times New Roman" w:cs="Times New Roman"/>
                <w:sz w:val="20"/>
                <w:szCs w:val="20"/>
              </w:rPr>
              <w:t> and the extract obtained consumes in diabetes.</w:t>
            </w:r>
          </w:p>
          <w:p w:rsidR="00723744" w:rsidRPr="00A3281B" w:rsidRDefault="00723744" w:rsidP="00723744">
            <w:pPr>
              <w:spacing w:line="480" w:lineRule="auto"/>
              <w:jc w:val="both"/>
              <w:rPr>
                <w:rFonts w:ascii="Times New Roman" w:hAnsi="Times New Roman" w:cs="Times New Roman"/>
                <w:sz w:val="20"/>
                <w:szCs w:val="20"/>
              </w:rPr>
            </w:pP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p w:rsidR="00723744" w:rsidRPr="00A3281B" w:rsidRDefault="00723744" w:rsidP="00723744">
            <w:pPr>
              <w:spacing w:line="480" w:lineRule="auto"/>
              <w:jc w:val="both"/>
              <w:rPr>
                <w:rFonts w:ascii="Times New Roman" w:hAnsi="Times New Roman" w:cs="Times New Roman"/>
                <w:sz w:val="20"/>
                <w:szCs w:val="20"/>
              </w:rPr>
            </w:pP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iCs/>
                <w:sz w:val="20"/>
                <w:szCs w:val="20"/>
              </w:rPr>
              <w:t>Eryngium</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iCs/>
                <w:sz w:val="20"/>
                <w:szCs w:val="20"/>
              </w:rPr>
              <w:t>foetidum</w:t>
            </w:r>
            <w:proofErr w:type="spellEnd"/>
            <w:r w:rsidRPr="00A3281B">
              <w:rPr>
                <w:rFonts w:ascii="Times New Roman" w:hAnsi="Times New Roman" w:cs="Times New Roman"/>
                <w:i/>
                <w:iCs/>
                <w:sz w:val="20"/>
                <w:szCs w:val="20"/>
              </w:rPr>
              <w:t xml:space="preserve"> </w:t>
            </w:r>
            <w:r w:rsidRPr="00A3281B">
              <w:rPr>
                <w:rFonts w:ascii="Times New Roman" w:hAnsi="Times New Roman" w:cs="Times New Roman"/>
                <w:iCs/>
                <w:sz w:val="20"/>
                <w:szCs w:val="20"/>
              </w:rPr>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bCs/>
                <w:iCs/>
                <w:sz w:val="20"/>
                <w:szCs w:val="20"/>
              </w:rPr>
              <w:t>Apiaceae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Awa-</w:t>
            </w:r>
            <w:proofErr w:type="spellStart"/>
            <w:r w:rsidRPr="00A3281B">
              <w:rPr>
                <w:rFonts w:ascii="Times New Roman" w:hAnsi="Times New Roman" w:cs="Times New Roman"/>
                <w:sz w:val="20"/>
                <w:szCs w:val="20"/>
              </w:rPr>
              <w:t>fadigom</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crushed extract of the leaves is prescribed orally to the person having rheumatic pain and also applied externally on rheumatic pain. The paste made by crushing the plant along with the bulbs of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sativum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ascalonicum</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or</w:t>
            </w:r>
            <w:r w:rsidRPr="00A3281B">
              <w:rPr>
                <w:rStyle w:val="Emphasis"/>
                <w:rFonts w:ascii="Times New Roman" w:hAnsi="Times New Roman" w:cs="Times New Roman"/>
                <w:color w:val="0E101A"/>
                <w:sz w:val="20"/>
                <w:szCs w:val="20"/>
              </w:rPr>
              <w:t>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cepa</w:t>
            </w:r>
            <w:proofErr w:type="spellEnd"/>
            <w:r w:rsidRPr="00A3281B">
              <w:rPr>
                <w:rFonts w:ascii="Times New Roman" w:hAnsi="Times New Roman" w:cs="Times New Roman"/>
                <w:sz w:val="20"/>
                <w:szCs w:val="20"/>
              </w:rPr>
              <w:t> and root of </w:t>
            </w:r>
            <w:proofErr w:type="spellStart"/>
            <w:r w:rsidRPr="00A3281B">
              <w:rPr>
                <w:rStyle w:val="Emphasis"/>
                <w:rFonts w:ascii="Times New Roman" w:hAnsi="Times New Roman" w:cs="Times New Roman"/>
                <w:color w:val="0E101A"/>
                <w:sz w:val="20"/>
                <w:szCs w:val="20"/>
              </w:rPr>
              <w:t>Plantago</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erosa</w:t>
            </w:r>
            <w:proofErr w:type="spellEnd"/>
            <w:r w:rsidRPr="00A3281B">
              <w:rPr>
                <w:rFonts w:ascii="Times New Roman" w:hAnsi="Times New Roman" w:cs="Times New Roman"/>
                <w:sz w:val="20"/>
                <w:szCs w:val="20"/>
              </w:rPr>
              <w:t xml:space="preserve"> is applied externally in case of muscular sprain and body pain. Boiled extract of the plant mixed with sugar </w:t>
            </w:r>
            <w:r w:rsidRPr="00A3281B">
              <w:rPr>
                <w:rFonts w:ascii="Times New Roman" w:hAnsi="Times New Roman" w:cs="Times New Roman"/>
                <w:sz w:val="20"/>
                <w:szCs w:val="20"/>
              </w:rPr>
              <w:lastRenderedPageBreak/>
              <w:t>gives against kidney stones. Leaves of the plant with the inflorescence of </w:t>
            </w:r>
            <w:proofErr w:type="spellStart"/>
            <w:r w:rsidRPr="00A3281B">
              <w:rPr>
                <w:rStyle w:val="Emphasis"/>
                <w:rFonts w:ascii="Times New Roman" w:hAnsi="Times New Roman" w:cs="Times New Roman"/>
                <w:color w:val="0E101A"/>
                <w:sz w:val="20"/>
                <w:szCs w:val="20"/>
              </w:rPr>
              <w:t>Elsholtzia</w:t>
            </w:r>
            <w:proofErr w:type="spellEnd"/>
            <w:r w:rsidRPr="00A3281B">
              <w:rPr>
                <w:rStyle w:val="Emphasis"/>
                <w:rFonts w:ascii="Times New Roman" w:hAnsi="Times New Roman" w:cs="Times New Roman"/>
                <w:color w:val="0E101A"/>
                <w:sz w:val="20"/>
                <w:szCs w:val="20"/>
              </w:rPr>
              <w:t xml:space="preserve"> bland </w:t>
            </w:r>
            <w:r w:rsidRPr="00A3281B">
              <w:rPr>
                <w:rFonts w:ascii="Times New Roman" w:hAnsi="Times New Roman" w:cs="Times New Roman"/>
                <w:sz w:val="20"/>
                <w:szCs w:val="20"/>
              </w:rPr>
              <w:t>are cooked together with a little amount of salt used in gargling in tonsillitis. Pills were made by crushing the leaves along with the bulbs of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sativum</w:t>
            </w:r>
            <w:proofErr w:type="spellEnd"/>
            <w:r w:rsidRPr="00A3281B">
              <w:rPr>
                <w:rFonts w:ascii="Times New Roman" w:hAnsi="Times New Roman" w:cs="Times New Roman"/>
                <w:sz w:val="20"/>
                <w:szCs w:val="20"/>
              </w:rPr>
              <w:t> and locally fermented fish </w:t>
            </w:r>
            <w:proofErr w:type="spellStart"/>
            <w:r w:rsidRPr="00A3281B">
              <w:rPr>
                <w:rStyle w:val="Emphasis"/>
                <w:rFonts w:ascii="Times New Roman" w:hAnsi="Times New Roman" w:cs="Times New Roman"/>
                <w:color w:val="0E101A"/>
                <w:sz w:val="20"/>
                <w:szCs w:val="20"/>
              </w:rPr>
              <w:t>ngari</w:t>
            </w:r>
            <w:proofErr w:type="spellEnd"/>
            <w:r w:rsidRPr="00A3281B">
              <w:rPr>
                <w:rFonts w:ascii="Times New Roman" w:hAnsi="Times New Roman" w:cs="Times New Roman"/>
                <w:sz w:val="20"/>
                <w:szCs w:val="20"/>
              </w:rPr>
              <w:t> consumed to lower blood pressure. The paste was made by crushing the plant along with the rhizome of</w:t>
            </w:r>
            <w:r w:rsidRPr="00A3281B">
              <w:rPr>
                <w:rStyle w:val="Emphasis"/>
                <w:rFonts w:ascii="Times New Roman" w:hAnsi="Times New Roman" w:cs="Times New Roman"/>
                <w:color w:val="0E101A"/>
                <w:sz w:val="20"/>
                <w:szCs w:val="20"/>
              </w:rPr>
              <w:t> </w:t>
            </w:r>
            <w:proofErr w:type="spellStart"/>
            <w:r w:rsidRPr="00A3281B">
              <w:rPr>
                <w:rStyle w:val="Emphasis"/>
                <w:rFonts w:ascii="Times New Roman" w:hAnsi="Times New Roman" w:cs="Times New Roman"/>
                <w:color w:val="0E101A"/>
                <w:sz w:val="20"/>
                <w:szCs w:val="20"/>
              </w:rPr>
              <w:t>Zingiber</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officinale</w:t>
            </w:r>
            <w:proofErr w:type="spellEnd"/>
            <w:r w:rsidRPr="00A3281B">
              <w:rPr>
                <w:rFonts w:ascii="Times New Roman" w:hAnsi="Times New Roman" w:cs="Times New Roman"/>
                <w:sz w:val="20"/>
                <w:szCs w:val="20"/>
              </w:rPr>
              <w:t>, bulbs of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sativum</w:t>
            </w:r>
            <w:proofErr w:type="spellEnd"/>
            <w:r w:rsidRPr="00A3281B">
              <w:rPr>
                <w:rFonts w:ascii="Times New Roman" w:hAnsi="Times New Roman" w:cs="Times New Roman"/>
                <w:sz w:val="20"/>
                <w:szCs w:val="20"/>
              </w:rPr>
              <w:t>, seeds of </w:t>
            </w:r>
            <w:proofErr w:type="spellStart"/>
            <w:r w:rsidRPr="00A3281B">
              <w:rPr>
                <w:rStyle w:val="Emphasis"/>
                <w:rFonts w:ascii="Times New Roman" w:hAnsi="Times New Roman" w:cs="Times New Roman"/>
                <w:color w:val="0E101A"/>
                <w:sz w:val="20"/>
                <w:szCs w:val="20"/>
              </w:rPr>
              <w:t>Brassica</w:t>
            </w:r>
            <w:proofErr w:type="spellEnd"/>
            <w:r w:rsidRPr="00A3281B">
              <w:rPr>
                <w:rStyle w:val="Emphasis"/>
                <w:rFonts w:ascii="Times New Roman" w:hAnsi="Times New Roman" w:cs="Times New Roman"/>
                <w:color w:val="0E101A"/>
                <w:sz w:val="20"/>
                <w:szCs w:val="20"/>
              </w:rPr>
              <w:t xml:space="preserve"> </w:t>
            </w:r>
            <w:proofErr w:type="spellStart"/>
            <w:proofErr w:type="gramStart"/>
            <w:r w:rsidRPr="00A3281B">
              <w:rPr>
                <w:rStyle w:val="Emphasis"/>
                <w:rFonts w:ascii="Times New Roman" w:hAnsi="Times New Roman" w:cs="Times New Roman"/>
                <w:color w:val="0E101A"/>
                <w:sz w:val="20"/>
                <w:szCs w:val="20"/>
              </w:rPr>
              <w:t>juncea</w:t>
            </w:r>
            <w:proofErr w:type="spellEnd"/>
            <w:r w:rsidRPr="00A3281B">
              <w:rPr>
                <w:rFonts w:ascii="Times New Roman" w:hAnsi="Times New Roman" w:cs="Times New Roman"/>
                <w:sz w:val="20"/>
                <w:szCs w:val="20"/>
              </w:rPr>
              <w:t> ,</w:t>
            </w:r>
            <w:proofErr w:type="gramEnd"/>
            <w:r w:rsidRPr="00A3281B">
              <w:rPr>
                <w:rFonts w:ascii="Times New Roman" w:hAnsi="Times New Roman" w:cs="Times New Roman"/>
                <w:sz w:val="20"/>
                <w:szCs w:val="20"/>
              </w:rPr>
              <w:t xml:space="preserve"> and local fermented fish </w:t>
            </w:r>
            <w:proofErr w:type="spellStart"/>
            <w:r w:rsidRPr="00A3281B">
              <w:rPr>
                <w:rStyle w:val="Emphasis"/>
                <w:rFonts w:ascii="Times New Roman" w:hAnsi="Times New Roman" w:cs="Times New Roman"/>
                <w:color w:val="0E101A"/>
                <w:sz w:val="20"/>
                <w:szCs w:val="20"/>
              </w:rPr>
              <w:t>ngari</w:t>
            </w:r>
            <w:proofErr w:type="spellEnd"/>
            <w:r w:rsidRPr="00A3281B">
              <w:rPr>
                <w:rFonts w:ascii="Times New Roman" w:hAnsi="Times New Roman" w:cs="Times New Roman"/>
                <w:sz w:val="20"/>
                <w:szCs w:val="20"/>
              </w:rPr>
              <w:t> also used as massage in case of paralysis. 4-5 g of leaves of the plant is consumed with vegetables every day in epilepsy and paralysis.</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lastRenderedPageBreak/>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i/>
                <w:sz w:val="20"/>
                <w:szCs w:val="20"/>
              </w:rPr>
              <w:lastRenderedPageBreak/>
              <w:t xml:space="preserve">Euryale </w:t>
            </w:r>
            <w:proofErr w:type="spellStart"/>
            <w:r w:rsidRPr="00A3281B">
              <w:rPr>
                <w:rFonts w:ascii="Times New Roman" w:hAnsi="Times New Roman" w:cs="Times New Roman"/>
                <w:i/>
                <w:sz w:val="20"/>
                <w:szCs w:val="20"/>
              </w:rPr>
              <w:t>ferox</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Salisb</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Nymphaeaceae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Thangjing</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rhizome of the plant prescribes for the treatment of dropsy, jaundice, and gonorrhea. The rhizome boiling with a piece of alum prescribes for the treatment of scabies. The petioles and seeds are cooked and used as a vegetable. Crushed juice of the petiole is applied externally in case of burns and inflammation and is also consumed as raw in abdominal inflammations. Seeds are tonic and astringent. Fresh fruit prescribed for diabetes patients; leaf petiole paste applied to burns and boils. Seed flour consumes as a substitute for arrowroot and easily digestible. It is useful in burns, leucorrhoea, and postpartum weakness.</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Hedychium</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coronarium</w:t>
            </w:r>
            <w:proofErr w:type="spellEnd"/>
            <w:r w:rsidRPr="00A3281B">
              <w:rPr>
                <w:rFonts w:ascii="Times New Roman" w:hAnsi="Times New Roman" w:cs="Times New Roman"/>
                <w:sz w:val="20"/>
                <w:szCs w:val="20"/>
              </w:rPr>
              <w:t xml:space="preserve"> Koenig.</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bCs/>
                <w:iCs/>
                <w:sz w:val="20"/>
                <w:szCs w:val="20"/>
              </w:rPr>
              <w:t>Zingiberaceae</w:t>
            </w:r>
            <w:proofErr w:type="spellEnd"/>
            <w:r w:rsidRPr="00A3281B">
              <w:rPr>
                <w:rFonts w:ascii="Times New Roman" w:hAnsi="Times New Roman" w:cs="Times New Roman"/>
                <w:bCs/>
                <w:i/>
                <w:iCs/>
                <w:sz w:val="20"/>
                <w:szCs w:val="20"/>
              </w:rPr>
              <w:t>,</w:t>
            </w:r>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Loklei</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Rhizome paste is an appetizer and used in cough and fever. Rhizome crushed or extract given to the person having bronchitis and the decoction of rhizomes used for gargling in tonsillitis or used as a mouth wash to avoid bad breath. The rhizome paste applies to bruises and sprains.</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p w:rsidR="00723744" w:rsidRPr="00A3281B" w:rsidRDefault="00723744" w:rsidP="00723744">
            <w:pPr>
              <w:spacing w:line="480" w:lineRule="auto"/>
              <w:jc w:val="both"/>
              <w:rPr>
                <w:rFonts w:ascii="Times New Roman" w:hAnsi="Times New Roman" w:cs="Times New Roman"/>
                <w:sz w:val="20"/>
                <w:szCs w:val="20"/>
              </w:rPr>
            </w:pP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Hedyotis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auricularia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sz w:val="20"/>
                <w:szCs w:val="20"/>
              </w:rPr>
              <w:t>Roxb</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Rubiaceae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Langban-koukha</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extracts of the leaf juice prescribe to the person having jaundice. The plant wrapped with banana leaf is warming up on the burning charcoal is applied as bandage against muscular sprain.</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lastRenderedPageBreak/>
              <w:t>Houttuynia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cordata</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Thunb</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bCs/>
                <w:i/>
                <w:iCs/>
                <w:sz w:val="20"/>
                <w:szCs w:val="20"/>
              </w:rPr>
              <w:t xml:space="preserve"> </w:t>
            </w:r>
            <w:proofErr w:type="spellStart"/>
            <w:r w:rsidRPr="00A3281B">
              <w:rPr>
                <w:rFonts w:ascii="Times New Roman" w:hAnsi="Times New Roman" w:cs="Times New Roman"/>
                <w:sz w:val="20"/>
                <w:szCs w:val="20"/>
              </w:rPr>
              <w:t>Saururaceae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Toningkhok</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The crushed leaves extract of about 5-10 ml is prescribed to the person having diarrhea and dysentery. The crushed rhizome use in case of stomach ulcers and skin diseases. Boiled extract of the rhizome consumes orally in case of muscular pain due to </w:t>
            </w:r>
            <w:proofErr w:type="gramStart"/>
            <w:r w:rsidRPr="00A3281B">
              <w:rPr>
                <w:rFonts w:ascii="Times New Roman" w:hAnsi="Times New Roman" w:cs="Times New Roman"/>
                <w:sz w:val="20"/>
                <w:szCs w:val="20"/>
              </w:rPr>
              <w:t>overstrains</w:t>
            </w:r>
            <w:proofErr w:type="gramEnd"/>
            <w:r w:rsidRPr="00A3281B">
              <w:rPr>
                <w:rFonts w:ascii="Times New Roman" w:hAnsi="Times New Roman" w:cs="Times New Roman"/>
                <w:sz w:val="20"/>
                <w:szCs w:val="20"/>
              </w:rPr>
              <w:t>. 4-5 fresh leaves give to the person suffering from measles, dysentery, and gonorrhea, hemorrhoids, eye, and skin troubles. 4-5 leaves crushed together are applied externally as a poultice on boils and skin sores. Leaves decoction obtained from the boiling of about 5-10 ml is advised to consume for the treatment of many ailments including cancer, coughs, dysentery, enteritis, and fever. It is also eaten raw to strengthen the immune system. Externally, the crushed leaves apply for the treatment of snake bites and skin disorders. The plant consumes as a spice for curry and salad.</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Hydrocotyle</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sibthorpioides</w:t>
            </w:r>
            <w:proofErr w:type="spellEnd"/>
            <w:r w:rsidRPr="00A3281B">
              <w:rPr>
                <w:rFonts w:ascii="Times New Roman" w:hAnsi="Times New Roman" w:cs="Times New Roman"/>
                <w:sz w:val="20"/>
                <w:szCs w:val="20"/>
              </w:rPr>
              <w:t xml:space="preserve"> Lam.</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Apiaceae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Lei/Lai-</w:t>
            </w:r>
            <w:proofErr w:type="spellStart"/>
            <w:r w:rsidRPr="00A3281B">
              <w:rPr>
                <w:rFonts w:ascii="Times New Roman" w:hAnsi="Times New Roman" w:cs="Times New Roman"/>
                <w:sz w:val="20"/>
                <w:szCs w:val="20"/>
              </w:rPr>
              <w:t>peruk</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Fresh leaf extract consumes in cough, fever, and jaundice. The crushing plant of about 100 gm is soaked in 1 liter of lukewarm water and kept for 1-2 hours. The filtrate obtained is consumed in a glass daily to treat cough, fever, and jaundice.</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Ipomea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aquatica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sz w:val="20"/>
                <w:szCs w:val="20"/>
              </w:rPr>
              <w:t>Forsk</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Convolvulaceae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Kolamni</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plant is eaten raw to cure cardiovascular diseases and paralysis. The decoction of the plant obtained by boiling with water is advised to consume for proper blood circulation, debility, and used as purgative. The crushed extract of the plant juice obtained from mixing with salt applies in the case of ringworm. The smashed plant is applied externally as a poultice on swelling joints, insect bites. The extracted juice of the leaves massages on the face in acne, pimples. The extract of tender shoot obtained by boiling prescribes to ease the thirst for diabetic patients. The plant incorporates in the preparation of various traditional dishes viz. salad (</w:t>
            </w:r>
            <w:proofErr w:type="spellStart"/>
            <w:r w:rsidRPr="00A3281B">
              <w:rPr>
                <w:rStyle w:val="Emphasis"/>
                <w:rFonts w:ascii="Times New Roman" w:hAnsi="Times New Roman" w:cs="Times New Roman"/>
                <w:color w:val="0E101A"/>
                <w:sz w:val="20"/>
                <w:szCs w:val="20"/>
              </w:rPr>
              <w:t>Sinju</w:t>
            </w:r>
            <w:proofErr w:type="spellEnd"/>
            <w:r w:rsidRPr="00A3281B">
              <w:rPr>
                <w:rFonts w:ascii="Times New Roman" w:hAnsi="Times New Roman" w:cs="Times New Roman"/>
                <w:sz w:val="20"/>
                <w:szCs w:val="20"/>
              </w:rPr>
              <w:t>)</w:t>
            </w:r>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eronba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kanghou</w:t>
            </w:r>
            <w:proofErr w:type="spellEnd"/>
            <w:r w:rsidRPr="00A3281B">
              <w:rPr>
                <w:rStyle w:val="Emphasis"/>
                <w:rFonts w:ascii="Times New Roman" w:hAnsi="Times New Roman" w:cs="Times New Roman"/>
                <w:color w:val="0E101A"/>
                <w:sz w:val="20"/>
                <w:szCs w:val="20"/>
              </w:rPr>
              <w:t xml:space="preserve">, </w:t>
            </w:r>
            <w:r w:rsidRPr="00A3281B">
              <w:rPr>
                <w:rStyle w:val="Emphasis"/>
                <w:rFonts w:ascii="Times New Roman" w:hAnsi="Times New Roman" w:cs="Times New Roman"/>
                <w:color w:val="0E101A"/>
                <w:sz w:val="20"/>
                <w:szCs w:val="20"/>
              </w:rPr>
              <w:lastRenderedPageBreak/>
              <w:t>etc</w:t>
            </w:r>
            <w:r w:rsidRPr="00A3281B">
              <w:rPr>
                <w:rFonts w:ascii="Times New Roman" w:hAnsi="Times New Roman" w:cs="Times New Roman"/>
                <w:sz w:val="20"/>
                <w:szCs w:val="20"/>
              </w:rPr>
              <w:t xml:space="preserve">. Leaves of the plant apply to reduce pain when rubbed on the spot of insect bites. The plant considers as a healthy food for females having nervous and general weakness. A decoction of fresh shoot and leaves use as droplets against </w:t>
            </w:r>
            <w:proofErr w:type="spellStart"/>
            <w:r w:rsidRPr="00A3281B">
              <w:rPr>
                <w:rFonts w:ascii="Times New Roman" w:hAnsi="Times New Roman" w:cs="Times New Roman"/>
                <w:sz w:val="20"/>
                <w:szCs w:val="20"/>
              </w:rPr>
              <w:t>otorrhoea</w:t>
            </w:r>
            <w:proofErr w:type="spellEnd"/>
            <w:r w:rsidRPr="00A3281B">
              <w:rPr>
                <w:rFonts w:ascii="Times New Roman" w:hAnsi="Times New Roman" w:cs="Times New Roman"/>
                <w:sz w:val="20"/>
                <w:szCs w:val="20"/>
              </w:rPr>
              <w:t xml:space="preserve"> and retinitis. Sometimes boiled extract of the root mixed with honey is given to the person suffering from severe fever and malaria. The tender shoot cooked with </w:t>
            </w:r>
            <w:proofErr w:type="spellStart"/>
            <w:r w:rsidRPr="00A3281B">
              <w:rPr>
                <w:rStyle w:val="Emphasis"/>
                <w:rFonts w:ascii="Times New Roman" w:hAnsi="Times New Roman" w:cs="Times New Roman"/>
                <w:color w:val="0E101A"/>
                <w:sz w:val="20"/>
                <w:szCs w:val="20"/>
              </w:rPr>
              <w:t>lata</w:t>
            </w:r>
            <w:proofErr w:type="spellEnd"/>
            <w:r w:rsidRPr="00A3281B">
              <w:rPr>
                <w:rStyle w:val="Emphasis"/>
                <w:rFonts w:ascii="Times New Roman" w:hAnsi="Times New Roman" w:cs="Times New Roman"/>
                <w:color w:val="0E101A"/>
                <w:sz w:val="20"/>
                <w:szCs w:val="20"/>
              </w:rPr>
              <w:t xml:space="preserve"> fish </w:t>
            </w:r>
            <w:r w:rsidRPr="00A3281B">
              <w:rPr>
                <w:rFonts w:ascii="Times New Roman" w:hAnsi="Times New Roman" w:cs="Times New Roman"/>
                <w:sz w:val="20"/>
                <w:szCs w:val="20"/>
              </w:rPr>
              <w:t>(</w:t>
            </w:r>
            <w:proofErr w:type="spellStart"/>
            <w:r w:rsidRPr="00A3281B">
              <w:rPr>
                <w:rStyle w:val="Emphasis"/>
                <w:rFonts w:ascii="Times New Roman" w:hAnsi="Times New Roman" w:cs="Times New Roman"/>
                <w:color w:val="0E101A"/>
                <w:sz w:val="20"/>
                <w:szCs w:val="20"/>
              </w:rPr>
              <w:t>Chana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Orientalis</w:t>
            </w:r>
            <w:proofErr w:type="spellEnd"/>
            <w:r w:rsidRPr="00A3281B">
              <w:rPr>
                <w:rFonts w:ascii="Times New Roman" w:hAnsi="Times New Roman" w:cs="Times New Roman"/>
                <w:sz w:val="20"/>
                <w:szCs w:val="20"/>
              </w:rPr>
              <w:t>) consumes having diarrhea and dysentery. The extract obtained by crushing the plant with </w:t>
            </w:r>
            <w:proofErr w:type="spellStart"/>
            <w:r w:rsidRPr="00A3281B">
              <w:rPr>
                <w:rStyle w:val="Emphasis"/>
                <w:rFonts w:ascii="Times New Roman" w:hAnsi="Times New Roman" w:cs="Times New Roman"/>
                <w:color w:val="0E101A"/>
                <w:sz w:val="20"/>
                <w:szCs w:val="20"/>
              </w:rPr>
              <w:t>Drymaria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cordata</w:t>
            </w:r>
            <w:proofErr w:type="spellEnd"/>
            <w:r w:rsidRPr="00A3281B">
              <w:rPr>
                <w:rFonts w:ascii="Times New Roman" w:hAnsi="Times New Roman" w:cs="Times New Roman"/>
                <w:sz w:val="20"/>
                <w:szCs w:val="20"/>
              </w:rPr>
              <w:t> is applied externally all over the body to decrease the high body temperature of the child.</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lastRenderedPageBreak/>
              <w:t xml:space="preserve">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lastRenderedPageBreak/>
              <w:t>Jussiaea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repens</w:t>
            </w:r>
            <w:proofErr w:type="spellEnd"/>
            <w:r w:rsidRPr="00A3281B">
              <w:rPr>
                <w:rFonts w:ascii="Times New Roman" w:hAnsi="Times New Roman" w:cs="Times New Roman"/>
                <w:i/>
                <w:sz w:val="20"/>
                <w:szCs w:val="20"/>
              </w:rPr>
              <w:t xml:space="preserve"> </w:t>
            </w:r>
            <w:r w:rsidRPr="00A3281B">
              <w:rPr>
                <w:rFonts w:ascii="Times New Roman" w:hAnsi="Times New Roman" w:cs="Times New Roman"/>
                <w:sz w:val="20"/>
                <w:szCs w:val="20"/>
              </w:rPr>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Onagraceae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Ising</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kundo</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boiled extract of the plant prescribes to the person having diabetes and menstrual disorder. Crushed extract of the fresh plant is applied externally on body pain and inflammation. The juice obtained by the crushing of the plant prescribes to the person having urinary trouble. The plant incorporates in the preparation of traditional dish salad (</w:t>
            </w:r>
            <w:proofErr w:type="spellStart"/>
            <w:r w:rsidRPr="00A3281B">
              <w:rPr>
                <w:rStyle w:val="Emphasis"/>
                <w:rFonts w:ascii="Times New Roman" w:hAnsi="Times New Roman" w:cs="Times New Roman"/>
                <w:color w:val="0E101A"/>
                <w:sz w:val="20"/>
                <w:szCs w:val="20"/>
              </w:rPr>
              <w:t>singju</w:t>
            </w:r>
            <w:proofErr w:type="spellEnd"/>
            <w:r w:rsidRPr="00A3281B">
              <w:rPr>
                <w:rFonts w:ascii="Times New Roman" w:hAnsi="Times New Roman" w:cs="Times New Roman"/>
                <w:sz w:val="20"/>
                <w:szCs w:val="20"/>
              </w:rPr>
              <w:t xml:space="preserve">). Crushed leaves apply to ringworms and other parasitic skin infections. The paste obtained from Fresh leaves applies externally in case of boils and burns as coolant. The cooked shoot consumes in an empty stomach against </w:t>
            </w:r>
            <w:proofErr w:type="spellStart"/>
            <w:r w:rsidRPr="00A3281B">
              <w:rPr>
                <w:rFonts w:ascii="Times New Roman" w:hAnsi="Times New Roman" w:cs="Times New Roman"/>
                <w:sz w:val="20"/>
                <w:szCs w:val="20"/>
              </w:rPr>
              <w:t>strangury</w:t>
            </w:r>
            <w:proofErr w:type="spellEnd"/>
            <w:r w:rsidRPr="00A3281B">
              <w:rPr>
                <w:rFonts w:ascii="Times New Roman" w:hAnsi="Times New Roman" w:cs="Times New Roman"/>
                <w:sz w:val="20"/>
                <w:szCs w:val="20"/>
              </w:rPr>
              <w:t>. The tender shoot cook with </w:t>
            </w:r>
            <w:proofErr w:type="spellStart"/>
            <w:r w:rsidRPr="00A3281B">
              <w:rPr>
                <w:rStyle w:val="Emphasis"/>
                <w:rFonts w:ascii="Times New Roman" w:hAnsi="Times New Roman" w:cs="Times New Roman"/>
                <w:color w:val="0E101A"/>
                <w:sz w:val="20"/>
                <w:szCs w:val="20"/>
              </w:rPr>
              <w:t>lata</w:t>
            </w:r>
            <w:proofErr w:type="spellEnd"/>
            <w:r w:rsidRPr="00A3281B">
              <w:rPr>
                <w:rStyle w:val="Emphasis"/>
                <w:rFonts w:ascii="Times New Roman" w:hAnsi="Times New Roman" w:cs="Times New Roman"/>
                <w:color w:val="0E101A"/>
                <w:sz w:val="20"/>
                <w:szCs w:val="20"/>
              </w:rPr>
              <w:t xml:space="preserve"> fish</w:t>
            </w:r>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Chana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Orientalis</w:t>
            </w:r>
            <w:proofErr w:type="spellEnd"/>
            <w:r w:rsidRPr="00A3281B">
              <w:rPr>
                <w:rFonts w:ascii="Times New Roman" w:hAnsi="Times New Roman" w:cs="Times New Roman"/>
                <w:sz w:val="20"/>
                <w:szCs w:val="20"/>
              </w:rPr>
              <w:t>) prescribes as an energizer in weakness.</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Leucas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aspera</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Spreng</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Lamiaceae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Mayang</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lembum</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crushed extract of the plant prescribes to the person having piles and menstrual disorders. The crushed extract of the plant is also applied externally for the treatment of scabies, body pain, and the same consumes to the person having diarrhea and dysentery. The tender shoot of the plant cooked with </w:t>
            </w:r>
            <w:proofErr w:type="spellStart"/>
            <w:r w:rsidRPr="00A3281B">
              <w:rPr>
                <w:rStyle w:val="Emphasis"/>
                <w:rFonts w:ascii="Times New Roman" w:hAnsi="Times New Roman" w:cs="Times New Roman"/>
                <w:color w:val="0E101A"/>
                <w:sz w:val="20"/>
                <w:szCs w:val="20"/>
              </w:rPr>
              <w:t>lata</w:t>
            </w:r>
            <w:proofErr w:type="spellEnd"/>
            <w:r w:rsidRPr="00A3281B">
              <w:rPr>
                <w:rStyle w:val="Emphasis"/>
                <w:rFonts w:ascii="Times New Roman" w:hAnsi="Times New Roman" w:cs="Times New Roman"/>
                <w:color w:val="0E101A"/>
                <w:sz w:val="20"/>
                <w:szCs w:val="20"/>
              </w:rPr>
              <w:t xml:space="preserve"> fish</w:t>
            </w:r>
            <w:r w:rsidRPr="00A3281B">
              <w:rPr>
                <w:rFonts w:ascii="Times New Roman" w:hAnsi="Times New Roman" w:cs="Times New Roman"/>
                <w:sz w:val="20"/>
                <w:szCs w:val="20"/>
              </w:rPr>
              <w:t> (</w:t>
            </w:r>
            <w:proofErr w:type="spellStart"/>
            <w:r w:rsidRPr="00A3281B">
              <w:rPr>
                <w:rFonts w:ascii="Times New Roman" w:hAnsi="Times New Roman" w:cs="Times New Roman"/>
                <w:sz w:val="20"/>
                <w:szCs w:val="20"/>
              </w:rPr>
              <w:t>C</w:t>
            </w:r>
            <w:r w:rsidRPr="00A3281B">
              <w:rPr>
                <w:rStyle w:val="Emphasis"/>
                <w:rFonts w:ascii="Times New Roman" w:hAnsi="Times New Roman" w:cs="Times New Roman"/>
                <w:color w:val="0E101A"/>
                <w:sz w:val="20"/>
                <w:szCs w:val="20"/>
              </w:rPr>
              <w:t>hana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Orientalis</w:t>
            </w:r>
            <w:proofErr w:type="spellEnd"/>
            <w:r w:rsidRPr="00A3281B">
              <w:rPr>
                <w:rFonts w:ascii="Times New Roman" w:hAnsi="Times New Roman" w:cs="Times New Roman"/>
                <w:sz w:val="20"/>
                <w:szCs w:val="20"/>
              </w:rPr>
              <w:t xml:space="preserve">) is advised to treat menstrual disorder; the paste of the </w:t>
            </w:r>
            <w:r w:rsidRPr="00A3281B">
              <w:rPr>
                <w:rFonts w:ascii="Times New Roman" w:hAnsi="Times New Roman" w:cs="Times New Roman"/>
                <w:sz w:val="20"/>
                <w:szCs w:val="20"/>
              </w:rPr>
              <w:lastRenderedPageBreak/>
              <w:t>tender shoots is applied externally on the forehead to relieve headache. The boiled extract of the plant is given orally for the healing of piles, bronchitis, asthma, and body pain. The leaves, flowers, and young stems use to purify the blood. The leaves juice is applied externally to the poisonous insect bite. Flower consumes as raw to reduce cough and cold. Leaves juice prescribes to the person having skin eruptions and painful swellings.</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lastRenderedPageBreak/>
              <w:t>Not so common</w:t>
            </w:r>
          </w:p>
          <w:p w:rsidR="00723744" w:rsidRPr="00A3281B" w:rsidRDefault="00723744" w:rsidP="00723744">
            <w:pPr>
              <w:spacing w:line="480" w:lineRule="auto"/>
              <w:jc w:val="both"/>
              <w:rPr>
                <w:rFonts w:ascii="Times New Roman" w:hAnsi="Times New Roman" w:cs="Times New Roman"/>
                <w:sz w:val="20"/>
                <w:szCs w:val="20"/>
              </w:rPr>
            </w:pP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lastRenderedPageBreak/>
              <w:t>Marsilea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minuta</w:t>
            </w:r>
            <w:proofErr w:type="spellEnd"/>
            <w:r w:rsidRPr="00A3281B">
              <w:rPr>
                <w:rFonts w:ascii="Times New Roman" w:hAnsi="Times New Roman" w:cs="Times New Roman"/>
                <w:sz w:val="20"/>
                <w:szCs w:val="20"/>
              </w:rPr>
              <w:t xml:space="preserve"> 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bCs/>
                <w:iCs/>
                <w:sz w:val="20"/>
                <w:szCs w:val="20"/>
              </w:rPr>
              <w:t>Marsileaceae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Ishing-yensang</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Fresh plant decoction consumes twice a day for 10-12 days against </w:t>
            </w:r>
            <w:proofErr w:type="spellStart"/>
            <w:r w:rsidRPr="00A3281B">
              <w:rPr>
                <w:rFonts w:ascii="Times New Roman" w:hAnsi="Times New Roman" w:cs="Times New Roman"/>
                <w:sz w:val="20"/>
                <w:szCs w:val="20"/>
              </w:rPr>
              <w:t>strangury</w:t>
            </w:r>
            <w:proofErr w:type="spellEnd"/>
            <w:r w:rsidRPr="00A3281B">
              <w:rPr>
                <w:rFonts w:ascii="Times New Roman" w:hAnsi="Times New Roman" w:cs="Times New Roman"/>
                <w:sz w:val="20"/>
                <w:szCs w:val="20"/>
              </w:rPr>
              <w:t>. The paste obtained from the root is applied externally to the person having eczema. The aerial parts of the plants use in the preparation of traditional dishes </w:t>
            </w:r>
            <w:proofErr w:type="spellStart"/>
            <w:r w:rsidRPr="00A3281B">
              <w:rPr>
                <w:rStyle w:val="Emphasis"/>
                <w:rFonts w:ascii="Times New Roman" w:hAnsi="Times New Roman" w:cs="Times New Roman"/>
                <w:color w:val="0E101A"/>
                <w:sz w:val="20"/>
                <w:szCs w:val="20"/>
              </w:rPr>
              <w:t>ooti</w:t>
            </w:r>
            <w:proofErr w:type="spellEnd"/>
            <w:r w:rsidRPr="00A3281B">
              <w:rPr>
                <w:rFonts w:ascii="Times New Roman" w:hAnsi="Times New Roman" w:cs="Times New Roman"/>
                <w:sz w:val="20"/>
                <w:szCs w:val="20"/>
              </w:rPr>
              <w:t> and </w:t>
            </w:r>
            <w:proofErr w:type="spellStart"/>
            <w:r w:rsidRPr="00A3281B">
              <w:rPr>
                <w:rStyle w:val="Emphasis"/>
                <w:rFonts w:ascii="Times New Roman" w:hAnsi="Times New Roman" w:cs="Times New Roman"/>
                <w:color w:val="0E101A"/>
                <w:sz w:val="20"/>
                <w:szCs w:val="20"/>
              </w:rPr>
              <w:t>kangsoi</w:t>
            </w:r>
            <w:proofErr w:type="spellEnd"/>
            <w:r w:rsidRPr="00A3281B">
              <w:rPr>
                <w:rFonts w:ascii="Times New Roman" w:hAnsi="Times New Roman" w:cs="Times New Roman"/>
                <w:sz w:val="20"/>
                <w:szCs w:val="20"/>
              </w:rPr>
              <w:t>.</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i/>
                <w:sz w:val="20"/>
                <w:szCs w:val="20"/>
              </w:rPr>
              <w:t xml:space="preserve">Nasturtium </w:t>
            </w:r>
            <w:proofErr w:type="spellStart"/>
            <w:r w:rsidRPr="00A3281B">
              <w:rPr>
                <w:rFonts w:ascii="Times New Roman" w:hAnsi="Times New Roman" w:cs="Times New Roman"/>
                <w:i/>
                <w:sz w:val="20"/>
                <w:szCs w:val="20"/>
              </w:rPr>
              <w:t>indicum</w:t>
            </w:r>
            <w:proofErr w:type="spellEnd"/>
            <w:r w:rsidRPr="00A3281B">
              <w:rPr>
                <w:rFonts w:ascii="Times New Roman" w:hAnsi="Times New Roman" w:cs="Times New Roman"/>
                <w:sz w:val="20"/>
                <w:szCs w:val="20"/>
              </w:rPr>
              <w:t xml:space="preserve"> L. </w:t>
            </w:r>
            <w:r w:rsidRPr="00A3281B">
              <w:rPr>
                <w:rFonts w:ascii="Times New Roman" w:hAnsi="Times New Roman" w:cs="Times New Roman"/>
                <w:bCs/>
                <w:iCs/>
                <w:sz w:val="20"/>
                <w:szCs w:val="20"/>
              </w:rPr>
              <w:t xml:space="preserve"> </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Brassicaceae</w:t>
            </w:r>
            <w:proofErr w:type="spellEnd"/>
            <w:r w:rsidRPr="00A3281B">
              <w:rPr>
                <w:rFonts w:ascii="Times New Roman" w:hAnsi="Times New Roman" w:cs="Times New Roman"/>
                <w:bCs/>
                <w:iCs/>
                <w:sz w:val="20"/>
                <w:szCs w:val="20"/>
              </w:rPr>
              <w:t>,</w:t>
            </w:r>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Uchi-hangam</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The whole plant cooked is eaten regularly for the treatment of diabetes and dysentery. Fresh shoot decoction advised in the empty stomach against </w:t>
            </w:r>
            <w:proofErr w:type="spellStart"/>
            <w:r w:rsidRPr="00A3281B">
              <w:rPr>
                <w:rFonts w:ascii="Times New Roman" w:hAnsi="Times New Roman" w:cs="Times New Roman"/>
                <w:sz w:val="20"/>
                <w:szCs w:val="20"/>
              </w:rPr>
              <w:t>strangury</w:t>
            </w:r>
            <w:proofErr w:type="spellEnd"/>
            <w:r w:rsidRPr="00A3281B">
              <w:rPr>
                <w:rFonts w:ascii="Times New Roman" w:hAnsi="Times New Roman" w:cs="Times New Roman"/>
                <w:sz w:val="20"/>
                <w:szCs w:val="20"/>
              </w:rPr>
              <w:t xml:space="preserve"> once a day for a week.</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Very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iCs/>
                <w:sz w:val="20"/>
                <w:szCs w:val="20"/>
              </w:rPr>
              <w:t>Nelumbo</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iCs/>
                <w:sz w:val="20"/>
                <w:szCs w:val="20"/>
              </w:rPr>
              <w:t>nucifera</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sz w:val="20"/>
                <w:szCs w:val="20"/>
              </w:rPr>
              <w:t>Gaertner</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Nelumbonaceae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Thambal</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Plant leaves cooked with prawns (</w:t>
            </w:r>
            <w:proofErr w:type="spellStart"/>
            <w:r w:rsidRPr="00A3281B">
              <w:rPr>
                <w:rStyle w:val="Emphasis"/>
                <w:rFonts w:ascii="Times New Roman" w:hAnsi="Times New Roman" w:cs="Times New Roman"/>
                <w:color w:val="0E101A"/>
                <w:sz w:val="20"/>
                <w:szCs w:val="20"/>
              </w:rPr>
              <w:t>Palaomon</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malcolmsonii</w:t>
            </w:r>
            <w:proofErr w:type="spellEnd"/>
            <w:r w:rsidRPr="00A3281B">
              <w:rPr>
                <w:rFonts w:ascii="Times New Roman" w:hAnsi="Times New Roman" w:cs="Times New Roman"/>
                <w:sz w:val="20"/>
                <w:szCs w:val="20"/>
              </w:rPr>
              <w:t>) are consumed by the person having diabetes twice or thrice daily. One spoonful of rhizome paste mixed with little honey is advised to the person having diabetes daily for about two weeks. The extract obtained by boiling the tender shoot along with </w:t>
            </w:r>
            <w:proofErr w:type="spellStart"/>
            <w:r w:rsidRPr="00A3281B">
              <w:rPr>
                <w:rStyle w:val="Emphasis"/>
                <w:rFonts w:ascii="Times New Roman" w:hAnsi="Times New Roman" w:cs="Times New Roman"/>
                <w:color w:val="0E101A"/>
                <w:sz w:val="20"/>
                <w:szCs w:val="20"/>
              </w:rPr>
              <w:t>Phyllanthus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fraturnus</w:t>
            </w:r>
            <w:proofErr w:type="spellEnd"/>
            <w:r w:rsidRPr="00A3281B">
              <w:rPr>
                <w:rFonts w:ascii="Times New Roman" w:hAnsi="Times New Roman" w:cs="Times New Roman"/>
                <w:sz w:val="20"/>
                <w:szCs w:val="20"/>
              </w:rPr>
              <w:t xml:space="preserve"> prescribes for the treatment of diabetes patients. The decoction obtained by boiling the flower consumes for blood purification. Roots, flowers, and seeds of the plant are used as a remedy for the treatment of various ailments viz. diarrhea, cholera, liver, cardiac complaints, piles, bleeding, and leprosy. The seeds can be eaten raw or in the form of chutney. Sometimes the seed kernel is consumed as fresh to improve eye vision. Rhizomes, roots, seeds, and young leaves of the plant consume as vegetables by incorporating various </w:t>
            </w:r>
            <w:r w:rsidRPr="00A3281B">
              <w:rPr>
                <w:rFonts w:ascii="Times New Roman" w:hAnsi="Times New Roman" w:cs="Times New Roman"/>
                <w:sz w:val="20"/>
                <w:szCs w:val="20"/>
              </w:rPr>
              <w:lastRenderedPageBreak/>
              <w:t>traditional dishes. Rolled tender leaves are consumed raw or as a salad (</w:t>
            </w:r>
            <w:proofErr w:type="spellStart"/>
            <w:r w:rsidRPr="00A3281B">
              <w:rPr>
                <w:rStyle w:val="Emphasis"/>
                <w:rFonts w:ascii="Times New Roman" w:hAnsi="Times New Roman" w:cs="Times New Roman"/>
                <w:color w:val="0E101A"/>
                <w:sz w:val="20"/>
                <w:szCs w:val="20"/>
              </w:rPr>
              <w:t>sinju</w:t>
            </w:r>
            <w:proofErr w:type="spellEnd"/>
            <w:r w:rsidRPr="00A3281B">
              <w:rPr>
                <w:rFonts w:ascii="Times New Roman" w:hAnsi="Times New Roman" w:cs="Times New Roman"/>
                <w:sz w:val="20"/>
                <w:szCs w:val="20"/>
              </w:rPr>
              <w:t xml:space="preserve">) for the treatment of </w:t>
            </w:r>
            <w:proofErr w:type="spellStart"/>
            <w:r w:rsidRPr="00A3281B">
              <w:rPr>
                <w:rFonts w:ascii="Times New Roman" w:hAnsi="Times New Roman" w:cs="Times New Roman"/>
                <w:sz w:val="20"/>
                <w:szCs w:val="20"/>
              </w:rPr>
              <w:t>strangury</w:t>
            </w:r>
            <w:proofErr w:type="spellEnd"/>
            <w:r w:rsidRPr="00A3281B">
              <w:rPr>
                <w:rFonts w:ascii="Times New Roman" w:hAnsi="Times New Roman" w:cs="Times New Roman"/>
                <w:sz w:val="20"/>
                <w:szCs w:val="20"/>
              </w:rPr>
              <w:t xml:space="preserve">. The petiole is consumed regularly for the treatment of stomach ulcers. The smashed root is applied externally on ringworms and other skin infections. The pounded leaves apply externally on the forehead to reduce headaches. Leaf petiole is eaten raw for the treatment of stomach problems and better urination. Leaves and seed cores extract believe as good for the treatment of the person having insomnia, and </w:t>
            </w:r>
            <w:proofErr w:type="spellStart"/>
            <w:r w:rsidRPr="00A3281B">
              <w:rPr>
                <w:rFonts w:ascii="Times New Roman" w:hAnsi="Times New Roman" w:cs="Times New Roman"/>
                <w:sz w:val="20"/>
                <w:szCs w:val="20"/>
              </w:rPr>
              <w:t>hematemesis</w:t>
            </w:r>
            <w:proofErr w:type="spellEnd"/>
            <w:r w:rsidRPr="00A3281B">
              <w:rPr>
                <w:rFonts w:ascii="Times New Roman" w:hAnsi="Times New Roman" w:cs="Times New Roman"/>
                <w:sz w:val="20"/>
                <w:szCs w:val="20"/>
              </w:rPr>
              <w:t>. </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lastRenderedPageBreak/>
              <w:t>Common</w:t>
            </w:r>
          </w:p>
        </w:tc>
      </w:tr>
      <w:tr w:rsidR="00723744" w:rsidRPr="00A3281B" w:rsidTr="004227F2">
        <w:trPr>
          <w:trHeight w:val="557"/>
        </w:trPr>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lastRenderedPageBreak/>
              <w:t>Neptunia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oleraceae</w:t>
            </w:r>
            <w:proofErr w:type="spellEnd"/>
            <w:r w:rsidRPr="00A3281B">
              <w:rPr>
                <w:rFonts w:ascii="Times New Roman" w:hAnsi="Times New Roman" w:cs="Times New Roman"/>
                <w:sz w:val="20"/>
                <w:szCs w:val="20"/>
              </w:rPr>
              <w:t xml:space="preserve"> Lour.</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Mimosaceae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Eshing</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ikaithabi</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The extract of the plant boiled with a little bit of common salt prescribes to the person having stomach ulcers and other stomach complaints. The leaf of the plant consumes raw to treat dysentery and intestinal infection. Alternatively, a decoction made by crushing the leaves of the plant with little water prescribes to the person having intestinal infection twice a day until cured. And the same decoction prepared is also given to the person having parasitic worm infections twice a day for three days. The crushed extract of the plant applies as an ear dropped in </w:t>
            </w:r>
            <w:proofErr w:type="spellStart"/>
            <w:r w:rsidRPr="00A3281B">
              <w:rPr>
                <w:rFonts w:ascii="Times New Roman" w:hAnsi="Times New Roman" w:cs="Times New Roman"/>
                <w:sz w:val="20"/>
                <w:szCs w:val="20"/>
              </w:rPr>
              <w:t>otitis</w:t>
            </w:r>
            <w:proofErr w:type="spellEnd"/>
            <w:r w:rsidRPr="00A3281B">
              <w:rPr>
                <w:rFonts w:ascii="Times New Roman" w:hAnsi="Times New Roman" w:cs="Times New Roman"/>
                <w:sz w:val="20"/>
                <w:szCs w:val="20"/>
              </w:rPr>
              <w:t xml:space="preserve"> and applied to glandular swellings on the neck. The decoction obtained by boiling the stem along with sugar candy, </w:t>
            </w:r>
            <w:proofErr w:type="spellStart"/>
            <w:r w:rsidRPr="00A3281B">
              <w:rPr>
                <w:rStyle w:val="Emphasis"/>
                <w:rFonts w:ascii="Times New Roman" w:hAnsi="Times New Roman" w:cs="Times New Roman"/>
                <w:color w:val="0E101A"/>
                <w:sz w:val="20"/>
                <w:szCs w:val="20"/>
              </w:rPr>
              <w:t>Centella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Asiatica</w:t>
            </w:r>
            <w:proofErr w:type="spellEnd"/>
            <w:r w:rsidRPr="00A3281B">
              <w:rPr>
                <w:rFonts w:ascii="Times New Roman" w:hAnsi="Times New Roman" w:cs="Times New Roman"/>
                <w:sz w:val="20"/>
                <w:szCs w:val="20"/>
              </w:rPr>
              <w:t>, inflorescence of </w:t>
            </w:r>
            <w:proofErr w:type="spellStart"/>
            <w:r w:rsidRPr="00A3281B">
              <w:rPr>
                <w:rStyle w:val="Emphasis"/>
                <w:rFonts w:ascii="Times New Roman" w:hAnsi="Times New Roman" w:cs="Times New Roman"/>
                <w:color w:val="0E101A"/>
                <w:sz w:val="20"/>
                <w:szCs w:val="20"/>
              </w:rPr>
              <w:t>Elsholttzia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blanda</w:t>
            </w:r>
            <w:proofErr w:type="spellEnd"/>
            <w:r w:rsidRPr="00A3281B">
              <w:rPr>
                <w:rFonts w:ascii="Times New Roman" w:hAnsi="Times New Roman" w:cs="Times New Roman"/>
                <w:sz w:val="20"/>
                <w:szCs w:val="20"/>
              </w:rPr>
              <w:t> prescribes for the treatment of worm infection in children. A paste made by crushing the leaf of the plant with </w:t>
            </w:r>
            <w:r w:rsidRPr="00A3281B">
              <w:rPr>
                <w:rStyle w:val="Emphasis"/>
                <w:rFonts w:ascii="Times New Roman" w:hAnsi="Times New Roman" w:cs="Times New Roman"/>
                <w:color w:val="0E101A"/>
                <w:sz w:val="20"/>
                <w:szCs w:val="20"/>
              </w:rPr>
              <w:t xml:space="preserve">Mimosa </w:t>
            </w:r>
            <w:proofErr w:type="spellStart"/>
            <w:r w:rsidRPr="00A3281B">
              <w:rPr>
                <w:rStyle w:val="Emphasis"/>
                <w:rFonts w:ascii="Times New Roman" w:hAnsi="Times New Roman" w:cs="Times New Roman"/>
                <w:color w:val="0E101A"/>
                <w:sz w:val="20"/>
                <w:szCs w:val="20"/>
              </w:rPr>
              <w:t>pudica</w:t>
            </w:r>
            <w:proofErr w:type="spellEnd"/>
            <w:r w:rsidRPr="00A3281B">
              <w:rPr>
                <w:rFonts w:ascii="Times New Roman" w:hAnsi="Times New Roman" w:cs="Times New Roman"/>
                <w:sz w:val="20"/>
                <w:szCs w:val="20"/>
              </w:rPr>
              <w:t xml:space="preserve"> is applied externally </w:t>
            </w:r>
            <w:proofErr w:type="spellStart"/>
            <w:r w:rsidRPr="00A3281B">
              <w:rPr>
                <w:rFonts w:ascii="Times New Roman" w:hAnsi="Times New Roman" w:cs="Times New Roman"/>
                <w:sz w:val="20"/>
                <w:szCs w:val="20"/>
              </w:rPr>
              <w:t>overboils</w:t>
            </w:r>
            <w:proofErr w:type="spellEnd"/>
            <w:r w:rsidRPr="00A3281B">
              <w:rPr>
                <w:rFonts w:ascii="Times New Roman" w:hAnsi="Times New Roman" w:cs="Times New Roman"/>
                <w:sz w:val="20"/>
                <w:szCs w:val="20"/>
              </w:rPr>
              <w:t>; the extract obtained applies to other skin diseases. The young stem and leaves consume as vegetables in the preparation of local dishes viz. salad (</w:t>
            </w:r>
            <w:proofErr w:type="spellStart"/>
            <w:r w:rsidRPr="00A3281B">
              <w:rPr>
                <w:rStyle w:val="Emphasis"/>
                <w:rFonts w:ascii="Times New Roman" w:hAnsi="Times New Roman" w:cs="Times New Roman"/>
                <w:color w:val="0E101A"/>
                <w:sz w:val="20"/>
                <w:szCs w:val="20"/>
              </w:rPr>
              <w:t>sinju</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chagem-pomba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kanghou</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eronba</w:t>
            </w:r>
            <w:proofErr w:type="spellEnd"/>
            <w:r w:rsidRPr="00A3281B">
              <w:rPr>
                <w:rStyle w:val="Emphasis"/>
                <w:rFonts w:ascii="Times New Roman" w:hAnsi="Times New Roman" w:cs="Times New Roman"/>
                <w:color w:val="0E101A"/>
                <w:sz w:val="20"/>
                <w:szCs w:val="20"/>
              </w:rPr>
              <w:t>, etc</w:t>
            </w:r>
            <w:r w:rsidRPr="00A3281B">
              <w:rPr>
                <w:rFonts w:ascii="Times New Roman" w:hAnsi="Times New Roman" w:cs="Times New Roman"/>
                <w:sz w:val="20"/>
                <w:szCs w:val="20"/>
              </w:rPr>
              <w:t>. Juice of the stem applies to relieve earache. The pounded leaves and stem of the plant apply over the nose to treat syphilis ulcers or necrosis of the nose.</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lastRenderedPageBreak/>
              <w:t>Nymphaea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stellata</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Willd</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Nymphaeaceae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Thariktha</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w:t>
            </w:r>
            <w:r w:rsidRPr="00A3281B">
              <w:rPr>
                <w:rStyle w:val="Strong"/>
                <w:rFonts w:ascii="Times New Roman" w:hAnsi="Times New Roman" w:cs="Times New Roman"/>
                <w:color w:val="0E101A"/>
                <w:sz w:val="20"/>
                <w:szCs w:val="20"/>
              </w:rPr>
              <w:t> </w:t>
            </w:r>
            <w:r w:rsidRPr="00A3281B">
              <w:rPr>
                <w:rFonts w:ascii="Times New Roman" w:hAnsi="Times New Roman" w:cs="Times New Roman"/>
                <w:sz w:val="20"/>
                <w:szCs w:val="20"/>
              </w:rPr>
              <w:t>paste obtained from fresh petiole of the plant mixed with seed powder of</w:t>
            </w:r>
            <w:r w:rsidRPr="00A3281B">
              <w:rPr>
                <w:rStyle w:val="Emphasis"/>
                <w:rFonts w:ascii="Times New Roman" w:hAnsi="Times New Roman" w:cs="Times New Roman"/>
                <w:color w:val="0E101A"/>
                <w:sz w:val="20"/>
                <w:szCs w:val="20"/>
              </w:rPr>
              <w:t> </w:t>
            </w:r>
            <w:proofErr w:type="spellStart"/>
            <w:r w:rsidRPr="00A3281B">
              <w:rPr>
                <w:rStyle w:val="Emphasis"/>
                <w:rFonts w:ascii="Times New Roman" w:hAnsi="Times New Roman" w:cs="Times New Roman"/>
                <w:color w:val="0E101A"/>
                <w:sz w:val="20"/>
                <w:szCs w:val="20"/>
              </w:rPr>
              <w:t>Cuminum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cyminum</w:t>
            </w:r>
            <w:proofErr w:type="spellEnd"/>
            <w:r w:rsidRPr="00A3281B">
              <w:rPr>
                <w:rFonts w:ascii="Times New Roman" w:hAnsi="Times New Roman" w:cs="Times New Roman"/>
                <w:sz w:val="20"/>
                <w:szCs w:val="20"/>
              </w:rPr>
              <w:t xml:space="preserve">, common salt, milk, butter, and honey prescribes to the person having </w:t>
            </w:r>
            <w:proofErr w:type="spellStart"/>
            <w:r w:rsidRPr="00A3281B">
              <w:rPr>
                <w:rFonts w:ascii="Times New Roman" w:hAnsi="Times New Roman" w:cs="Times New Roman"/>
                <w:sz w:val="20"/>
                <w:szCs w:val="20"/>
              </w:rPr>
              <w:t>dysmenorrhoea</w:t>
            </w:r>
            <w:proofErr w:type="spellEnd"/>
            <w:r w:rsidRPr="00A3281B">
              <w:rPr>
                <w:rFonts w:ascii="Times New Roman" w:hAnsi="Times New Roman" w:cs="Times New Roman"/>
                <w:sz w:val="20"/>
                <w:szCs w:val="20"/>
              </w:rPr>
              <w:t xml:space="preserve"> twice a day for 2-3 days.</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Nymphoides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indicum</w:t>
            </w:r>
            <w:proofErr w:type="spellEnd"/>
            <w:r w:rsidRPr="00A3281B">
              <w:rPr>
                <w:rFonts w:ascii="Times New Roman" w:hAnsi="Times New Roman" w:cs="Times New Roman"/>
                <w:sz w:val="20"/>
                <w:szCs w:val="20"/>
              </w:rPr>
              <w:t xml:space="preserve"> O. </w:t>
            </w:r>
            <w:proofErr w:type="spellStart"/>
            <w:r w:rsidRPr="00A3281B">
              <w:rPr>
                <w:rFonts w:ascii="Times New Roman" w:hAnsi="Times New Roman" w:cs="Times New Roman"/>
                <w:sz w:val="20"/>
                <w:szCs w:val="20"/>
              </w:rPr>
              <w:t>Kuntze</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Gentianaceae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Tharo-macha</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The paste of the plant applies externally as a bandage in cut and injury. Dried rhizome paste along with little honey consume in </w:t>
            </w:r>
            <w:proofErr w:type="spellStart"/>
            <w:r w:rsidRPr="00A3281B">
              <w:rPr>
                <w:rFonts w:ascii="Times New Roman" w:hAnsi="Times New Roman" w:cs="Times New Roman"/>
                <w:sz w:val="20"/>
                <w:szCs w:val="20"/>
              </w:rPr>
              <w:t>diuresis</w:t>
            </w:r>
            <w:proofErr w:type="spellEnd"/>
            <w:r w:rsidRPr="00A3281B">
              <w:rPr>
                <w:rFonts w:ascii="Times New Roman" w:hAnsi="Times New Roman" w:cs="Times New Roman"/>
                <w:sz w:val="20"/>
                <w:szCs w:val="20"/>
              </w:rPr>
              <w:t>.</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sz w:val="20"/>
                <w:szCs w:val="20"/>
              </w:rPr>
              <w:t>Oenanthe</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javanica</w:t>
            </w:r>
            <w:proofErr w:type="spellEnd"/>
            <w:r w:rsidRPr="00A3281B">
              <w:rPr>
                <w:rFonts w:ascii="Times New Roman" w:hAnsi="Times New Roman" w:cs="Times New Roman"/>
                <w:sz w:val="20"/>
                <w:szCs w:val="20"/>
              </w:rPr>
              <w:t xml:space="preserve"> DC.</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Umbelliferae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Komprek</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Leaves consume as appetizers and digestive. 1/3rd of a glass of whole plant extract is given to the person to lower high blood pressure and diabetes. Half a glass of fresh leaves juice prescribes to the person in case of liver diseases, abdominal pain. 5-10 ml fresh shoot decoction or shoot cooked with rice consume in dieresis. 5-10 ml filtrate use as droplets against </w:t>
            </w:r>
            <w:proofErr w:type="spellStart"/>
            <w:r w:rsidRPr="00A3281B">
              <w:rPr>
                <w:rFonts w:ascii="Times New Roman" w:hAnsi="Times New Roman" w:cs="Times New Roman"/>
                <w:sz w:val="20"/>
                <w:szCs w:val="20"/>
              </w:rPr>
              <w:t>otorrhoea</w:t>
            </w:r>
            <w:proofErr w:type="spellEnd"/>
            <w:r w:rsidRPr="00A3281B">
              <w:rPr>
                <w:rFonts w:ascii="Times New Roman" w:hAnsi="Times New Roman" w:cs="Times New Roman"/>
                <w:sz w:val="20"/>
                <w:szCs w:val="20"/>
              </w:rPr>
              <w:t>. 4-5 leaves take as a salad in dyspepsia. It is consumed as a vegetable in salads, fresh or boiled chutney, locally as </w:t>
            </w:r>
            <w:proofErr w:type="spellStart"/>
            <w:r w:rsidRPr="00A3281B">
              <w:rPr>
                <w:rStyle w:val="Emphasis"/>
                <w:rFonts w:ascii="Times New Roman" w:hAnsi="Times New Roman" w:cs="Times New Roman"/>
                <w:color w:val="0E101A"/>
                <w:sz w:val="20"/>
                <w:szCs w:val="20"/>
              </w:rPr>
              <w:t>Singju</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and</w:t>
            </w:r>
            <w:r w:rsidRPr="00A3281B">
              <w:rPr>
                <w:rStyle w:val="Emphasis"/>
                <w:rFonts w:ascii="Times New Roman" w:hAnsi="Times New Roman" w:cs="Times New Roman"/>
                <w:color w:val="0E101A"/>
                <w:sz w:val="20"/>
                <w:szCs w:val="20"/>
              </w:rPr>
              <w:t> </w:t>
            </w:r>
            <w:proofErr w:type="spellStart"/>
            <w:r w:rsidRPr="00A3281B">
              <w:rPr>
                <w:rStyle w:val="Emphasis"/>
                <w:rFonts w:ascii="Times New Roman" w:hAnsi="Times New Roman" w:cs="Times New Roman"/>
                <w:color w:val="0E101A"/>
                <w:sz w:val="20"/>
                <w:szCs w:val="20"/>
              </w:rPr>
              <w:t>Eromba</w:t>
            </w:r>
            <w:proofErr w:type="spellEnd"/>
            <w:r w:rsidRPr="00A3281B">
              <w:rPr>
                <w:rFonts w:ascii="Times New Roman" w:hAnsi="Times New Roman" w:cs="Times New Roman"/>
                <w:sz w:val="20"/>
                <w:szCs w:val="20"/>
              </w:rPr>
              <w:t> since the olden days. All the plant parts are aromatic and have unique for their specific aromatic taste and flavor in local food habits. It is available all year round and a good source of vegetables for most of the local people. </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Plantago</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erosa</w:t>
            </w:r>
            <w:proofErr w:type="spellEnd"/>
            <w:r w:rsidRPr="00A3281B">
              <w:rPr>
                <w:rFonts w:ascii="Times New Roman" w:hAnsi="Times New Roman" w:cs="Times New Roman"/>
                <w:i/>
                <w:sz w:val="20"/>
                <w:szCs w:val="20"/>
              </w:rPr>
              <w:t xml:space="preserve"> </w:t>
            </w:r>
            <w:r w:rsidRPr="00A3281B">
              <w:rPr>
                <w:rFonts w:ascii="Times New Roman" w:hAnsi="Times New Roman" w:cs="Times New Roman"/>
                <w:sz w:val="20"/>
                <w:szCs w:val="20"/>
              </w:rPr>
              <w:t>Wall.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Plantaginaceae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Yempat</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boiled extract of the leaves and root mixed with sugar is prescribed to the person for better flow of urine, elimination of stones in the kidney and gall bladder, colic, cough, inflammation of the kidney and urinary bladder, fever, and constipation. Leaves and roots of the plant prescribe to the person for the treatment of chronic fever. The paste obtained from the crushing of the plant along with the bulbs of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sativum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ascalonicum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Eryngium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foetidum</w:t>
            </w:r>
            <w:proofErr w:type="spellEnd"/>
            <w:r w:rsidRPr="00A3281B">
              <w:rPr>
                <w:rFonts w:ascii="Times New Roman" w:hAnsi="Times New Roman" w:cs="Times New Roman"/>
                <w:sz w:val="20"/>
                <w:szCs w:val="20"/>
              </w:rPr>
              <w:t xml:space="preserve"> use as massage </w:t>
            </w:r>
            <w:r w:rsidRPr="00A3281B">
              <w:rPr>
                <w:rFonts w:ascii="Times New Roman" w:hAnsi="Times New Roman" w:cs="Times New Roman"/>
                <w:sz w:val="20"/>
                <w:szCs w:val="20"/>
              </w:rPr>
              <w:lastRenderedPageBreak/>
              <w:t xml:space="preserve">for the treatment of body pain, muscular sprain, and also in rheumatism. Extract of the leaves mixed with honey advised orally to the person having high body temperature, stomach ulcers, and other stomach complaints. The seed prescribes to the person having diarrhea, dysentery, constipation, and </w:t>
            </w:r>
            <w:proofErr w:type="spellStart"/>
            <w:r w:rsidRPr="00A3281B">
              <w:rPr>
                <w:rFonts w:ascii="Times New Roman" w:hAnsi="Times New Roman" w:cs="Times New Roman"/>
                <w:sz w:val="20"/>
                <w:szCs w:val="20"/>
              </w:rPr>
              <w:t>genito</w:t>
            </w:r>
            <w:proofErr w:type="spellEnd"/>
            <w:r w:rsidRPr="00A3281B">
              <w:rPr>
                <w:rFonts w:ascii="Times New Roman" w:hAnsi="Times New Roman" w:cs="Times New Roman"/>
                <w:sz w:val="20"/>
                <w:szCs w:val="20"/>
              </w:rPr>
              <w:t>-urinary tract complaints. Tender leaves of the plants eat vegetables. </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lastRenderedPageBreak/>
              <w:t>Not so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lastRenderedPageBreak/>
              <w:t>Polygonum</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barbatum</w:t>
            </w:r>
            <w:proofErr w:type="spellEnd"/>
            <w:r w:rsidRPr="00A3281B">
              <w:rPr>
                <w:rFonts w:ascii="Times New Roman" w:hAnsi="Times New Roman" w:cs="Times New Roman"/>
                <w:sz w:val="20"/>
                <w:szCs w:val="20"/>
              </w:rPr>
              <w:t xml:space="preserve"> 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Polygonaceae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Yelang</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The leaves of the plant after slightly warming on charcoal fire applies in local healing, the decoction of leaves and shoots of about half glass consumes as a stimulating wash for ulcers. Leave paste of about 5g is used externally for the treatment of </w:t>
            </w:r>
            <w:proofErr w:type="spellStart"/>
            <w:r w:rsidRPr="00A3281B">
              <w:rPr>
                <w:rFonts w:ascii="Times New Roman" w:hAnsi="Times New Roman" w:cs="Times New Roman"/>
                <w:sz w:val="20"/>
                <w:szCs w:val="20"/>
              </w:rPr>
              <w:t>cutaneous</w:t>
            </w:r>
            <w:proofErr w:type="spellEnd"/>
            <w:r w:rsidRPr="00A3281B">
              <w:rPr>
                <w:rFonts w:ascii="Times New Roman" w:hAnsi="Times New Roman" w:cs="Times New Roman"/>
                <w:sz w:val="20"/>
                <w:szCs w:val="20"/>
              </w:rPr>
              <w:t xml:space="preserve"> infection. Boiled extract of the leaves of about one glass prescribes to the person having diarrhea, dysentery, colic, and stomach complaints every day. The vegetable believes to be clearing up the intestinal tract by its regular use. The roots of the plant consume as astringent and cooling. Seed powder of the plant soaked in water is consumed regularly against </w:t>
            </w:r>
            <w:proofErr w:type="spellStart"/>
            <w:r w:rsidRPr="00A3281B">
              <w:rPr>
                <w:rFonts w:ascii="Times New Roman" w:hAnsi="Times New Roman" w:cs="Times New Roman"/>
                <w:sz w:val="20"/>
                <w:szCs w:val="20"/>
              </w:rPr>
              <w:t>strangury</w:t>
            </w:r>
            <w:proofErr w:type="spellEnd"/>
            <w:r w:rsidRPr="00A3281B">
              <w:rPr>
                <w:rFonts w:ascii="Times New Roman" w:hAnsi="Times New Roman" w:cs="Times New Roman"/>
                <w:sz w:val="20"/>
                <w:szCs w:val="20"/>
              </w:rPr>
              <w:t>. Tender leaves and young shoots are commonly taken as vegetables in curry form viz. </w:t>
            </w:r>
            <w:proofErr w:type="spellStart"/>
            <w:r w:rsidRPr="00A3281B">
              <w:rPr>
                <w:rStyle w:val="Emphasis"/>
                <w:rFonts w:ascii="Times New Roman" w:hAnsi="Times New Roman" w:cs="Times New Roman"/>
                <w:color w:val="0E101A"/>
                <w:sz w:val="20"/>
                <w:szCs w:val="20"/>
              </w:rPr>
              <w:t>kangsoi</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eromba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singju</w:t>
            </w:r>
            <w:proofErr w:type="spellEnd"/>
            <w:r w:rsidRPr="00A3281B">
              <w:rPr>
                <w:rFonts w:ascii="Times New Roman" w:hAnsi="Times New Roman" w:cs="Times New Roman"/>
                <w:sz w:val="20"/>
                <w:szCs w:val="20"/>
              </w:rPr>
              <w:t>, etc.</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sz w:val="20"/>
                <w:szCs w:val="20"/>
              </w:rPr>
              <w:t>Polygonum</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perfoliatum</w:t>
            </w:r>
            <w:proofErr w:type="spellEnd"/>
            <w:r w:rsidRPr="00A3281B">
              <w:rPr>
                <w:rFonts w:ascii="Times New Roman" w:hAnsi="Times New Roman" w:cs="Times New Roman"/>
                <w:i/>
                <w:sz w:val="20"/>
                <w:szCs w:val="20"/>
              </w:rPr>
              <w:t xml:space="preserve"> </w:t>
            </w:r>
            <w:r w:rsidRPr="00A3281B">
              <w:rPr>
                <w:rFonts w:ascii="Times New Roman" w:hAnsi="Times New Roman" w:cs="Times New Roman"/>
                <w:sz w:val="20"/>
                <w:szCs w:val="20"/>
              </w:rPr>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Polygonaceae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Lilhar</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The warmed plant wrapped in banana leaf is applied externally on wounds &amp; injuries and also for the healing of muscular sprain. The paste obtained from seed powder was used externally as an antidote to snakebite.</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iCs/>
                <w:sz w:val="20"/>
                <w:szCs w:val="20"/>
              </w:rPr>
              <w:t>Polygonum</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iCs/>
                <w:sz w:val="20"/>
                <w:szCs w:val="20"/>
              </w:rPr>
              <w:t>posumba</w:t>
            </w:r>
            <w:proofErr w:type="spellEnd"/>
            <w:r w:rsidRPr="00A3281B">
              <w:rPr>
                <w:rFonts w:ascii="Times New Roman" w:hAnsi="Times New Roman" w:cs="Times New Roman"/>
                <w:i/>
                <w:iCs/>
                <w:sz w:val="20"/>
                <w:szCs w:val="20"/>
              </w:rPr>
              <w:t xml:space="preserve"> </w:t>
            </w:r>
            <w:r w:rsidRPr="00A3281B">
              <w:rPr>
                <w:rFonts w:ascii="Times New Roman" w:hAnsi="Times New Roman" w:cs="Times New Roman"/>
                <w:iCs/>
                <w:sz w:val="20"/>
                <w:szCs w:val="20"/>
              </w:rPr>
              <w:t>Ham.</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Polygonaceae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Phakpai</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The leave of the plant cooked with a local fish </w:t>
            </w:r>
            <w:proofErr w:type="spellStart"/>
            <w:r w:rsidRPr="00A3281B">
              <w:rPr>
                <w:rFonts w:ascii="Times New Roman" w:hAnsi="Times New Roman" w:cs="Times New Roman"/>
                <w:sz w:val="20"/>
                <w:szCs w:val="20"/>
              </w:rPr>
              <w:t>Ngakha</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meingangbi</w:t>
            </w:r>
            <w:proofErr w:type="spellEnd"/>
            <w:r w:rsidRPr="00A3281B">
              <w:rPr>
                <w:rFonts w:ascii="Times New Roman" w:hAnsi="Times New Roman" w:cs="Times New Roman"/>
                <w:sz w:val="20"/>
                <w:szCs w:val="20"/>
              </w:rPr>
              <w:t xml:space="preserve"> (</w:t>
            </w:r>
            <w:proofErr w:type="spellStart"/>
            <w:r w:rsidRPr="00A3281B">
              <w:rPr>
                <w:rStyle w:val="Emphasis"/>
                <w:rFonts w:ascii="Times New Roman" w:hAnsi="Times New Roman" w:cs="Times New Roman"/>
                <w:color w:val="0E101A"/>
                <w:sz w:val="20"/>
                <w:szCs w:val="20"/>
              </w:rPr>
              <w:t>Puntius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phutunio</w:t>
            </w:r>
            <w:proofErr w:type="spellEnd"/>
            <w:r w:rsidRPr="00A3281B">
              <w:rPr>
                <w:rFonts w:ascii="Times New Roman" w:hAnsi="Times New Roman" w:cs="Times New Roman"/>
                <w:sz w:val="20"/>
                <w:szCs w:val="20"/>
              </w:rPr>
              <w:t>) consumes for the treatment of diarrhea and other stomach complaints. The crushed extract of the plant is applied externally to treat skin allergies. The juice obtained by crushing the plant along with </w:t>
            </w:r>
            <w:proofErr w:type="spellStart"/>
            <w:r w:rsidRPr="00A3281B">
              <w:rPr>
                <w:rStyle w:val="Emphasis"/>
                <w:rFonts w:ascii="Times New Roman" w:hAnsi="Times New Roman" w:cs="Times New Roman"/>
                <w:color w:val="0E101A"/>
                <w:sz w:val="20"/>
                <w:szCs w:val="20"/>
              </w:rPr>
              <w:t>Eryngium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foetidum</w:t>
            </w:r>
            <w:proofErr w:type="spellEnd"/>
            <w:r w:rsidRPr="00A3281B">
              <w:rPr>
                <w:rFonts w:ascii="Times New Roman" w:hAnsi="Times New Roman" w:cs="Times New Roman"/>
                <w:sz w:val="20"/>
                <w:szCs w:val="20"/>
              </w:rPr>
              <w:t> and </w:t>
            </w:r>
            <w:proofErr w:type="spellStart"/>
            <w:r w:rsidRPr="00A3281B">
              <w:rPr>
                <w:rStyle w:val="Emphasis"/>
                <w:rFonts w:ascii="Times New Roman" w:hAnsi="Times New Roman" w:cs="Times New Roman"/>
                <w:color w:val="0E101A"/>
                <w:sz w:val="20"/>
                <w:szCs w:val="20"/>
              </w:rPr>
              <w:t>Leucas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Aspera</w:t>
            </w:r>
            <w:proofErr w:type="spellEnd"/>
            <w:r w:rsidRPr="00A3281B">
              <w:rPr>
                <w:rFonts w:ascii="Times New Roman" w:hAnsi="Times New Roman" w:cs="Times New Roman"/>
                <w:sz w:val="20"/>
                <w:szCs w:val="20"/>
              </w:rPr>
              <w:t xml:space="preserve"> prescribes orally as well as applied externally on </w:t>
            </w:r>
            <w:r w:rsidRPr="00A3281B">
              <w:rPr>
                <w:rFonts w:ascii="Times New Roman" w:hAnsi="Times New Roman" w:cs="Times New Roman"/>
                <w:sz w:val="20"/>
                <w:szCs w:val="20"/>
              </w:rPr>
              <w:lastRenderedPageBreak/>
              <w:t>muscle weakness and paralysis. Young shoots of the plant are advised for the management of hypertension. Crushed leaves of plant juice dissolved in a glass of warm water prescribe to the person having gastric problems once or twice a day. The leaves consume as vegetables in the preparation of local dish </w:t>
            </w:r>
            <w:proofErr w:type="spellStart"/>
            <w:r w:rsidRPr="00A3281B">
              <w:rPr>
                <w:rStyle w:val="Emphasis"/>
                <w:rFonts w:ascii="Times New Roman" w:hAnsi="Times New Roman" w:cs="Times New Roman"/>
                <w:color w:val="0E101A"/>
                <w:sz w:val="20"/>
                <w:szCs w:val="20"/>
              </w:rPr>
              <w:t>eromba</w:t>
            </w:r>
            <w:proofErr w:type="spellEnd"/>
            <w:r w:rsidRPr="00A3281B">
              <w:rPr>
                <w:rFonts w:ascii="Times New Roman" w:hAnsi="Times New Roman" w:cs="Times New Roman"/>
                <w:sz w:val="20"/>
                <w:szCs w:val="20"/>
              </w:rPr>
              <w:t> and salad (</w:t>
            </w:r>
            <w:proofErr w:type="spellStart"/>
            <w:r w:rsidRPr="00A3281B">
              <w:rPr>
                <w:rStyle w:val="Emphasis"/>
                <w:rFonts w:ascii="Times New Roman" w:hAnsi="Times New Roman" w:cs="Times New Roman"/>
                <w:color w:val="0E101A"/>
                <w:sz w:val="20"/>
                <w:szCs w:val="20"/>
              </w:rPr>
              <w:t>singju</w:t>
            </w:r>
            <w:proofErr w:type="spellEnd"/>
            <w:r w:rsidRPr="00A3281B">
              <w:rPr>
                <w:rFonts w:ascii="Times New Roman" w:hAnsi="Times New Roman" w:cs="Times New Roman"/>
                <w:sz w:val="20"/>
                <w:szCs w:val="20"/>
              </w:rPr>
              <w:t>).</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lastRenderedPageBreak/>
              <w:t>Not so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i/>
                <w:sz w:val="20"/>
                <w:szCs w:val="20"/>
              </w:rPr>
              <w:lastRenderedPageBreak/>
              <w:t xml:space="preserve">Ranunculus </w:t>
            </w:r>
            <w:proofErr w:type="spellStart"/>
            <w:r w:rsidRPr="00A3281B">
              <w:rPr>
                <w:rFonts w:ascii="Times New Roman" w:hAnsi="Times New Roman" w:cs="Times New Roman"/>
                <w:i/>
                <w:sz w:val="20"/>
                <w:szCs w:val="20"/>
              </w:rPr>
              <w:t>scleratus</w:t>
            </w:r>
            <w:proofErr w:type="spellEnd"/>
            <w:r w:rsidRPr="00A3281B">
              <w:rPr>
                <w:rFonts w:ascii="Times New Roman" w:hAnsi="Times New Roman" w:cs="Times New Roman"/>
                <w:i/>
                <w:sz w:val="20"/>
                <w:szCs w:val="20"/>
              </w:rPr>
              <w:t xml:space="preserve"> </w:t>
            </w:r>
            <w:r w:rsidRPr="00A3281B">
              <w:rPr>
                <w:rFonts w:ascii="Times New Roman" w:hAnsi="Times New Roman" w:cs="Times New Roman"/>
                <w:sz w:val="20"/>
                <w:szCs w:val="20"/>
              </w:rPr>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Ranunculaceae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Kakyel-khujil</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Plant wrapped in a banana leaf that is burnt slightly in the burning charcoal is applied externally to the person having gout.  </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iCs/>
                <w:sz w:val="20"/>
                <w:szCs w:val="20"/>
              </w:rPr>
              <w:t>Sagittaria</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iCs/>
                <w:sz w:val="20"/>
                <w:szCs w:val="20"/>
              </w:rPr>
              <w:t>sagittifolia</w:t>
            </w:r>
            <w:proofErr w:type="spellEnd"/>
            <w:r w:rsidRPr="00A3281B">
              <w:rPr>
                <w:rFonts w:ascii="Times New Roman" w:hAnsi="Times New Roman" w:cs="Times New Roman"/>
                <w:i/>
                <w:iCs/>
                <w:sz w:val="20"/>
                <w:szCs w:val="20"/>
              </w:rPr>
              <w:t xml:space="preserve"> </w:t>
            </w:r>
            <w:r w:rsidRPr="00A3281B">
              <w:rPr>
                <w:rFonts w:ascii="Times New Roman" w:hAnsi="Times New Roman" w:cs="Times New Roman"/>
                <w:iCs/>
                <w:sz w:val="20"/>
                <w:szCs w:val="20"/>
              </w:rPr>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Alismataceae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Koukha</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Boiled extract of the rootstock is applied externally for the treatment of scabies, itches, and other skin diseases. The powdered leaves use to reduce itchiness. The powdered </w:t>
            </w:r>
            <w:proofErr w:type="gramStart"/>
            <w:r w:rsidRPr="00A3281B">
              <w:rPr>
                <w:rFonts w:ascii="Times New Roman" w:hAnsi="Times New Roman" w:cs="Times New Roman"/>
                <w:sz w:val="20"/>
                <w:szCs w:val="20"/>
              </w:rPr>
              <w:t>leaves mixed with honey prescribes</w:t>
            </w:r>
            <w:proofErr w:type="gramEnd"/>
            <w:r w:rsidRPr="00A3281B">
              <w:rPr>
                <w:rFonts w:ascii="Times New Roman" w:hAnsi="Times New Roman" w:cs="Times New Roman"/>
                <w:sz w:val="20"/>
                <w:szCs w:val="20"/>
              </w:rPr>
              <w:t xml:space="preserve"> to the person having sore throat and inflammation of the breast. Vegetative parts of the plant boiled with water consume to control hypertension.</w:t>
            </w:r>
          </w:p>
        </w:tc>
        <w:tc>
          <w:tcPr>
            <w:tcW w:w="1559" w:type="dxa"/>
          </w:tcPr>
          <w:p w:rsidR="00723744" w:rsidRPr="00A3281B" w:rsidRDefault="00723744" w:rsidP="00723744">
            <w:pPr>
              <w:spacing w:line="480" w:lineRule="auto"/>
              <w:rPr>
                <w:rFonts w:ascii="Times New Roman" w:hAnsi="Times New Roman" w:cs="Times New Roman"/>
                <w:sz w:val="20"/>
                <w:szCs w:val="20"/>
              </w:rPr>
            </w:pPr>
            <w:r w:rsidRPr="00A3281B">
              <w:rPr>
                <w:rFonts w:ascii="Times New Roman" w:hAnsi="Times New Roman" w:cs="Times New Roman"/>
                <w:sz w:val="20"/>
                <w:szCs w:val="20"/>
              </w:rPr>
              <w:t>Not so 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i/>
                <w:iCs/>
                <w:sz w:val="20"/>
                <w:szCs w:val="20"/>
              </w:rPr>
              <w:t>Trapa</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iCs/>
                <w:sz w:val="20"/>
                <w:szCs w:val="20"/>
              </w:rPr>
              <w:t>natans</w:t>
            </w:r>
            <w:proofErr w:type="spellEnd"/>
            <w:r w:rsidRPr="00A3281B">
              <w:rPr>
                <w:rFonts w:ascii="Times New Roman" w:hAnsi="Times New Roman" w:cs="Times New Roman"/>
                <w:i/>
                <w:iCs/>
                <w:sz w:val="20"/>
                <w:szCs w:val="20"/>
              </w:rPr>
              <w:t xml:space="preserve"> </w:t>
            </w:r>
            <w:r w:rsidRPr="00A3281B">
              <w:rPr>
                <w:rFonts w:ascii="Times New Roman" w:hAnsi="Times New Roman" w:cs="Times New Roman"/>
                <w:iCs/>
                <w:sz w:val="20"/>
                <w:szCs w:val="20"/>
              </w:rPr>
              <w:t>L.</w:t>
            </w:r>
          </w:p>
        </w:tc>
        <w:tc>
          <w:tcPr>
            <w:tcW w:w="1634"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eastAsia="TimesNewRoman" w:hAnsi="Times New Roman" w:cs="Times New Roman"/>
                <w:sz w:val="20"/>
                <w:szCs w:val="20"/>
              </w:rPr>
              <w:t>Trapaceae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Heikak</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yetli</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Fruits cooked are eaten or as raw; petiole consumes as vegetables in the preparation of traditional dishes </w:t>
            </w:r>
            <w:proofErr w:type="spellStart"/>
            <w:r w:rsidRPr="00A3281B">
              <w:rPr>
                <w:rStyle w:val="Emphasis"/>
                <w:rFonts w:ascii="Times New Roman" w:hAnsi="Times New Roman" w:cs="Times New Roman"/>
                <w:color w:val="0E101A"/>
                <w:sz w:val="20"/>
                <w:szCs w:val="20"/>
              </w:rPr>
              <w:t>eronba</w:t>
            </w:r>
            <w:proofErr w:type="spellEnd"/>
            <w:r w:rsidRPr="00A3281B">
              <w:rPr>
                <w:rFonts w:ascii="Times New Roman" w:hAnsi="Times New Roman" w:cs="Times New Roman"/>
                <w:sz w:val="20"/>
                <w:szCs w:val="20"/>
              </w:rPr>
              <w:t> and</w:t>
            </w:r>
            <w:r w:rsidRPr="00A3281B">
              <w:rPr>
                <w:rStyle w:val="Emphasis"/>
                <w:rFonts w:ascii="Times New Roman" w:hAnsi="Times New Roman" w:cs="Times New Roman"/>
                <w:color w:val="0E101A"/>
                <w:sz w:val="20"/>
                <w:szCs w:val="20"/>
              </w:rPr>
              <w:t> </w:t>
            </w:r>
            <w:proofErr w:type="spellStart"/>
            <w:r w:rsidRPr="00A3281B">
              <w:rPr>
                <w:rStyle w:val="Emphasis"/>
                <w:rFonts w:ascii="Times New Roman" w:hAnsi="Times New Roman" w:cs="Times New Roman"/>
                <w:color w:val="0E101A"/>
                <w:sz w:val="20"/>
                <w:szCs w:val="20"/>
              </w:rPr>
              <w:t>singju</w:t>
            </w:r>
            <w:proofErr w:type="spellEnd"/>
            <w:r w:rsidRPr="00A3281B">
              <w:rPr>
                <w:rFonts w:ascii="Times New Roman" w:hAnsi="Times New Roman" w:cs="Times New Roman"/>
                <w:sz w:val="20"/>
                <w:szCs w:val="20"/>
              </w:rPr>
              <w:t>. The plant consumes to improve blood circulation and leucorrhoea. Fresh tender kernels are sweet, delicious, nutritious and a good source of minerals and carbohydrates. The fruits are astringent and used as cooling; consume for the treatment of constipation and also used as appetizer and tonic. The fruit prescribes to relieve thirst, urinary disorders, and general weakness. </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Common</w:t>
            </w:r>
          </w:p>
        </w:tc>
      </w:tr>
      <w:tr w:rsidR="00723744" w:rsidRPr="00A3281B" w:rsidTr="004227F2">
        <w:tc>
          <w:tcPr>
            <w:tcW w:w="1702" w:type="dxa"/>
          </w:tcPr>
          <w:p w:rsidR="00723744" w:rsidRPr="00A3281B" w:rsidRDefault="00723744" w:rsidP="00723744">
            <w:pPr>
              <w:spacing w:line="480" w:lineRule="auto"/>
              <w:jc w:val="both"/>
              <w:rPr>
                <w:rFonts w:ascii="Times New Roman" w:hAnsi="Times New Roman" w:cs="Times New Roman"/>
                <w:i/>
                <w:iCs/>
                <w:sz w:val="20"/>
                <w:szCs w:val="20"/>
              </w:rPr>
            </w:pPr>
            <w:proofErr w:type="spellStart"/>
            <w:r w:rsidRPr="00A3281B">
              <w:rPr>
                <w:rFonts w:ascii="Times New Roman" w:hAnsi="Times New Roman" w:cs="Times New Roman"/>
                <w:i/>
                <w:sz w:val="20"/>
                <w:szCs w:val="20"/>
              </w:rPr>
              <w:t>Zizania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latifolia</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turez</w:t>
            </w:r>
            <w:proofErr w:type="spellEnd"/>
            <w:r w:rsidRPr="00A3281B">
              <w:rPr>
                <w:rFonts w:ascii="Times New Roman" w:hAnsi="Times New Roman" w:cs="Times New Roman"/>
                <w:sz w:val="20"/>
                <w:szCs w:val="20"/>
              </w:rPr>
              <w:t>.</w:t>
            </w:r>
          </w:p>
        </w:tc>
        <w:tc>
          <w:tcPr>
            <w:tcW w:w="1634" w:type="dxa"/>
          </w:tcPr>
          <w:p w:rsidR="00723744" w:rsidRPr="00A3281B" w:rsidRDefault="00723744" w:rsidP="00723744">
            <w:pPr>
              <w:spacing w:line="480" w:lineRule="auto"/>
              <w:jc w:val="both"/>
              <w:rPr>
                <w:rFonts w:ascii="Times New Roman" w:eastAsia="TimesNewRoman" w:hAnsi="Times New Roman" w:cs="Times New Roman"/>
                <w:sz w:val="20"/>
                <w:szCs w:val="20"/>
              </w:rPr>
            </w:pPr>
            <w:proofErr w:type="spellStart"/>
            <w:r w:rsidRPr="00A3281B">
              <w:rPr>
                <w:rFonts w:ascii="Times New Roman" w:hAnsi="Times New Roman" w:cs="Times New Roman"/>
                <w:bCs/>
                <w:iCs/>
                <w:sz w:val="20"/>
                <w:szCs w:val="20"/>
              </w:rPr>
              <w:t>Poaceae</w:t>
            </w:r>
            <w:proofErr w:type="spellEnd"/>
          </w:p>
        </w:tc>
        <w:tc>
          <w:tcPr>
            <w:tcW w:w="1626" w:type="dxa"/>
          </w:tcPr>
          <w:p w:rsidR="00723744" w:rsidRPr="00A3281B" w:rsidRDefault="00723744" w:rsidP="00723744">
            <w:pPr>
              <w:spacing w:line="480" w:lineRule="auto"/>
              <w:jc w:val="both"/>
              <w:rPr>
                <w:rFonts w:ascii="Times New Roman" w:hAnsi="Times New Roman" w:cs="Times New Roman"/>
                <w:sz w:val="20"/>
                <w:szCs w:val="20"/>
              </w:rPr>
            </w:pPr>
            <w:proofErr w:type="spellStart"/>
            <w:r w:rsidRPr="00A3281B">
              <w:rPr>
                <w:rFonts w:ascii="Times New Roman" w:hAnsi="Times New Roman" w:cs="Times New Roman"/>
                <w:sz w:val="20"/>
                <w:szCs w:val="20"/>
              </w:rPr>
              <w:t>Eshing</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kambong</w:t>
            </w:r>
            <w:proofErr w:type="spellEnd"/>
          </w:p>
        </w:tc>
        <w:tc>
          <w:tcPr>
            <w:tcW w:w="8080"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Culms, rhizome, and grains of the plant prescribe to the person having anemia and fever, heart, kidney, and liver troubles, and the paste obtained is applied externally to burns and injuries for early healing.  Infected culms forming galls filled up with innumerable spores like cocoa powder </w:t>
            </w:r>
            <w:r w:rsidRPr="00A3281B">
              <w:rPr>
                <w:rFonts w:ascii="Times New Roman" w:hAnsi="Times New Roman" w:cs="Times New Roman"/>
                <w:sz w:val="20"/>
                <w:szCs w:val="20"/>
              </w:rPr>
              <w:lastRenderedPageBreak/>
              <w:t>are eaten raw as digestive and incorporate in the preparation of vegetables. Infected fruit prescribes to the person having protein deficiency as it is rich in protein.</w:t>
            </w:r>
          </w:p>
        </w:tc>
        <w:tc>
          <w:tcPr>
            <w:tcW w:w="1559" w:type="dxa"/>
          </w:tcPr>
          <w:p w:rsidR="00723744" w:rsidRPr="00A3281B" w:rsidRDefault="00723744" w:rsidP="00723744">
            <w:pPr>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lastRenderedPageBreak/>
              <w:t>Common</w:t>
            </w:r>
          </w:p>
        </w:tc>
      </w:tr>
    </w:tbl>
    <w:p w:rsidR="006B4582" w:rsidRPr="00A3281B" w:rsidRDefault="006B4582">
      <w:pPr>
        <w:rPr>
          <w:sz w:val="20"/>
          <w:szCs w:val="20"/>
        </w:rPr>
      </w:pPr>
    </w:p>
    <w:p w:rsidR="002D0AD0" w:rsidRPr="00A3281B" w:rsidRDefault="002D0AD0" w:rsidP="002D0AD0">
      <w:pPr>
        <w:spacing w:after="0" w:line="480" w:lineRule="auto"/>
        <w:rPr>
          <w:rFonts w:ascii="Times New Roman" w:hAnsi="Times New Roman" w:cs="Times New Roman"/>
          <w:b/>
          <w:sz w:val="20"/>
          <w:szCs w:val="20"/>
        </w:rPr>
      </w:pPr>
    </w:p>
    <w:p w:rsidR="002D0AD0" w:rsidRPr="00A3281B" w:rsidRDefault="002D0AD0" w:rsidP="002D0AD0">
      <w:pPr>
        <w:spacing w:after="0" w:line="480" w:lineRule="auto"/>
        <w:rPr>
          <w:rFonts w:ascii="Times New Roman" w:hAnsi="Times New Roman" w:cs="Times New Roman"/>
          <w:b/>
          <w:sz w:val="20"/>
          <w:szCs w:val="20"/>
        </w:rPr>
      </w:pPr>
    </w:p>
    <w:p w:rsidR="002D0AD0" w:rsidRPr="00A3281B" w:rsidRDefault="002D0AD0" w:rsidP="002D0AD0">
      <w:pPr>
        <w:spacing w:after="0" w:line="480" w:lineRule="auto"/>
        <w:rPr>
          <w:rFonts w:ascii="Times New Roman" w:hAnsi="Times New Roman" w:cs="Times New Roman"/>
          <w:b/>
          <w:sz w:val="20"/>
          <w:szCs w:val="20"/>
        </w:rPr>
      </w:pPr>
    </w:p>
    <w:p w:rsidR="002D0AD0" w:rsidRPr="00A3281B" w:rsidRDefault="002D0AD0" w:rsidP="002D0AD0">
      <w:pPr>
        <w:spacing w:after="0" w:line="480" w:lineRule="auto"/>
        <w:rPr>
          <w:rFonts w:ascii="Times New Roman" w:hAnsi="Times New Roman" w:cs="Times New Roman"/>
          <w:b/>
          <w:sz w:val="20"/>
          <w:szCs w:val="20"/>
        </w:rPr>
      </w:pPr>
    </w:p>
    <w:p w:rsidR="002D0AD0" w:rsidRPr="00A3281B" w:rsidRDefault="002D0AD0" w:rsidP="002D0AD0">
      <w:pPr>
        <w:spacing w:after="0" w:line="480" w:lineRule="auto"/>
        <w:rPr>
          <w:rFonts w:ascii="Times New Roman" w:hAnsi="Times New Roman" w:cs="Times New Roman"/>
          <w:b/>
          <w:sz w:val="20"/>
          <w:szCs w:val="20"/>
        </w:rPr>
      </w:pPr>
    </w:p>
    <w:p w:rsidR="002D0AD0" w:rsidRPr="00A3281B" w:rsidRDefault="002D0AD0" w:rsidP="002D0AD0">
      <w:pPr>
        <w:spacing w:after="0" w:line="480" w:lineRule="auto"/>
        <w:rPr>
          <w:rFonts w:ascii="Times New Roman" w:hAnsi="Times New Roman" w:cs="Times New Roman"/>
          <w:b/>
          <w:sz w:val="20"/>
          <w:szCs w:val="20"/>
        </w:rPr>
        <w:sectPr w:rsidR="002D0AD0" w:rsidRPr="00A3281B" w:rsidSect="002D0AD0">
          <w:pgSz w:w="16838" w:h="11906" w:orient="landscape"/>
          <w:pgMar w:top="1440" w:right="1440" w:bottom="1440" w:left="1440" w:header="708" w:footer="708" w:gutter="0"/>
          <w:cols w:space="708"/>
          <w:docGrid w:linePitch="360"/>
        </w:sectPr>
      </w:pPr>
    </w:p>
    <w:p w:rsidR="002D0AD0" w:rsidRPr="00A3281B" w:rsidRDefault="002D0AD0" w:rsidP="002D0AD0">
      <w:pPr>
        <w:spacing w:after="0" w:line="480" w:lineRule="auto"/>
        <w:rPr>
          <w:rFonts w:ascii="Times New Roman" w:hAnsi="Times New Roman" w:cs="Times New Roman"/>
          <w:b/>
          <w:sz w:val="20"/>
          <w:szCs w:val="20"/>
        </w:rPr>
      </w:pPr>
      <w:r w:rsidRPr="00A3281B">
        <w:rPr>
          <w:rFonts w:ascii="Times New Roman" w:hAnsi="Times New Roman" w:cs="Times New Roman"/>
          <w:b/>
          <w:sz w:val="20"/>
          <w:szCs w:val="20"/>
        </w:rPr>
        <w:lastRenderedPageBreak/>
        <w:t>Table 2: Wetlands plants used as vegetables or spices/condiments in traditional dishes:</w:t>
      </w:r>
    </w:p>
    <w:tbl>
      <w:tblPr>
        <w:tblStyle w:val="TableGrid"/>
        <w:tblW w:w="10004" w:type="dxa"/>
        <w:tblInd w:w="-318" w:type="dxa"/>
        <w:tblLook w:val="04A0"/>
      </w:tblPr>
      <w:tblGrid>
        <w:gridCol w:w="1702"/>
        <w:gridCol w:w="8302"/>
      </w:tblGrid>
      <w:tr w:rsidR="002D0AD0" w:rsidRPr="00A3281B" w:rsidTr="002D0AD0">
        <w:trPr>
          <w:trHeight w:val="290"/>
        </w:trPr>
        <w:tc>
          <w:tcPr>
            <w:tcW w:w="1702" w:type="dxa"/>
          </w:tcPr>
          <w:p w:rsidR="002D0AD0" w:rsidRPr="00A3281B" w:rsidRDefault="002D0AD0"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Name of the local dish</w:t>
            </w:r>
          </w:p>
        </w:tc>
        <w:tc>
          <w:tcPr>
            <w:tcW w:w="8302" w:type="dxa"/>
          </w:tcPr>
          <w:p w:rsidR="002D0AD0" w:rsidRPr="00A3281B" w:rsidRDefault="002D0AD0"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Preparation</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Ironba</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It is a special dish prepared from several vegetables </w:t>
            </w:r>
            <w:r w:rsidRPr="00A3281B">
              <w:rPr>
                <w:rStyle w:val="Emphasis"/>
                <w:rFonts w:ascii="Times New Roman" w:hAnsi="Times New Roman" w:cs="Times New Roman"/>
                <w:color w:val="0E101A"/>
                <w:sz w:val="20"/>
                <w:szCs w:val="20"/>
              </w:rPr>
              <w:t>viz.,</w:t>
            </w:r>
            <w:r w:rsidRPr="00A3281B">
              <w:rPr>
                <w:rFonts w:ascii="Times New Roman" w:hAnsi="Times New Roman" w:cs="Times New Roman"/>
                <w:sz w:val="20"/>
                <w:szCs w:val="20"/>
              </w:rPr>
              <w:t> </w:t>
            </w:r>
            <w:r w:rsidRPr="00A3281B">
              <w:rPr>
                <w:rStyle w:val="Emphasis"/>
                <w:rFonts w:ascii="Times New Roman" w:hAnsi="Times New Roman" w:cs="Times New Roman"/>
                <w:color w:val="0E101A"/>
                <w:sz w:val="20"/>
                <w:szCs w:val="20"/>
              </w:rPr>
              <w:t>Wendlanda</w:t>
            </w:r>
            <w:r w:rsidRPr="00A3281B">
              <w:rPr>
                <w:rFonts w:ascii="Times New Roman" w:hAnsi="Times New Roman" w:cs="Times New Roman"/>
                <w:sz w:val="20"/>
                <w:szCs w:val="20"/>
              </w:rPr>
              <w:t> (inflorescence), </w:t>
            </w:r>
            <w:proofErr w:type="spellStart"/>
            <w:r w:rsidRPr="00A3281B">
              <w:rPr>
                <w:rStyle w:val="Emphasis"/>
                <w:rFonts w:ascii="Times New Roman" w:hAnsi="Times New Roman" w:cs="Times New Roman"/>
                <w:color w:val="0E101A"/>
                <w:sz w:val="20"/>
                <w:szCs w:val="20"/>
              </w:rPr>
              <w:t>Sagittaria</w:t>
            </w:r>
            <w:proofErr w:type="spellEnd"/>
            <w:r w:rsidRPr="00A3281B">
              <w:rPr>
                <w:rFonts w:ascii="Times New Roman" w:hAnsi="Times New Roman" w:cs="Times New Roman"/>
                <w:sz w:val="20"/>
                <w:szCs w:val="20"/>
              </w:rPr>
              <w:t> (tuber), </w:t>
            </w:r>
            <w:proofErr w:type="spellStart"/>
            <w:r w:rsidRPr="00A3281B">
              <w:rPr>
                <w:rStyle w:val="Emphasis"/>
                <w:rFonts w:ascii="Times New Roman" w:hAnsi="Times New Roman" w:cs="Times New Roman"/>
                <w:color w:val="0E101A"/>
                <w:sz w:val="20"/>
                <w:szCs w:val="20"/>
              </w:rPr>
              <w:t>Solanum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tuberosum</w:t>
            </w:r>
            <w:proofErr w:type="spellEnd"/>
            <w:r w:rsidRPr="00A3281B">
              <w:rPr>
                <w:rFonts w:ascii="Times New Roman" w:hAnsi="Times New Roman" w:cs="Times New Roman"/>
                <w:sz w:val="20"/>
                <w:szCs w:val="20"/>
              </w:rPr>
              <w:t>, </w:t>
            </w:r>
            <w:r w:rsidRPr="00A3281B">
              <w:rPr>
                <w:rStyle w:val="Emphasis"/>
                <w:rFonts w:ascii="Times New Roman" w:hAnsi="Times New Roman" w:cs="Times New Roman"/>
                <w:color w:val="0E101A"/>
                <w:sz w:val="20"/>
                <w:szCs w:val="20"/>
              </w:rPr>
              <w:t xml:space="preserve">Musa </w:t>
            </w:r>
            <w:proofErr w:type="spellStart"/>
            <w:r w:rsidRPr="00A3281B">
              <w:rPr>
                <w:rStyle w:val="Emphasis"/>
                <w:rFonts w:ascii="Times New Roman" w:hAnsi="Times New Roman" w:cs="Times New Roman"/>
                <w:color w:val="0E101A"/>
                <w:sz w:val="20"/>
                <w:szCs w:val="20"/>
              </w:rPr>
              <w:t>paradasiaca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Amorphophalus</w:t>
            </w:r>
            <w:proofErr w:type="spellEnd"/>
            <w:r w:rsidRPr="00A3281B">
              <w:rPr>
                <w:rFonts w:ascii="Times New Roman" w:hAnsi="Times New Roman" w:cs="Times New Roman"/>
                <w:sz w:val="20"/>
                <w:szCs w:val="20"/>
              </w:rPr>
              <w:t> sp., </w:t>
            </w:r>
            <w:proofErr w:type="spellStart"/>
            <w:r w:rsidRPr="00A3281B">
              <w:rPr>
                <w:rStyle w:val="Emphasis"/>
                <w:rFonts w:ascii="Times New Roman" w:hAnsi="Times New Roman" w:cs="Times New Roman"/>
                <w:color w:val="0E101A"/>
                <w:sz w:val="20"/>
                <w:szCs w:val="20"/>
              </w:rPr>
              <w:t>Abelmoscus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esculentus</w:t>
            </w:r>
            <w:proofErr w:type="spellEnd"/>
            <w:r w:rsidRPr="00A3281B">
              <w:rPr>
                <w:rFonts w:ascii="Times New Roman" w:hAnsi="Times New Roman" w:cs="Times New Roman"/>
                <w:sz w:val="20"/>
                <w:szCs w:val="20"/>
              </w:rPr>
              <w:t>, etc. boiled together. The fermented fish mash with red chili with an appropriate amount of salt mixed with all other cooked vegetables. The variation of the dish can also be made by adding </w:t>
            </w:r>
            <w:proofErr w:type="spellStart"/>
            <w:r w:rsidRPr="00A3281B">
              <w:rPr>
                <w:rStyle w:val="Emphasis"/>
                <w:rFonts w:ascii="Times New Roman" w:hAnsi="Times New Roman" w:cs="Times New Roman"/>
                <w:color w:val="0E101A"/>
                <w:sz w:val="20"/>
                <w:szCs w:val="20"/>
              </w:rPr>
              <w:t>Ipomea</w:t>
            </w:r>
            <w:proofErr w:type="spellEnd"/>
            <w:r w:rsidRPr="00A3281B">
              <w:rPr>
                <w:rStyle w:val="Emphasis"/>
                <w:rFonts w:ascii="Times New Roman" w:hAnsi="Times New Roman" w:cs="Times New Roman"/>
                <w:color w:val="0E101A"/>
                <w:sz w:val="20"/>
                <w:szCs w:val="20"/>
              </w:rPr>
              <w:t xml:space="preserve"> aquatic,</w:t>
            </w:r>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Oenanthe</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javanica</w:t>
            </w:r>
            <w:proofErr w:type="spellEnd"/>
            <w:r w:rsidRPr="00A3281B">
              <w:rPr>
                <w:rFonts w:ascii="Times New Roman" w:hAnsi="Times New Roman" w:cs="Times New Roman"/>
                <w:sz w:val="20"/>
                <w:szCs w:val="20"/>
              </w:rPr>
              <w:t>, </w:t>
            </w:r>
            <w:r w:rsidRPr="00A3281B">
              <w:rPr>
                <w:rStyle w:val="Emphasis"/>
                <w:rFonts w:ascii="Times New Roman" w:hAnsi="Times New Roman" w:cs="Times New Roman"/>
                <w:color w:val="0E101A"/>
                <w:sz w:val="20"/>
                <w:szCs w:val="20"/>
              </w:rPr>
              <w:t xml:space="preserve">Euryale </w:t>
            </w:r>
            <w:proofErr w:type="spellStart"/>
            <w:r w:rsidRPr="00A3281B">
              <w:rPr>
                <w:rStyle w:val="Emphasis"/>
                <w:rFonts w:ascii="Times New Roman" w:hAnsi="Times New Roman" w:cs="Times New Roman"/>
                <w:color w:val="0E101A"/>
                <w:sz w:val="20"/>
                <w:szCs w:val="20"/>
              </w:rPr>
              <w:t>Ferox</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Trapa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natans</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Sagittaria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sagittifolia</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Polygonum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barbatum</w:t>
            </w:r>
            <w:proofErr w:type="spellEnd"/>
            <w:r w:rsidRPr="00A3281B">
              <w:rPr>
                <w:rFonts w:ascii="Times New Roman" w:hAnsi="Times New Roman" w:cs="Times New Roman"/>
                <w:sz w:val="20"/>
                <w:szCs w:val="20"/>
              </w:rPr>
              <w:t>, etc. The finished dish so prepared is garnished with finely chopped </w:t>
            </w:r>
            <w:proofErr w:type="spellStart"/>
            <w:r w:rsidRPr="00A3281B">
              <w:rPr>
                <w:rStyle w:val="Emphasis"/>
                <w:rFonts w:ascii="Times New Roman" w:hAnsi="Times New Roman" w:cs="Times New Roman"/>
                <w:color w:val="0E101A"/>
                <w:sz w:val="20"/>
                <w:szCs w:val="20"/>
              </w:rPr>
              <w:t>Houttuinia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cordata</w:t>
            </w:r>
            <w:proofErr w:type="spellEnd"/>
            <w:r w:rsidRPr="00A3281B">
              <w:rPr>
                <w:rFonts w:ascii="Times New Roman" w:hAnsi="Times New Roman" w:cs="Times New Roman"/>
                <w:sz w:val="20"/>
                <w:szCs w:val="20"/>
              </w:rPr>
              <w:t> (roots, leaves), onion stalks, </w:t>
            </w:r>
            <w:proofErr w:type="spellStart"/>
            <w:r w:rsidRPr="00A3281B">
              <w:rPr>
                <w:rStyle w:val="Emphasis"/>
                <w:rFonts w:ascii="Times New Roman" w:hAnsi="Times New Roman" w:cs="Times New Roman"/>
                <w:color w:val="0E101A"/>
                <w:sz w:val="20"/>
                <w:szCs w:val="20"/>
              </w:rPr>
              <w:t>Elsholtzia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blanda</w:t>
            </w:r>
            <w:proofErr w:type="spellEnd"/>
            <w:r w:rsidRPr="00A3281B">
              <w:rPr>
                <w:rFonts w:ascii="Times New Roman" w:hAnsi="Times New Roman" w:cs="Times New Roman"/>
                <w:sz w:val="20"/>
                <w:szCs w:val="20"/>
              </w:rPr>
              <w:t> (inflorescence),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odorum</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etc. as condiments to give a characteristic aroma. </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Ametpa</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b/>
                <w:sz w:val="20"/>
                <w:szCs w:val="20"/>
              </w:rPr>
            </w:pPr>
            <w:r w:rsidRPr="00A3281B">
              <w:rPr>
                <w:rFonts w:ascii="Times New Roman" w:hAnsi="Times New Roman" w:cs="Times New Roman"/>
                <w:sz w:val="20"/>
                <w:szCs w:val="20"/>
              </w:rPr>
              <w:t>It is spicy chutney prepared from boiled or steamed or fried chili mixed with fermented fish. Consume with green leaves of </w:t>
            </w:r>
            <w:proofErr w:type="spellStart"/>
            <w:r w:rsidRPr="00A3281B">
              <w:rPr>
                <w:rStyle w:val="Emphasis"/>
                <w:rFonts w:ascii="Times New Roman" w:hAnsi="Times New Roman" w:cs="Times New Roman"/>
                <w:color w:val="0E101A"/>
                <w:sz w:val="20"/>
                <w:szCs w:val="20"/>
              </w:rPr>
              <w:t>Pisum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sativum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Brassica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campestris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Brassica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oleracea</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Houttuinia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cordata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Polygonum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posumba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Polygonum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barbatum</w:t>
            </w:r>
            <w:proofErr w:type="spellEnd"/>
            <w:r w:rsidRPr="00A3281B">
              <w:rPr>
                <w:rFonts w:ascii="Times New Roman" w:hAnsi="Times New Roman" w:cs="Times New Roman"/>
                <w:sz w:val="20"/>
                <w:szCs w:val="20"/>
              </w:rPr>
              <w:t>, </w:t>
            </w:r>
            <w:r w:rsidRPr="00A3281B">
              <w:rPr>
                <w:rStyle w:val="Emphasis"/>
                <w:rFonts w:ascii="Times New Roman" w:hAnsi="Times New Roman" w:cs="Times New Roman"/>
                <w:color w:val="0E101A"/>
                <w:sz w:val="20"/>
                <w:szCs w:val="20"/>
              </w:rPr>
              <w:t xml:space="preserve">Euryale </w:t>
            </w:r>
            <w:proofErr w:type="spellStart"/>
            <w:r w:rsidRPr="00A3281B">
              <w:rPr>
                <w:rStyle w:val="Emphasis"/>
                <w:rFonts w:ascii="Times New Roman" w:hAnsi="Times New Roman" w:cs="Times New Roman"/>
                <w:color w:val="0E101A"/>
                <w:sz w:val="20"/>
                <w:szCs w:val="20"/>
              </w:rPr>
              <w:t>Ferox</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Ipomea</w:t>
            </w:r>
            <w:proofErr w:type="spellEnd"/>
            <w:r w:rsidRPr="00A3281B">
              <w:rPr>
                <w:rStyle w:val="Emphasis"/>
                <w:rFonts w:ascii="Times New Roman" w:hAnsi="Times New Roman" w:cs="Times New Roman"/>
                <w:color w:val="0E101A"/>
                <w:sz w:val="20"/>
                <w:szCs w:val="20"/>
              </w:rPr>
              <w:t xml:space="preserve"> aquatic,</w:t>
            </w:r>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Oenanthe</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javanica</w:t>
            </w:r>
            <w:proofErr w:type="spellEnd"/>
            <w:r w:rsidRPr="00A3281B">
              <w:rPr>
                <w:rStyle w:val="Emphasis"/>
                <w:rFonts w:ascii="Times New Roman" w:hAnsi="Times New Roman" w:cs="Times New Roman"/>
                <w:color w:val="0E101A"/>
                <w:sz w:val="20"/>
                <w:szCs w:val="20"/>
              </w:rPr>
              <w:t>,</w:t>
            </w:r>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Neptunia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oleraceae</w:t>
            </w:r>
            <w:proofErr w:type="spellEnd"/>
            <w:r w:rsidRPr="00A3281B">
              <w:rPr>
                <w:rFonts w:ascii="Times New Roman" w:hAnsi="Times New Roman" w:cs="Times New Roman"/>
                <w:sz w:val="20"/>
                <w:szCs w:val="20"/>
              </w:rPr>
              <w:t>, etc.</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Singju</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A traditional Meitei salad prepared from finely chopped raw vegetables like cabbage, onions, lotus stems, tree beans, coriander, </w:t>
            </w:r>
            <w:proofErr w:type="spellStart"/>
            <w:r w:rsidR="00F4201C" w:rsidRPr="00A3281B">
              <w:rPr>
                <w:rStyle w:val="Emphasis"/>
                <w:rFonts w:ascii="Times New Roman" w:hAnsi="Times New Roman" w:cs="Times New Roman"/>
                <w:color w:val="0E101A"/>
                <w:sz w:val="20"/>
                <w:szCs w:val="20"/>
              </w:rPr>
              <w:t>A</w:t>
            </w:r>
            <w:r w:rsidRPr="00A3281B">
              <w:rPr>
                <w:rStyle w:val="Emphasis"/>
                <w:rFonts w:ascii="Times New Roman" w:hAnsi="Times New Roman" w:cs="Times New Roman"/>
                <w:color w:val="0E101A"/>
                <w:sz w:val="20"/>
                <w:szCs w:val="20"/>
              </w:rPr>
              <w:t>locasia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cuculata</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Ipomea</w:t>
            </w:r>
            <w:proofErr w:type="spellEnd"/>
            <w:r w:rsidRPr="00A3281B">
              <w:rPr>
                <w:rStyle w:val="Emphasis"/>
                <w:rFonts w:ascii="Times New Roman" w:hAnsi="Times New Roman" w:cs="Times New Roman"/>
                <w:color w:val="0E101A"/>
                <w:sz w:val="20"/>
                <w:szCs w:val="20"/>
              </w:rPr>
              <w:t xml:space="preserve"> aquatic,</w:t>
            </w:r>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Oenanthe</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javanica</w:t>
            </w:r>
            <w:proofErr w:type="spellEnd"/>
            <w:r w:rsidRPr="00A3281B">
              <w:rPr>
                <w:rFonts w:ascii="Times New Roman" w:hAnsi="Times New Roman" w:cs="Times New Roman"/>
                <w:sz w:val="20"/>
                <w:szCs w:val="20"/>
              </w:rPr>
              <w:t>, etc. mixed with red pepper, sesame seeds, roasted gram flour, salt, boiled seeds of beans or pea, fermented fish. The variations of dishes can prepare from raw papaya, cabbage, banana flower, </w:t>
            </w:r>
            <w:proofErr w:type="spellStart"/>
            <w:r w:rsidRPr="00A3281B">
              <w:rPr>
                <w:rStyle w:val="Emphasis"/>
                <w:rFonts w:ascii="Times New Roman" w:hAnsi="Times New Roman" w:cs="Times New Roman"/>
                <w:color w:val="0E101A"/>
                <w:sz w:val="20"/>
                <w:szCs w:val="20"/>
              </w:rPr>
              <w:t>Nelumbo</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nucifera</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garnished with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odorum</w:t>
            </w:r>
            <w:proofErr w:type="spellEnd"/>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Houttuinia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cordata</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etc.</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Chagem-pomba</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A traditional dish item cook in a grand feast. Prepare using a combination of various kinds of tender leaves (</w:t>
            </w:r>
            <w:proofErr w:type="spellStart"/>
            <w:r w:rsidRPr="00A3281B">
              <w:rPr>
                <w:rStyle w:val="Emphasis"/>
                <w:rFonts w:ascii="Times New Roman" w:hAnsi="Times New Roman" w:cs="Times New Roman"/>
                <w:color w:val="0E101A"/>
                <w:sz w:val="20"/>
                <w:szCs w:val="20"/>
              </w:rPr>
              <w:t>Neptunia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oleraceae</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Brassica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juncea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Vicia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faba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Parkia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speciosa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Anethum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graveolens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odorum</w:t>
            </w:r>
            <w:proofErr w:type="spellEnd"/>
            <w:r w:rsidRPr="00A3281B">
              <w:rPr>
                <w:rStyle w:val="Emphasis"/>
                <w:rFonts w:ascii="Times New Roman" w:hAnsi="Times New Roman" w:cs="Times New Roman"/>
                <w:color w:val="0E101A"/>
                <w:sz w:val="20"/>
                <w:szCs w:val="20"/>
              </w:rPr>
              <w:t>, etc.</w:t>
            </w:r>
            <w:r w:rsidRPr="00A3281B">
              <w:rPr>
                <w:rFonts w:ascii="Times New Roman" w:hAnsi="Times New Roman" w:cs="Times New Roman"/>
                <w:sz w:val="20"/>
                <w:szCs w:val="20"/>
              </w:rPr>
              <w:t>) with ground rice, (</w:t>
            </w:r>
            <w:proofErr w:type="spellStart"/>
            <w:r w:rsidRPr="00A3281B">
              <w:rPr>
                <w:rFonts w:ascii="Times New Roman" w:hAnsi="Times New Roman" w:cs="Times New Roman"/>
                <w:sz w:val="20"/>
                <w:szCs w:val="20"/>
              </w:rPr>
              <w:t>chagem</w:t>
            </w:r>
            <w:proofErr w:type="spellEnd"/>
            <w:r w:rsidRPr="00A3281B">
              <w:rPr>
                <w:rFonts w:ascii="Times New Roman" w:hAnsi="Times New Roman" w:cs="Times New Roman"/>
                <w:sz w:val="20"/>
                <w:szCs w:val="20"/>
              </w:rPr>
              <w:t>), red pepper, dried and fermented fish, fermented soybean, and then cook together.  </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Kangsu</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It is a traditional dish similar to </w:t>
            </w:r>
            <w:proofErr w:type="spellStart"/>
            <w:r w:rsidRPr="00A3281B">
              <w:rPr>
                <w:rStyle w:val="Emphasis"/>
                <w:rFonts w:ascii="Times New Roman" w:hAnsi="Times New Roman" w:cs="Times New Roman"/>
                <w:color w:val="0E101A"/>
                <w:sz w:val="20"/>
                <w:szCs w:val="20"/>
              </w:rPr>
              <w:t>singju</w:t>
            </w:r>
            <w:proofErr w:type="spellEnd"/>
            <w:r w:rsidRPr="00A3281B">
              <w:rPr>
                <w:rFonts w:ascii="Times New Roman" w:hAnsi="Times New Roman" w:cs="Times New Roman"/>
                <w:sz w:val="20"/>
                <w:szCs w:val="20"/>
              </w:rPr>
              <w:t>. It is a side dish prepared from boiled vegetables, fermented fish mashed up together along with salt, red pepper powder.</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Ooti</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It is a classic traditional dish considers as a compulsory main dish in a grand feast. Prepare from pea, several green leafy vegetables, with or without grounded rice. It is the only dish prepared added with sodium bicarbonate. </w:t>
            </w:r>
            <w:proofErr w:type="spellStart"/>
            <w:r w:rsidRPr="00A3281B">
              <w:rPr>
                <w:rStyle w:val="Emphasis"/>
                <w:rFonts w:ascii="Times New Roman" w:hAnsi="Times New Roman" w:cs="Times New Roman"/>
                <w:color w:val="0E101A"/>
                <w:sz w:val="20"/>
                <w:szCs w:val="20"/>
              </w:rPr>
              <w:t>Amaranthus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spinosus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Colocasia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esculenta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Clerodendrum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Indicum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Brassica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oleracea</w:t>
            </w:r>
            <w:proofErr w:type="spellEnd"/>
            <w:r w:rsidRPr="00A3281B">
              <w:rPr>
                <w:rStyle w:val="Emphasis"/>
                <w:rFonts w:ascii="Times New Roman" w:hAnsi="Times New Roman" w:cs="Times New Roman"/>
                <w:color w:val="0E101A"/>
                <w:sz w:val="20"/>
                <w:szCs w:val="20"/>
              </w:rPr>
              <w:t>,</w:t>
            </w:r>
            <w:r w:rsidRPr="00A3281B">
              <w:rPr>
                <w:rFonts w:ascii="Times New Roman" w:hAnsi="Times New Roman" w:cs="Times New Roman"/>
                <w:sz w:val="20"/>
                <w:szCs w:val="20"/>
              </w:rPr>
              <w:t> </w:t>
            </w:r>
            <w:proofErr w:type="spellStart"/>
            <w:r w:rsidRPr="00A3281B">
              <w:rPr>
                <w:rStyle w:val="Emphasis"/>
                <w:rFonts w:ascii="Times New Roman" w:hAnsi="Times New Roman" w:cs="Times New Roman"/>
                <w:color w:val="0E101A"/>
                <w:sz w:val="20"/>
                <w:szCs w:val="20"/>
              </w:rPr>
              <w:t>Marsilea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minuta</w:t>
            </w:r>
            <w:proofErr w:type="spellEnd"/>
            <w:r w:rsidRPr="00A3281B">
              <w:rPr>
                <w:rFonts w:ascii="Times New Roman" w:hAnsi="Times New Roman" w:cs="Times New Roman"/>
                <w:sz w:val="20"/>
                <w:szCs w:val="20"/>
              </w:rPr>
              <w:t xml:space="preserve">, etc. used as green leafy vegetables for the preparation but varieties can </w:t>
            </w:r>
            <w:r w:rsidRPr="00A3281B">
              <w:rPr>
                <w:rFonts w:ascii="Times New Roman" w:hAnsi="Times New Roman" w:cs="Times New Roman"/>
                <w:sz w:val="20"/>
                <w:szCs w:val="20"/>
              </w:rPr>
              <w:lastRenderedPageBreak/>
              <w:t>make using bamboo shoots, black gram dhal, Bengal gram dhal, etc. </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lastRenderedPageBreak/>
              <w:t>Champhut</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It is another traditional dish prepared by boiling several seasonal vegetables with or without sugar or salt.</w:t>
            </w:r>
          </w:p>
        </w:tc>
      </w:tr>
      <w:tr w:rsidR="002D0AD0" w:rsidRPr="00A3281B" w:rsidTr="002D0AD0">
        <w:trPr>
          <w:trHeight w:val="290"/>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Kanghou</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Several finely sliced vegetables (like </w:t>
            </w:r>
            <w:proofErr w:type="spellStart"/>
            <w:r w:rsidRPr="00A3281B">
              <w:rPr>
                <w:rStyle w:val="Emphasis"/>
                <w:rFonts w:ascii="Times New Roman" w:hAnsi="Times New Roman" w:cs="Times New Roman"/>
                <w:color w:val="0E101A"/>
                <w:sz w:val="20"/>
                <w:szCs w:val="20"/>
              </w:rPr>
              <w:t>Zizania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latifolia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Ipomea</w:t>
            </w:r>
            <w:proofErr w:type="spellEnd"/>
            <w:r w:rsidRPr="00A3281B">
              <w:rPr>
                <w:rStyle w:val="Emphasis"/>
                <w:rFonts w:ascii="Times New Roman" w:hAnsi="Times New Roman" w:cs="Times New Roman"/>
                <w:color w:val="0E101A"/>
                <w:sz w:val="20"/>
                <w:szCs w:val="20"/>
              </w:rPr>
              <w:t xml:space="preserve"> aquatic, </w:t>
            </w:r>
            <w:proofErr w:type="spellStart"/>
            <w:r w:rsidRPr="00A3281B">
              <w:rPr>
                <w:rStyle w:val="Emphasis"/>
                <w:rFonts w:ascii="Times New Roman" w:hAnsi="Times New Roman" w:cs="Times New Roman"/>
                <w:color w:val="0E101A"/>
                <w:sz w:val="20"/>
                <w:szCs w:val="20"/>
              </w:rPr>
              <w:t>Neptunia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oleraceae</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Amaranthus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spinosus</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Allium</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odorum</w:t>
            </w:r>
            <w:proofErr w:type="spellEnd"/>
            <w:r w:rsidRPr="00A3281B">
              <w:rPr>
                <w:rStyle w:val="Emphasis"/>
                <w:rFonts w:ascii="Times New Roman" w:hAnsi="Times New Roman" w:cs="Times New Roman"/>
                <w:color w:val="0E101A"/>
                <w:sz w:val="20"/>
                <w:szCs w:val="20"/>
              </w:rPr>
              <w:t>, etc.</w:t>
            </w:r>
            <w:r w:rsidRPr="00A3281B">
              <w:rPr>
                <w:rFonts w:ascii="Times New Roman" w:hAnsi="Times New Roman" w:cs="Times New Roman"/>
                <w:sz w:val="20"/>
                <w:szCs w:val="20"/>
              </w:rPr>
              <w:t>) are stir-fried together with pulses or potato or prawn.</w:t>
            </w:r>
          </w:p>
        </w:tc>
      </w:tr>
      <w:tr w:rsidR="002D0AD0" w:rsidRPr="00A3281B" w:rsidTr="002D0AD0">
        <w:trPr>
          <w:trHeight w:val="337"/>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Hentak</w:t>
            </w:r>
            <w:proofErr w:type="spellEnd"/>
            <w:r w:rsidRPr="00A3281B">
              <w:rPr>
                <w:rFonts w:ascii="Times New Roman" w:hAnsi="Times New Roman" w:cs="Times New Roman"/>
                <w:b/>
                <w:i/>
                <w:sz w:val="20"/>
                <w:szCs w:val="20"/>
              </w:rPr>
              <w:t>:</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It is a side dish prepared from </w:t>
            </w:r>
            <w:proofErr w:type="spellStart"/>
            <w:r w:rsidRPr="00A3281B">
              <w:rPr>
                <w:rStyle w:val="Emphasis"/>
                <w:rFonts w:ascii="Times New Roman" w:hAnsi="Times New Roman" w:cs="Times New Roman"/>
                <w:color w:val="0E101A"/>
                <w:sz w:val="20"/>
                <w:szCs w:val="20"/>
              </w:rPr>
              <w:t>phabou</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ngari</w:t>
            </w:r>
            <w:proofErr w:type="spellEnd"/>
            <w:r w:rsidRPr="00A3281B">
              <w:rPr>
                <w:rFonts w:ascii="Times New Roman" w:hAnsi="Times New Roman" w:cs="Times New Roman"/>
                <w:sz w:val="20"/>
                <w:szCs w:val="20"/>
              </w:rPr>
              <w:t xml:space="preserve"> (dry fish). </w:t>
            </w:r>
            <w:proofErr w:type="spellStart"/>
            <w:r w:rsidRPr="00A3281B">
              <w:rPr>
                <w:rFonts w:ascii="Times New Roman" w:hAnsi="Times New Roman" w:cs="Times New Roman"/>
                <w:sz w:val="20"/>
                <w:szCs w:val="20"/>
              </w:rPr>
              <w:t>P</w:t>
            </w:r>
            <w:r w:rsidRPr="00A3281B">
              <w:rPr>
                <w:rStyle w:val="Emphasis"/>
                <w:rFonts w:ascii="Times New Roman" w:hAnsi="Times New Roman" w:cs="Times New Roman"/>
                <w:color w:val="0E101A"/>
                <w:sz w:val="20"/>
                <w:szCs w:val="20"/>
              </w:rPr>
              <w:t>habou</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ngari</w:t>
            </w:r>
            <w:proofErr w:type="spellEnd"/>
            <w:r w:rsidRPr="00A3281B">
              <w:rPr>
                <w:rStyle w:val="Emphasis"/>
                <w:rFonts w:ascii="Times New Roman" w:hAnsi="Times New Roman" w:cs="Times New Roman"/>
                <w:color w:val="0E101A"/>
                <w:sz w:val="20"/>
                <w:szCs w:val="20"/>
              </w:rPr>
              <w:t> </w:t>
            </w:r>
            <w:r w:rsidRPr="00A3281B">
              <w:rPr>
                <w:rFonts w:ascii="Times New Roman" w:hAnsi="Times New Roman" w:cs="Times New Roman"/>
                <w:sz w:val="20"/>
                <w:szCs w:val="20"/>
              </w:rPr>
              <w:t>pounded with petioles of </w:t>
            </w:r>
            <w:proofErr w:type="spellStart"/>
            <w:r w:rsidRPr="00A3281B">
              <w:rPr>
                <w:rStyle w:val="Emphasis"/>
                <w:rFonts w:ascii="Times New Roman" w:hAnsi="Times New Roman" w:cs="Times New Roman"/>
                <w:color w:val="0E101A"/>
                <w:sz w:val="20"/>
                <w:szCs w:val="20"/>
              </w:rPr>
              <w:t>Alocasia</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macrorrhiza</w:t>
            </w:r>
            <w:proofErr w:type="spellEnd"/>
            <w:r w:rsidRPr="00A3281B">
              <w:rPr>
                <w:rFonts w:ascii="Times New Roman" w:hAnsi="Times New Roman" w:cs="Times New Roman"/>
                <w:sz w:val="20"/>
                <w:szCs w:val="20"/>
              </w:rPr>
              <w:t> with the help of pestle and mortar and mixed until it forms a single uniform texture and is then hand-rolled into balls. Used as a taste enhancer in the preparation of </w:t>
            </w:r>
            <w:proofErr w:type="spellStart"/>
            <w:r w:rsidRPr="00A3281B">
              <w:rPr>
                <w:rStyle w:val="Emphasis"/>
                <w:rFonts w:ascii="Times New Roman" w:hAnsi="Times New Roman" w:cs="Times New Roman"/>
                <w:color w:val="0E101A"/>
                <w:sz w:val="20"/>
                <w:szCs w:val="20"/>
              </w:rPr>
              <w:t>kangsoi</w:t>
            </w:r>
            <w:proofErr w:type="spellEnd"/>
            <w:r w:rsidRPr="00A3281B">
              <w:rPr>
                <w:rStyle w:val="Emphasis"/>
                <w:rFonts w:ascii="Times New Roman" w:hAnsi="Times New Roman" w:cs="Times New Roman"/>
                <w:color w:val="0E101A"/>
                <w:sz w:val="20"/>
                <w:szCs w:val="20"/>
              </w:rPr>
              <w:t xml:space="preserve">, </w:t>
            </w:r>
            <w:proofErr w:type="spellStart"/>
            <w:r w:rsidRPr="00A3281B">
              <w:rPr>
                <w:rStyle w:val="Emphasis"/>
                <w:rFonts w:ascii="Times New Roman" w:hAnsi="Times New Roman" w:cs="Times New Roman"/>
                <w:color w:val="0E101A"/>
                <w:sz w:val="20"/>
                <w:szCs w:val="20"/>
              </w:rPr>
              <w:t>Chamthong</w:t>
            </w:r>
            <w:proofErr w:type="spellEnd"/>
            <w:r w:rsidRPr="00A3281B">
              <w:rPr>
                <w:rStyle w:val="Emphasis"/>
                <w:rFonts w:ascii="Times New Roman" w:hAnsi="Times New Roman" w:cs="Times New Roman"/>
                <w:color w:val="0E101A"/>
                <w:sz w:val="20"/>
                <w:szCs w:val="20"/>
              </w:rPr>
              <w:t>, ad advised to</w:t>
            </w:r>
            <w:r w:rsidRPr="00A3281B">
              <w:rPr>
                <w:rFonts w:ascii="Times New Roman" w:hAnsi="Times New Roman" w:cs="Times New Roman"/>
                <w:sz w:val="20"/>
                <w:szCs w:val="20"/>
              </w:rPr>
              <w:t> young mothers restricted from taking fermented fish.</w:t>
            </w:r>
          </w:p>
        </w:tc>
      </w:tr>
      <w:tr w:rsidR="002D0AD0" w:rsidRPr="00A3281B" w:rsidTr="002D0AD0">
        <w:trPr>
          <w:trHeight w:val="337"/>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Pakoura</w:t>
            </w:r>
            <w:proofErr w:type="spellEnd"/>
            <w:r w:rsidRPr="00A3281B">
              <w:rPr>
                <w:rFonts w:ascii="Times New Roman" w:hAnsi="Times New Roman" w:cs="Times New Roman"/>
                <w:b/>
                <w:i/>
                <w:sz w:val="20"/>
                <w:szCs w:val="20"/>
              </w:rPr>
              <w:t xml:space="preserve"> </w:t>
            </w:r>
            <w:proofErr w:type="spellStart"/>
            <w:r w:rsidRPr="00A3281B">
              <w:rPr>
                <w:rFonts w:ascii="Times New Roman" w:hAnsi="Times New Roman" w:cs="Times New Roman"/>
                <w:b/>
                <w:i/>
                <w:sz w:val="20"/>
                <w:szCs w:val="20"/>
              </w:rPr>
              <w:t>thongba</w:t>
            </w:r>
            <w:proofErr w:type="spellEnd"/>
            <w:r w:rsidRPr="00A3281B">
              <w:rPr>
                <w:rFonts w:ascii="Times New Roman" w:hAnsi="Times New Roman" w:cs="Times New Roman"/>
                <w:b/>
                <w:i/>
                <w:sz w:val="20"/>
                <w:szCs w:val="20"/>
              </w:rPr>
              <w:t xml:space="preserve">:  </w:t>
            </w: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 xml:space="preserve">A dish prepared by adding </w:t>
            </w:r>
            <w:proofErr w:type="spellStart"/>
            <w:r w:rsidRPr="00A3281B">
              <w:rPr>
                <w:rFonts w:ascii="Times New Roman" w:hAnsi="Times New Roman" w:cs="Times New Roman"/>
                <w:sz w:val="20"/>
                <w:szCs w:val="20"/>
              </w:rPr>
              <w:t>bora</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sz w:val="20"/>
                <w:szCs w:val="20"/>
              </w:rPr>
              <w:t>pakora</w:t>
            </w:r>
            <w:proofErr w:type="spellEnd"/>
            <w:r w:rsidRPr="00A3281B">
              <w:rPr>
                <w:rFonts w:ascii="Times New Roman" w:hAnsi="Times New Roman" w:cs="Times New Roman"/>
                <w:sz w:val="20"/>
                <w:szCs w:val="20"/>
              </w:rPr>
              <w:t xml:space="preserve">) is already cooked curry soup made up of </w:t>
            </w:r>
            <w:proofErr w:type="spellStart"/>
            <w:r w:rsidRPr="00A3281B">
              <w:rPr>
                <w:rFonts w:ascii="Times New Roman" w:hAnsi="Times New Roman" w:cs="Times New Roman"/>
                <w:sz w:val="20"/>
                <w:szCs w:val="20"/>
              </w:rPr>
              <w:t>dal</w:t>
            </w:r>
            <w:proofErr w:type="spellEnd"/>
            <w:r w:rsidRPr="00A3281B">
              <w:rPr>
                <w:rFonts w:ascii="Times New Roman" w:hAnsi="Times New Roman" w:cs="Times New Roman"/>
                <w:sz w:val="20"/>
                <w:szCs w:val="20"/>
              </w:rPr>
              <w:t xml:space="preserve"> (</w:t>
            </w:r>
            <w:proofErr w:type="spellStart"/>
            <w:r w:rsidRPr="00A3281B">
              <w:rPr>
                <w:rFonts w:ascii="Times New Roman" w:hAnsi="Times New Roman" w:cs="Times New Roman"/>
                <w:i/>
                <w:sz w:val="20"/>
                <w:szCs w:val="20"/>
              </w:rPr>
              <w:t>Cajanus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cajan</w:t>
            </w:r>
            <w:proofErr w:type="spellEnd"/>
            <w:r w:rsidRPr="00A3281B">
              <w:rPr>
                <w:rFonts w:ascii="Times New Roman" w:hAnsi="Times New Roman" w:cs="Times New Roman"/>
                <w:sz w:val="20"/>
                <w:szCs w:val="20"/>
              </w:rPr>
              <w:t xml:space="preserve"> or vegetable curry). There are many kinds of Bora viz. </w:t>
            </w:r>
            <w:proofErr w:type="spellStart"/>
            <w:r w:rsidRPr="00A3281B">
              <w:rPr>
                <w:rFonts w:ascii="Times New Roman" w:hAnsi="Times New Roman" w:cs="Times New Roman"/>
                <w:i/>
                <w:sz w:val="20"/>
                <w:szCs w:val="20"/>
              </w:rPr>
              <w:t>Koukha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i/>
                <w:iCs/>
                <w:sz w:val="20"/>
                <w:szCs w:val="20"/>
              </w:rPr>
              <w:t>Sagittaria</w:t>
            </w:r>
            <w:proofErr w:type="spellEnd"/>
            <w:r w:rsidRPr="00A3281B">
              <w:rPr>
                <w:rFonts w:ascii="Times New Roman" w:hAnsi="Times New Roman"/>
                <w:i/>
                <w:iCs/>
                <w:sz w:val="20"/>
                <w:szCs w:val="20"/>
              </w:rPr>
              <w:t xml:space="preserve"> </w:t>
            </w:r>
            <w:proofErr w:type="spellStart"/>
            <w:r w:rsidRPr="00A3281B">
              <w:rPr>
                <w:rFonts w:ascii="Times New Roman" w:hAnsi="Times New Roman"/>
                <w:i/>
                <w:iCs/>
                <w:sz w:val="20"/>
                <w:szCs w:val="20"/>
              </w:rPr>
              <w:t>sagittifolia</w:t>
            </w:r>
            <w:proofErr w:type="spellEnd"/>
            <w:r w:rsidRPr="00A3281B">
              <w:rPr>
                <w:rFonts w:ascii="Times New Roman" w:hAnsi="Times New Roman"/>
                <w:i/>
                <w:iCs/>
                <w:sz w:val="20"/>
                <w:szCs w:val="20"/>
              </w:rPr>
              <w:t xml:space="preserve">)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i/>
                <w:sz w:val="20"/>
                <w:szCs w:val="20"/>
              </w:rPr>
              <w:t xml:space="preserve">, potato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i/>
                <w:sz w:val="20"/>
                <w:szCs w:val="20"/>
              </w:rPr>
              <w:t xml:space="preserve">, onion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i/>
                <w:sz w:val="20"/>
                <w:szCs w:val="20"/>
              </w:rPr>
              <w:t xml:space="preserve">, prawn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brinjal</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i/>
                <w:sz w:val="20"/>
                <w:szCs w:val="20"/>
              </w:rPr>
              <w:t xml:space="preserve">, cauliflower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thambou</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iCs/>
                <w:sz w:val="20"/>
                <w:szCs w:val="20"/>
              </w:rPr>
              <w:t>Nelumbo</w:t>
            </w:r>
            <w:proofErr w:type="spellEnd"/>
            <w:r w:rsidRPr="00A3281B">
              <w:rPr>
                <w:rFonts w:ascii="Times New Roman" w:hAnsi="Times New Roman" w:cs="Times New Roman"/>
                <w:i/>
                <w:iCs/>
                <w:sz w:val="20"/>
                <w:szCs w:val="20"/>
              </w:rPr>
              <w:t xml:space="preserve"> </w:t>
            </w:r>
            <w:proofErr w:type="spellStart"/>
            <w:r w:rsidRPr="00A3281B">
              <w:rPr>
                <w:rFonts w:ascii="Times New Roman" w:hAnsi="Times New Roman" w:cs="Times New Roman"/>
                <w:i/>
                <w:iCs/>
                <w:sz w:val="20"/>
                <w:szCs w:val="20"/>
              </w:rPr>
              <w:t>nucifera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i/>
                <w:sz w:val="20"/>
                <w:szCs w:val="20"/>
              </w:rPr>
              <w:t xml:space="preserve">, pumpkin </w:t>
            </w:r>
            <w:proofErr w:type="spellStart"/>
            <w:r w:rsidRPr="00A3281B">
              <w:rPr>
                <w:rFonts w:ascii="Times New Roman" w:hAnsi="Times New Roman" w:cs="Times New Roman"/>
                <w:i/>
                <w:sz w:val="20"/>
                <w:szCs w:val="20"/>
              </w:rPr>
              <w:t>bora</w:t>
            </w:r>
            <w:proofErr w:type="spellEnd"/>
            <w:r w:rsidRPr="00A3281B">
              <w:rPr>
                <w:rFonts w:ascii="Times New Roman" w:hAnsi="Times New Roman" w:cs="Times New Roman"/>
                <w:sz w:val="20"/>
                <w:szCs w:val="20"/>
              </w:rPr>
              <w:t>, etc.</w:t>
            </w:r>
          </w:p>
        </w:tc>
      </w:tr>
      <w:tr w:rsidR="002D0AD0" w:rsidRPr="00A3281B" w:rsidTr="002D0AD0">
        <w:trPr>
          <w:trHeight w:val="337"/>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Kangsoi</w:t>
            </w:r>
            <w:proofErr w:type="spellEnd"/>
            <w:r w:rsidRPr="00A3281B">
              <w:rPr>
                <w:rFonts w:ascii="Times New Roman" w:hAnsi="Times New Roman" w:cs="Times New Roman"/>
                <w:b/>
                <w:i/>
                <w:sz w:val="20"/>
                <w:szCs w:val="20"/>
              </w:rPr>
              <w:t xml:space="preserve"> </w:t>
            </w:r>
          </w:p>
          <w:p w:rsidR="002D0AD0" w:rsidRPr="00A3281B" w:rsidRDefault="002D0AD0" w:rsidP="004227F2">
            <w:pPr>
              <w:pStyle w:val="NoSpacing"/>
              <w:spacing w:line="480" w:lineRule="auto"/>
              <w:rPr>
                <w:rFonts w:ascii="Times New Roman" w:hAnsi="Times New Roman" w:cs="Times New Roman"/>
                <w:b/>
                <w:i/>
                <w:sz w:val="20"/>
                <w:szCs w:val="20"/>
              </w:rPr>
            </w:pPr>
          </w:p>
        </w:tc>
        <w:tc>
          <w:tcPr>
            <w:tcW w:w="8302" w:type="dxa"/>
          </w:tcPr>
          <w:p w:rsidR="002D0AD0" w:rsidRPr="00A3281B" w:rsidRDefault="002D0AD0" w:rsidP="004227F2">
            <w:pPr>
              <w:pStyle w:val="NoSpacing"/>
              <w:spacing w:line="480" w:lineRule="auto"/>
              <w:jc w:val="both"/>
              <w:rPr>
                <w:rFonts w:ascii="Times New Roman" w:hAnsi="Times New Roman" w:cs="Times New Roman"/>
                <w:sz w:val="20"/>
                <w:szCs w:val="20"/>
              </w:rPr>
            </w:pPr>
            <w:r w:rsidRPr="00A3281B">
              <w:rPr>
                <w:rFonts w:ascii="Times New Roman" w:hAnsi="Times New Roman" w:cs="Times New Roman"/>
                <w:sz w:val="20"/>
                <w:szCs w:val="20"/>
              </w:rPr>
              <w:t>It is a special traditional dish prepared by frying different seasonal vegetables (</w:t>
            </w:r>
            <w:proofErr w:type="spellStart"/>
            <w:r w:rsidRPr="00A3281B">
              <w:rPr>
                <w:rFonts w:ascii="Times New Roman" w:hAnsi="Times New Roman" w:cs="Times New Roman"/>
                <w:i/>
                <w:sz w:val="20"/>
                <w:szCs w:val="20"/>
              </w:rPr>
              <w:t>Polygonum</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barbatum</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Marsilea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minuta</w:t>
            </w:r>
            <w:proofErr w:type="spellEnd"/>
            <w:r w:rsidRPr="00A3281B">
              <w:rPr>
                <w:rFonts w:ascii="Times New Roman" w:hAnsi="Times New Roman" w:cs="Times New Roman"/>
                <w:i/>
                <w:sz w:val="20"/>
                <w:szCs w:val="20"/>
              </w:rPr>
              <w:t>,</w:t>
            </w:r>
            <w:r w:rsidRPr="00A3281B">
              <w:rPr>
                <w:rFonts w:ascii="Times New Roman" w:hAnsi="Times New Roman" w:cs="Times New Roman"/>
                <w:sz w:val="20"/>
                <w:szCs w:val="20"/>
              </w:rPr>
              <w:t xml:space="preserve"> </w:t>
            </w:r>
            <w:proofErr w:type="spellStart"/>
            <w:r w:rsidRPr="00A3281B">
              <w:rPr>
                <w:rFonts w:ascii="Times New Roman" w:hAnsi="Times New Roman" w:cs="Times New Roman"/>
                <w:i/>
                <w:sz w:val="20"/>
                <w:szCs w:val="20"/>
              </w:rPr>
              <w:t>Oenanthe</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javanica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Amaranthus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spinosus</w:t>
            </w:r>
            <w:proofErr w:type="spellEnd"/>
            <w:r w:rsidRPr="00A3281B">
              <w:rPr>
                <w:rFonts w:ascii="Times New Roman" w:hAnsi="Times New Roman" w:cs="Times New Roman"/>
                <w:sz w:val="20"/>
                <w:szCs w:val="20"/>
              </w:rPr>
              <w:t xml:space="preserve">, potato, green pea, etc) with coarsely chopped onions, </w:t>
            </w:r>
            <w:proofErr w:type="spellStart"/>
            <w:r w:rsidRPr="00A3281B">
              <w:rPr>
                <w:rFonts w:ascii="Times New Roman" w:hAnsi="Times New Roman" w:cs="Times New Roman"/>
                <w:i/>
                <w:sz w:val="20"/>
                <w:szCs w:val="20"/>
              </w:rPr>
              <w:t>Allium</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odorum</w:t>
            </w:r>
            <w:proofErr w:type="spellEnd"/>
            <w:r w:rsidRPr="00A3281B">
              <w:rPr>
                <w:rFonts w:ascii="Times New Roman" w:hAnsi="Times New Roman" w:cs="Times New Roman"/>
                <w:sz w:val="20"/>
                <w:szCs w:val="20"/>
              </w:rPr>
              <w:t xml:space="preserve">, ginger, and garlic cloves, salt in a little bit of oil. The dish is topped with fermented fish </w:t>
            </w:r>
            <w:proofErr w:type="spellStart"/>
            <w:r w:rsidRPr="00A3281B">
              <w:rPr>
                <w:rFonts w:ascii="Times New Roman" w:hAnsi="Times New Roman" w:cs="Times New Roman"/>
                <w:i/>
                <w:sz w:val="20"/>
                <w:szCs w:val="20"/>
              </w:rPr>
              <w:t>ngari</w:t>
            </w:r>
            <w:proofErr w:type="spellEnd"/>
            <w:r w:rsidRPr="00A3281B">
              <w:rPr>
                <w:rFonts w:ascii="Times New Roman" w:hAnsi="Times New Roman" w:cs="Times New Roman"/>
                <w:sz w:val="20"/>
                <w:szCs w:val="20"/>
              </w:rPr>
              <w:t xml:space="preserve"> and water.</w:t>
            </w:r>
          </w:p>
        </w:tc>
      </w:tr>
      <w:tr w:rsidR="002D0AD0" w:rsidRPr="00A3281B" w:rsidTr="002D0AD0">
        <w:trPr>
          <w:trHeight w:val="1305"/>
        </w:trPr>
        <w:tc>
          <w:tcPr>
            <w:tcW w:w="1702" w:type="dxa"/>
          </w:tcPr>
          <w:p w:rsidR="002D0AD0" w:rsidRPr="00A3281B" w:rsidRDefault="002D0AD0" w:rsidP="004227F2">
            <w:pPr>
              <w:pStyle w:val="NoSpacing"/>
              <w:spacing w:line="480" w:lineRule="auto"/>
              <w:rPr>
                <w:rFonts w:ascii="Times New Roman" w:hAnsi="Times New Roman" w:cs="Times New Roman"/>
                <w:b/>
                <w:i/>
                <w:sz w:val="20"/>
                <w:szCs w:val="20"/>
              </w:rPr>
            </w:pPr>
            <w:proofErr w:type="spellStart"/>
            <w:r w:rsidRPr="00A3281B">
              <w:rPr>
                <w:rFonts w:ascii="Times New Roman" w:hAnsi="Times New Roman" w:cs="Times New Roman"/>
                <w:b/>
                <w:i/>
                <w:sz w:val="20"/>
                <w:szCs w:val="20"/>
              </w:rPr>
              <w:t>Chamthong</w:t>
            </w:r>
            <w:proofErr w:type="spellEnd"/>
            <w:r w:rsidRPr="00A3281B">
              <w:rPr>
                <w:rFonts w:ascii="Times New Roman" w:hAnsi="Times New Roman" w:cs="Times New Roman"/>
                <w:b/>
                <w:i/>
                <w:sz w:val="20"/>
                <w:szCs w:val="20"/>
              </w:rPr>
              <w:t xml:space="preserve"> </w:t>
            </w:r>
          </w:p>
          <w:p w:rsidR="002D0AD0" w:rsidRPr="00A3281B" w:rsidRDefault="002D0AD0" w:rsidP="004227F2">
            <w:pPr>
              <w:pStyle w:val="NoSpacing"/>
              <w:spacing w:line="480" w:lineRule="auto"/>
              <w:rPr>
                <w:rFonts w:ascii="Times New Roman" w:hAnsi="Times New Roman" w:cs="Times New Roman"/>
                <w:b/>
                <w:i/>
                <w:sz w:val="20"/>
                <w:szCs w:val="20"/>
              </w:rPr>
            </w:pPr>
          </w:p>
        </w:tc>
        <w:tc>
          <w:tcPr>
            <w:tcW w:w="8302" w:type="dxa"/>
          </w:tcPr>
          <w:p w:rsidR="002D0AD0" w:rsidRPr="00A3281B" w:rsidRDefault="002D0AD0" w:rsidP="004227F2">
            <w:pPr>
              <w:pStyle w:val="NoSpacing"/>
              <w:spacing w:line="480" w:lineRule="auto"/>
              <w:rPr>
                <w:rFonts w:ascii="Times New Roman" w:hAnsi="Times New Roman" w:cs="Times New Roman"/>
                <w:sz w:val="20"/>
                <w:szCs w:val="20"/>
              </w:rPr>
            </w:pPr>
            <w:r w:rsidRPr="00A3281B">
              <w:rPr>
                <w:rFonts w:ascii="Times New Roman" w:hAnsi="Times New Roman" w:cs="Times New Roman"/>
                <w:sz w:val="20"/>
                <w:szCs w:val="20"/>
              </w:rPr>
              <w:t xml:space="preserve">It is a healthy vegetable stewed that consists of seasonal vegetables that are boiled together with fermented fish/dried fish and flavored with sliced onions, garlic, salt, </w:t>
            </w:r>
            <w:proofErr w:type="spellStart"/>
            <w:r w:rsidRPr="00A3281B">
              <w:rPr>
                <w:rFonts w:ascii="Times New Roman" w:hAnsi="Times New Roman"/>
                <w:i/>
                <w:sz w:val="20"/>
                <w:szCs w:val="20"/>
              </w:rPr>
              <w:t>Allium</w:t>
            </w:r>
            <w:proofErr w:type="spellEnd"/>
            <w:r w:rsidRPr="00A3281B">
              <w:rPr>
                <w:rFonts w:ascii="Times New Roman" w:hAnsi="Times New Roman"/>
                <w:i/>
                <w:sz w:val="20"/>
                <w:szCs w:val="20"/>
              </w:rPr>
              <w:t xml:space="preserve"> </w:t>
            </w:r>
            <w:proofErr w:type="spellStart"/>
            <w:r w:rsidRPr="00A3281B">
              <w:rPr>
                <w:rFonts w:ascii="Times New Roman" w:hAnsi="Times New Roman"/>
                <w:i/>
                <w:sz w:val="20"/>
                <w:szCs w:val="20"/>
              </w:rPr>
              <w:t>odorum</w:t>
            </w:r>
            <w:proofErr w:type="spellEnd"/>
            <w:r w:rsidRPr="00A3281B">
              <w:rPr>
                <w:rFonts w:ascii="Times New Roman" w:hAnsi="Times New Roman" w:cs="Times New Roman"/>
                <w:sz w:val="20"/>
                <w:szCs w:val="20"/>
              </w:rPr>
              <w:t xml:space="preserve">, and a bit of ginger. It is somewhat similar to </w:t>
            </w:r>
            <w:proofErr w:type="spellStart"/>
            <w:r w:rsidRPr="00A3281B">
              <w:rPr>
                <w:rFonts w:ascii="Times New Roman" w:hAnsi="Times New Roman" w:cs="Times New Roman"/>
                <w:i/>
                <w:sz w:val="20"/>
                <w:szCs w:val="20"/>
              </w:rPr>
              <w:t>kangsoi</w:t>
            </w:r>
            <w:proofErr w:type="spellEnd"/>
            <w:r w:rsidRPr="00A3281B">
              <w:rPr>
                <w:rFonts w:ascii="Times New Roman" w:hAnsi="Times New Roman" w:cs="Times New Roman"/>
                <w:sz w:val="20"/>
                <w:szCs w:val="20"/>
              </w:rPr>
              <w:t xml:space="preserve"> but without oil.</w:t>
            </w:r>
          </w:p>
        </w:tc>
      </w:tr>
    </w:tbl>
    <w:p w:rsidR="002D0AD0" w:rsidRPr="00C513CB" w:rsidRDefault="002D0AD0" w:rsidP="002D0AD0">
      <w:pPr>
        <w:spacing w:before="120" w:after="120" w:line="480" w:lineRule="auto"/>
        <w:rPr>
          <w:sz w:val="24"/>
          <w:szCs w:val="24"/>
        </w:rPr>
      </w:pPr>
    </w:p>
    <w:p w:rsidR="002D0AD0" w:rsidRPr="00A3281B" w:rsidRDefault="002D0AD0" w:rsidP="002D0AD0">
      <w:pPr>
        <w:spacing w:before="120" w:after="120" w:line="480" w:lineRule="auto"/>
        <w:rPr>
          <w:rFonts w:ascii="Times New Roman" w:hAnsi="Times New Roman"/>
          <w:b/>
          <w:iCs/>
          <w:sz w:val="20"/>
          <w:szCs w:val="24"/>
        </w:rPr>
      </w:pPr>
      <w:r w:rsidRPr="00A3281B">
        <w:rPr>
          <w:rFonts w:ascii="Times New Roman" w:hAnsi="Times New Roman" w:cs="Times New Roman"/>
          <w:b/>
          <w:sz w:val="20"/>
          <w:szCs w:val="24"/>
        </w:rPr>
        <w:t xml:space="preserve">Table 3: </w:t>
      </w:r>
      <w:r w:rsidRPr="00A3281B">
        <w:rPr>
          <w:rFonts w:ascii="Times New Roman" w:hAnsi="Times New Roman"/>
          <w:b/>
          <w:iCs/>
          <w:sz w:val="20"/>
          <w:szCs w:val="24"/>
        </w:rPr>
        <w:t>Mineral content in selected aquatic plant (values are ± SD)</w:t>
      </w:r>
    </w:p>
    <w:tbl>
      <w:tblPr>
        <w:tblStyle w:val="TableGrid"/>
        <w:tblW w:w="10774" w:type="dxa"/>
        <w:tblInd w:w="-601" w:type="dxa"/>
        <w:tblLayout w:type="fixed"/>
        <w:tblLook w:val="04A0"/>
      </w:tblPr>
      <w:tblGrid>
        <w:gridCol w:w="567"/>
        <w:gridCol w:w="2410"/>
        <w:gridCol w:w="1560"/>
        <w:gridCol w:w="1559"/>
        <w:gridCol w:w="1559"/>
        <w:gridCol w:w="1701"/>
        <w:gridCol w:w="1418"/>
      </w:tblGrid>
      <w:tr w:rsidR="005654E3" w:rsidRPr="00C513CB" w:rsidTr="00C513CB">
        <w:trPr>
          <w:trHeight w:val="537"/>
        </w:trPr>
        <w:tc>
          <w:tcPr>
            <w:tcW w:w="567" w:type="dxa"/>
          </w:tcPr>
          <w:p w:rsidR="005654E3" w:rsidRPr="00A3281B" w:rsidRDefault="005654E3" w:rsidP="00C513CB">
            <w:pPr>
              <w:pStyle w:val="NoSpacing"/>
              <w:jc w:val="center"/>
              <w:rPr>
                <w:rFonts w:ascii="Times New Roman" w:hAnsi="Times New Roman" w:cs="Times New Roman"/>
                <w:b/>
                <w:sz w:val="20"/>
                <w:szCs w:val="20"/>
              </w:rPr>
            </w:pPr>
            <w:proofErr w:type="spellStart"/>
            <w:r w:rsidRPr="00A3281B">
              <w:rPr>
                <w:rFonts w:ascii="Times New Roman" w:hAnsi="Times New Roman" w:cs="Times New Roman"/>
                <w:b/>
                <w:sz w:val="20"/>
                <w:szCs w:val="20"/>
              </w:rPr>
              <w:t>Sl.No</w:t>
            </w:r>
            <w:proofErr w:type="spellEnd"/>
          </w:p>
        </w:tc>
        <w:tc>
          <w:tcPr>
            <w:tcW w:w="2410" w:type="dxa"/>
          </w:tcPr>
          <w:p w:rsidR="005654E3" w:rsidRPr="00A3281B" w:rsidRDefault="005654E3"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Botanical name</w:t>
            </w:r>
          </w:p>
        </w:tc>
        <w:tc>
          <w:tcPr>
            <w:tcW w:w="1560" w:type="dxa"/>
          </w:tcPr>
          <w:p w:rsidR="005654E3" w:rsidRPr="00A3281B" w:rsidRDefault="005654E3"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Parts of the plant used</w:t>
            </w:r>
          </w:p>
        </w:tc>
        <w:tc>
          <w:tcPr>
            <w:tcW w:w="1559" w:type="dxa"/>
          </w:tcPr>
          <w:p w:rsidR="005654E3" w:rsidRPr="00A3281B" w:rsidRDefault="005654E3"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Iron (</w:t>
            </w:r>
            <w:proofErr w:type="spellStart"/>
            <w:r w:rsidRPr="00A3281B">
              <w:rPr>
                <w:rFonts w:ascii="Times New Roman" w:hAnsi="Times New Roman" w:cs="Times New Roman"/>
                <w:b/>
                <w:sz w:val="20"/>
                <w:szCs w:val="20"/>
              </w:rPr>
              <w:t>ppm</w:t>
            </w:r>
            <w:proofErr w:type="spellEnd"/>
            <w:r w:rsidRPr="00A3281B">
              <w:rPr>
                <w:rFonts w:ascii="Times New Roman" w:hAnsi="Times New Roman" w:cs="Times New Roman"/>
                <w:b/>
                <w:sz w:val="20"/>
                <w:szCs w:val="20"/>
              </w:rPr>
              <w:t>)</w:t>
            </w:r>
          </w:p>
        </w:tc>
        <w:tc>
          <w:tcPr>
            <w:tcW w:w="1559" w:type="dxa"/>
          </w:tcPr>
          <w:p w:rsidR="005654E3" w:rsidRPr="00A3281B" w:rsidRDefault="005654E3"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Magnesium (</w:t>
            </w:r>
            <w:proofErr w:type="spellStart"/>
            <w:r w:rsidRPr="00A3281B">
              <w:rPr>
                <w:rFonts w:ascii="Times New Roman" w:hAnsi="Times New Roman" w:cs="Times New Roman"/>
                <w:b/>
                <w:sz w:val="20"/>
                <w:szCs w:val="20"/>
              </w:rPr>
              <w:t>ppm</w:t>
            </w:r>
            <w:proofErr w:type="spellEnd"/>
            <w:r w:rsidRPr="00A3281B">
              <w:rPr>
                <w:rFonts w:ascii="Times New Roman" w:hAnsi="Times New Roman" w:cs="Times New Roman"/>
                <w:b/>
                <w:sz w:val="20"/>
                <w:szCs w:val="20"/>
              </w:rPr>
              <w:t>)</w:t>
            </w:r>
          </w:p>
        </w:tc>
        <w:tc>
          <w:tcPr>
            <w:tcW w:w="1701" w:type="dxa"/>
          </w:tcPr>
          <w:p w:rsidR="005654E3" w:rsidRPr="00A3281B" w:rsidRDefault="005654E3"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Ca (</w:t>
            </w:r>
            <w:proofErr w:type="spellStart"/>
            <w:r w:rsidRPr="00A3281B">
              <w:rPr>
                <w:rFonts w:ascii="Times New Roman" w:hAnsi="Times New Roman" w:cs="Times New Roman"/>
                <w:b/>
                <w:sz w:val="20"/>
                <w:szCs w:val="20"/>
              </w:rPr>
              <w:t>ppm</w:t>
            </w:r>
            <w:proofErr w:type="spellEnd"/>
            <w:r w:rsidRPr="00A3281B">
              <w:rPr>
                <w:rFonts w:ascii="Times New Roman" w:hAnsi="Times New Roman" w:cs="Times New Roman"/>
                <w:b/>
                <w:sz w:val="20"/>
                <w:szCs w:val="20"/>
              </w:rPr>
              <w:t>)</w:t>
            </w:r>
          </w:p>
        </w:tc>
        <w:tc>
          <w:tcPr>
            <w:tcW w:w="1418" w:type="dxa"/>
          </w:tcPr>
          <w:p w:rsidR="005654E3" w:rsidRPr="00A3281B" w:rsidRDefault="005654E3" w:rsidP="00C513CB">
            <w:pPr>
              <w:pStyle w:val="NoSpacing"/>
              <w:jc w:val="center"/>
              <w:rPr>
                <w:rFonts w:ascii="Times New Roman" w:hAnsi="Times New Roman" w:cs="Times New Roman"/>
                <w:b/>
                <w:sz w:val="20"/>
                <w:szCs w:val="20"/>
              </w:rPr>
            </w:pPr>
            <w:r w:rsidRPr="00A3281B">
              <w:rPr>
                <w:rFonts w:ascii="Times New Roman" w:hAnsi="Times New Roman" w:cs="Times New Roman"/>
                <w:b/>
                <w:sz w:val="20"/>
                <w:szCs w:val="20"/>
              </w:rPr>
              <w:t>Zinc (</w:t>
            </w:r>
            <w:proofErr w:type="spellStart"/>
            <w:r w:rsidRPr="00A3281B">
              <w:rPr>
                <w:rFonts w:ascii="Times New Roman" w:hAnsi="Times New Roman" w:cs="Times New Roman"/>
                <w:b/>
                <w:sz w:val="20"/>
                <w:szCs w:val="20"/>
              </w:rPr>
              <w:t>ppm</w:t>
            </w:r>
            <w:proofErr w:type="spellEnd"/>
            <w:r w:rsidRPr="00A3281B">
              <w:rPr>
                <w:rFonts w:ascii="Times New Roman" w:hAnsi="Times New Roman" w:cs="Times New Roman"/>
                <w:b/>
                <w:sz w:val="20"/>
                <w:szCs w:val="20"/>
              </w:rPr>
              <w:t>)</w:t>
            </w:r>
          </w:p>
        </w:tc>
      </w:tr>
      <w:tr w:rsidR="005654E3" w:rsidRPr="00C513CB" w:rsidTr="00C513CB">
        <w:trPr>
          <w:trHeight w:val="324"/>
        </w:trPr>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Zizania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latifolia</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Rhizome</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3.13±0.04</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0.62±0.01</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1.50±0.01</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1.61±0.01</w:t>
            </w:r>
          </w:p>
        </w:tc>
      </w:tr>
      <w:tr w:rsidR="005654E3" w:rsidRPr="00C513CB" w:rsidTr="00C513CB">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2</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Neptunia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oleraceae</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Tender shoot</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8.07±0.005</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18.01±0.07</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51.45±0.79</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1.01±0.04</w:t>
            </w:r>
          </w:p>
        </w:tc>
      </w:tr>
      <w:tr w:rsidR="005654E3" w:rsidRPr="00C513CB" w:rsidTr="00C513CB">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3</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Ipomea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aquatica</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Tender shoot</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8.44±0.27</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4.64±0.13</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9.45±0.29</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1.70±0.002</w:t>
            </w:r>
          </w:p>
        </w:tc>
      </w:tr>
      <w:tr w:rsidR="005654E3" w:rsidRPr="00C513CB" w:rsidTr="00C513CB">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4</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Jussiaea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repens</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Tender shoot</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22.11±0.41</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7.10±0.02</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14.10±0.002</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1.17±0.20</w:t>
            </w:r>
          </w:p>
        </w:tc>
      </w:tr>
      <w:tr w:rsidR="00C513CB" w:rsidRPr="00C513CB" w:rsidTr="00C513CB">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5</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Enhydra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fluctuans</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Tender shoot</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12.78±0.002</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7.11±0.06</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16.11±0.19</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1.44±0.09</w:t>
            </w:r>
          </w:p>
        </w:tc>
      </w:tr>
      <w:tr w:rsidR="005654E3" w:rsidRPr="00C513CB" w:rsidTr="00C513CB">
        <w:trPr>
          <w:trHeight w:val="187"/>
        </w:trPr>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6</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Eleocharis</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dulcis</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Rhizome</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11.18±0.04</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1.03±0.07</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2.01±0.16</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0.61±0.02</w:t>
            </w:r>
          </w:p>
        </w:tc>
      </w:tr>
      <w:tr w:rsidR="005654E3" w:rsidRPr="00C513CB" w:rsidTr="00C513CB">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7</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Sagittaria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sagittifolia</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Tuber</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15.21±0.05</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0.98±0.001</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2.13±0.03</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1.47±0.04</w:t>
            </w:r>
          </w:p>
        </w:tc>
      </w:tr>
      <w:tr w:rsidR="005654E3" w:rsidRPr="00C513CB" w:rsidTr="00C513CB">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8</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Marsilea</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quadrifolia</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Whole plant</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16.44±0.10</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3.82±0.05</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7.70±0.19</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1.03±0.07</w:t>
            </w:r>
          </w:p>
        </w:tc>
      </w:tr>
      <w:tr w:rsidR="005654E3" w:rsidRPr="00C513CB" w:rsidTr="00C513CB">
        <w:tc>
          <w:tcPr>
            <w:tcW w:w="567"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9</w:t>
            </w:r>
          </w:p>
        </w:tc>
        <w:tc>
          <w:tcPr>
            <w:tcW w:w="2410" w:type="dxa"/>
          </w:tcPr>
          <w:p w:rsidR="005654E3" w:rsidRPr="00A3281B" w:rsidRDefault="005654E3" w:rsidP="00C513CB">
            <w:pPr>
              <w:pStyle w:val="NoSpacing"/>
              <w:jc w:val="center"/>
              <w:rPr>
                <w:rFonts w:ascii="Times New Roman" w:hAnsi="Times New Roman" w:cs="Times New Roman"/>
                <w:i/>
                <w:sz w:val="20"/>
                <w:szCs w:val="20"/>
              </w:rPr>
            </w:pPr>
            <w:proofErr w:type="spellStart"/>
            <w:r w:rsidRPr="00A3281B">
              <w:rPr>
                <w:rFonts w:ascii="Times New Roman" w:hAnsi="Times New Roman" w:cs="Times New Roman"/>
                <w:i/>
                <w:sz w:val="20"/>
                <w:szCs w:val="20"/>
              </w:rPr>
              <w:t>Trapan</w:t>
            </w:r>
            <w:proofErr w:type="spellEnd"/>
            <w:r w:rsidRPr="00A3281B">
              <w:rPr>
                <w:rFonts w:ascii="Times New Roman" w:hAnsi="Times New Roman" w:cs="Times New Roman"/>
                <w:i/>
                <w:sz w:val="20"/>
                <w:szCs w:val="20"/>
              </w:rPr>
              <w:t xml:space="preserve"> </w:t>
            </w:r>
            <w:proofErr w:type="spellStart"/>
            <w:r w:rsidRPr="00A3281B">
              <w:rPr>
                <w:rFonts w:ascii="Times New Roman" w:hAnsi="Times New Roman" w:cs="Times New Roman"/>
                <w:i/>
                <w:sz w:val="20"/>
                <w:szCs w:val="20"/>
              </w:rPr>
              <w:t>natas</w:t>
            </w:r>
            <w:proofErr w:type="spellEnd"/>
          </w:p>
        </w:tc>
        <w:tc>
          <w:tcPr>
            <w:tcW w:w="1560" w:type="dxa"/>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Tender shoot</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12.89±0.01</w:t>
            </w:r>
          </w:p>
        </w:tc>
        <w:tc>
          <w:tcPr>
            <w:tcW w:w="1559"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21.20±0.018</w:t>
            </w:r>
          </w:p>
        </w:tc>
        <w:tc>
          <w:tcPr>
            <w:tcW w:w="1701"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54.01±0.21</w:t>
            </w:r>
          </w:p>
        </w:tc>
        <w:tc>
          <w:tcPr>
            <w:tcW w:w="1418" w:type="dxa"/>
            <w:vAlign w:val="bottom"/>
          </w:tcPr>
          <w:p w:rsidR="005654E3" w:rsidRPr="00A3281B" w:rsidRDefault="005654E3" w:rsidP="00C513CB">
            <w:pPr>
              <w:pStyle w:val="NoSpacing"/>
              <w:jc w:val="center"/>
              <w:rPr>
                <w:rFonts w:ascii="Times New Roman" w:hAnsi="Times New Roman" w:cs="Times New Roman"/>
                <w:sz w:val="20"/>
                <w:szCs w:val="20"/>
              </w:rPr>
            </w:pPr>
            <w:r w:rsidRPr="00A3281B">
              <w:rPr>
                <w:rFonts w:ascii="Times New Roman" w:hAnsi="Times New Roman" w:cs="Times New Roman"/>
                <w:sz w:val="20"/>
                <w:szCs w:val="20"/>
              </w:rPr>
              <w:t>0.80±0.003</w:t>
            </w:r>
          </w:p>
        </w:tc>
      </w:tr>
      <w:tr w:rsidR="005654E3" w:rsidRPr="00C513CB" w:rsidTr="00C513CB">
        <w:tc>
          <w:tcPr>
            <w:tcW w:w="567" w:type="dxa"/>
          </w:tcPr>
          <w:p w:rsidR="005654E3" w:rsidRPr="00C513CB" w:rsidRDefault="005654E3" w:rsidP="00C513CB">
            <w:pPr>
              <w:pStyle w:val="NoSpacing"/>
              <w:jc w:val="center"/>
              <w:rPr>
                <w:rFonts w:ascii="Times New Roman" w:hAnsi="Times New Roman" w:cs="Times New Roman"/>
                <w:sz w:val="24"/>
                <w:szCs w:val="24"/>
              </w:rPr>
            </w:pPr>
            <w:r w:rsidRPr="00C513CB">
              <w:rPr>
                <w:rFonts w:ascii="Times New Roman" w:hAnsi="Times New Roman" w:cs="Times New Roman"/>
                <w:sz w:val="24"/>
                <w:szCs w:val="24"/>
              </w:rPr>
              <w:t>10</w:t>
            </w:r>
          </w:p>
        </w:tc>
        <w:tc>
          <w:tcPr>
            <w:tcW w:w="2410" w:type="dxa"/>
          </w:tcPr>
          <w:p w:rsidR="005654E3" w:rsidRPr="00C513CB" w:rsidRDefault="005654E3" w:rsidP="00C513CB">
            <w:pPr>
              <w:pStyle w:val="NoSpacing"/>
              <w:jc w:val="center"/>
              <w:rPr>
                <w:rFonts w:ascii="Times New Roman" w:hAnsi="Times New Roman" w:cs="Times New Roman"/>
                <w:i/>
                <w:sz w:val="24"/>
                <w:szCs w:val="24"/>
              </w:rPr>
            </w:pPr>
            <w:proofErr w:type="spellStart"/>
            <w:r w:rsidRPr="00C513CB">
              <w:rPr>
                <w:rFonts w:ascii="Times New Roman" w:hAnsi="Times New Roman" w:cs="Times New Roman"/>
                <w:i/>
                <w:sz w:val="24"/>
                <w:szCs w:val="24"/>
              </w:rPr>
              <w:t>Nelumbo</w:t>
            </w:r>
            <w:proofErr w:type="spellEnd"/>
            <w:r w:rsidRPr="00C513CB">
              <w:rPr>
                <w:rFonts w:ascii="Times New Roman" w:hAnsi="Times New Roman" w:cs="Times New Roman"/>
                <w:i/>
                <w:sz w:val="24"/>
                <w:szCs w:val="24"/>
              </w:rPr>
              <w:t xml:space="preserve"> </w:t>
            </w:r>
            <w:proofErr w:type="spellStart"/>
            <w:r w:rsidRPr="00C513CB">
              <w:rPr>
                <w:rFonts w:ascii="Times New Roman" w:hAnsi="Times New Roman" w:cs="Times New Roman"/>
                <w:i/>
                <w:sz w:val="24"/>
                <w:szCs w:val="24"/>
              </w:rPr>
              <w:t>nucifera</w:t>
            </w:r>
            <w:proofErr w:type="spellEnd"/>
          </w:p>
        </w:tc>
        <w:tc>
          <w:tcPr>
            <w:tcW w:w="1560" w:type="dxa"/>
          </w:tcPr>
          <w:p w:rsidR="005654E3" w:rsidRPr="00C513CB" w:rsidRDefault="005654E3" w:rsidP="00C513CB">
            <w:pPr>
              <w:pStyle w:val="NoSpacing"/>
              <w:jc w:val="center"/>
              <w:rPr>
                <w:rFonts w:ascii="Times New Roman" w:hAnsi="Times New Roman" w:cs="Times New Roman"/>
                <w:sz w:val="24"/>
                <w:szCs w:val="24"/>
              </w:rPr>
            </w:pPr>
            <w:r w:rsidRPr="00C513CB">
              <w:rPr>
                <w:rFonts w:ascii="Times New Roman" w:hAnsi="Times New Roman" w:cs="Times New Roman"/>
                <w:sz w:val="24"/>
                <w:szCs w:val="24"/>
              </w:rPr>
              <w:t>Root</w:t>
            </w:r>
          </w:p>
        </w:tc>
        <w:tc>
          <w:tcPr>
            <w:tcW w:w="1559" w:type="dxa"/>
            <w:vAlign w:val="bottom"/>
          </w:tcPr>
          <w:p w:rsidR="005654E3" w:rsidRPr="00C513CB" w:rsidRDefault="005654E3" w:rsidP="00C513CB">
            <w:pPr>
              <w:pStyle w:val="NoSpacing"/>
              <w:jc w:val="center"/>
              <w:rPr>
                <w:rFonts w:ascii="Times New Roman" w:hAnsi="Times New Roman" w:cs="Times New Roman"/>
                <w:sz w:val="24"/>
                <w:szCs w:val="24"/>
              </w:rPr>
            </w:pPr>
            <w:r w:rsidRPr="00C513CB">
              <w:rPr>
                <w:rFonts w:ascii="Times New Roman" w:hAnsi="Times New Roman" w:cs="Times New Roman"/>
                <w:sz w:val="24"/>
                <w:szCs w:val="24"/>
              </w:rPr>
              <w:t>5.21±0.29</w:t>
            </w:r>
          </w:p>
        </w:tc>
        <w:tc>
          <w:tcPr>
            <w:tcW w:w="1559" w:type="dxa"/>
            <w:vAlign w:val="bottom"/>
          </w:tcPr>
          <w:p w:rsidR="005654E3" w:rsidRPr="00C513CB" w:rsidRDefault="005654E3" w:rsidP="00C513CB">
            <w:pPr>
              <w:pStyle w:val="NoSpacing"/>
              <w:jc w:val="center"/>
              <w:rPr>
                <w:rFonts w:ascii="Times New Roman" w:hAnsi="Times New Roman" w:cs="Times New Roman"/>
                <w:sz w:val="24"/>
                <w:szCs w:val="24"/>
              </w:rPr>
            </w:pPr>
            <w:r w:rsidRPr="00C513CB">
              <w:rPr>
                <w:rFonts w:ascii="Times New Roman" w:hAnsi="Times New Roman" w:cs="Times New Roman"/>
                <w:sz w:val="24"/>
                <w:szCs w:val="24"/>
              </w:rPr>
              <w:t>1.72±0.05</w:t>
            </w:r>
          </w:p>
        </w:tc>
        <w:tc>
          <w:tcPr>
            <w:tcW w:w="1701" w:type="dxa"/>
            <w:vAlign w:val="bottom"/>
          </w:tcPr>
          <w:p w:rsidR="005654E3" w:rsidRPr="00C513CB" w:rsidRDefault="005654E3" w:rsidP="00C513CB">
            <w:pPr>
              <w:pStyle w:val="NoSpacing"/>
              <w:jc w:val="center"/>
              <w:rPr>
                <w:rFonts w:ascii="Times New Roman" w:hAnsi="Times New Roman" w:cs="Times New Roman"/>
                <w:sz w:val="24"/>
                <w:szCs w:val="24"/>
              </w:rPr>
            </w:pPr>
            <w:r w:rsidRPr="00C513CB">
              <w:rPr>
                <w:rFonts w:ascii="Times New Roman" w:hAnsi="Times New Roman" w:cs="Times New Roman"/>
                <w:sz w:val="24"/>
                <w:szCs w:val="24"/>
              </w:rPr>
              <w:t>3.85±0.008</w:t>
            </w:r>
          </w:p>
        </w:tc>
        <w:tc>
          <w:tcPr>
            <w:tcW w:w="1418" w:type="dxa"/>
            <w:vAlign w:val="bottom"/>
          </w:tcPr>
          <w:p w:rsidR="005654E3" w:rsidRPr="00C513CB" w:rsidRDefault="005654E3" w:rsidP="00C513CB">
            <w:pPr>
              <w:pStyle w:val="NoSpacing"/>
              <w:jc w:val="center"/>
              <w:rPr>
                <w:rFonts w:ascii="Times New Roman" w:hAnsi="Times New Roman" w:cs="Times New Roman"/>
                <w:sz w:val="24"/>
                <w:szCs w:val="24"/>
              </w:rPr>
            </w:pPr>
            <w:r w:rsidRPr="00C513CB">
              <w:rPr>
                <w:rFonts w:ascii="Times New Roman" w:hAnsi="Times New Roman" w:cs="Times New Roman"/>
                <w:sz w:val="24"/>
                <w:szCs w:val="24"/>
              </w:rPr>
              <w:t>0.63±0.04</w:t>
            </w:r>
          </w:p>
        </w:tc>
      </w:tr>
    </w:tbl>
    <w:p w:rsidR="00F4201C" w:rsidRPr="00C513CB" w:rsidRDefault="00F4201C">
      <w:pPr>
        <w:rPr>
          <w:sz w:val="24"/>
          <w:szCs w:val="24"/>
        </w:rPr>
        <w:sectPr w:rsidR="00F4201C" w:rsidRPr="00C513CB" w:rsidSect="002D0AD0">
          <w:pgSz w:w="11906" w:h="16838"/>
          <w:pgMar w:top="1440" w:right="1440" w:bottom="1440" w:left="1440" w:header="708" w:footer="708" w:gutter="0"/>
          <w:cols w:space="708"/>
          <w:docGrid w:linePitch="360"/>
        </w:sectPr>
      </w:pPr>
    </w:p>
    <w:p w:rsidR="002D0AD0" w:rsidRPr="00A3281B" w:rsidRDefault="00F4201C">
      <w:pPr>
        <w:rPr>
          <w:rFonts w:ascii="Times New Roman" w:hAnsi="Times New Roman" w:cs="Times New Roman"/>
          <w:b/>
          <w:sz w:val="20"/>
          <w:szCs w:val="24"/>
        </w:rPr>
      </w:pPr>
      <w:r w:rsidRPr="00A3281B">
        <w:rPr>
          <w:rFonts w:ascii="Times New Roman" w:hAnsi="Times New Roman" w:cs="Times New Roman"/>
          <w:b/>
          <w:sz w:val="20"/>
          <w:szCs w:val="24"/>
        </w:rPr>
        <w:lastRenderedPageBreak/>
        <w:t xml:space="preserve">Table 4: Community matrix ranking for aquatic plant species for use, taste, </w:t>
      </w:r>
      <w:proofErr w:type="gramStart"/>
      <w:r w:rsidRPr="00A3281B">
        <w:rPr>
          <w:rFonts w:ascii="Times New Roman" w:hAnsi="Times New Roman" w:cs="Times New Roman"/>
          <w:b/>
          <w:sz w:val="20"/>
          <w:szCs w:val="24"/>
        </w:rPr>
        <w:t>availability</w:t>
      </w:r>
      <w:proofErr w:type="gramEnd"/>
      <w:r w:rsidRPr="00A3281B">
        <w:rPr>
          <w:rFonts w:ascii="Times New Roman" w:hAnsi="Times New Roman" w:cs="Times New Roman"/>
          <w:b/>
          <w:sz w:val="20"/>
          <w:szCs w:val="24"/>
        </w:rPr>
        <w:t xml:space="preserve"> and conservation status in Manipur, India.</w:t>
      </w:r>
    </w:p>
    <w:tbl>
      <w:tblPr>
        <w:tblStyle w:val="TableGrid"/>
        <w:tblW w:w="0" w:type="auto"/>
        <w:tblInd w:w="-601" w:type="dxa"/>
        <w:tblLook w:val="04A0"/>
      </w:tblPr>
      <w:tblGrid>
        <w:gridCol w:w="2836"/>
        <w:gridCol w:w="2976"/>
        <w:gridCol w:w="1276"/>
        <w:gridCol w:w="1985"/>
        <w:gridCol w:w="2126"/>
        <w:gridCol w:w="2268"/>
        <w:gridCol w:w="1308"/>
      </w:tblGrid>
      <w:tr w:rsidR="00F4201C" w:rsidRPr="00C513CB" w:rsidTr="00C513CB">
        <w:tc>
          <w:tcPr>
            <w:tcW w:w="2836" w:type="dxa"/>
            <w:vAlign w:val="bottom"/>
          </w:tcPr>
          <w:p w:rsidR="00F4201C" w:rsidRPr="00A3281B" w:rsidRDefault="00F4201C">
            <w:pPr>
              <w:rPr>
                <w:rFonts w:ascii="Times New Roman" w:hAnsi="Times New Roman" w:cs="Times New Roman"/>
                <w:b/>
                <w:color w:val="000000"/>
                <w:sz w:val="20"/>
                <w:szCs w:val="20"/>
              </w:rPr>
            </w:pPr>
            <w:r w:rsidRPr="00A3281B">
              <w:rPr>
                <w:rFonts w:ascii="Times New Roman" w:hAnsi="Times New Roman" w:cs="Times New Roman"/>
                <w:b/>
                <w:color w:val="000000"/>
                <w:sz w:val="20"/>
                <w:szCs w:val="20"/>
              </w:rPr>
              <w:t>Botanical names</w:t>
            </w:r>
          </w:p>
        </w:tc>
        <w:tc>
          <w:tcPr>
            <w:tcW w:w="2976" w:type="dxa"/>
            <w:vAlign w:val="bottom"/>
          </w:tcPr>
          <w:p w:rsidR="00F4201C" w:rsidRPr="00A3281B" w:rsidRDefault="00F4201C">
            <w:pPr>
              <w:rPr>
                <w:rFonts w:ascii="Times New Roman" w:hAnsi="Times New Roman" w:cs="Times New Roman"/>
                <w:b/>
                <w:color w:val="000000"/>
                <w:sz w:val="20"/>
                <w:szCs w:val="20"/>
              </w:rPr>
            </w:pPr>
            <w:r w:rsidRPr="00A3281B">
              <w:rPr>
                <w:rFonts w:ascii="Times New Roman" w:hAnsi="Times New Roman" w:cs="Times New Roman"/>
                <w:b/>
                <w:color w:val="000000"/>
                <w:sz w:val="20"/>
                <w:szCs w:val="20"/>
              </w:rPr>
              <w:t>Local name</w:t>
            </w:r>
          </w:p>
        </w:tc>
        <w:tc>
          <w:tcPr>
            <w:tcW w:w="1276" w:type="dxa"/>
            <w:vAlign w:val="bottom"/>
          </w:tcPr>
          <w:p w:rsidR="00F4201C" w:rsidRPr="00A3281B" w:rsidRDefault="00F4201C">
            <w:pPr>
              <w:rPr>
                <w:rFonts w:ascii="Times New Roman" w:hAnsi="Times New Roman" w:cs="Times New Roman"/>
                <w:b/>
                <w:color w:val="000000"/>
                <w:sz w:val="20"/>
                <w:szCs w:val="20"/>
              </w:rPr>
            </w:pPr>
            <w:r w:rsidRPr="00A3281B">
              <w:rPr>
                <w:rFonts w:ascii="Times New Roman" w:hAnsi="Times New Roman" w:cs="Times New Roman"/>
                <w:b/>
                <w:color w:val="000000"/>
                <w:sz w:val="20"/>
                <w:szCs w:val="20"/>
              </w:rPr>
              <w:t>*Use status</w:t>
            </w:r>
          </w:p>
        </w:tc>
        <w:tc>
          <w:tcPr>
            <w:tcW w:w="1985" w:type="dxa"/>
            <w:vAlign w:val="bottom"/>
          </w:tcPr>
          <w:p w:rsidR="00F4201C" w:rsidRPr="00A3281B" w:rsidRDefault="00F4201C">
            <w:pPr>
              <w:rPr>
                <w:rFonts w:ascii="Times New Roman" w:hAnsi="Times New Roman" w:cs="Times New Roman"/>
                <w:b/>
                <w:color w:val="000000"/>
                <w:sz w:val="20"/>
                <w:szCs w:val="20"/>
              </w:rPr>
            </w:pPr>
            <w:r w:rsidRPr="00A3281B">
              <w:rPr>
                <w:rFonts w:ascii="Times New Roman" w:hAnsi="Times New Roman" w:cs="Times New Roman"/>
                <w:b/>
                <w:color w:val="000000"/>
                <w:sz w:val="20"/>
                <w:szCs w:val="20"/>
              </w:rPr>
              <w:t>Taste preference*</w:t>
            </w:r>
          </w:p>
        </w:tc>
        <w:tc>
          <w:tcPr>
            <w:tcW w:w="2126" w:type="dxa"/>
            <w:vAlign w:val="bottom"/>
          </w:tcPr>
          <w:p w:rsidR="00F4201C" w:rsidRPr="00A3281B" w:rsidRDefault="00F4201C">
            <w:pPr>
              <w:rPr>
                <w:rFonts w:ascii="Times New Roman" w:hAnsi="Times New Roman" w:cs="Times New Roman"/>
                <w:b/>
                <w:color w:val="000000"/>
                <w:sz w:val="20"/>
                <w:szCs w:val="20"/>
              </w:rPr>
            </w:pPr>
            <w:r w:rsidRPr="00A3281B">
              <w:rPr>
                <w:rFonts w:ascii="Times New Roman" w:hAnsi="Times New Roman" w:cs="Times New Roman"/>
                <w:b/>
                <w:color w:val="000000"/>
                <w:sz w:val="20"/>
                <w:szCs w:val="20"/>
              </w:rPr>
              <w:t xml:space="preserve">Availability status* </w:t>
            </w:r>
          </w:p>
        </w:tc>
        <w:tc>
          <w:tcPr>
            <w:tcW w:w="2268" w:type="dxa"/>
            <w:vAlign w:val="bottom"/>
          </w:tcPr>
          <w:p w:rsidR="00F4201C" w:rsidRPr="00A3281B" w:rsidRDefault="00F4201C">
            <w:pPr>
              <w:rPr>
                <w:rFonts w:ascii="Times New Roman" w:hAnsi="Times New Roman" w:cs="Times New Roman"/>
                <w:b/>
                <w:color w:val="000000"/>
                <w:sz w:val="20"/>
                <w:szCs w:val="20"/>
              </w:rPr>
            </w:pPr>
            <w:r w:rsidRPr="00A3281B">
              <w:rPr>
                <w:rFonts w:ascii="Times New Roman" w:hAnsi="Times New Roman" w:cs="Times New Roman"/>
                <w:b/>
                <w:color w:val="000000"/>
                <w:sz w:val="20"/>
                <w:szCs w:val="20"/>
              </w:rPr>
              <w:t>Conservation status*</w:t>
            </w:r>
          </w:p>
        </w:tc>
        <w:tc>
          <w:tcPr>
            <w:tcW w:w="1308" w:type="dxa"/>
            <w:vAlign w:val="bottom"/>
          </w:tcPr>
          <w:p w:rsidR="00F4201C" w:rsidRPr="00A3281B" w:rsidRDefault="00F4201C">
            <w:pPr>
              <w:rPr>
                <w:rFonts w:ascii="Times New Roman" w:hAnsi="Times New Roman" w:cs="Times New Roman"/>
                <w:b/>
                <w:color w:val="000000"/>
                <w:sz w:val="20"/>
                <w:szCs w:val="20"/>
              </w:rPr>
            </w:pPr>
            <w:r w:rsidRPr="00A3281B">
              <w:rPr>
                <w:rFonts w:ascii="Times New Roman" w:hAnsi="Times New Roman" w:cs="Times New Roman"/>
                <w:b/>
                <w:color w:val="000000"/>
                <w:sz w:val="20"/>
                <w:szCs w:val="20"/>
              </w:rPr>
              <w:t>Total score</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Acorus</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calamus</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r w:rsidRPr="00A3281B">
              <w:rPr>
                <w:rFonts w:ascii="Times New Roman" w:hAnsi="Times New Roman" w:cs="Times New Roman"/>
                <w:color w:val="000000"/>
                <w:sz w:val="20"/>
                <w:szCs w:val="20"/>
              </w:rPr>
              <w:t>Ok-</w:t>
            </w:r>
            <w:proofErr w:type="spellStart"/>
            <w:r w:rsidRPr="00A3281B">
              <w:rPr>
                <w:rFonts w:ascii="Times New Roman" w:hAnsi="Times New Roman" w:cs="Times New Roman"/>
                <w:color w:val="000000"/>
                <w:sz w:val="20"/>
                <w:szCs w:val="20"/>
              </w:rPr>
              <w:t>hidak</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Alocasia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cuculata</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Singjupan</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14</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Amaranthus</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spinosus</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Chengkruk</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tingkhang</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panbi</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8</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Cyperus</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haspan</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Kauthum</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Enhydra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fluctuans</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Komprek</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tujombi</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11</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r w:rsidRPr="00A3281B">
              <w:rPr>
                <w:rFonts w:ascii="Times New Roman" w:hAnsi="Times New Roman" w:cs="Times New Roman"/>
                <w:i/>
                <w:iCs/>
                <w:color w:val="000000"/>
                <w:sz w:val="20"/>
                <w:szCs w:val="20"/>
              </w:rPr>
              <w:t xml:space="preserve">Equisetum </w:t>
            </w:r>
            <w:proofErr w:type="spellStart"/>
            <w:r w:rsidRPr="00A3281B">
              <w:rPr>
                <w:rFonts w:ascii="Times New Roman" w:hAnsi="Times New Roman" w:cs="Times New Roman"/>
                <w:i/>
                <w:iCs/>
                <w:color w:val="000000"/>
                <w:sz w:val="20"/>
                <w:szCs w:val="20"/>
              </w:rPr>
              <w:t>debile</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r w:rsidRPr="00A3281B">
              <w:rPr>
                <w:rFonts w:ascii="Times New Roman" w:hAnsi="Times New Roman" w:cs="Times New Roman"/>
                <w:color w:val="000000"/>
                <w:sz w:val="20"/>
                <w:szCs w:val="20"/>
              </w:rPr>
              <w:t xml:space="preserve">Lai </w:t>
            </w:r>
            <w:proofErr w:type="spellStart"/>
            <w:r w:rsidRPr="00A3281B">
              <w:rPr>
                <w:rFonts w:ascii="Times New Roman" w:hAnsi="Times New Roman" w:cs="Times New Roman"/>
                <w:color w:val="000000"/>
                <w:sz w:val="20"/>
                <w:szCs w:val="20"/>
              </w:rPr>
              <w:t>utong</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Eryngium</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foetidum</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r w:rsidRPr="00A3281B">
              <w:rPr>
                <w:rFonts w:ascii="Times New Roman" w:hAnsi="Times New Roman" w:cs="Times New Roman"/>
                <w:color w:val="000000"/>
                <w:sz w:val="20"/>
                <w:szCs w:val="20"/>
              </w:rPr>
              <w:t>Awa-</w:t>
            </w:r>
            <w:proofErr w:type="spellStart"/>
            <w:r w:rsidRPr="00A3281B">
              <w:rPr>
                <w:rFonts w:ascii="Times New Roman" w:hAnsi="Times New Roman" w:cs="Times New Roman"/>
                <w:color w:val="000000"/>
                <w:sz w:val="20"/>
                <w:szCs w:val="20"/>
              </w:rPr>
              <w:t>fadigom</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13</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r w:rsidRPr="00A3281B">
              <w:rPr>
                <w:rFonts w:ascii="Times New Roman" w:hAnsi="Times New Roman" w:cs="Times New Roman"/>
                <w:i/>
                <w:iCs/>
                <w:color w:val="000000"/>
                <w:sz w:val="20"/>
                <w:szCs w:val="20"/>
              </w:rPr>
              <w:t xml:space="preserve">Euryale </w:t>
            </w:r>
            <w:proofErr w:type="spellStart"/>
            <w:r w:rsidRPr="00A3281B">
              <w:rPr>
                <w:rFonts w:ascii="Times New Roman" w:hAnsi="Times New Roman" w:cs="Times New Roman"/>
                <w:i/>
                <w:iCs/>
                <w:color w:val="000000"/>
                <w:sz w:val="20"/>
                <w:szCs w:val="20"/>
              </w:rPr>
              <w:t>ferox</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Thangjing</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14</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Hedychium</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coronarium</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Loklei</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15</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Hedyotis</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auricularia</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Langban-koukha</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Houttuynia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cordata</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Toningkhok</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14</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Hydrocotyle</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sibthorpioides</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r w:rsidRPr="00A3281B">
              <w:rPr>
                <w:rFonts w:ascii="Times New Roman" w:hAnsi="Times New Roman" w:cs="Times New Roman"/>
                <w:color w:val="000000"/>
                <w:sz w:val="20"/>
                <w:szCs w:val="20"/>
              </w:rPr>
              <w:t>Lei/Lai-</w:t>
            </w:r>
            <w:proofErr w:type="spellStart"/>
            <w:r w:rsidRPr="00A3281B">
              <w:rPr>
                <w:rFonts w:ascii="Times New Roman" w:hAnsi="Times New Roman" w:cs="Times New Roman"/>
                <w:color w:val="000000"/>
                <w:sz w:val="20"/>
                <w:szCs w:val="20"/>
              </w:rPr>
              <w:t>peruk</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Ipomea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aquatica</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Kolamni</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11</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Jussiaea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repens</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Ising</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kundo</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Leucas</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aspera</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Mayang</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lembum</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Marsilea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minuta</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Ishing-yensang</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6209E8">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6209E8">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7</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r w:rsidRPr="00A3281B">
              <w:rPr>
                <w:rFonts w:ascii="Times New Roman" w:hAnsi="Times New Roman" w:cs="Times New Roman"/>
                <w:i/>
                <w:iCs/>
                <w:color w:val="000000"/>
                <w:sz w:val="20"/>
                <w:szCs w:val="20"/>
              </w:rPr>
              <w:t xml:space="preserve">Nasturtium </w:t>
            </w:r>
            <w:proofErr w:type="spellStart"/>
            <w:r w:rsidRPr="00A3281B">
              <w:rPr>
                <w:rFonts w:ascii="Times New Roman" w:hAnsi="Times New Roman" w:cs="Times New Roman"/>
                <w:i/>
                <w:iCs/>
                <w:color w:val="000000"/>
                <w:sz w:val="20"/>
                <w:szCs w:val="20"/>
              </w:rPr>
              <w:t>indicum</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Uchi-hangam</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Nelumbo</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nucifera</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Thambal</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Neptunia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oleraceae</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Eshing</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ikaithabi</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14</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Nymphaea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stellata</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Thariktha</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8</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Nymphoides</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indicum</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Tharo-macha</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8</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Oenanthe</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javanica</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Komprek</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13</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Plantago</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erosa</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Yempat</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Polygonum</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barbatum</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Yelang</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11</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Polygonum</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perfoliatum</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Lilhar</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6</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Polygonum</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posumba</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Phakpai</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11</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r w:rsidRPr="00A3281B">
              <w:rPr>
                <w:rFonts w:ascii="Times New Roman" w:hAnsi="Times New Roman" w:cs="Times New Roman"/>
                <w:i/>
                <w:iCs/>
                <w:color w:val="000000"/>
                <w:sz w:val="20"/>
                <w:szCs w:val="20"/>
              </w:rPr>
              <w:t xml:space="preserve">Ranunculus </w:t>
            </w:r>
            <w:proofErr w:type="spellStart"/>
            <w:r w:rsidRPr="00A3281B">
              <w:rPr>
                <w:rFonts w:ascii="Times New Roman" w:hAnsi="Times New Roman" w:cs="Times New Roman"/>
                <w:i/>
                <w:iCs/>
                <w:color w:val="000000"/>
                <w:sz w:val="20"/>
                <w:szCs w:val="20"/>
              </w:rPr>
              <w:t>scleratus</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Kakyel-khujil</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5</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Sagittaria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sagittifolia</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Koukha</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12</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Trapa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natans</w:t>
            </w:r>
            <w:proofErr w:type="spellEnd"/>
            <w:r w:rsidRPr="00A3281B">
              <w:rPr>
                <w:rFonts w:ascii="Times New Roman" w:hAnsi="Times New Roman" w:cs="Times New Roman"/>
                <w:i/>
                <w:iCs/>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Heikak</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yetli</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2</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12</w:t>
            </w:r>
          </w:p>
        </w:tc>
      </w:tr>
      <w:tr w:rsidR="00F4201C" w:rsidRPr="00C513CB" w:rsidTr="00C513CB">
        <w:tc>
          <w:tcPr>
            <w:tcW w:w="2836" w:type="dxa"/>
            <w:vAlign w:val="bottom"/>
          </w:tcPr>
          <w:p w:rsidR="00F4201C" w:rsidRPr="00A3281B" w:rsidRDefault="00F4201C">
            <w:pPr>
              <w:rPr>
                <w:rFonts w:ascii="Times New Roman" w:hAnsi="Times New Roman" w:cs="Times New Roman"/>
                <w:i/>
                <w:iCs/>
                <w:color w:val="000000"/>
                <w:sz w:val="20"/>
                <w:szCs w:val="20"/>
              </w:rPr>
            </w:pPr>
            <w:proofErr w:type="spellStart"/>
            <w:r w:rsidRPr="00A3281B">
              <w:rPr>
                <w:rFonts w:ascii="Times New Roman" w:hAnsi="Times New Roman" w:cs="Times New Roman"/>
                <w:i/>
                <w:iCs/>
                <w:color w:val="000000"/>
                <w:sz w:val="20"/>
                <w:szCs w:val="20"/>
              </w:rPr>
              <w:t>Zizania</w:t>
            </w:r>
            <w:proofErr w:type="spellEnd"/>
            <w:r w:rsidRPr="00A3281B">
              <w:rPr>
                <w:rFonts w:ascii="Times New Roman" w:hAnsi="Times New Roman" w:cs="Times New Roman"/>
                <w:i/>
                <w:iCs/>
                <w:color w:val="000000"/>
                <w:sz w:val="20"/>
                <w:szCs w:val="20"/>
              </w:rPr>
              <w:t xml:space="preserve"> </w:t>
            </w:r>
            <w:proofErr w:type="spellStart"/>
            <w:r w:rsidRPr="00A3281B">
              <w:rPr>
                <w:rFonts w:ascii="Times New Roman" w:hAnsi="Times New Roman" w:cs="Times New Roman"/>
                <w:i/>
                <w:iCs/>
                <w:color w:val="000000"/>
                <w:sz w:val="20"/>
                <w:szCs w:val="20"/>
              </w:rPr>
              <w:t>latifolia</w:t>
            </w:r>
            <w:proofErr w:type="spellEnd"/>
            <w:r w:rsidRPr="00A3281B">
              <w:rPr>
                <w:rFonts w:ascii="Times New Roman" w:hAnsi="Times New Roman" w:cs="Times New Roman"/>
                <w:color w:val="000000"/>
                <w:sz w:val="20"/>
                <w:szCs w:val="20"/>
              </w:rPr>
              <w:t xml:space="preserve"> </w:t>
            </w:r>
          </w:p>
        </w:tc>
        <w:tc>
          <w:tcPr>
            <w:tcW w:w="2976" w:type="dxa"/>
            <w:vAlign w:val="bottom"/>
          </w:tcPr>
          <w:p w:rsidR="00F4201C" w:rsidRPr="00A3281B" w:rsidRDefault="00F4201C">
            <w:pPr>
              <w:rPr>
                <w:rFonts w:ascii="Times New Roman" w:hAnsi="Times New Roman" w:cs="Times New Roman"/>
                <w:color w:val="000000"/>
                <w:sz w:val="20"/>
                <w:szCs w:val="20"/>
              </w:rPr>
            </w:pPr>
            <w:proofErr w:type="spellStart"/>
            <w:r w:rsidRPr="00A3281B">
              <w:rPr>
                <w:rFonts w:ascii="Times New Roman" w:hAnsi="Times New Roman" w:cs="Times New Roman"/>
                <w:color w:val="000000"/>
                <w:sz w:val="20"/>
                <w:szCs w:val="20"/>
              </w:rPr>
              <w:t>Eshing</w:t>
            </w:r>
            <w:proofErr w:type="spellEnd"/>
            <w:r w:rsidRPr="00A3281B">
              <w:rPr>
                <w:rFonts w:ascii="Times New Roman" w:hAnsi="Times New Roman" w:cs="Times New Roman"/>
                <w:color w:val="000000"/>
                <w:sz w:val="20"/>
                <w:szCs w:val="20"/>
              </w:rPr>
              <w:t xml:space="preserve"> </w:t>
            </w:r>
            <w:proofErr w:type="spellStart"/>
            <w:r w:rsidRPr="00A3281B">
              <w:rPr>
                <w:rFonts w:ascii="Times New Roman" w:hAnsi="Times New Roman" w:cs="Times New Roman"/>
                <w:color w:val="000000"/>
                <w:sz w:val="20"/>
                <w:szCs w:val="20"/>
              </w:rPr>
              <w:t>kambong</w:t>
            </w:r>
            <w:proofErr w:type="spellEnd"/>
          </w:p>
        </w:tc>
        <w:tc>
          <w:tcPr>
            <w:tcW w:w="127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1985"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2126"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3</w:t>
            </w:r>
          </w:p>
        </w:tc>
        <w:tc>
          <w:tcPr>
            <w:tcW w:w="226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4</w:t>
            </w:r>
          </w:p>
        </w:tc>
        <w:tc>
          <w:tcPr>
            <w:tcW w:w="1308" w:type="dxa"/>
            <w:vAlign w:val="bottom"/>
          </w:tcPr>
          <w:p w:rsidR="00F4201C" w:rsidRPr="00A3281B" w:rsidRDefault="00F4201C">
            <w:pPr>
              <w:jc w:val="right"/>
              <w:rPr>
                <w:rFonts w:ascii="Times New Roman" w:hAnsi="Times New Roman" w:cs="Times New Roman"/>
                <w:color w:val="000000"/>
                <w:sz w:val="20"/>
                <w:szCs w:val="20"/>
              </w:rPr>
            </w:pPr>
            <w:r w:rsidRPr="00A3281B">
              <w:rPr>
                <w:rFonts w:ascii="Times New Roman" w:hAnsi="Times New Roman" w:cs="Times New Roman"/>
                <w:color w:val="000000"/>
                <w:sz w:val="20"/>
                <w:szCs w:val="20"/>
              </w:rPr>
              <w:t>14</w:t>
            </w:r>
          </w:p>
        </w:tc>
      </w:tr>
    </w:tbl>
    <w:p w:rsidR="00F4201C" w:rsidRPr="00C513CB" w:rsidRDefault="004227F2">
      <w:pPr>
        <w:rPr>
          <w:rFonts w:ascii="Times New Roman" w:hAnsi="Times New Roman" w:cs="Times New Roman"/>
          <w:b/>
          <w:sz w:val="20"/>
          <w:szCs w:val="24"/>
        </w:rPr>
      </w:pPr>
      <w:r w:rsidRPr="00C513CB">
        <w:rPr>
          <w:rFonts w:ascii="Times New Roman" w:hAnsi="Times New Roman" w:cs="Times New Roman"/>
          <w:b/>
          <w:sz w:val="20"/>
          <w:szCs w:val="24"/>
        </w:rPr>
        <w:t>* The status of species in each category is rank in a scale of 4 to1 (Use and Taste status: 4-most preferred, 3-commonly preferred, 2-preferred but not so common, and 1-occassionally used; Availability status: 4-extensively available, 3-commonly available, 2-available but not so common, and 1-rare; Conservation status: 4-widely required, 3-normally required, 2-required but not so common, 1-not required at present).</w:t>
      </w:r>
    </w:p>
    <w:sectPr w:rsidR="00F4201C" w:rsidRPr="00C513CB" w:rsidSect="008618EA">
      <w:pgSz w:w="16838" w:h="11906" w:orient="landscape"/>
      <w:pgMar w:top="993" w:right="1440" w:bottom="426"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drawingGridHorizontalSpacing w:val="110"/>
  <w:displayHorizontalDrawingGridEvery w:val="2"/>
  <w:characterSpacingControl w:val="doNotCompress"/>
  <w:compat>
    <w:useFELayout/>
  </w:compat>
  <w:rsids>
    <w:rsidRoot w:val="002D0AD0"/>
    <w:rsid w:val="0007772B"/>
    <w:rsid w:val="002D0AD0"/>
    <w:rsid w:val="002F482E"/>
    <w:rsid w:val="004227F2"/>
    <w:rsid w:val="005654E3"/>
    <w:rsid w:val="006209E8"/>
    <w:rsid w:val="00683FFD"/>
    <w:rsid w:val="006B4582"/>
    <w:rsid w:val="00723744"/>
    <w:rsid w:val="007A01F0"/>
    <w:rsid w:val="008618EA"/>
    <w:rsid w:val="00A3281B"/>
    <w:rsid w:val="00B07327"/>
    <w:rsid w:val="00C513CB"/>
    <w:rsid w:val="00CF55FB"/>
    <w:rsid w:val="00EA5958"/>
    <w:rsid w:val="00F4201C"/>
    <w:rsid w:val="00F928C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4582"/>
  </w:style>
  <w:style w:type="paragraph" w:styleId="Heading1">
    <w:name w:val="heading 1"/>
    <w:basedOn w:val="Normal"/>
    <w:next w:val="Normal"/>
    <w:link w:val="Heading1Char"/>
    <w:qFormat/>
    <w:rsid w:val="005654E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4">
    <w:name w:val="heading 4"/>
    <w:basedOn w:val="Normal"/>
    <w:next w:val="Normal"/>
    <w:link w:val="Heading4Char"/>
    <w:uiPriority w:val="9"/>
    <w:semiHidden/>
    <w:unhideWhenUsed/>
    <w:qFormat/>
    <w:rsid w:val="005654E3"/>
    <w:pPr>
      <w:keepNext/>
      <w:keepLines/>
      <w:spacing w:before="200" w:after="0"/>
      <w:outlineLvl w:val="3"/>
    </w:pPr>
    <w:rPr>
      <w:rFonts w:asciiTheme="majorHAnsi" w:eastAsiaTheme="majorEastAsia" w:hAnsiTheme="majorHAnsi" w:cstheme="majorBidi"/>
      <w:b/>
      <w:bCs/>
      <w:i/>
      <w:iCs/>
      <w:color w:val="4F81BD" w:themeColor="accent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0AD0"/>
    <w:pPr>
      <w:spacing w:after="0" w:line="240" w:lineRule="auto"/>
    </w:pPr>
    <w:rPr>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Emphasis">
    <w:name w:val="Emphasis"/>
    <w:basedOn w:val="DefaultParagraphFont"/>
    <w:uiPriority w:val="20"/>
    <w:qFormat/>
    <w:rsid w:val="002D0AD0"/>
    <w:rPr>
      <w:i/>
      <w:iCs/>
    </w:rPr>
  </w:style>
  <w:style w:type="character" w:styleId="Strong">
    <w:name w:val="Strong"/>
    <w:basedOn w:val="DefaultParagraphFont"/>
    <w:uiPriority w:val="22"/>
    <w:qFormat/>
    <w:rsid w:val="002D0AD0"/>
    <w:rPr>
      <w:b/>
      <w:bCs/>
    </w:rPr>
  </w:style>
  <w:style w:type="paragraph" w:styleId="NoSpacing">
    <w:name w:val="No Spacing"/>
    <w:uiPriority w:val="1"/>
    <w:qFormat/>
    <w:rsid w:val="002D0AD0"/>
    <w:pPr>
      <w:spacing w:after="0" w:line="240" w:lineRule="auto"/>
    </w:pPr>
    <w:rPr>
      <w:lang w:eastAsia="en-US"/>
    </w:rPr>
  </w:style>
  <w:style w:type="character" w:customStyle="1" w:styleId="Heading1Char">
    <w:name w:val="Heading 1 Char"/>
    <w:basedOn w:val="DefaultParagraphFont"/>
    <w:link w:val="Heading1"/>
    <w:rsid w:val="005654E3"/>
    <w:rPr>
      <w:rFonts w:asciiTheme="majorHAnsi" w:eastAsiaTheme="majorEastAsia" w:hAnsiTheme="majorHAnsi" w:cstheme="majorBidi"/>
      <w:b/>
      <w:bCs/>
      <w:color w:val="365F91" w:themeColor="accent1" w:themeShade="BF"/>
      <w:sz w:val="28"/>
      <w:szCs w:val="28"/>
      <w:lang w:eastAsia="en-US"/>
    </w:rPr>
  </w:style>
  <w:style w:type="character" w:customStyle="1" w:styleId="Heading4Char">
    <w:name w:val="Heading 4 Char"/>
    <w:basedOn w:val="DefaultParagraphFont"/>
    <w:link w:val="Heading4"/>
    <w:uiPriority w:val="9"/>
    <w:semiHidden/>
    <w:rsid w:val="005654E3"/>
    <w:rPr>
      <w:rFonts w:asciiTheme="majorHAnsi" w:eastAsiaTheme="majorEastAsia" w:hAnsiTheme="majorHAnsi" w:cstheme="majorBidi"/>
      <w:b/>
      <w:bCs/>
      <w:i/>
      <w:iCs/>
      <w:color w:val="4F81BD" w:themeColor="accent1"/>
      <w:lang w:eastAsia="en-US"/>
    </w:rPr>
  </w:style>
</w:styles>
</file>

<file path=word/webSettings.xml><?xml version="1.0" encoding="utf-8"?>
<w:webSettings xmlns:r="http://schemas.openxmlformats.org/officeDocument/2006/relationships" xmlns:w="http://schemas.openxmlformats.org/wordprocessingml/2006/main">
  <w:divs>
    <w:div w:id="662851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3869</Words>
  <Characters>22057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2021-07-28T09:01:00Z</dcterms:created>
  <dcterms:modified xsi:type="dcterms:W3CDTF">2021-08-02T15:44:00Z</dcterms:modified>
</cp:coreProperties>
</file>