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8BB0" w14:textId="77777777" w:rsidR="00062010" w:rsidRPr="00E470B2" w:rsidRDefault="00062010" w:rsidP="00062010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88519165"/>
      <w:r w:rsidRPr="00E470B2">
        <w:rPr>
          <w:rFonts w:ascii="Arial" w:hAnsi="Arial" w:cs="Arial"/>
          <w:b/>
          <w:bCs/>
          <w:sz w:val="28"/>
          <w:szCs w:val="28"/>
        </w:rPr>
        <w:t>Accelerated and Localized Synucleinopathy in a Hybrid Mouse Model: Implications for Positron Emission Tomography Studies</w:t>
      </w:r>
    </w:p>
    <w:p w14:paraId="2D7AA9F1" w14:textId="77777777" w:rsidR="00062010" w:rsidRDefault="00062010" w:rsidP="000620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D65592" w14:textId="77777777" w:rsidR="00062010" w:rsidRPr="00166C24" w:rsidRDefault="00062010" w:rsidP="00062010">
      <w:pPr>
        <w:jc w:val="both"/>
        <w:rPr>
          <w:rFonts w:ascii="Arial" w:hAnsi="Arial" w:cs="Arial"/>
        </w:rPr>
      </w:pPr>
      <w:r w:rsidRPr="44330256">
        <w:rPr>
          <w:rFonts w:ascii="Arial" w:hAnsi="Arial" w:cs="Arial"/>
        </w:rPr>
        <w:t>Chunfang A Xia</w:t>
      </w:r>
      <w:r w:rsidRPr="000F4DF0">
        <w:rPr>
          <w:rFonts w:ascii="Arial" w:hAnsi="Arial" w:cs="Arial"/>
          <w:vertAlign w:val="superscript"/>
        </w:rPr>
        <w:t>1</w:t>
      </w:r>
      <w:r w:rsidRPr="44330256">
        <w:rPr>
          <w:rFonts w:ascii="Arial" w:hAnsi="Arial" w:cs="Arial"/>
        </w:rPr>
        <w:t>*, Hsiu-Ming Tsai</w:t>
      </w:r>
      <w:r w:rsidRPr="000F4DF0">
        <w:rPr>
          <w:rFonts w:ascii="Arial" w:hAnsi="Arial" w:cs="Arial"/>
          <w:vertAlign w:val="superscript"/>
        </w:rPr>
        <w:t>1</w:t>
      </w:r>
      <w:r w:rsidRPr="44330256">
        <w:rPr>
          <w:rFonts w:ascii="Arial" w:hAnsi="Arial" w:cs="Arial"/>
        </w:rPr>
        <w:t xml:space="preserve">, Sandra Diaz Garcia </w:t>
      </w:r>
      <w:r>
        <w:rPr>
          <w:rFonts w:ascii="Arial" w:hAnsi="Arial" w:cs="Arial"/>
          <w:vertAlign w:val="superscript"/>
        </w:rPr>
        <w:t>2</w:t>
      </w:r>
      <w:r w:rsidRPr="44330256">
        <w:rPr>
          <w:rFonts w:ascii="Arial" w:hAnsi="Arial" w:cs="Arial"/>
        </w:rPr>
        <w:t xml:space="preserve">, Shuanglong </w:t>
      </w:r>
      <w:proofErr w:type="gramStart"/>
      <w:r w:rsidRPr="44330256">
        <w:rPr>
          <w:rFonts w:ascii="Arial" w:hAnsi="Arial" w:cs="Arial"/>
        </w:rPr>
        <w:t>Liu</w:t>
      </w:r>
      <w:r>
        <w:rPr>
          <w:rFonts w:ascii="Arial" w:hAnsi="Arial" w:cs="Arial"/>
          <w:vertAlign w:val="superscript"/>
        </w:rPr>
        <w:t>3</w:t>
      </w:r>
      <w:r w:rsidRPr="00121A15">
        <w:rPr>
          <w:rFonts w:ascii="Arial" w:hAnsi="Arial" w:cs="Arial"/>
          <w:vertAlign w:val="superscript"/>
        </w:rPr>
        <w:t>†</w:t>
      </w:r>
      <w:r w:rsidRPr="44330256">
        <w:rPr>
          <w:rFonts w:ascii="Arial" w:hAnsi="Arial" w:cs="Arial"/>
        </w:rPr>
        <w:t>,</w:t>
      </w:r>
      <w:proofErr w:type="gramEnd"/>
      <w:r w:rsidRPr="44330256">
        <w:rPr>
          <w:rFonts w:ascii="Arial" w:hAnsi="Arial" w:cs="Arial"/>
        </w:rPr>
        <w:t xml:space="preserve"> Alessandra Matzeu</w:t>
      </w:r>
      <w:r>
        <w:rPr>
          <w:rFonts w:ascii="Arial" w:hAnsi="Arial" w:cs="Arial"/>
          <w:vertAlign w:val="superscript"/>
        </w:rPr>
        <w:t>2</w:t>
      </w:r>
      <w:r w:rsidRPr="44330256">
        <w:rPr>
          <w:rFonts w:ascii="Arial" w:hAnsi="Arial" w:cs="Arial"/>
        </w:rPr>
        <w:t>, Mani Salarian</w:t>
      </w:r>
      <w:r w:rsidRPr="000F4DF0">
        <w:rPr>
          <w:rFonts w:ascii="Arial" w:hAnsi="Arial" w:cs="Arial"/>
          <w:vertAlign w:val="superscript"/>
        </w:rPr>
        <w:t>1</w:t>
      </w:r>
      <w:r w:rsidRPr="44330256">
        <w:rPr>
          <w:rFonts w:ascii="Arial" w:hAnsi="Arial" w:cs="Arial"/>
        </w:rPr>
        <w:t>, Wouter Bruinzeel</w:t>
      </w:r>
      <w:r>
        <w:rPr>
          <w:rFonts w:ascii="Arial" w:hAnsi="Arial" w:cs="Arial"/>
          <w:vertAlign w:val="superscript"/>
        </w:rPr>
        <w:t>4</w:t>
      </w:r>
      <w:r w:rsidRPr="4433025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Anna </w:t>
      </w:r>
      <w:r w:rsidRPr="44330256">
        <w:rPr>
          <w:rFonts w:ascii="Arial" w:hAnsi="Arial" w:cs="Arial"/>
        </w:rPr>
        <w:t>K Szardenings</w:t>
      </w:r>
      <w:r w:rsidRPr="000F4DF0">
        <w:rPr>
          <w:rFonts w:ascii="Arial" w:hAnsi="Arial" w:cs="Arial"/>
          <w:vertAlign w:val="superscript"/>
        </w:rPr>
        <w:t>1</w:t>
      </w:r>
    </w:p>
    <w:p w14:paraId="1A9DA5C5" w14:textId="77777777" w:rsidR="00062010" w:rsidRDefault="00062010" w:rsidP="00062010">
      <w:pPr>
        <w:spacing w:line="276" w:lineRule="auto"/>
        <w:jc w:val="both"/>
        <w:rPr>
          <w:rFonts w:ascii="Arial" w:hAnsi="Arial" w:cs="Arial"/>
          <w:vertAlign w:val="superscript"/>
        </w:rPr>
      </w:pPr>
    </w:p>
    <w:p w14:paraId="2CED4757" w14:textId="77777777" w:rsidR="00062010" w:rsidRDefault="00062010" w:rsidP="00062010">
      <w:pPr>
        <w:spacing w:line="276" w:lineRule="auto"/>
        <w:jc w:val="both"/>
        <w:rPr>
          <w:rFonts w:ascii="Arial" w:hAnsi="Arial" w:cs="Arial"/>
        </w:rPr>
      </w:pPr>
      <w:r w:rsidRPr="00121A15">
        <w:rPr>
          <w:rFonts w:ascii="Arial" w:hAnsi="Arial" w:cs="Arial"/>
          <w:vertAlign w:val="superscript"/>
        </w:rPr>
        <w:t xml:space="preserve">1 </w:t>
      </w:r>
      <w:r w:rsidRPr="00121A15">
        <w:rPr>
          <w:rFonts w:ascii="Arial" w:hAnsi="Arial" w:cs="Arial"/>
        </w:rPr>
        <w:t>Discovery Technologies and Molecular Pharmacology,</w:t>
      </w:r>
      <w:r w:rsidRPr="00121A15">
        <w:rPr>
          <w:rFonts w:ascii="Arial" w:hAnsi="Arial" w:cs="Arial"/>
          <w:vertAlign w:val="superscript"/>
        </w:rPr>
        <w:t xml:space="preserve"> </w:t>
      </w:r>
      <w:r w:rsidRPr="00121A15">
        <w:rPr>
          <w:rFonts w:ascii="Arial" w:hAnsi="Arial" w:cs="Arial"/>
        </w:rPr>
        <w:t>Johnson &amp; Johnson, San Diego, CA, USA.  </w:t>
      </w:r>
    </w:p>
    <w:p w14:paraId="25D6A71A" w14:textId="77777777" w:rsidR="00062010" w:rsidRDefault="00062010" w:rsidP="00062010">
      <w:pPr>
        <w:spacing w:line="276" w:lineRule="auto"/>
        <w:jc w:val="both"/>
        <w:rPr>
          <w:rFonts w:ascii="Arial" w:hAnsi="Arial" w:cs="Arial"/>
        </w:rPr>
      </w:pPr>
      <w:r w:rsidRPr="00B645D0">
        <w:rPr>
          <w:rFonts w:ascii="Arial" w:hAnsi="Arial" w:cs="Arial"/>
          <w:vertAlign w:val="superscript"/>
        </w:rPr>
        <w:t>2</w:t>
      </w:r>
      <w:r w:rsidRPr="00B645D0">
        <w:rPr>
          <w:rFonts w:ascii="Arial" w:hAnsi="Arial" w:cs="Arial"/>
        </w:rPr>
        <w:t>Preclinical Sciences and Translational Safety,</w:t>
      </w:r>
      <w:r w:rsidRPr="00121A15">
        <w:rPr>
          <w:rFonts w:ascii="Arial" w:hAnsi="Arial" w:cs="Arial"/>
        </w:rPr>
        <w:t xml:space="preserve"> Johnson &amp; Johnson, San Diego, CA, USA. </w:t>
      </w:r>
    </w:p>
    <w:p w14:paraId="36D569C3" w14:textId="77777777" w:rsidR="00062010" w:rsidRDefault="00062010" w:rsidP="0006201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Pr="00121A15">
        <w:rPr>
          <w:rFonts w:ascii="Arial" w:hAnsi="Arial" w:cs="Arial"/>
        </w:rPr>
        <w:t>Global Discovery Chemistry, Johnson &amp; Johnson, San Diego, CA, USA. </w:t>
      </w:r>
    </w:p>
    <w:p w14:paraId="34472519" w14:textId="145E20DE" w:rsidR="00062010" w:rsidRDefault="00062010" w:rsidP="0006201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Neuroscience Discovery</w:t>
      </w:r>
      <w:r w:rsidRPr="00121A15">
        <w:rPr>
          <w:rFonts w:ascii="Arial" w:hAnsi="Arial" w:cs="Arial"/>
        </w:rPr>
        <w:t xml:space="preserve">, Johnson &amp; Johnson, </w:t>
      </w:r>
      <w:r>
        <w:rPr>
          <w:rFonts w:ascii="Arial" w:hAnsi="Arial" w:cs="Arial"/>
        </w:rPr>
        <w:t>Beerse</w:t>
      </w:r>
      <w:r w:rsidRPr="00121A15">
        <w:rPr>
          <w:rFonts w:ascii="Arial" w:hAnsi="Arial" w:cs="Arial"/>
        </w:rPr>
        <w:t xml:space="preserve">, </w:t>
      </w:r>
      <w:r w:rsidR="00FE29ED">
        <w:rPr>
          <w:rFonts w:ascii="Arial" w:hAnsi="Arial" w:cs="Arial"/>
        </w:rPr>
        <w:t>Belgium</w:t>
      </w:r>
      <w:r w:rsidR="00FE29ED" w:rsidRPr="00121A15">
        <w:rPr>
          <w:rFonts w:ascii="Arial" w:hAnsi="Arial" w:cs="Arial"/>
        </w:rPr>
        <w:t> </w:t>
      </w:r>
    </w:p>
    <w:p w14:paraId="2866FFF5" w14:textId="77777777" w:rsidR="00062010" w:rsidRPr="00121A15" w:rsidRDefault="00062010" w:rsidP="00062010">
      <w:pPr>
        <w:spacing w:line="276" w:lineRule="auto"/>
        <w:jc w:val="both"/>
        <w:rPr>
          <w:rFonts w:ascii="Arial" w:hAnsi="Arial" w:cs="Arial"/>
        </w:rPr>
      </w:pPr>
      <w:r w:rsidRPr="00121A15">
        <w:rPr>
          <w:rFonts w:ascii="Arial" w:hAnsi="Arial" w:cs="Arial"/>
          <w:vertAlign w:val="superscript"/>
        </w:rPr>
        <w:t xml:space="preserve">† </w:t>
      </w:r>
      <w:r w:rsidRPr="00121A15">
        <w:rPr>
          <w:rFonts w:ascii="Arial" w:hAnsi="Arial" w:cs="Arial"/>
        </w:rPr>
        <w:t>Current Affiliation: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Radalliance</w:t>
      </w:r>
      <w:proofErr w:type="spellEnd"/>
      <w:r>
        <w:rPr>
          <w:rFonts w:ascii="Arial" w:hAnsi="Arial" w:cs="Arial"/>
        </w:rPr>
        <w:t xml:space="preserve"> Therapeutics Inc., </w:t>
      </w:r>
      <w:r w:rsidRPr="009C5967">
        <w:rPr>
          <w:rFonts w:ascii="Arial" w:hAnsi="Arial" w:cs="Arial"/>
        </w:rPr>
        <w:t>Shanghai, China</w:t>
      </w:r>
    </w:p>
    <w:p w14:paraId="1276259C" w14:textId="77777777" w:rsidR="00062010" w:rsidRDefault="00062010" w:rsidP="00062010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66C24">
        <w:rPr>
          <w:rFonts w:ascii="Arial" w:hAnsi="Arial" w:cs="Arial"/>
          <w:color w:val="000000" w:themeColor="text1"/>
        </w:rPr>
        <w:t xml:space="preserve">  </w:t>
      </w:r>
    </w:p>
    <w:bookmarkEnd w:id="0"/>
    <w:p w14:paraId="598D8FB6" w14:textId="77777777" w:rsidR="00062010" w:rsidRPr="00071D88" w:rsidRDefault="00062010" w:rsidP="00062010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D100E3">
        <w:rPr>
          <w:rFonts w:ascii="Arial" w:hAnsi="Arial" w:cs="Arial"/>
          <w:b/>
          <w:bCs/>
          <w:color w:val="000000" w:themeColor="text1"/>
        </w:rPr>
        <w:t xml:space="preserve">Running title: </w:t>
      </w:r>
      <w:r w:rsidRPr="00071D88">
        <w:rPr>
          <w:rFonts w:ascii="Arial" w:hAnsi="Arial" w:cs="Arial"/>
          <w:color w:val="000000" w:themeColor="text1"/>
        </w:rPr>
        <w:t>Evaluating a Hybrid PD Mouse Model with Regi</w:t>
      </w:r>
      <w:r>
        <w:rPr>
          <w:rFonts w:ascii="Arial" w:hAnsi="Arial" w:cs="Arial"/>
          <w:color w:val="000000" w:themeColor="text1"/>
        </w:rPr>
        <w:t>o</w:t>
      </w:r>
      <w:r w:rsidRPr="00071D88">
        <w:rPr>
          <w:rFonts w:ascii="Arial" w:hAnsi="Arial" w:cs="Arial"/>
          <w:color w:val="000000" w:themeColor="text1"/>
        </w:rPr>
        <w:t>nal Key Pathologies for PET Imaging studies</w:t>
      </w:r>
    </w:p>
    <w:p w14:paraId="26CF223E" w14:textId="77777777" w:rsidR="00062010" w:rsidRDefault="00062010" w:rsidP="0006201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361784A" w14:textId="77777777" w:rsidR="00062010" w:rsidRPr="00166C24" w:rsidRDefault="00062010" w:rsidP="0006201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66C24">
        <w:rPr>
          <w:rFonts w:ascii="Arial" w:hAnsi="Arial" w:cs="Arial"/>
          <w:b/>
          <w:bCs/>
          <w:color w:val="000000" w:themeColor="text1"/>
        </w:rPr>
        <w:t>*Corresponding Author:</w:t>
      </w:r>
    </w:p>
    <w:p w14:paraId="7D50B1EE" w14:textId="77777777" w:rsidR="00062010" w:rsidRDefault="00062010" w:rsidP="00062010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66C24">
        <w:rPr>
          <w:rFonts w:ascii="Arial" w:hAnsi="Arial" w:cs="Arial"/>
          <w:color w:val="000000" w:themeColor="text1"/>
        </w:rPr>
        <w:t>Chunfang A Xia, PhD</w:t>
      </w:r>
    </w:p>
    <w:p w14:paraId="1BC6EBD4" w14:textId="77777777" w:rsidR="00062010" w:rsidRPr="00166C24" w:rsidRDefault="00062010" w:rsidP="00062010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Johnson &amp; Johnson</w:t>
      </w:r>
    </w:p>
    <w:p w14:paraId="3951DAF0" w14:textId="77777777" w:rsidR="00062010" w:rsidRPr="00166C24" w:rsidRDefault="00062010" w:rsidP="00062010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66C24">
        <w:rPr>
          <w:rFonts w:ascii="Arial" w:hAnsi="Arial" w:cs="Arial"/>
          <w:color w:val="000000" w:themeColor="text1"/>
        </w:rPr>
        <w:t>3210 Merryfield Row, San Diego, CA 92121</w:t>
      </w:r>
    </w:p>
    <w:p w14:paraId="14490880" w14:textId="77777777" w:rsidR="00062010" w:rsidRPr="00166C24" w:rsidRDefault="00062010" w:rsidP="00062010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66C24">
        <w:rPr>
          <w:rFonts w:ascii="Arial" w:hAnsi="Arial" w:cs="Arial"/>
          <w:color w:val="000000" w:themeColor="text1"/>
        </w:rPr>
        <w:t>Phone:858-320-3544</w:t>
      </w:r>
    </w:p>
    <w:p w14:paraId="50D7CBC6" w14:textId="77777777" w:rsidR="00062010" w:rsidRPr="00166C24" w:rsidRDefault="00062010" w:rsidP="00062010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66C24">
        <w:rPr>
          <w:rFonts w:ascii="Arial" w:hAnsi="Arial" w:cs="Arial"/>
          <w:color w:val="000000" w:themeColor="text1"/>
        </w:rPr>
        <w:t>Email: cxia1@its.jnj.com</w:t>
      </w:r>
    </w:p>
    <w:p w14:paraId="309683C5" w14:textId="77777777" w:rsidR="00B2426F" w:rsidRDefault="00B2426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7AF41F0" w14:textId="63D65562" w:rsidR="00102B40" w:rsidRPr="00DB1B9A" w:rsidRDefault="00102B40" w:rsidP="009113FB">
      <w:pPr>
        <w:rPr>
          <w:rFonts w:ascii="Arial" w:hAnsi="Arial" w:cs="Arial"/>
          <w:b/>
          <w:bCs/>
          <w:sz w:val="28"/>
          <w:szCs w:val="28"/>
        </w:rPr>
      </w:pPr>
      <w:r w:rsidRPr="00DB1B9A">
        <w:rPr>
          <w:rFonts w:ascii="Arial" w:hAnsi="Arial" w:cs="Arial"/>
          <w:b/>
          <w:bCs/>
          <w:sz w:val="28"/>
          <w:szCs w:val="28"/>
        </w:rPr>
        <w:lastRenderedPageBreak/>
        <w:t>Supplementary Materials</w:t>
      </w:r>
    </w:p>
    <w:p w14:paraId="350728B0" w14:textId="77777777" w:rsidR="00DB1B9A" w:rsidRPr="00DB1B9A" w:rsidRDefault="00DB1B9A" w:rsidP="00CE6E98">
      <w:pPr>
        <w:jc w:val="both"/>
        <w:rPr>
          <w:rFonts w:ascii="Arial" w:hAnsi="Arial" w:cs="Arial"/>
          <w:b/>
          <w:bCs/>
        </w:rPr>
      </w:pPr>
    </w:p>
    <w:p w14:paraId="0192290F" w14:textId="5C8096B6" w:rsidR="009113FB" w:rsidRPr="00DB1B9A" w:rsidRDefault="009113FB" w:rsidP="00CE6E98">
      <w:pPr>
        <w:jc w:val="both"/>
        <w:rPr>
          <w:rFonts w:ascii="Arial" w:hAnsi="Arial" w:cs="Arial"/>
        </w:rPr>
      </w:pPr>
      <w:r w:rsidRPr="00DB1B9A">
        <w:rPr>
          <w:rFonts w:ascii="Arial" w:hAnsi="Arial" w:cs="Arial"/>
          <w:b/>
          <w:bCs/>
        </w:rPr>
        <w:t>Supplementary Fig</w:t>
      </w:r>
      <w:r w:rsidR="00DB3ED3">
        <w:rPr>
          <w:rFonts w:ascii="Arial" w:hAnsi="Arial" w:cs="Arial"/>
          <w:b/>
          <w:bCs/>
        </w:rPr>
        <w:t>.</w:t>
      </w:r>
      <w:r w:rsidRPr="00DB1B9A">
        <w:rPr>
          <w:rFonts w:ascii="Arial" w:hAnsi="Arial" w:cs="Arial"/>
          <w:b/>
          <w:bCs/>
        </w:rPr>
        <w:t xml:space="preserve"> 1</w:t>
      </w:r>
      <w:r w:rsidRPr="00DB1B9A">
        <w:rPr>
          <w:rFonts w:ascii="Arial" w:hAnsi="Arial" w:cs="Arial"/>
        </w:rPr>
        <w:t xml:space="preserve">. </w:t>
      </w:r>
      <w:r w:rsidR="00CE6E98" w:rsidRPr="00DB1B9A">
        <w:rPr>
          <w:rFonts w:ascii="Arial" w:hAnsi="Arial" w:cs="Arial"/>
        </w:rPr>
        <w:t>Human p-syn aggregation after left-side SN injection of the AAV1/2-CMV/CBA-human-</w:t>
      </w:r>
      <w:proofErr w:type="gramStart"/>
      <w:r w:rsidR="00CE6E98" w:rsidRPr="00DB1B9A">
        <w:rPr>
          <w:rFonts w:ascii="Arial" w:hAnsi="Arial" w:cs="Arial"/>
        </w:rPr>
        <w:t>A53T-α-syn</w:t>
      </w:r>
      <w:proofErr w:type="gramEnd"/>
      <w:r w:rsidR="00CE6E98" w:rsidRPr="00DB1B9A">
        <w:rPr>
          <w:rFonts w:ascii="Arial" w:hAnsi="Arial" w:cs="Arial"/>
        </w:rPr>
        <w:t xml:space="preserve"> vector</w:t>
      </w:r>
      <w:r w:rsidR="08CE3B63" w:rsidRPr="0A042AB7">
        <w:rPr>
          <w:rFonts w:ascii="Arial" w:hAnsi="Arial" w:cs="Arial"/>
        </w:rPr>
        <w:t xml:space="preserve"> </w:t>
      </w:r>
      <w:r w:rsidR="08CE3B63" w:rsidRPr="00A35E05">
        <w:rPr>
          <w:rFonts w:ascii="Arial" w:hAnsi="Arial" w:cs="Arial"/>
        </w:rPr>
        <w:t>(</w:t>
      </w:r>
      <w:r w:rsidR="006A5DBF">
        <w:rPr>
          <w:rFonts w:ascii="Arial" w:hAnsi="Arial" w:cs="Arial"/>
        </w:rPr>
        <w:t>2</w:t>
      </w:r>
      <w:r w:rsidR="00A35E05" w:rsidRPr="000918B2">
        <w:rPr>
          <w:rFonts w:ascii="Arial" w:hAnsi="Arial" w:cs="Arial"/>
        </w:rPr>
        <w:t>ul of 5x10</w:t>
      </w:r>
      <w:r w:rsidR="00A35E05" w:rsidRPr="000918B2">
        <w:rPr>
          <w:rFonts w:ascii="Arial" w:hAnsi="Arial" w:cs="Arial"/>
          <w:vertAlign w:val="superscript"/>
        </w:rPr>
        <w:t>12</w:t>
      </w:r>
      <w:r w:rsidR="00A35E05" w:rsidRPr="000918B2">
        <w:rPr>
          <w:rFonts w:ascii="Arial" w:hAnsi="Arial" w:cs="Arial"/>
        </w:rPr>
        <w:t>gc/mL)</w:t>
      </w:r>
      <w:r w:rsidR="00CE6E98" w:rsidRPr="00A35E05">
        <w:rPr>
          <w:rFonts w:ascii="Arial" w:hAnsi="Arial" w:cs="Arial"/>
        </w:rPr>
        <w:t xml:space="preserve">. </w:t>
      </w:r>
      <w:r w:rsidR="00CE6E98" w:rsidRPr="00DB1B9A">
        <w:rPr>
          <w:rFonts w:ascii="Arial" w:hAnsi="Arial" w:cs="Arial"/>
        </w:rPr>
        <w:t xml:space="preserve">Representative immunostained coronal sections display the development of p-syn+ inclusions and aggregates in SN at 2 and </w:t>
      </w:r>
      <w:r w:rsidR="00B61E1C">
        <w:rPr>
          <w:rFonts w:ascii="Arial" w:hAnsi="Arial" w:cs="Arial"/>
        </w:rPr>
        <w:t>6</w:t>
      </w:r>
      <w:r w:rsidR="00CE6E98" w:rsidRPr="00DB1B9A">
        <w:rPr>
          <w:rFonts w:ascii="Arial" w:hAnsi="Arial" w:cs="Arial"/>
        </w:rPr>
        <w:t xml:space="preserve"> weeks (left), and at 4.5 and 10 months (middle) time points. The whole</w:t>
      </w:r>
      <w:r w:rsidR="006E0A48" w:rsidRPr="00DB1B9A">
        <w:rPr>
          <w:rFonts w:ascii="Arial" w:hAnsi="Arial" w:cs="Arial"/>
        </w:rPr>
        <w:t xml:space="preserve"> mouse</w:t>
      </w:r>
      <w:r w:rsidR="00CE6E98" w:rsidRPr="00DB1B9A">
        <w:rPr>
          <w:rFonts w:ascii="Arial" w:hAnsi="Arial" w:cs="Arial"/>
        </w:rPr>
        <w:t xml:space="preserve"> brain section is highlighted</w:t>
      </w:r>
      <w:r w:rsidR="006E0A48" w:rsidRPr="00DB1B9A">
        <w:rPr>
          <w:rFonts w:ascii="Arial" w:hAnsi="Arial" w:cs="Arial"/>
        </w:rPr>
        <w:t xml:space="preserve"> (left and middle)</w:t>
      </w:r>
      <w:r w:rsidR="00CE6E98" w:rsidRPr="00DB1B9A">
        <w:rPr>
          <w:rFonts w:ascii="Arial" w:hAnsi="Arial" w:cs="Arial"/>
        </w:rPr>
        <w:t>. Positive p-syn staining is observed until 4.5 months post-surgery. p-syn+ aggregation is detected at 4.5 and 10 months, as shown on the right. Scale bar = 50 µm.</w:t>
      </w:r>
    </w:p>
    <w:p w14:paraId="7E6E313E" w14:textId="43C44152" w:rsidR="00EC3697" w:rsidRPr="00DB1B9A" w:rsidRDefault="00EC3697" w:rsidP="007C378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CA112A" wp14:editId="3567E2B3">
            <wp:extent cx="6047731" cy="2876550"/>
            <wp:effectExtent l="0" t="0" r="0" b="0"/>
            <wp:docPr id="575619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31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072A2" w14:textId="77777777" w:rsidR="001B4AA8" w:rsidRDefault="001B4A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920EC8" w14:textId="666497CD" w:rsidR="00102B40" w:rsidRPr="00DB1B9A" w:rsidRDefault="006E0A48" w:rsidP="00102B40">
      <w:pPr>
        <w:rPr>
          <w:rFonts w:ascii="Arial" w:hAnsi="Arial" w:cs="Arial"/>
          <w:b/>
          <w:bCs/>
        </w:rPr>
      </w:pPr>
      <w:r w:rsidRPr="00DB1B9A">
        <w:rPr>
          <w:rFonts w:ascii="Arial" w:hAnsi="Arial" w:cs="Arial"/>
          <w:b/>
          <w:bCs/>
        </w:rPr>
        <w:lastRenderedPageBreak/>
        <w:t xml:space="preserve">Supplementary </w:t>
      </w:r>
      <w:r w:rsidR="00102B40" w:rsidRPr="00DB1B9A">
        <w:rPr>
          <w:rFonts w:ascii="Arial" w:hAnsi="Arial" w:cs="Arial"/>
          <w:b/>
          <w:bCs/>
        </w:rPr>
        <w:t xml:space="preserve">Table </w:t>
      </w:r>
      <w:r w:rsidR="00AD435C">
        <w:rPr>
          <w:rFonts w:ascii="Arial" w:hAnsi="Arial" w:cs="Arial"/>
          <w:b/>
          <w:bCs/>
        </w:rPr>
        <w:t>1</w:t>
      </w:r>
      <w:r w:rsidR="00102B40" w:rsidRPr="00DB1B9A">
        <w:rPr>
          <w:rFonts w:ascii="Arial" w:hAnsi="Arial" w:cs="Arial"/>
        </w:rPr>
        <w:t>: The quality control of [</w:t>
      </w:r>
      <w:r w:rsidR="00102B40" w:rsidRPr="00DB1B9A">
        <w:rPr>
          <w:rFonts w:ascii="Arial" w:hAnsi="Arial" w:cs="Arial"/>
          <w:vertAlign w:val="superscript"/>
        </w:rPr>
        <w:t>18</w:t>
      </w:r>
      <w:proofErr w:type="gramStart"/>
      <w:r w:rsidR="00102B40" w:rsidRPr="00DB1B9A">
        <w:rPr>
          <w:rFonts w:ascii="Arial" w:hAnsi="Arial" w:cs="Arial"/>
        </w:rPr>
        <w:t>F]JNJ</w:t>
      </w:r>
      <w:proofErr w:type="gramEnd"/>
      <w:r w:rsidR="00102B40" w:rsidRPr="00DB1B9A">
        <w:rPr>
          <w:rFonts w:ascii="Arial" w:hAnsi="Arial" w:cs="Arial"/>
        </w:rPr>
        <w:t>-CSF1R-1, [</w:t>
      </w:r>
      <w:r w:rsidR="00102B40" w:rsidRPr="00DB1B9A">
        <w:rPr>
          <w:rFonts w:ascii="Arial" w:hAnsi="Arial" w:cs="Arial"/>
          <w:vertAlign w:val="superscript"/>
        </w:rPr>
        <w:t>18</w:t>
      </w:r>
      <w:proofErr w:type="gramStart"/>
      <w:r w:rsidR="00102B40" w:rsidRPr="00DB1B9A">
        <w:rPr>
          <w:rFonts w:ascii="Arial" w:hAnsi="Arial" w:cs="Arial"/>
        </w:rPr>
        <w:t>F]UCB</w:t>
      </w:r>
      <w:proofErr w:type="gramEnd"/>
      <w:r w:rsidR="00102B40" w:rsidRPr="00DB1B9A">
        <w:rPr>
          <w:rFonts w:ascii="Arial" w:hAnsi="Arial" w:cs="Arial"/>
        </w:rPr>
        <w:t>-H, [</w:t>
      </w:r>
      <w:r w:rsidR="00102B40" w:rsidRPr="00DB1B9A">
        <w:rPr>
          <w:rFonts w:ascii="Arial" w:hAnsi="Arial" w:cs="Arial"/>
          <w:vertAlign w:val="superscript"/>
        </w:rPr>
        <w:t>18</w:t>
      </w:r>
      <w:proofErr w:type="gramStart"/>
      <w:r w:rsidR="00102B40" w:rsidRPr="00DB1B9A">
        <w:rPr>
          <w:rFonts w:ascii="Arial" w:hAnsi="Arial" w:cs="Arial"/>
        </w:rPr>
        <w:t>F]BCPP</w:t>
      </w:r>
      <w:proofErr w:type="gramEnd"/>
      <w:r w:rsidR="00102B40" w:rsidRPr="00DB1B9A">
        <w:rPr>
          <w:rFonts w:ascii="Arial" w:hAnsi="Arial" w:cs="Arial"/>
        </w:rPr>
        <w:t>-EF, and [</w:t>
      </w:r>
      <w:r w:rsidR="00102B40" w:rsidRPr="00DB1B9A">
        <w:rPr>
          <w:rFonts w:ascii="Arial" w:hAnsi="Arial" w:cs="Arial"/>
          <w:vertAlign w:val="superscript"/>
        </w:rPr>
        <w:t>18</w:t>
      </w:r>
      <w:proofErr w:type="gramStart"/>
      <w:r w:rsidR="00102B40" w:rsidRPr="00DB1B9A">
        <w:rPr>
          <w:rFonts w:ascii="Arial" w:hAnsi="Arial" w:cs="Arial"/>
        </w:rPr>
        <w:t>F]AV</w:t>
      </w:r>
      <w:proofErr w:type="gramEnd"/>
      <w:r w:rsidR="00102B40" w:rsidRPr="00DB1B9A">
        <w:rPr>
          <w:rFonts w:ascii="Arial" w:hAnsi="Arial" w:cs="Arial"/>
        </w:rPr>
        <w:t>133.</w:t>
      </w:r>
    </w:p>
    <w:tbl>
      <w:tblPr>
        <w:tblW w:w="9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902"/>
        <w:gridCol w:w="1239"/>
        <w:gridCol w:w="1849"/>
        <w:gridCol w:w="1568"/>
        <w:gridCol w:w="1824"/>
      </w:tblGrid>
      <w:tr w:rsidR="00102B40" w:rsidRPr="00DB1B9A" w14:paraId="2FF9ED08" w14:textId="77777777" w:rsidTr="000918B2">
        <w:trPr>
          <w:trHeight w:val="3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E0651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Target</w:t>
            </w: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52E6A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Tracer</w:t>
            </w: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25BF1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Decay corrected Yields (%)</w:t>
            </w: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E18AC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Specific activity (</w:t>
            </w:r>
            <w:proofErr w:type="spellStart"/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mCi</w:t>
            </w:r>
            <w:proofErr w:type="spellEnd"/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/µmol)</w:t>
            </w: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55C71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Radiochemical purity (%)</w:t>
            </w: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852B7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Retention time on analytical HPLC (min)</w:t>
            </w: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102B40" w:rsidRPr="00DB1B9A" w14:paraId="6416A7C8" w14:textId="77777777" w:rsidTr="000918B2">
        <w:trPr>
          <w:trHeight w:val="3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70860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CSF1R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914C2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[</w:t>
            </w:r>
            <w:r w:rsidRPr="00DB1B9A">
              <w:rPr>
                <w:rFonts w:ascii="Arial" w:eastAsia="Times New Roman" w:hAnsi="Arial" w:cs="Arial"/>
                <w:kern w:val="0"/>
                <w:sz w:val="17"/>
                <w:szCs w:val="17"/>
                <w:vertAlign w:val="superscript"/>
                <w14:ligatures w14:val="none"/>
              </w:rPr>
              <w:t>18</w:t>
            </w:r>
            <w:proofErr w:type="gramStart"/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F]JNJ</w:t>
            </w:r>
            <w:proofErr w:type="gramEnd"/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-CSF1R-1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E0DB3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20.7 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060DA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1945 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046FE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98.2 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02FCC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5.1 </w:t>
            </w:r>
          </w:p>
        </w:tc>
      </w:tr>
      <w:tr w:rsidR="00102B40" w:rsidRPr="00DB1B9A" w14:paraId="31D4B76F" w14:textId="77777777" w:rsidTr="000918B2">
        <w:trPr>
          <w:trHeight w:val="3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F9B77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SV2A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C0F14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[</w:t>
            </w:r>
            <w:r w:rsidRPr="00DB1B9A">
              <w:rPr>
                <w:rFonts w:ascii="Arial" w:eastAsia="Times New Roman" w:hAnsi="Arial" w:cs="Arial"/>
                <w:kern w:val="0"/>
                <w:sz w:val="17"/>
                <w:szCs w:val="17"/>
                <w:vertAlign w:val="superscript"/>
                <w14:ligatures w14:val="none"/>
              </w:rPr>
              <w:t>18</w:t>
            </w:r>
            <w:proofErr w:type="gramStart"/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F]UCB</w:t>
            </w:r>
            <w:proofErr w:type="gramEnd"/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-H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B4CDA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1.9 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03830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1830 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85FFB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100 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6F227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6.0 </w:t>
            </w:r>
          </w:p>
        </w:tc>
      </w:tr>
      <w:tr w:rsidR="00102B40" w:rsidRPr="00DB1B9A" w14:paraId="2FEED16D" w14:textId="77777777" w:rsidTr="000918B2">
        <w:trPr>
          <w:trHeight w:val="3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DDB11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MC1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9E86E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[</w:t>
            </w:r>
            <w:r w:rsidRPr="00DB1B9A">
              <w:rPr>
                <w:rFonts w:ascii="Arial" w:eastAsia="Times New Roman" w:hAnsi="Arial" w:cs="Arial"/>
                <w:kern w:val="0"/>
                <w:sz w:val="17"/>
                <w:szCs w:val="17"/>
                <w:vertAlign w:val="superscript"/>
                <w14:ligatures w14:val="none"/>
              </w:rPr>
              <w:t>18</w:t>
            </w:r>
            <w:proofErr w:type="gramStart"/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F]BCPP</w:t>
            </w:r>
            <w:proofErr w:type="gramEnd"/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-EF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81DA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16.7 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06363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3880 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829D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98.9 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C9CF8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6.8 </w:t>
            </w:r>
          </w:p>
        </w:tc>
      </w:tr>
      <w:tr w:rsidR="00102B40" w:rsidRPr="00DB1B9A" w14:paraId="3FAE4DA4" w14:textId="77777777" w:rsidTr="000918B2">
        <w:trPr>
          <w:trHeight w:val="3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51BAF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VMAT2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407A7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[</w:t>
            </w:r>
            <w:r w:rsidRPr="00DB1B9A">
              <w:rPr>
                <w:rFonts w:ascii="Arial" w:eastAsia="Times New Roman" w:hAnsi="Arial" w:cs="Arial"/>
                <w:kern w:val="0"/>
                <w:sz w:val="17"/>
                <w:szCs w:val="17"/>
                <w:vertAlign w:val="superscript"/>
                <w14:ligatures w14:val="none"/>
              </w:rPr>
              <w:t>18</w:t>
            </w:r>
            <w:proofErr w:type="gramStart"/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F]AV</w:t>
            </w:r>
            <w:proofErr w:type="gramEnd"/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133 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66DE8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24.1 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327C3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1347 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92C72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95.3 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AEBA2" w14:textId="77777777" w:rsidR="00102B40" w:rsidRPr="00DB1B9A" w:rsidRDefault="00102B40" w:rsidP="00B52B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5.3 </w:t>
            </w:r>
          </w:p>
        </w:tc>
      </w:tr>
    </w:tbl>
    <w:p w14:paraId="36E01CF9" w14:textId="07E2E75C" w:rsidR="006E0A48" w:rsidRPr="00DB1B9A" w:rsidRDefault="006E0A48" w:rsidP="001F6F46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26D26820" w14:textId="2BB2DF81" w:rsidR="006E0A48" w:rsidRPr="00DB1B9A" w:rsidRDefault="006E0A48">
      <w:pPr>
        <w:rPr>
          <w:rFonts w:ascii="Arial" w:hAnsi="Arial" w:cs="Arial"/>
          <w:color w:val="000000" w:themeColor="text1"/>
        </w:rPr>
      </w:pPr>
    </w:p>
    <w:tbl>
      <w:tblPr>
        <w:tblStyle w:val="PlainTable4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02B40" w:rsidRPr="00DB1B9A" w14:paraId="77E3FB27" w14:textId="77777777" w:rsidTr="4B09C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84608E5" w14:textId="3BC57210" w:rsidR="00102B40" w:rsidRPr="00DB1B9A" w:rsidRDefault="006E0A48" w:rsidP="006E0A48">
            <w:pPr>
              <w:rPr>
                <w:rFonts w:ascii="Arial" w:hAnsi="Arial" w:cs="Arial"/>
                <w:b w:val="0"/>
                <w:bCs w:val="0"/>
              </w:rPr>
            </w:pPr>
            <w:r w:rsidRPr="4B09CB6F">
              <w:rPr>
                <w:rFonts w:ascii="Arial" w:hAnsi="Arial" w:cs="Arial"/>
              </w:rPr>
              <w:t xml:space="preserve">Supplementary Table </w:t>
            </w:r>
            <w:r w:rsidR="00AD435C">
              <w:rPr>
                <w:rFonts w:ascii="Arial" w:hAnsi="Arial" w:cs="Arial"/>
              </w:rPr>
              <w:t>2</w:t>
            </w:r>
            <w:r w:rsidR="00102B40" w:rsidRPr="4B09CB6F">
              <w:rPr>
                <w:rFonts w:ascii="Arial" w:hAnsi="Arial" w:cs="Arial"/>
                <w:b w:val="0"/>
                <w:bCs w:val="0"/>
              </w:rPr>
              <w:t xml:space="preserve">: </w:t>
            </w:r>
            <w:r w:rsidR="00102B40" w:rsidRPr="4B09CB6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Antibodies used in immunohistochemistry</w:t>
            </w:r>
            <w:r w:rsidR="0999FC4E" w:rsidRPr="4B09CB6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.</w:t>
            </w:r>
          </w:p>
          <w:p w14:paraId="11D01C8D" w14:textId="77777777" w:rsidR="00102B40" w:rsidRPr="00DB1B9A" w:rsidRDefault="00102B40" w:rsidP="00B52BAB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2066"/>
        <w:gridCol w:w="1694"/>
        <w:gridCol w:w="1586"/>
        <w:gridCol w:w="2230"/>
        <w:gridCol w:w="1869"/>
      </w:tblGrid>
      <w:tr w:rsidR="00102B40" w:rsidRPr="00DB1B9A" w14:paraId="4377694E" w14:textId="77777777" w:rsidTr="000918B2">
        <w:trPr>
          <w:trHeight w:val="290"/>
          <w:jc w:val="center"/>
        </w:trPr>
        <w:tc>
          <w:tcPr>
            <w:tcW w:w="2065" w:type="dxa"/>
            <w:hideMark/>
          </w:tcPr>
          <w:p w14:paraId="0026EE46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Target</w:t>
            </w:r>
          </w:p>
        </w:tc>
        <w:tc>
          <w:tcPr>
            <w:tcW w:w="1710" w:type="dxa"/>
            <w:hideMark/>
          </w:tcPr>
          <w:p w14:paraId="708FA481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Antibody</w:t>
            </w:r>
          </w:p>
        </w:tc>
        <w:tc>
          <w:tcPr>
            <w:tcW w:w="1530" w:type="dxa"/>
            <w:hideMark/>
          </w:tcPr>
          <w:p w14:paraId="51A6E818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Vendor </w:t>
            </w:r>
          </w:p>
        </w:tc>
        <w:tc>
          <w:tcPr>
            <w:tcW w:w="2250" w:type="dxa"/>
            <w:hideMark/>
          </w:tcPr>
          <w:p w14:paraId="0B22B2EB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Catalogue #</w:t>
            </w:r>
          </w:p>
        </w:tc>
        <w:tc>
          <w:tcPr>
            <w:tcW w:w="1890" w:type="dxa"/>
            <w:hideMark/>
          </w:tcPr>
          <w:p w14:paraId="4D369ED0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Clone Name</w:t>
            </w:r>
          </w:p>
        </w:tc>
      </w:tr>
      <w:tr w:rsidR="00102B40" w:rsidRPr="00DB1B9A" w14:paraId="340110DA" w14:textId="77777777" w:rsidTr="000918B2">
        <w:trPr>
          <w:trHeight w:val="290"/>
          <w:jc w:val="center"/>
        </w:trPr>
        <w:tc>
          <w:tcPr>
            <w:tcW w:w="2065" w:type="dxa"/>
            <w:vMerge w:val="restart"/>
            <w:hideMark/>
          </w:tcPr>
          <w:p w14:paraId="570FA3B6" w14:textId="77777777" w:rsidR="00102B40" w:rsidRPr="00DB1B9A" w:rsidRDefault="00102B40" w:rsidP="000918B2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Pathologic α-syn</w:t>
            </w:r>
          </w:p>
        </w:tc>
        <w:tc>
          <w:tcPr>
            <w:tcW w:w="1710" w:type="dxa"/>
            <w:hideMark/>
          </w:tcPr>
          <w:p w14:paraId="0E0856CF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α-syn</w:t>
            </w:r>
          </w:p>
        </w:tc>
        <w:tc>
          <w:tcPr>
            <w:tcW w:w="1530" w:type="dxa"/>
            <w:hideMark/>
          </w:tcPr>
          <w:p w14:paraId="70F706EF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abcam</w:t>
            </w:r>
          </w:p>
        </w:tc>
        <w:tc>
          <w:tcPr>
            <w:tcW w:w="2250" w:type="dxa"/>
            <w:hideMark/>
          </w:tcPr>
          <w:p w14:paraId="4FD1E075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ab13850</w:t>
            </w:r>
          </w:p>
        </w:tc>
        <w:tc>
          <w:tcPr>
            <w:tcW w:w="1890" w:type="dxa"/>
            <w:hideMark/>
          </w:tcPr>
          <w:p w14:paraId="419CB60E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MJFR1</w:t>
            </w:r>
          </w:p>
        </w:tc>
      </w:tr>
      <w:tr w:rsidR="00102B40" w:rsidRPr="00DB1B9A" w14:paraId="49BA7F3C" w14:textId="77777777" w:rsidTr="000918B2">
        <w:trPr>
          <w:trHeight w:val="323"/>
          <w:jc w:val="center"/>
        </w:trPr>
        <w:tc>
          <w:tcPr>
            <w:tcW w:w="2065" w:type="dxa"/>
            <w:vMerge/>
            <w:hideMark/>
          </w:tcPr>
          <w:p w14:paraId="27F045E7" w14:textId="77777777" w:rsidR="00102B40" w:rsidRPr="00DB1B9A" w:rsidRDefault="00102B40" w:rsidP="000918B2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10" w:type="dxa"/>
            <w:hideMark/>
          </w:tcPr>
          <w:p w14:paraId="47B66611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P-</w:t>
            </w:r>
            <w:proofErr w:type="gramStart"/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syn(</w:t>
            </w:r>
            <w:proofErr w:type="gramEnd"/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p S129)</w:t>
            </w:r>
          </w:p>
        </w:tc>
        <w:tc>
          <w:tcPr>
            <w:tcW w:w="1530" w:type="dxa"/>
            <w:hideMark/>
          </w:tcPr>
          <w:p w14:paraId="3B766807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abcam</w:t>
            </w:r>
          </w:p>
        </w:tc>
        <w:tc>
          <w:tcPr>
            <w:tcW w:w="2250" w:type="dxa"/>
            <w:hideMark/>
          </w:tcPr>
          <w:p w14:paraId="4881A3D1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ab51253</w:t>
            </w:r>
          </w:p>
        </w:tc>
        <w:tc>
          <w:tcPr>
            <w:tcW w:w="1890" w:type="dxa"/>
            <w:hideMark/>
          </w:tcPr>
          <w:p w14:paraId="30766982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EP1536Y</w:t>
            </w:r>
          </w:p>
        </w:tc>
      </w:tr>
      <w:tr w:rsidR="00102B40" w:rsidRPr="00DB1B9A" w14:paraId="05A38E91" w14:textId="77777777" w:rsidTr="000918B2">
        <w:trPr>
          <w:trHeight w:val="290"/>
          <w:jc w:val="center"/>
        </w:trPr>
        <w:tc>
          <w:tcPr>
            <w:tcW w:w="2065" w:type="dxa"/>
            <w:vMerge w:val="restart"/>
            <w:hideMark/>
          </w:tcPr>
          <w:p w14:paraId="12B006ED" w14:textId="45940ECC" w:rsidR="00102B40" w:rsidRPr="00DB1B9A" w:rsidRDefault="001F725A" w:rsidP="000918B2">
            <w:p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 w:rsidR="00102B40" w:rsidRPr="00DB1B9A">
              <w:rPr>
                <w:rFonts w:ascii="Arial" w:eastAsia="Times New Roman" w:hAnsi="Arial" w:cs="Arial"/>
                <w:kern w:val="0"/>
                <w14:ligatures w14:val="none"/>
              </w:rPr>
              <w:t>DA Neuron loss</w:t>
            </w:r>
          </w:p>
        </w:tc>
        <w:tc>
          <w:tcPr>
            <w:tcW w:w="1710" w:type="dxa"/>
            <w:hideMark/>
          </w:tcPr>
          <w:p w14:paraId="06067BAE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VMAT2</w:t>
            </w:r>
          </w:p>
        </w:tc>
        <w:tc>
          <w:tcPr>
            <w:tcW w:w="1530" w:type="dxa"/>
            <w:hideMark/>
          </w:tcPr>
          <w:p w14:paraId="41C383EC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ThermoFisher</w:t>
            </w:r>
          </w:p>
        </w:tc>
        <w:tc>
          <w:tcPr>
            <w:tcW w:w="2250" w:type="dxa"/>
            <w:hideMark/>
          </w:tcPr>
          <w:p w14:paraId="04A8DA0B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OSV00111W-100UL</w:t>
            </w:r>
          </w:p>
        </w:tc>
        <w:tc>
          <w:tcPr>
            <w:tcW w:w="1890" w:type="dxa"/>
            <w:hideMark/>
          </w:tcPr>
          <w:p w14:paraId="5CC17B49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NA</w:t>
            </w:r>
          </w:p>
        </w:tc>
      </w:tr>
      <w:tr w:rsidR="00102B40" w:rsidRPr="00DB1B9A" w14:paraId="78210DF0" w14:textId="77777777" w:rsidTr="000918B2">
        <w:trPr>
          <w:trHeight w:val="290"/>
          <w:jc w:val="center"/>
        </w:trPr>
        <w:tc>
          <w:tcPr>
            <w:tcW w:w="2065" w:type="dxa"/>
            <w:vMerge/>
            <w:hideMark/>
          </w:tcPr>
          <w:p w14:paraId="6EA10B7E" w14:textId="77777777" w:rsidR="00102B40" w:rsidRPr="00DB1B9A" w:rsidRDefault="00102B40" w:rsidP="000918B2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10" w:type="dxa"/>
            <w:hideMark/>
          </w:tcPr>
          <w:p w14:paraId="3342D12B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TH</w:t>
            </w:r>
          </w:p>
        </w:tc>
        <w:tc>
          <w:tcPr>
            <w:tcW w:w="1530" w:type="dxa"/>
            <w:hideMark/>
          </w:tcPr>
          <w:p w14:paraId="255F23C8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abcam</w:t>
            </w:r>
          </w:p>
        </w:tc>
        <w:tc>
          <w:tcPr>
            <w:tcW w:w="2250" w:type="dxa"/>
            <w:hideMark/>
          </w:tcPr>
          <w:p w14:paraId="4DEC7C3C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ab75875</w:t>
            </w:r>
          </w:p>
        </w:tc>
        <w:tc>
          <w:tcPr>
            <w:tcW w:w="1890" w:type="dxa"/>
            <w:hideMark/>
          </w:tcPr>
          <w:p w14:paraId="0466D5B4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EP1533Y</w:t>
            </w:r>
          </w:p>
        </w:tc>
      </w:tr>
      <w:tr w:rsidR="00102B40" w:rsidRPr="00DB1B9A" w14:paraId="605D5A72" w14:textId="77777777" w:rsidTr="000918B2">
        <w:trPr>
          <w:trHeight w:val="290"/>
          <w:jc w:val="center"/>
        </w:trPr>
        <w:tc>
          <w:tcPr>
            <w:tcW w:w="2065" w:type="dxa"/>
            <w:vMerge w:val="restart"/>
            <w:hideMark/>
          </w:tcPr>
          <w:p w14:paraId="7EF85339" w14:textId="77777777" w:rsidR="001F725A" w:rsidRDefault="001F725A" w:rsidP="00313AEB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720AF31" w14:textId="25F339AC" w:rsidR="00102B40" w:rsidRPr="00DB1B9A" w:rsidRDefault="00102B40" w:rsidP="000918B2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Neuroinflammation</w:t>
            </w:r>
          </w:p>
        </w:tc>
        <w:tc>
          <w:tcPr>
            <w:tcW w:w="1710" w:type="dxa"/>
            <w:hideMark/>
          </w:tcPr>
          <w:p w14:paraId="2BEDC025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Iba1</w:t>
            </w:r>
          </w:p>
        </w:tc>
        <w:tc>
          <w:tcPr>
            <w:tcW w:w="1530" w:type="dxa"/>
            <w:hideMark/>
          </w:tcPr>
          <w:p w14:paraId="5AF12102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Fujifilm</w:t>
            </w:r>
          </w:p>
        </w:tc>
        <w:tc>
          <w:tcPr>
            <w:tcW w:w="2250" w:type="dxa"/>
            <w:hideMark/>
          </w:tcPr>
          <w:p w14:paraId="6F8C3432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019-19741</w:t>
            </w:r>
          </w:p>
        </w:tc>
        <w:tc>
          <w:tcPr>
            <w:tcW w:w="1890" w:type="dxa"/>
            <w:hideMark/>
          </w:tcPr>
          <w:p w14:paraId="70BB66A2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NA</w:t>
            </w:r>
          </w:p>
        </w:tc>
      </w:tr>
      <w:tr w:rsidR="00102B40" w:rsidRPr="00DB1B9A" w14:paraId="2F26A50C" w14:textId="77777777" w:rsidTr="000918B2">
        <w:trPr>
          <w:trHeight w:val="290"/>
          <w:jc w:val="center"/>
        </w:trPr>
        <w:tc>
          <w:tcPr>
            <w:tcW w:w="2065" w:type="dxa"/>
            <w:vMerge/>
            <w:hideMark/>
          </w:tcPr>
          <w:p w14:paraId="7863C285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10" w:type="dxa"/>
            <w:hideMark/>
          </w:tcPr>
          <w:p w14:paraId="262A52DE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TREM2</w:t>
            </w:r>
          </w:p>
        </w:tc>
        <w:tc>
          <w:tcPr>
            <w:tcW w:w="1530" w:type="dxa"/>
            <w:hideMark/>
          </w:tcPr>
          <w:p w14:paraId="40B9CD83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Cell Signaling</w:t>
            </w:r>
          </w:p>
        </w:tc>
        <w:tc>
          <w:tcPr>
            <w:tcW w:w="2250" w:type="dxa"/>
            <w:hideMark/>
          </w:tcPr>
          <w:p w14:paraId="330E03A4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#55739</w:t>
            </w:r>
          </w:p>
        </w:tc>
        <w:tc>
          <w:tcPr>
            <w:tcW w:w="1890" w:type="dxa"/>
            <w:hideMark/>
          </w:tcPr>
          <w:p w14:paraId="3BAE7761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E4J7A</w:t>
            </w:r>
          </w:p>
        </w:tc>
      </w:tr>
      <w:tr w:rsidR="00102B40" w:rsidRPr="00DB1B9A" w14:paraId="748F26F7" w14:textId="77777777" w:rsidTr="000918B2">
        <w:trPr>
          <w:trHeight w:val="290"/>
          <w:jc w:val="center"/>
        </w:trPr>
        <w:tc>
          <w:tcPr>
            <w:tcW w:w="2065" w:type="dxa"/>
            <w:vMerge/>
            <w:hideMark/>
          </w:tcPr>
          <w:p w14:paraId="78968AE8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10" w:type="dxa"/>
            <w:hideMark/>
          </w:tcPr>
          <w:p w14:paraId="425BE669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CSF1R</w:t>
            </w:r>
          </w:p>
        </w:tc>
        <w:tc>
          <w:tcPr>
            <w:tcW w:w="1530" w:type="dxa"/>
            <w:hideMark/>
          </w:tcPr>
          <w:p w14:paraId="5AA314FF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abcam</w:t>
            </w:r>
          </w:p>
        </w:tc>
        <w:tc>
          <w:tcPr>
            <w:tcW w:w="2250" w:type="dxa"/>
            <w:hideMark/>
          </w:tcPr>
          <w:p w14:paraId="3D696616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ab271294</w:t>
            </w:r>
          </w:p>
        </w:tc>
        <w:tc>
          <w:tcPr>
            <w:tcW w:w="1890" w:type="dxa"/>
            <w:hideMark/>
          </w:tcPr>
          <w:p w14:paraId="0F7E1F9B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YEYE311</w:t>
            </w:r>
          </w:p>
        </w:tc>
      </w:tr>
      <w:tr w:rsidR="00102B40" w:rsidRPr="00DB1B9A" w14:paraId="517152A9" w14:textId="77777777" w:rsidTr="000918B2">
        <w:trPr>
          <w:trHeight w:val="290"/>
          <w:jc w:val="center"/>
        </w:trPr>
        <w:tc>
          <w:tcPr>
            <w:tcW w:w="2065" w:type="dxa"/>
            <w:hideMark/>
          </w:tcPr>
          <w:p w14:paraId="32D6D1A2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Synaptic density</w:t>
            </w:r>
          </w:p>
        </w:tc>
        <w:tc>
          <w:tcPr>
            <w:tcW w:w="1710" w:type="dxa"/>
            <w:hideMark/>
          </w:tcPr>
          <w:p w14:paraId="76351016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SV2A</w:t>
            </w:r>
          </w:p>
        </w:tc>
        <w:tc>
          <w:tcPr>
            <w:tcW w:w="1530" w:type="dxa"/>
            <w:hideMark/>
          </w:tcPr>
          <w:p w14:paraId="6CB70CD5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Cell Signaling</w:t>
            </w:r>
          </w:p>
        </w:tc>
        <w:tc>
          <w:tcPr>
            <w:tcW w:w="2250" w:type="dxa"/>
            <w:hideMark/>
          </w:tcPr>
          <w:p w14:paraId="4574367F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#66724</w:t>
            </w:r>
          </w:p>
        </w:tc>
        <w:tc>
          <w:tcPr>
            <w:tcW w:w="1890" w:type="dxa"/>
            <w:hideMark/>
          </w:tcPr>
          <w:p w14:paraId="165B8E5D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D1L8S</w:t>
            </w:r>
          </w:p>
        </w:tc>
      </w:tr>
      <w:tr w:rsidR="00102B40" w:rsidRPr="00DB1B9A" w14:paraId="2CF7EE0B" w14:textId="77777777" w:rsidTr="000918B2">
        <w:trPr>
          <w:trHeight w:val="580"/>
          <w:jc w:val="center"/>
        </w:trPr>
        <w:tc>
          <w:tcPr>
            <w:tcW w:w="2065" w:type="dxa"/>
            <w:hideMark/>
          </w:tcPr>
          <w:p w14:paraId="037D052D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Mitochondrial function</w:t>
            </w:r>
          </w:p>
        </w:tc>
        <w:tc>
          <w:tcPr>
            <w:tcW w:w="1710" w:type="dxa"/>
            <w:hideMark/>
          </w:tcPr>
          <w:p w14:paraId="6E3C3269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ATP5A</w:t>
            </w:r>
          </w:p>
        </w:tc>
        <w:tc>
          <w:tcPr>
            <w:tcW w:w="1530" w:type="dxa"/>
            <w:hideMark/>
          </w:tcPr>
          <w:p w14:paraId="1666E6A6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abcam</w:t>
            </w:r>
          </w:p>
        </w:tc>
        <w:tc>
          <w:tcPr>
            <w:tcW w:w="2250" w:type="dxa"/>
            <w:hideMark/>
          </w:tcPr>
          <w:p w14:paraId="04AB3591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ab14748</w:t>
            </w:r>
          </w:p>
        </w:tc>
        <w:tc>
          <w:tcPr>
            <w:tcW w:w="1890" w:type="dxa"/>
            <w:hideMark/>
          </w:tcPr>
          <w:p w14:paraId="3732A530" w14:textId="77777777" w:rsidR="00102B40" w:rsidRPr="00DB1B9A" w:rsidRDefault="00102B40" w:rsidP="00B52BAB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B1B9A">
              <w:rPr>
                <w:rFonts w:ascii="Arial" w:eastAsia="Times New Roman" w:hAnsi="Arial" w:cs="Arial"/>
                <w:kern w:val="0"/>
                <w14:ligatures w14:val="none"/>
              </w:rPr>
              <w:t>15H4C4</w:t>
            </w:r>
          </w:p>
        </w:tc>
      </w:tr>
    </w:tbl>
    <w:p w14:paraId="1AB3BA2D" w14:textId="77777777" w:rsidR="00102B40" w:rsidRPr="00DB1B9A" w:rsidRDefault="00102B40" w:rsidP="001F6F46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45513AB5" w14:textId="77777777" w:rsidR="00102B40" w:rsidRPr="00DB1B9A" w:rsidRDefault="00102B40" w:rsidP="001F6F46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sectPr w:rsidR="00102B40" w:rsidRPr="00DB1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6"/>
    <w:rsid w:val="0003062B"/>
    <w:rsid w:val="00062010"/>
    <w:rsid w:val="000918B2"/>
    <w:rsid w:val="00102B40"/>
    <w:rsid w:val="00173ED8"/>
    <w:rsid w:val="001B4AA8"/>
    <w:rsid w:val="001F6F46"/>
    <w:rsid w:val="001F725A"/>
    <w:rsid w:val="002B43E8"/>
    <w:rsid w:val="00313AEB"/>
    <w:rsid w:val="00355121"/>
    <w:rsid w:val="003635D5"/>
    <w:rsid w:val="003E24AE"/>
    <w:rsid w:val="0040163C"/>
    <w:rsid w:val="004126FC"/>
    <w:rsid w:val="00413A5D"/>
    <w:rsid w:val="00496B6C"/>
    <w:rsid w:val="004B0963"/>
    <w:rsid w:val="004C1E47"/>
    <w:rsid w:val="004D7BC8"/>
    <w:rsid w:val="00505EEF"/>
    <w:rsid w:val="00541605"/>
    <w:rsid w:val="00582911"/>
    <w:rsid w:val="005B5C92"/>
    <w:rsid w:val="005D14B9"/>
    <w:rsid w:val="00657392"/>
    <w:rsid w:val="0065797C"/>
    <w:rsid w:val="006A0D39"/>
    <w:rsid w:val="006A5DBF"/>
    <w:rsid w:val="006D551D"/>
    <w:rsid w:val="006E0A48"/>
    <w:rsid w:val="007078E5"/>
    <w:rsid w:val="007B39BA"/>
    <w:rsid w:val="007C378E"/>
    <w:rsid w:val="008B6687"/>
    <w:rsid w:val="009113FB"/>
    <w:rsid w:val="00A13C77"/>
    <w:rsid w:val="00A35E05"/>
    <w:rsid w:val="00A369A0"/>
    <w:rsid w:val="00A43DB5"/>
    <w:rsid w:val="00A533E8"/>
    <w:rsid w:val="00A61342"/>
    <w:rsid w:val="00AD199F"/>
    <w:rsid w:val="00AD435C"/>
    <w:rsid w:val="00B078AC"/>
    <w:rsid w:val="00B2426F"/>
    <w:rsid w:val="00B61E1C"/>
    <w:rsid w:val="00BA7C11"/>
    <w:rsid w:val="00BD1ACF"/>
    <w:rsid w:val="00C91034"/>
    <w:rsid w:val="00C94477"/>
    <w:rsid w:val="00CC5EE0"/>
    <w:rsid w:val="00CE6E98"/>
    <w:rsid w:val="00DB1B9A"/>
    <w:rsid w:val="00DB3ED3"/>
    <w:rsid w:val="00DC3890"/>
    <w:rsid w:val="00EA7F51"/>
    <w:rsid w:val="00EC3697"/>
    <w:rsid w:val="00F01CDA"/>
    <w:rsid w:val="00F276D0"/>
    <w:rsid w:val="00F27FE1"/>
    <w:rsid w:val="00F533DD"/>
    <w:rsid w:val="00FE29ED"/>
    <w:rsid w:val="00FF0CF0"/>
    <w:rsid w:val="02592BD8"/>
    <w:rsid w:val="08CE3B63"/>
    <w:rsid w:val="0999FC4E"/>
    <w:rsid w:val="0A042AB7"/>
    <w:rsid w:val="2815671A"/>
    <w:rsid w:val="3D9E35BC"/>
    <w:rsid w:val="4B09CB6F"/>
    <w:rsid w:val="71F89742"/>
    <w:rsid w:val="7F14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E6BF"/>
  <w15:chartTrackingRefBased/>
  <w15:docId w15:val="{1A439EB5-6172-4237-BD00-1AF09DA1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F46"/>
  </w:style>
  <w:style w:type="paragraph" w:styleId="Heading1">
    <w:name w:val="heading 1"/>
    <w:basedOn w:val="Normal"/>
    <w:next w:val="Normal"/>
    <w:link w:val="Heading1Char"/>
    <w:uiPriority w:val="9"/>
    <w:qFormat/>
    <w:rsid w:val="001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F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02B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AD1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9fb139-70f2-4e34-a17e-843dea9b2d7a">
      <Terms xmlns="http://schemas.microsoft.com/office/infopath/2007/PartnerControls"/>
    </lcf76f155ced4ddcb4097134ff3c332f>
    <TaxCatchAll xmlns="b93be49f-1491-4183-a229-08b425a43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06CD225424549A09F9DDE2DCC9D57" ma:contentTypeVersion="19" ma:contentTypeDescription="Create a new document." ma:contentTypeScope="" ma:versionID="6302fe718e2079b358f79ddec41439eb">
  <xsd:schema xmlns:xsd="http://www.w3.org/2001/XMLSchema" xmlns:xs="http://www.w3.org/2001/XMLSchema" xmlns:p="http://schemas.microsoft.com/office/2006/metadata/properties" xmlns:ns2="089fb139-70f2-4e34-a17e-843dea9b2d7a" xmlns:ns3="b93be49f-1491-4183-a229-08b425a4350e" targetNamespace="http://schemas.microsoft.com/office/2006/metadata/properties" ma:root="true" ma:fieldsID="78aa3aae15b9314ed187c067be85a930" ns2:_="" ns3:_="">
    <xsd:import namespace="089fb139-70f2-4e34-a17e-843dea9b2d7a"/>
    <xsd:import namespace="b93be49f-1491-4183-a229-08b425a43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fb139-70f2-4e34-a17e-843dea9b2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e49f-1491-4183-a229-08b425a43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50f029-db7f-448e-9093-2f2c7580f6f5}" ma:internalName="TaxCatchAll" ma:showField="CatchAllData" ma:web="b93be49f-1491-4183-a229-08b425a43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408CC-5B08-4536-8194-E06601005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29E4F-5B02-4714-B713-8E0404D68FC0}">
  <ds:schemaRefs>
    <ds:schemaRef ds:uri="http://schemas.microsoft.com/office/2006/metadata/properties"/>
    <ds:schemaRef ds:uri="http://schemas.microsoft.com/office/infopath/2007/PartnerControls"/>
    <ds:schemaRef ds:uri="089fb139-70f2-4e34-a17e-843dea9b2d7a"/>
    <ds:schemaRef ds:uri="b93be49f-1491-4183-a229-08b425a4350e"/>
  </ds:schemaRefs>
</ds:datastoreItem>
</file>

<file path=customXml/itemProps3.xml><?xml version="1.0" encoding="utf-8"?>
<ds:datastoreItem xmlns:ds="http://schemas.openxmlformats.org/officeDocument/2006/customXml" ds:itemID="{CE80F237-18F9-49F2-AF89-ECF0A188B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fb139-70f2-4e34-a17e-843dea9b2d7a"/>
    <ds:schemaRef ds:uri="b93be49f-1491-4183-a229-08b425a43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Xia, Chunfang [JRDUS]</dc:creator>
  <cp:keywords/>
  <dc:description/>
  <cp:lastModifiedBy>Xia, Chunfang [JRDUS]</cp:lastModifiedBy>
  <cp:revision>37</cp:revision>
  <dcterms:created xsi:type="dcterms:W3CDTF">2025-01-16T18:25:00Z</dcterms:created>
  <dcterms:modified xsi:type="dcterms:W3CDTF">2025-10-09T21:53:00Z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0x010100CDD06CD225424549A09F9DDE2DCC9D57</vt:lpwstr>
  </property>
  <property fmtid="{D5CDD505-2E9C-101B-9397-08002B2CF9AE}" pid="3" name="MediaServiceImageTags">
    <vt:lpwstr/>
  </property>
</Properties>
</file>