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81FAB" w14:textId="77777777" w:rsidR="00303BF0" w:rsidRPr="00993445" w:rsidRDefault="00303BF0" w:rsidP="00303BF0">
      <w:pPr>
        <w:rPr>
          <w:lang w:val="en-GB"/>
        </w:rPr>
      </w:pPr>
      <w:r w:rsidRPr="00993445">
        <w:rPr>
          <w:b/>
          <w:bCs/>
          <w:lang w:val="en-GB"/>
        </w:rPr>
        <w:t>Table 1:</w:t>
      </w:r>
      <w:r w:rsidRPr="00993445">
        <w:rPr>
          <w:lang w:val="en-GB"/>
        </w:rPr>
        <w:t xml:space="preserve"> Description of the oncological characteristics in the population</w:t>
      </w:r>
    </w:p>
    <w:p w14:paraId="0CB3A583" w14:textId="77777777" w:rsidR="00303BF0" w:rsidRPr="00993445" w:rsidRDefault="00303BF0" w:rsidP="00303BF0">
      <w:pPr>
        <w:rPr>
          <w:lang w:val="en-GB"/>
        </w:rPr>
      </w:pPr>
    </w:p>
    <w:p w14:paraId="62E14385" w14:textId="77777777" w:rsidR="00303BF0" w:rsidRPr="00993445" w:rsidRDefault="00303BF0" w:rsidP="00303BF0">
      <w:pPr>
        <w:rPr>
          <w:lang w:val="en-GB"/>
        </w:rPr>
      </w:pPr>
    </w:p>
    <w:p w14:paraId="76E8273C" w14:textId="77777777" w:rsidR="00303BF0" w:rsidRPr="00993445" w:rsidRDefault="00303BF0" w:rsidP="00303BF0">
      <w:pPr>
        <w:rPr>
          <w:lang w:val="en-GB"/>
        </w:rPr>
      </w:pPr>
    </w:p>
    <w:p w14:paraId="43362939" w14:textId="77777777" w:rsidR="00303BF0" w:rsidRPr="00993445" w:rsidRDefault="00303BF0" w:rsidP="00303BF0">
      <w:pPr>
        <w:rPr>
          <w:lang w:val="en-GB"/>
        </w:rPr>
      </w:pPr>
    </w:p>
    <w:tbl>
      <w:tblPr>
        <w:tblW w:w="9216" w:type="dxa"/>
        <w:jc w:val="center"/>
        <w:tblLayout w:type="fixed"/>
        <w:tblLook w:val="0420" w:firstRow="1" w:lastRow="0" w:firstColumn="0" w:lastColumn="0" w:noHBand="0" w:noVBand="1"/>
      </w:tblPr>
      <w:tblGrid>
        <w:gridCol w:w="3544"/>
        <w:gridCol w:w="1640"/>
        <w:gridCol w:w="1584"/>
        <w:gridCol w:w="1584"/>
        <w:gridCol w:w="864"/>
      </w:tblGrid>
      <w:tr w:rsidR="00303BF0" w:rsidRPr="00993445" w14:paraId="7ABE3969" w14:textId="77777777" w:rsidTr="004370B8">
        <w:trPr>
          <w:tblHeader/>
          <w:jc w:val="center"/>
        </w:trPr>
        <w:tc>
          <w:tcPr>
            <w:tcW w:w="354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8567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64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8BB4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All</w:t>
            </w:r>
            <w:r w:rsidRPr="009B523E">
              <w:rPr>
                <w:b/>
                <w:color w:val="000000"/>
              </w:rPr>
              <w:br/>
              <w:t>(n=162)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5CCF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A</w:t>
            </w:r>
            <w:r w:rsidRPr="009B523E">
              <w:rPr>
                <w:b/>
                <w:color w:val="000000"/>
              </w:rPr>
              <w:br/>
              <w:t>(n=45)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5EE4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B</w:t>
            </w:r>
            <w:r w:rsidRPr="009B523E">
              <w:rPr>
                <w:b/>
                <w:color w:val="000000"/>
              </w:rPr>
              <w:br/>
              <w:t>(n=117)</w:t>
            </w:r>
          </w:p>
        </w:tc>
        <w:tc>
          <w:tcPr>
            <w:tcW w:w="86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3415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p</w:t>
            </w:r>
          </w:p>
        </w:tc>
      </w:tr>
      <w:tr w:rsidR="00303BF0" w:rsidRPr="00993445" w14:paraId="4BBA9FE5" w14:textId="77777777" w:rsidTr="004370B8">
        <w:trPr>
          <w:jc w:val="center"/>
        </w:trPr>
        <w:tc>
          <w:tcPr>
            <w:tcW w:w="354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D61A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Age at the first injection (years)</w:t>
            </w:r>
          </w:p>
        </w:tc>
        <w:tc>
          <w:tcPr>
            <w:tcW w:w="164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9703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68 (26-89)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18D6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66 (32-89)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B339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68 (26-88)</w:t>
            </w:r>
          </w:p>
        </w:tc>
        <w:tc>
          <w:tcPr>
            <w:tcW w:w="86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7DD8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0.2931</w:t>
            </w:r>
          </w:p>
        </w:tc>
      </w:tr>
      <w:tr w:rsidR="00303BF0" w:rsidRPr="00993445" w14:paraId="6E211B64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4E6D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Sex, n (%)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886F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FA3A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60E4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F17C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0.7403</w:t>
            </w:r>
          </w:p>
        </w:tc>
      </w:tr>
      <w:tr w:rsidR="00303BF0" w:rsidRPr="00993445" w14:paraId="6DE88B5C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4B83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Male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B538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83 (51%)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FEAB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24 (53%)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D0AD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59 (50%)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573C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0E0EB6D9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74D5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Female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F0BC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79 (49%)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4815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21 (47%)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3374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58 (50%)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C9A0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418F5479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9594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Metastases, n (%)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3E13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32F8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32B4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F34F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0.7547</w:t>
            </w:r>
          </w:p>
        </w:tc>
      </w:tr>
      <w:tr w:rsidR="00303BF0" w:rsidRPr="00993445" w14:paraId="42F8AEC4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88C0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No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011B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76 (47%)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3EC3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22 (49%)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A2BA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54 (46%)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8D96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4ECFF9C4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55C2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Yes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D6B4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86 (53%)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89F1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23 (51%)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B0BB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63 (54%)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D62B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04F25EE2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DA96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Brain metastases, n (%)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875A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7AD4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FCD5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489A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0.8127</w:t>
            </w:r>
          </w:p>
        </w:tc>
      </w:tr>
      <w:tr w:rsidR="00303BF0" w:rsidRPr="00993445" w14:paraId="08F8D012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EBDF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No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9CF7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142 (88%)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81CC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39 (87%)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512B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103 (88%)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C3CE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09DB57B6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302D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Yes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0530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20 (12%)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D655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6 (13%)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4BC5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14 (12%)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AA00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314A665A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0A90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Number of metastatic sites (≥ 3m +), n (%)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2199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C5C5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069E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C80E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0.4028</w:t>
            </w:r>
          </w:p>
        </w:tc>
      </w:tr>
      <w:tr w:rsidR="00303BF0" w:rsidRPr="00993445" w14:paraId="08C7BE2C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5604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No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AD4D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145 (90%)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30DA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42 (93%)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05EB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103 (88%)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E8D8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212F552A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760D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Yes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A330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17 (10%)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46C3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3 (7%)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71C6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14 (12%)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A0A7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3B400BB8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2E40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Lines, n (%)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1D99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5974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855D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18F3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0.4652</w:t>
            </w:r>
          </w:p>
        </w:tc>
      </w:tr>
      <w:tr w:rsidR="00303BF0" w:rsidRPr="00993445" w14:paraId="709E6567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E6A7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First line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7EC5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113 (70%)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1AE0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29 (64%)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E0AD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84 (72%)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30B8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2D46F01B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50A1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Second line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00C8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42 (26%)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CCB5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13 (29%)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29D7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29 (25%)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F4FD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302B3CD9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5FF1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≥ 3 lines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819E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7 (4%)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6991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3 (7%)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D0AC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4 (3%)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48B2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45210C7E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A170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Immunotherapy, n (%)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2BC0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4AA9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05BD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FEE9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  <w:sz w:val="20"/>
                <w:szCs w:val="20"/>
              </w:rPr>
              <w:t>0.0028</w:t>
            </w:r>
          </w:p>
        </w:tc>
      </w:tr>
      <w:tr w:rsidR="00303BF0" w:rsidRPr="00993445" w14:paraId="732D62AC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91E5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Atezolizumab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E681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 (4%)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B3A4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 (4%)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88BE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 (3%)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C783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134172E4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F484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Durvalumab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3FBD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9 (6%)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16E9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 (4%)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BE6D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7 (6%)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31C4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10662BB9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1622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Nivolumab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F5D6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47 (29%)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E9C6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22 (49%)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2AB3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25 (21%)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FB66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0571D2AE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80D8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Pembrolizumab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CE70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88 (54%)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7438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19 (42%)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7031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69 (59%)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E49C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2C37A4E4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C204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 xml:space="preserve">Nivo-ipi 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EE6B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12 (7%)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5A07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9F8F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12 (10%)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08EE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3B419823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D784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Number of cycles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CE1A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11 (1-60)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9F98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14 (1-60)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6371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11 (1-38)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C23A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  <w:sz w:val="20"/>
                <w:szCs w:val="20"/>
              </w:rPr>
              <w:t>0.0050</w:t>
            </w:r>
          </w:p>
        </w:tc>
      </w:tr>
      <w:tr w:rsidR="00303BF0" w:rsidRPr="00993445" w14:paraId="5DAAAED8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64CF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Organs, n (%)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32F7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0C79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6B4B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FB2C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0.0847</w:t>
            </w:r>
          </w:p>
        </w:tc>
      </w:tr>
      <w:tr w:rsidR="00303BF0" w:rsidRPr="00993445" w14:paraId="526018A5" w14:textId="77777777" w:rsidTr="004370B8">
        <w:trPr>
          <w:jc w:val="center"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28EE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Lung</w:t>
            </w:r>
          </w:p>
        </w:tc>
        <w:tc>
          <w:tcPr>
            <w:tcW w:w="1640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1061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62 (38%)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46A6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22 (49%)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3433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40 (34%)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6859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7C676B41" w14:textId="77777777" w:rsidTr="004370B8">
        <w:trPr>
          <w:jc w:val="center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E588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Melanoma</w:t>
            </w:r>
          </w:p>
        </w:tc>
        <w:tc>
          <w:tcPr>
            <w:tcW w:w="164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6B35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100 (62%)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B065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23 (51%)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E38F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77 (66%)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CA9B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</w:tbl>
    <w:p w14:paraId="268AA00A" w14:textId="77777777" w:rsidR="00303BF0" w:rsidRPr="00993445" w:rsidRDefault="00303BF0" w:rsidP="00303BF0">
      <w:pPr>
        <w:spacing w:line="360" w:lineRule="auto"/>
        <w:jc w:val="both"/>
        <w:rPr>
          <w:lang w:val="en-GB"/>
        </w:rPr>
      </w:pPr>
    </w:p>
    <w:p w14:paraId="2F2A6A30" w14:textId="77777777" w:rsidR="00303BF0" w:rsidRPr="00993445" w:rsidRDefault="00303BF0" w:rsidP="00303BF0">
      <w:pPr>
        <w:spacing w:line="360" w:lineRule="auto"/>
        <w:jc w:val="both"/>
      </w:pPr>
    </w:p>
    <w:p w14:paraId="09388304" w14:textId="77777777" w:rsidR="00303BF0" w:rsidRDefault="00303BF0" w:rsidP="00303BF0">
      <w:pPr>
        <w:spacing w:line="480" w:lineRule="auto"/>
        <w:jc w:val="both"/>
      </w:pPr>
    </w:p>
    <w:p w14:paraId="5806E02E" w14:textId="77777777" w:rsidR="00303BF0" w:rsidRDefault="00303BF0" w:rsidP="00303BF0">
      <w:pPr>
        <w:spacing w:line="480" w:lineRule="auto"/>
        <w:jc w:val="both"/>
      </w:pPr>
    </w:p>
    <w:p w14:paraId="1AD3399A" w14:textId="77777777" w:rsidR="00303BF0" w:rsidRDefault="00303BF0" w:rsidP="00303BF0">
      <w:pPr>
        <w:spacing w:line="480" w:lineRule="auto"/>
        <w:jc w:val="both"/>
      </w:pPr>
    </w:p>
    <w:p w14:paraId="34558A35" w14:textId="77777777" w:rsidR="00303BF0" w:rsidRDefault="00303BF0" w:rsidP="00303BF0">
      <w:pPr>
        <w:spacing w:line="480" w:lineRule="auto"/>
        <w:jc w:val="both"/>
      </w:pPr>
    </w:p>
    <w:p w14:paraId="664922C3" w14:textId="77777777" w:rsidR="00303BF0" w:rsidRDefault="00303BF0" w:rsidP="00303BF0">
      <w:pPr>
        <w:spacing w:line="480" w:lineRule="auto"/>
        <w:jc w:val="both"/>
      </w:pPr>
    </w:p>
    <w:p w14:paraId="1EC78BC7" w14:textId="77777777" w:rsidR="00303BF0" w:rsidRPr="00993445" w:rsidRDefault="00303BF0" w:rsidP="00303BF0">
      <w:pPr>
        <w:rPr>
          <w:lang w:val="fr-FR"/>
        </w:rPr>
      </w:pPr>
      <w:r w:rsidRPr="00993445">
        <w:rPr>
          <w:b/>
          <w:bCs/>
          <w:lang w:val="fr-FR"/>
        </w:rPr>
        <w:lastRenderedPageBreak/>
        <w:t>Table 2 :</w:t>
      </w:r>
      <w:r w:rsidRPr="00993445">
        <w:rPr>
          <w:lang w:val="fr-FR"/>
        </w:rPr>
        <w:t xml:space="preserve"> Baseline cardiovascular characteristics</w:t>
      </w:r>
    </w:p>
    <w:p w14:paraId="684A0B36" w14:textId="77777777" w:rsidR="00303BF0" w:rsidRPr="00993445" w:rsidRDefault="00303BF0" w:rsidP="00303BF0">
      <w:pPr>
        <w:rPr>
          <w:lang w:val="fr-FR"/>
        </w:rPr>
      </w:pPr>
    </w:p>
    <w:p w14:paraId="7B9D001D" w14:textId="77777777" w:rsidR="00303BF0" w:rsidRPr="00993445" w:rsidRDefault="00303BF0" w:rsidP="00303BF0">
      <w:pPr>
        <w:rPr>
          <w:lang w:val="fr-FR"/>
        </w:rPr>
      </w:pPr>
    </w:p>
    <w:tbl>
      <w:tblPr>
        <w:tblW w:w="9216" w:type="dxa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1584"/>
        <w:gridCol w:w="1584"/>
        <w:gridCol w:w="1454"/>
        <w:gridCol w:w="994"/>
      </w:tblGrid>
      <w:tr w:rsidR="00303BF0" w:rsidRPr="00993445" w14:paraId="496D1F1A" w14:textId="77777777" w:rsidTr="004370B8">
        <w:trPr>
          <w:tblHeader/>
          <w:jc w:val="center"/>
        </w:trPr>
        <w:tc>
          <w:tcPr>
            <w:tcW w:w="360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A4F2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B2CF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All</w:t>
            </w:r>
            <w:r w:rsidRPr="009B523E">
              <w:rPr>
                <w:b/>
                <w:color w:val="000000"/>
              </w:rPr>
              <w:br/>
              <w:t>(n=162)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8B02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A</w:t>
            </w:r>
            <w:r w:rsidRPr="009B523E">
              <w:rPr>
                <w:b/>
                <w:color w:val="000000"/>
              </w:rPr>
              <w:br/>
              <w:t>(n=45)</w:t>
            </w:r>
          </w:p>
        </w:tc>
        <w:tc>
          <w:tcPr>
            <w:tcW w:w="145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9EF6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B</w:t>
            </w:r>
            <w:r w:rsidRPr="009B523E">
              <w:rPr>
                <w:b/>
                <w:color w:val="000000"/>
              </w:rPr>
              <w:br/>
              <w:t>(n=117)</w:t>
            </w:r>
          </w:p>
        </w:tc>
        <w:tc>
          <w:tcPr>
            <w:tcW w:w="99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12CB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p</w:t>
            </w:r>
          </w:p>
        </w:tc>
      </w:tr>
      <w:tr w:rsidR="00303BF0" w:rsidRPr="00993445" w14:paraId="752EA9DC" w14:textId="77777777" w:rsidTr="004370B8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F123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High-risk, n (%)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BC0A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45 (28%)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A57F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12 (27%)</w:t>
            </w:r>
          </w:p>
        </w:tc>
        <w:tc>
          <w:tcPr>
            <w:tcW w:w="1454" w:type="dxa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DEA1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33 (28%)</w:t>
            </w:r>
          </w:p>
        </w:tc>
        <w:tc>
          <w:tcPr>
            <w:tcW w:w="994" w:type="dxa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A26C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0.8448</w:t>
            </w:r>
          </w:p>
        </w:tc>
      </w:tr>
      <w:tr w:rsidR="00303BF0" w:rsidRPr="00993445" w14:paraId="0237BD5D" w14:textId="77777777" w:rsidTr="004370B8">
        <w:trPr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7580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Cardiovascular risk factor, n (%)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8EF2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C0A4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4295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250E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0.3956</w:t>
            </w:r>
          </w:p>
        </w:tc>
      </w:tr>
      <w:tr w:rsidR="00303BF0" w:rsidRPr="00993445" w14:paraId="60AF96A8" w14:textId="77777777" w:rsidTr="004370B8">
        <w:trPr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858C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No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2826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26 (16%)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20F3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9 (20%)</w:t>
            </w:r>
          </w:p>
        </w:tc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EDB1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17 (15%)</w:t>
            </w:r>
          </w:p>
        </w:tc>
        <w:tc>
          <w:tcPr>
            <w:tcW w:w="9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7017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6028A3F8" w14:textId="77777777" w:rsidTr="004370B8">
        <w:trPr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38AD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Yes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3265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136 (84%)</w:t>
            </w:r>
          </w:p>
        </w:tc>
        <w:tc>
          <w:tcPr>
            <w:tcW w:w="15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29A3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36 (80%)</w:t>
            </w:r>
          </w:p>
        </w:tc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31C2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100 (85%)</w:t>
            </w:r>
          </w:p>
        </w:tc>
        <w:tc>
          <w:tcPr>
            <w:tcW w:w="9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CCF4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03BF0" w:rsidRPr="00993445" w14:paraId="3AC7196D" w14:textId="77777777" w:rsidTr="004370B8">
        <w:trPr>
          <w:jc w:val="center"/>
        </w:trPr>
        <w:tc>
          <w:tcPr>
            <w:tcW w:w="3600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73E6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BMI (kg/m²), n (%)</w:t>
            </w:r>
          </w:p>
        </w:tc>
        <w:tc>
          <w:tcPr>
            <w:tcW w:w="1584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0EE8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C4C8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454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F839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994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847C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0.6528</w:t>
            </w:r>
          </w:p>
        </w:tc>
      </w:tr>
      <w:tr w:rsidR="00303BF0" w:rsidRPr="00993445" w14:paraId="46AD158E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74CE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&lt;20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E1FC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18 (11%)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4B67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7 (16%)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88FB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11 (9%)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DC72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43530A16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0B6E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[20;25[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4F52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60 (37%)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EFA4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16 (36%)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4F09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44 (38%)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E35C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067E4BAC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6B75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[25;30[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4A48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56 (35%)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7B42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17 (38%)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79E3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39 (33%)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DF14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274E1815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9CA4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[30;35[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1892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16 (10%)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7F0C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3 (7%)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C673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13 (11%)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19FD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05184E7B" w14:textId="77777777" w:rsidTr="004370B8">
        <w:trPr>
          <w:trHeight w:val="87"/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EA5B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≥35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806E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12 (7%)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E2A1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 (4%)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130C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10 (9%)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8671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44AC42E7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77CC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Baseline cardiologist visit, n (%)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BC68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CCF4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908F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A103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b/>
                <w:bCs/>
              </w:rPr>
            </w:pPr>
            <w:r w:rsidRPr="009B523E">
              <w:rPr>
                <w:b/>
                <w:bCs/>
                <w:color w:val="000000"/>
                <w:sz w:val="20"/>
                <w:szCs w:val="20"/>
              </w:rPr>
              <w:t>&lt;0.0001</w:t>
            </w:r>
          </w:p>
        </w:tc>
      </w:tr>
      <w:tr w:rsidR="00303BF0" w:rsidRPr="00993445" w14:paraId="6FC237CA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F719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No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6316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45 (28%)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2446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26 (58%)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763F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19 (16%)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38D5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6F553F1F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343E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Yes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0068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117 (72%)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813B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19 (42%)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8E15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98 (84%)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9B79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48EAECBC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3809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Rhythm, n (%)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93CA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7DE8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0CC6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EE38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0.6902</w:t>
            </w:r>
          </w:p>
        </w:tc>
      </w:tr>
      <w:tr w:rsidR="00303BF0" w:rsidRPr="00993445" w14:paraId="44075974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8C17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Normal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2AB8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145 (94%)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C186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35 (92%)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16C5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110 (95%)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5B9D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2EECFC08" w14:textId="77777777" w:rsidTr="004370B8">
        <w:trPr>
          <w:trHeight w:val="80"/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F83A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Anormal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A15E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9 (6%)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6106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3 (8%)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0646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6 (5%)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8E8E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6994AE27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D854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Troponin, n (%)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E4AA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3F24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1FA9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81FB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1.0000</w:t>
            </w:r>
          </w:p>
        </w:tc>
      </w:tr>
      <w:tr w:rsidR="00303BF0" w:rsidRPr="00993445" w14:paraId="5E828D77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9FAB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 xml:space="preserve">                Normal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5061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109 (82%)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6991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15 (83%)</w:t>
            </w:r>
          </w:p>
        </w:tc>
        <w:tc>
          <w:tcPr>
            <w:tcW w:w="145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CA65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94 (82%)</w:t>
            </w:r>
          </w:p>
        </w:tc>
        <w:tc>
          <w:tcPr>
            <w:tcW w:w="99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5D89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2FC54AF5" w14:textId="77777777" w:rsidTr="004370B8">
        <w:trPr>
          <w:jc w:val="center"/>
        </w:trPr>
        <w:tc>
          <w:tcPr>
            <w:tcW w:w="360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9F70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 xml:space="preserve">                Anormal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7B25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24 (18%)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1C72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3 (17%)</w:t>
            </w:r>
          </w:p>
        </w:tc>
        <w:tc>
          <w:tcPr>
            <w:tcW w:w="145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17C8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9B523E">
              <w:rPr>
                <w:color w:val="000000"/>
                <w:sz w:val="20"/>
                <w:szCs w:val="20"/>
              </w:rPr>
              <w:t>21 (18%)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2453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</w:tbl>
    <w:p w14:paraId="3ED970E5" w14:textId="77777777" w:rsidR="00303BF0" w:rsidRPr="00993445" w:rsidRDefault="00303BF0" w:rsidP="00303BF0">
      <w:pPr>
        <w:spacing w:line="360" w:lineRule="auto"/>
        <w:jc w:val="both"/>
        <w:rPr>
          <w:sz w:val="18"/>
          <w:szCs w:val="18"/>
        </w:rPr>
      </w:pPr>
      <w:r w:rsidRPr="00993445">
        <w:rPr>
          <w:sz w:val="18"/>
          <w:szCs w:val="18"/>
        </w:rPr>
        <w:t>Abbreviations: BMI Body Mass Index, CV Cardiovascular</w:t>
      </w:r>
    </w:p>
    <w:p w14:paraId="36CCDD81" w14:textId="77777777" w:rsidR="00303BF0" w:rsidRPr="00993445" w:rsidRDefault="00303BF0" w:rsidP="00303BF0">
      <w:pPr>
        <w:spacing w:line="360" w:lineRule="auto"/>
        <w:jc w:val="both"/>
      </w:pPr>
    </w:p>
    <w:p w14:paraId="6C5A6F4F" w14:textId="77777777" w:rsidR="00303BF0" w:rsidRPr="00993445" w:rsidRDefault="00303BF0" w:rsidP="00303BF0"/>
    <w:p w14:paraId="646D148C" w14:textId="77777777" w:rsidR="00303BF0" w:rsidRDefault="00303BF0" w:rsidP="00303BF0">
      <w:pPr>
        <w:spacing w:line="480" w:lineRule="auto"/>
        <w:jc w:val="both"/>
      </w:pPr>
    </w:p>
    <w:p w14:paraId="47BA1999" w14:textId="77777777" w:rsidR="00303BF0" w:rsidRDefault="00303BF0" w:rsidP="00303BF0">
      <w:pPr>
        <w:spacing w:line="480" w:lineRule="auto"/>
        <w:jc w:val="both"/>
      </w:pPr>
    </w:p>
    <w:p w14:paraId="4974DB26" w14:textId="77777777" w:rsidR="00303BF0" w:rsidRDefault="00303BF0" w:rsidP="00303BF0">
      <w:pPr>
        <w:spacing w:line="480" w:lineRule="auto"/>
        <w:jc w:val="both"/>
      </w:pPr>
    </w:p>
    <w:p w14:paraId="23080F1B" w14:textId="77777777" w:rsidR="00303BF0" w:rsidRPr="00993445" w:rsidRDefault="00303BF0" w:rsidP="00303BF0">
      <w:pPr>
        <w:spacing w:line="480" w:lineRule="auto"/>
        <w:jc w:val="both"/>
      </w:pPr>
    </w:p>
    <w:p w14:paraId="07385189" w14:textId="77777777" w:rsidR="00303BF0" w:rsidRPr="00993445" w:rsidRDefault="00303BF0" w:rsidP="00303BF0">
      <w:pPr>
        <w:spacing w:line="480" w:lineRule="auto"/>
        <w:jc w:val="both"/>
      </w:pPr>
    </w:p>
    <w:p w14:paraId="49A0A15E" w14:textId="77777777" w:rsidR="00303BF0" w:rsidRDefault="00303BF0" w:rsidP="00303BF0">
      <w:pPr>
        <w:tabs>
          <w:tab w:val="left" w:pos="3045"/>
        </w:tabs>
        <w:spacing w:line="480" w:lineRule="auto"/>
        <w:jc w:val="both"/>
      </w:pPr>
    </w:p>
    <w:p w14:paraId="325B7AC7" w14:textId="77777777" w:rsidR="00303BF0" w:rsidRPr="00993445" w:rsidRDefault="00303BF0" w:rsidP="00303BF0">
      <w:r w:rsidRPr="00993445">
        <w:rPr>
          <w:b/>
          <w:bCs/>
        </w:rPr>
        <w:t>Table 3</w:t>
      </w:r>
      <w:r w:rsidRPr="00993445">
        <w:t>: Occurrence of grade 3 or more AE in population</w:t>
      </w:r>
    </w:p>
    <w:p w14:paraId="7A81DFC8" w14:textId="77777777" w:rsidR="00303BF0" w:rsidRPr="009B523E" w:rsidRDefault="00303BF0" w:rsidP="00303BF0">
      <w:pPr>
        <w:pStyle w:val="Caption"/>
        <w:keepNext/>
        <w:jc w:val="both"/>
        <w:rPr>
          <w:rFonts w:ascii="Times New Roman" w:hAnsi="Times New Roman" w:cs="Times New Roman"/>
          <w:lang w:val="en-US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1584"/>
        <w:gridCol w:w="1584"/>
        <w:gridCol w:w="1584"/>
        <w:gridCol w:w="864"/>
      </w:tblGrid>
      <w:tr w:rsidR="00303BF0" w:rsidRPr="00993445" w14:paraId="2F775262" w14:textId="77777777" w:rsidTr="004370B8">
        <w:trPr>
          <w:tblHeader/>
          <w:jc w:val="center"/>
        </w:trPr>
        <w:tc>
          <w:tcPr>
            <w:tcW w:w="360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3046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CA9E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All</w:t>
            </w:r>
            <w:r w:rsidRPr="009B523E">
              <w:rPr>
                <w:b/>
                <w:color w:val="000000"/>
              </w:rPr>
              <w:br/>
              <w:t>(n=19)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FC00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A</w:t>
            </w:r>
            <w:r w:rsidRPr="009B523E">
              <w:rPr>
                <w:b/>
                <w:color w:val="000000"/>
              </w:rPr>
              <w:br/>
              <w:t>(n=3)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627E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B</w:t>
            </w:r>
            <w:r w:rsidRPr="009B523E">
              <w:rPr>
                <w:b/>
                <w:color w:val="000000"/>
              </w:rPr>
              <w:br/>
              <w:t>(n=16)</w:t>
            </w:r>
          </w:p>
        </w:tc>
        <w:tc>
          <w:tcPr>
            <w:tcW w:w="86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5A99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p</w:t>
            </w:r>
          </w:p>
        </w:tc>
      </w:tr>
      <w:tr w:rsidR="00303BF0" w:rsidRPr="00993445" w14:paraId="00E2DD54" w14:textId="77777777" w:rsidTr="004370B8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0353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 xml:space="preserve">AE gr </w:t>
            </w:r>
            <w:r w:rsidRPr="009B523E">
              <w:t xml:space="preserve">≥ </w:t>
            </w:r>
            <w:r w:rsidRPr="009B523E">
              <w:rPr>
                <w:color w:val="000000"/>
                <w:sz w:val="20"/>
                <w:szCs w:val="20"/>
              </w:rPr>
              <w:t>3, n (%)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77BD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6CBA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FE31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7DB3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0.2012</w:t>
            </w:r>
          </w:p>
        </w:tc>
      </w:tr>
      <w:tr w:rsidR="00303BF0" w:rsidRPr="00993445" w14:paraId="7F865500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1800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Colitis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9ACA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 (32%)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1E17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3835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6 (38%)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3B7F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1E5EEE3E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7D70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Congestive heart failure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06B3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>1 (5%)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E617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D0FE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8FC2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1B7E64A2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6744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lastRenderedPageBreak/>
              <w:tab/>
              <w:t>Hepatitis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8752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8 (42%)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3486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(33%)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EC06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7 (44%)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8602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3FE24683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75CD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ab/>
              <w:t>Myocarditis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2651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>1 (5%)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D4F9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42AA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  <w:rPr>
                <w:highlight w:val="yellow"/>
              </w:rPr>
            </w:pPr>
            <w:r w:rsidRPr="009B523E">
              <w:rPr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522B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3F8126D7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7DC9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Pericarditis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768C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(5%)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A4EEF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(33%)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3281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5476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1A47C900" w14:textId="77777777" w:rsidTr="004370B8">
        <w:trPr>
          <w:jc w:val="center"/>
        </w:trPr>
        <w:tc>
          <w:tcPr>
            <w:tcW w:w="360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BD99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Pneumonitis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6C39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 (11%)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9E32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(33%)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D0A1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8FEE8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</w:tbl>
    <w:p w14:paraId="4EF6B9C0" w14:textId="77777777" w:rsidR="00303BF0" w:rsidRDefault="00303BF0" w:rsidP="00303BF0">
      <w:pPr>
        <w:spacing w:line="360" w:lineRule="auto"/>
        <w:jc w:val="both"/>
      </w:pPr>
    </w:p>
    <w:p w14:paraId="6A40CFCB" w14:textId="77777777" w:rsidR="00303BF0" w:rsidRDefault="00303BF0" w:rsidP="00303BF0">
      <w:pPr>
        <w:spacing w:line="360" w:lineRule="auto"/>
        <w:jc w:val="both"/>
      </w:pPr>
    </w:p>
    <w:p w14:paraId="53707ECE" w14:textId="77777777" w:rsidR="00303BF0" w:rsidRDefault="00303BF0" w:rsidP="00303BF0">
      <w:pPr>
        <w:spacing w:line="360" w:lineRule="auto"/>
        <w:jc w:val="both"/>
      </w:pPr>
    </w:p>
    <w:p w14:paraId="1DBD796F" w14:textId="77777777" w:rsidR="00303BF0" w:rsidRDefault="00303BF0" w:rsidP="00303BF0">
      <w:pPr>
        <w:spacing w:line="360" w:lineRule="auto"/>
        <w:jc w:val="both"/>
      </w:pPr>
    </w:p>
    <w:p w14:paraId="08E84D93" w14:textId="77777777" w:rsidR="00303BF0" w:rsidRDefault="00303BF0" w:rsidP="00303BF0">
      <w:pPr>
        <w:spacing w:line="360" w:lineRule="auto"/>
        <w:jc w:val="both"/>
      </w:pPr>
    </w:p>
    <w:p w14:paraId="52F4C75C" w14:textId="77777777" w:rsidR="00303BF0" w:rsidRPr="00993445" w:rsidRDefault="00303BF0" w:rsidP="00303BF0">
      <w:pPr>
        <w:spacing w:line="360" w:lineRule="auto"/>
        <w:jc w:val="both"/>
      </w:pPr>
    </w:p>
    <w:p w14:paraId="1390EECA" w14:textId="77777777" w:rsidR="00303BF0" w:rsidRPr="00993445" w:rsidRDefault="00303BF0" w:rsidP="00303BF0">
      <w:pPr>
        <w:spacing w:line="360" w:lineRule="auto"/>
        <w:jc w:val="both"/>
      </w:pPr>
    </w:p>
    <w:p w14:paraId="3A25711B" w14:textId="77777777" w:rsidR="00303BF0" w:rsidRPr="00993445" w:rsidRDefault="00303BF0" w:rsidP="00303BF0">
      <w:pPr>
        <w:spacing w:line="360" w:lineRule="auto"/>
        <w:jc w:val="both"/>
      </w:pPr>
      <w:r w:rsidRPr="00993445">
        <w:rPr>
          <w:b/>
          <w:bCs/>
        </w:rPr>
        <w:t>Table 4</w:t>
      </w:r>
      <w:r w:rsidRPr="00993445">
        <w:t>: Occurrence of grade 3 or more AE in population without double immunotherapy</w:t>
      </w:r>
    </w:p>
    <w:p w14:paraId="4970FBB7" w14:textId="77777777" w:rsidR="00303BF0" w:rsidRPr="00993445" w:rsidRDefault="00303BF0" w:rsidP="00303BF0">
      <w:pPr>
        <w:spacing w:line="360" w:lineRule="auto"/>
        <w:jc w:val="both"/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1584"/>
        <w:gridCol w:w="1584"/>
        <w:gridCol w:w="1584"/>
        <w:gridCol w:w="864"/>
      </w:tblGrid>
      <w:tr w:rsidR="00303BF0" w:rsidRPr="00993445" w14:paraId="220E6D26" w14:textId="77777777" w:rsidTr="004370B8">
        <w:trPr>
          <w:tblHeader/>
          <w:jc w:val="center"/>
        </w:trPr>
        <w:tc>
          <w:tcPr>
            <w:tcW w:w="360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56C5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9ABF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All</w:t>
            </w:r>
            <w:r w:rsidRPr="009B523E">
              <w:rPr>
                <w:b/>
                <w:color w:val="000000"/>
              </w:rPr>
              <w:br/>
              <w:t>(n=13)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7916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A</w:t>
            </w:r>
            <w:r w:rsidRPr="009B523E">
              <w:rPr>
                <w:b/>
                <w:color w:val="000000"/>
              </w:rPr>
              <w:br/>
              <w:t>(n=3)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0FDD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</w:pPr>
            <w:r w:rsidRPr="009B523E">
              <w:rPr>
                <w:b/>
                <w:color w:val="000000"/>
              </w:rPr>
              <w:t>Group B</w:t>
            </w:r>
            <w:r w:rsidRPr="009B523E">
              <w:rPr>
                <w:b/>
                <w:color w:val="000000"/>
              </w:rPr>
              <w:br/>
              <w:t>(n=10)</w:t>
            </w:r>
          </w:p>
        </w:tc>
        <w:tc>
          <w:tcPr>
            <w:tcW w:w="86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8205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b/>
                <w:color w:val="000000"/>
              </w:rPr>
              <w:t>p</w:t>
            </w:r>
          </w:p>
        </w:tc>
      </w:tr>
      <w:tr w:rsidR="00303BF0" w:rsidRPr="00993445" w14:paraId="2E025FF3" w14:textId="77777777" w:rsidTr="004370B8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E0AB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 xml:space="preserve">AE gr </w:t>
            </w:r>
            <w:r w:rsidRPr="009B523E">
              <w:t xml:space="preserve">≥ </w:t>
            </w:r>
            <w:r w:rsidRPr="009B523E">
              <w:rPr>
                <w:color w:val="000000"/>
                <w:sz w:val="20"/>
                <w:szCs w:val="20"/>
              </w:rPr>
              <w:t>3, n (%)</w:t>
            </w: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E0C5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D054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15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F74A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  <w:tc>
          <w:tcPr>
            <w:tcW w:w="86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B86E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0.5105</w:t>
            </w:r>
          </w:p>
        </w:tc>
      </w:tr>
      <w:tr w:rsidR="00303BF0" w:rsidRPr="00993445" w14:paraId="289BC06D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7AA9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Colitis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76CD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3 (23%)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77115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A31E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3 (30%)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A689B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0CF6FF03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1DF5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Congestive heart failure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1692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(8%)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C4D64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1ED11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(10%)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062B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06C02049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1E057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Hepatitis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86A0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5 (38%)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89BA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(33%)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770D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4 (40%)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FC90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718165CB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344F9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Myocarditis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9BDA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(8%)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C93A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9DA5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(10%)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B1A6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0C92FFFA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AFE4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Pericarditis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ABCFE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(8%)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14120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(33%)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C5533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D4092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  <w:tr w:rsidR="00303BF0" w:rsidRPr="00993445" w14:paraId="29B8B2ED" w14:textId="77777777" w:rsidTr="004370B8">
        <w:trPr>
          <w:jc w:val="center"/>
        </w:trPr>
        <w:tc>
          <w:tcPr>
            <w:tcW w:w="3600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2D29D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ab/>
              <w:t>Pneumonitis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6C51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2 (15%)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437DC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(33%)</w:t>
            </w:r>
          </w:p>
        </w:tc>
        <w:tc>
          <w:tcPr>
            <w:tcW w:w="158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FBC5A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  <w:r w:rsidRPr="009B523E">
              <w:rPr>
                <w:color w:val="000000"/>
                <w:sz w:val="20"/>
                <w:szCs w:val="20"/>
              </w:rPr>
              <w:t>1 (10%)</w:t>
            </w:r>
          </w:p>
        </w:tc>
        <w:tc>
          <w:tcPr>
            <w:tcW w:w="86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9A2D6" w14:textId="77777777" w:rsidR="00303BF0" w:rsidRPr="009B523E" w:rsidRDefault="00303BF0" w:rsidP="004370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contextualSpacing/>
              <w:jc w:val="both"/>
            </w:pPr>
          </w:p>
        </w:tc>
      </w:tr>
    </w:tbl>
    <w:p w14:paraId="2DB4F701" w14:textId="77777777" w:rsidR="00303BF0" w:rsidRPr="00993445" w:rsidRDefault="00303BF0" w:rsidP="00303BF0">
      <w:pPr>
        <w:spacing w:line="360" w:lineRule="auto"/>
        <w:jc w:val="both"/>
      </w:pPr>
    </w:p>
    <w:p w14:paraId="1274B117" w14:textId="77777777" w:rsidR="00303BF0" w:rsidRDefault="00303BF0" w:rsidP="00303BF0"/>
    <w:p w14:paraId="21BA7D06" w14:textId="77777777" w:rsidR="00303BF0" w:rsidRPr="00993445" w:rsidRDefault="00303BF0" w:rsidP="00303BF0">
      <w:pPr>
        <w:spacing w:line="360" w:lineRule="auto"/>
        <w:jc w:val="both"/>
      </w:pPr>
    </w:p>
    <w:p w14:paraId="0A5B1577" w14:textId="77777777" w:rsidR="00303BF0" w:rsidRPr="00993445" w:rsidRDefault="00303BF0" w:rsidP="00303BF0">
      <w:pPr>
        <w:spacing w:line="360" w:lineRule="auto"/>
        <w:jc w:val="both"/>
      </w:pPr>
    </w:p>
    <w:p w14:paraId="6353383E" w14:textId="77777777" w:rsidR="00303BF0" w:rsidRPr="00993445" w:rsidRDefault="00303BF0" w:rsidP="00303BF0">
      <w:pPr>
        <w:tabs>
          <w:tab w:val="left" w:pos="3045"/>
        </w:tabs>
        <w:spacing w:line="480" w:lineRule="auto"/>
        <w:jc w:val="both"/>
      </w:pPr>
    </w:p>
    <w:p w14:paraId="0AA17D57" w14:textId="77777777" w:rsidR="00303BF0" w:rsidRPr="00993445" w:rsidRDefault="00303BF0" w:rsidP="00303BF0">
      <w:pPr>
        <w:tabs>
          <w:tab w:val="left" w:pos="3045"/>
        </w:tabs>
        <w:spacing w:line="480" w:lineRule="auto"/>
        <w:jc w:val="both"/>
      </w:pPr>
    </w:p>
    <w:p w14:paraId="7F1D8AC5" w14:textId="57B61799" w:rsidR="00303BF0" w:rsidRPr="00993445" w:rsidRDefault="00303BF0" w:rsidP="00303BF0">
      <w:pPr>
        <w:spacing w:line="480" w:lineRule="auto"/>
        <w:jc w:val="both"/>
      </w:pPr>
      <w:sdt>
        <w:sdtPr>
          <w:tag w:val="goog_rdk_44"/>
          <w:id w:val="793021023"/>
        </w:sdtPr>
        <w:sdtContent>
          <w:sdt>
            <w:sdtPr>
              <w:tag w:val="goog_rdk_43"/>
              <w:id w:val="147412771"/>
            </w:sdtPr>
            <w:sdtContent/>
          </w:sdt>
        </w:sdtContent>
      </w:sdt>
      <w:sdt>
        <w:sdtPr>
          <w:tag w:val="goog_rdk_46"/>
          <w:id w:val="-874469405"/>
        </w:sdtPr>
        <w:sdtContent>
          <w:sdt>
            <w:sdtPr>
              <w:tag w:val="goog_rdk_45"/>
              <w:id w:val="-841469391"/>
            </w:sdtPr>
            <w:sdtContent/>
          </w:sdt>
        </w:sdtContent>
      </w:sdt>
      <w:sdt>
        <w:sdtPr>
          <w:tag w:val="goog_rdk_48"/>
          <w:id w:val="508095255"/>
        </w:sdtPr>
        <w:sdtContent>
          <w:sdt>
            <w:sdtPr>
              <w:tag w:val="goog_rdk_47"/>
              <w:id w:val="12504675"/>
            </w:sdtPr>
            <w:sdtContent/>
          </w:sdt>
        </w:sdtContent>
      </w:sdt>
      <w:sdt>
        <w:sdtPr>
          <w:tag w:val="goog_rdk_50"/>
          <w:id w:val="1429930298"/>
        </w:sdtPr>
        <w:sdtContent>
          <w:sdt>
            <w:sdtPr>
              <w:tag w:val="goog_rdk_49"/>
              <w:id w:val="1349682964"/>
            </w:sdtPr>
            <w:sdtContent/>
          </w:sdt>
        </w:sdtContent>
      </w:sdt>
      <w:sdt>
        <w:sdtPr>
          <w:tag w:val="goog_rdk_52"/>
          <w:id w:val="-1101729504"/>
        </w:sdtPr>
        <w:sdtContent>
          <w:sdt>
            <w:sdtPr>
              <w:tag w:val="goog_rdk_51"/>
              <w:id w:val="1525833318"/>
            </w:sdtPr>
            <w:sdtContent/>
          </w:sdt>
        </w:sdtContent>
      </w:sdt>
      <w:sdt>
        <w:sdtPr>
          <w:tag w:val="goog_rdk_54"/>
          <w:id w:val="1244833704"/>
        </w:sdtPr>
        <w:sdtContent>
          <w:sdt>
            <w:sdtPr>
              <w:tag w:val="goog_rdk_53"/>
              <w:id w:val="-668488308"/>
            </w:sdtPr>
            <w:sdtContent/>
          </w:sdt>
        </w:sdtContent>
      </w:sdt>
      <w:sdt>
        <w:sdtPr>
          <w:tag w:val="goog_rdk_56"/>
          <w:id w:val="752475586"/>
        </w:sdtPr>
        <w:sdtContent>
          <w:sdt>
            <w:sdtPr>
              <w:tag w:val="goog_rdk_55"/>
              <w:id w:val="994143943"/>
            </w:sdtPr>
            <w:sdtContent/>
          </w:sdt>
        </w:sdtContent>
      </w:sdt>
      <w:sdt>
        <w:sdtPr>
          <w:tag w:val="goog_rdk_58"/>
          <w:id w:val="-92399457"/>
        </w:sdtPr>
        <w:sdtContent>
          <w:sdt>
            <w:sdtPr>
              <w:tag w:val="goog_rdk_57"/>
              <w:id w:val="-1245949768"/>
            </w:sdtPr>
            <w:sdtContent/>
          </w:sdt>
        </w:sdtContent>
      </w:sdt>
    </w:p>
    <w:p w14:paraId="2B61A419" w14:textId="77777777" w:rsidR="00303BF0" w:rsidRDefault="00303BF0" w:rsidP="00303BF0">
      <w:pPr>
        <w:spacing w:line="480" w:lineRule="auto"/>
        <w:jc w:val="both"/>
      </w:pPr>
    </w:p>
    <w:p w14:paraId="5BE128B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BF0"/>
    <w:rsid w:val="002978F5"/>
    <w:rsid w:val="00303BF0"/>
    <w:rsid w:val="003852CF"/>
    <w:rsid w:val="004E780C"/>
    <w:rsid w:val="006837B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228B6"/>
  <w15:chartTrackingRefBased/>
  <w15:docId w15:val="{2D570CCC-52E6-4FDC-9967-BCFB077A1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BF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B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3B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3BF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3BF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3BF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3BF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3BF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3BF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3BF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3B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3B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3B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3B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3B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3B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3B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3B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3B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3B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3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3BF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3B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3BF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3B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3BF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3B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3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3B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3BF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link w:val="CaptionChar"/>
    <w:unhideWhenUsed/>
    <w:qFormat/>
    <w:rsid w:val="00303BF0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sz w:val="18"/>
      <w:szCs w:val="18"/>
      <w:lang w:val="fr-FR"/>
    </w:rPr>
  </w:style>
  <w:style w:type="character" w:customStyle="1" w:styleId="CaptionChar">
    <w:name w:val="Caption Char"/>
    <w:basedOn w:val="DefaultParagraphFont"/>
    <w:link w:val="Caption"/>
    <w:rsid w:val="00303BF0"/>
    <w:rPr>
      <w:i/>
      <w:iCs/>
      <w:color w:val="0E2841" w:themeColor="text2"/>
      <w:kern w:val="0"/>
      <w:sz w:val="18"/>
      <w:szCs w:val="18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414</Words>
  <Characters>2405</Characters>
  <Application>Microsoft Office Word</Application>
  <DocSecurity>0</DocSecurity>
  <Lines>72</Lines>
  <Paragraphs>33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2025-11-04T19:14:00Z</dcterms:created>
  <dcterms:modified xsi:type="dcterms:W3CDTF">2025-11-04T19:15:00Z</dcterms:modified>
</cp:coreProperties>
</file>