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07C35" w14:textId="77777777" w:rsidR="005C6D6C" w:rsidRPr="00D837C4" w:rsidRDefault="005C6D6C" w:rsidP="005C6D6C">
      <w:pPr>
        <w:jc w:val="both"/>
        <w:rPr>
          <w:rFonts w:ascii="Times New Roman" w:hAnsi="Times New Roman" w:cs="Times New Roman"/>
          <w:sz w:val="24"/>
          <w:szCs w:val="20"/>
        </w:rPr>
      </w:pPr>
      <w:r w:rsidRPr="00D837C4">
        <w:rPr>
          <w:rFonts w:ascii="Times New Roman" w:hAnsi="Times New Roman" w:cs="Times New Roman"/>
          <w:b/>
          <w:sz w:val="24"/>
          <w:szCs w:val="20"/>
        </w:rPr>
        <w:t>Table</w:t>
      </w:r>
      <w:r>
        <w:rPr>
          <w:rFonts w:ascii="Times New Roman" w:hAnsi="Times New Roman" w:cs="Times New Roman"/>
          <w:b/>
          <w:sz w:val="24"/>
          <w:szCs w:val="20"/>
        </w:rPr>
        <w:t xml:space="preserve"> S6</w:t>
      </w:r>
      <w:r w:rsidRPr="00D837C4">
        <w:rPr>
          <w:rFonts w:ascii="Times New Roman" w:hAnsi="Times New Roman" w:cs="Times New Roman"/>
          <w:sz w:val="24"/>
          <w:szCs w:val="20"/>
        </w:rPr>
        <w:t xml:space="preserve">: Numerical values representing the percentage contribution of each term for </w:t>
      </w:r>
      <w:r>
        <w:rPr>
          <w:rFonts w:ascii="Times New Roman" w:hAnsi="Times New Roman" w:cs="Times New Roman"/>
          <w:sz w:val="24"/>
          <w:szCs w:val="20"/>
        </w:rPr>
        <w:t>Polyphenols</w:t>
      </w:r>
    </w:p>
    <w:tbl>
      <w:tblPr>
        <w:tblStyle w:val="TableGrid"/>
        <w:tblW w:w="1116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20"/>
        <w:gridCol w:w="810"/>
        <w:gridCol w:w="900"/>
        <w:gridCol w:w="810"/>
        <w:gridCol w:w="1080"/>
        <w:gridCol w:w="720"/>
        <w:gridCol w:w="720"/>
        <w:gridCol w:w="810"/>
        <w:gridCol w:w="720"/>
        <w:gridCol w:w="900"/>
        <w:gridCol w:w="1080"/>
      </w:tblGrid>
      <w:tr w:rsidR="005C6D6C" w:rsidRPr="00A479CC" w14:paraId="72E7C5AA" w14:textId="77777777" w:rsidTr="00F41353">
        <w:trPr>
          <w:trHeight w:val="125"/>
        </w:trPr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929BBF9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</w:tcPr>
          <w:p w14:paraId="211CF435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50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6ED16A4C" w14:textId="77777777" w:rsidR="005C6D6C" w:rsidRPr="001C7B1D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Cs w:val="18"/>
              </w:rPr>
              <w:t>Term</w:t>
            </w:r>
            <w:r w:rsidRPr="001C7B1D">
              <w:rPr>
                <w:rFonts w:ascii="Times New Roman" w:eastAsia="Times New Roman" w:hAnsi="Times New Roman" w:cs="Times New Roman"/>
                <w:b/>
                <w:color w:val="000000"/>
                <w:szCs w:val="18"/>
              </w:rPr>
              <w:t>s</w:t>
            </w:r>
          </w:p>
        </w:tc>
      </w:tr>
      <w:tr w:rsidR="005C6D6C" w:rsidRPr="00A479CC" w14:paraId="72F86EE2" w14:textId="77777777" w:rsidTr="00F41353">
        <w:trPr>
          <w:trHeight w:val="162"/>
        </w:trPr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409705DE" w14:textId="77777777" w:rsidR="005C6D6C" w:rsidRPr="001C7B1D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TPC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</w:tcPr>
          <w:p w14:paraId="7CC8D9E8" w14:textId="77777777" w:rsidR="005C6D6C" w:rsidRPr="001C7B1D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C7B1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Effects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405C8554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MW power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14:paraId="3873BEA8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B-Temp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4B661663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C-Time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2675A843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D-Ethanol%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0AC4D315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AB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3BE27DB5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AC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7AFD619E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6596D492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BC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14:paraId="6665CDB6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BD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6A91B5CD" w14:textId="77777777" w:rsidR="005C6D6C" w:rsidRPr="001C7B1D" w:rsidRDefault="005C6D6C" w:rsidP="00F4135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CD</w:t>
            </w:r>
          </w:p>
        </w:tc>
      </w:tr>
      <w:tr w:rsidR="005C6D6C" w:rsidRPr="00A479CC" w14:paraId="4FCDC8EE" w14:textId="77777777" w:rsidTr="00F41353">
        <w:trPr>
          <w:trHeight w:val="101"/>
        </w:trPr>
        <w:tc>
          <w:tcPr>
            <w:tcW w:w="990" w:type="dxa"/>
            <w:vMerge w:val="restart"/>
            <w:tcBorders>
              <w:top w:val="single" w:sz="12" w:space="0" w:color="auto"/>
            </w:tcBorders>
          </w:tcPr>
          <w:p w14:paraId="3FC2C625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  <w:t>TPC-1</w:t>
            </w: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2E383E9A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proofErr w:type="spellStart"/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Stdized</w:t>
            </w:r>
            <w:proofErr w:type="spellEnd"/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 Effect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3EC66686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00" w:type="dxa"/>
            <w:tcBorders>
              <w:top w:val="single" w:sz="12" w:space="0" w:color="auto"/>
            </w:tcBorders>
          </w:tcPr>
          <w:p w14:paraId="5C57EE95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3468A40B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2D6A12A3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5959CC7B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5067FA5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455BCB89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D9C2481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00" w:type="dxa"/>
            <w:tcBorders>
              <w:top w:val="single" w:sz="12" w:space="0" w:color="auto"/>
            </w:tcBorders>
          </w:tcPr>
          <w:p w14:paraId="1A314B9F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702ED5D2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</w:tr>
      <w:tr w:rsidR="005C6D6C" w:rsidRPr="00A479CC" w14:paraId="3583214A" w14:textId="77777777" w:rsidTr="00F41353">
        <w:tc>
          <w:tcPr>
            <w:tcW w:w="990" w:type="dxa"/>
            <w:vMerge/>
          </w:tcPr>
          <w:p w14:paraId="24A2452E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</w:p>
        </w:tc>
        <w:tc>
          <w:tcPr>
            <w:tcW w:w="1620" w:type="dxa"/>
          </w:tcPr>
          <w:p w14:paraId="0044ACB6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Sum of Squares</w:t>
            </w:r>
          </w:p>
        </w:tc>
        <w:tc>
          <w:tcPr>
            <w:tcW w:w="810" w:type="dxa"/>
          </w:tcPr>
          <w:p w14:paraId="65A28207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00" w:type="dxa"/>
          </w:tcPr>
          <w:p w14:paraId="2663446D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4944D174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80" w:type="dxa"/>
          </w:tcPr>
          <w:p w14:paraId="70243065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14:paraId="37618A0E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20" w:type="dxa"/>
          </w:tcPr>
          <w:p w14:paraId="33F9FC33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10" w:type="dxa"/>
          </w:tcPr>
          <w:p w14:paraId="184D0473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14:paraId="5DB07409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00" w:type="dxa"/>
          </w:tcPr>
          <w:p w14:paraId="55606951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80" w:type="dxa"/>
          </w:tcPr>
          <w:p w14:paraId="6EB51F6A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4225</w:t>
            </w:r>
          </w:p>
        </w:tc>
      </w:tr>
      <w:tr w:rsidR="005C6D6C" w:rsidRPr="00A479CC" w14:paraId="5DE5AB97" w14:textId="77777777" w:rsidTr="00F41353">
        <w:tc>
          <w:tcPr>
            <w:tcW w:w="990" w:type="dxa"/>
            <w:vMerge/>
          </w:tcPr>
          <w:p w14:paraId="02A0F06C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</w:p>
        </w:tc>
        <w:tc>
          <w:tcPr>
            <w:tcW w:w="1620" w:type="dxa"/>
          </w:tcPr>
          <w:p w14:paraId="73341F38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% Contribution</w:t>
            </w:r>
          </w:p>
        </w:tc>
        <w:tc>
          <w:tcPr>
            <w:tcW w:w="810" w:type="dxa"/>
          </w:tcPr>
          <w:p w14:paraId="319EAC32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14:paraId="2F40C684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7.74</w:t>
            </w:r>
          </w:p>
        </w:tc>
        <w:tc>
          <w:tcPr>
            <w:tcW w:w="810" w:type="dxa"/>
          </w:tcPr>
          <w:p w14:paraId="630C9350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p w14:paraId="747C4A56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547</w:t>
            </w:r>
          </w:p>
        </w:tc>
        <w:tc>
          <w:tcPr>
            <w:tcW w:w="720" w:type="dxa"/>
          </w:tcPr>
          <w:p w14:paraId="5F3CC31F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20" w:type="dxa"/>
          </w:tcPr>
          <w:p w14:paraId="39165C19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2.68</w:t>
            </w:r>
          </w:p>
        </w:tc>
        <w:tc>
          <w:tcPr>
            <w:tcW w:w="810" w:type="dxa"/>
          </w:tcPr>
          <w:p w14:paraId="29D7EAC6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0036</w:t>
            </w:r>
          </w:p>
        </w:tc>
        <w:tc>
          <w:tcPr>
            <w:tcW w:w="720" w:type="dxa"/>
          </w:tcPr>
          <w:p w14:paraId="5B56708A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0" w:type="dxa"/>
          </w:tcPr>
          <w:p w14:paraId="1E284A55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0" w:type="dxa"/>
          </w:tcPr>
          <w:p w14:paraId="0AB85D73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96F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</w:tr>
      <w:tr w:rsidR="005C6D6C" w:rsidRPr="00A479CC" w14:paraId="09041838" w14:textId="77777777" w:rsidTr="00F41353">
        <w:tc>
          <w:tcPr>
            <w:tcW w:w="990" w:type="dxa"/>
            <w:vMerge w:val="restart"/>
          </w:tcPr>
          <w:p w14:paraId="4EF49D24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  <w:t>TPC-2</w:t>
            </w:r>
          </w:p>
        </w:tc>
        <w:tc>
          <w:tcPr>
            <w:tcW w:w="1620" w:type="dxa"/>
            <w:hideMark/>
          </w:tcPr>
          <w:p w14:paraId="193D4D64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proofErr w:type="spellStart"/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Stdized</w:t>
            </w:r>
            <w:proofErr w:type="spellEnd"/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 Effect</w:t>
            </w:r>
          </w:p>
        </w:tc>
        <w:tc>
          <w:tcPr>
            <w:tcW w:w="810" w:type="dxa"/>
          </w:tcPr>
          <w:p w14:paraId="5FCEAA9A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5.70</w:t>
            </w:r>
          </w:p>
        </w:tc>
        <w:tc>
          <w:tcPr>
            <w:tcW w:w="900" w:type="dxa"/>
          </w:tcPr>
          <w:p w14:paraId="1673B568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700319FD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080" w:type="dxa"/>
          </w:tcPr>
          <w:p w14:paraId="4208FC7D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20" w:type="dxa"/>
          </w:tcPr>
          <w:p w14:paraId="6DCB31BB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20" w:type="dxa"/>
          </w:tcPr>
          <w:p w14:paraId="273FC979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10" w:type="dxa"/>
          </w:tcPr>
          <w:p w14:paraId="5520E838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20" w:type="dxa"/>
          </w:tcPr>
          <w:p w14:paraId="6A798E33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00" w:type="dxa"/>
          </w:tcPr>
          <w:p w14:paraId="54511CE8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080" w:type="dxa"/>
          </w:tcPr>
          <w:p w14:paraId="46CEDD14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C6D6C" w:rsidRPr="00A479CC" w14:paraId="4BDD0F28" w14:textId="77777777" w:rsidTr="00F41353">
        <w:tc>
          <w:tcPr>
            <w:tcW w:w="990" w:type="dxa"/>
            <w:vMerge/>
            <w:hideMark/>
          </w:tcPr>
          <w:p w14:paraId="7D21C88C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</w:p>
        </w:tc>
        <w:tc>
          <w:tcPr>
            <w:tcW w:w="1620" w:type="dxa"/>
            <w:hideMark/>
          </w:tcPr>
          <w:p w14:paraId="1417A982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Sum of Squares</w:t>
            </w:r>
          </w:p>
        </w:tc>
        <w:tc>
          <w:tcPr>
            <w:tcW w:w="810" w:type="dxa"/>
          </w:tcPr>
          <w:p w14:paraId="6ACEA36F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14:paraId="1460D6E8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810" w:type="dxa"/>
          </w:tcPr>
          <w:p w14:paraId="6221463D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80" w:type="dxa"/>
          </w:tcPr>
          <w:p w14:paraId="319088B3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20" w:type="dxa"/>
          </w:tcPr>
          <w:p w14:paraId="10D8FC25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720" w:type="dxa"/>
          </w:tcPr>
          <w:p w14:paraId="6F4DC4FF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158B5543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720" w:type="dxa"/>
          </w:tcPr>
          <w:p w14:paraId="1D52B11A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00" w:type="dxa"/>
          </w:tcPr>
          <w:p w14:paraId="0860EA0C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080" w:type="dxa"/>
          </w:tcPr>
          <w:p w14:paraId="08FF794C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5C6D6C" w:rsidRPr="00A479CC" w14:paraId="5849B3D9" w14:textId="77777777" w:rsidTr="00F41353">
        <w:tc>
          <w:tcPr>
            <w:tcW w:w="990" w:type="dxa"/>
            <w:vMerge/>
            <w:tcBorders>
              <w:bottom w:val="single" w:sz="12" w:space="0" w:color="auto"/>
            </w:tcBorders>
            <w:hideMark/>
          </w:tcPr>
          <w:p w14:paraId="7A9B545C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</w:rPr>
            </w:pPr>
          </w:p>
        </w:tc>
        <w:tc>
          <w:tcPr>
            <w:tcW w:w="1620" w:type="dxa"/>
            <w:tcBorders>
              <w:bottom w:val="single" w:sz="12" w:space="0" w:color="auto"/>
            </w:tcBorders>
            <w:hideMark/>
          </w:tcPr>
          <w:p w14:paraId="34003DAA" w14:textId="77777777" w:rsidR="005C6D6C" w:rsidRPr="009A486C" w:rsidRDefault="005C6D6C" w:rsidP="00F413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9A486C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% Contribution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084A807F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14:paraId="2D304488" w14:textId="77777777" w:rsidR="005C6D6C" w:rsidRPr="009A486C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2FC1D852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3A947D22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6079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14:paraId="6D9155CB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14:paraId="7B9541C8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28098B5F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14:paraId="11347CC7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14:paraId="25A399CA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104F9667" w14:textId="77777777" w:rsidR="005C6D6C" w:rsidRPr="006E1A14" w:rsidRDefault="005C6D6C" w:rsidP="00F4135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A2764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1182</w:t>
            </w:r>
          </w:p>
        </w:tc>
      </w:tr>
    </w:tbl>
    <w:p w14:paraId="1E858225" w14:textId="77777777" w:rsidR="005C6D6C" w:rsidRDefault="005C6D6C" w:rsidP="005C6D6C">
      <w:r w:rsidRPr="00E25A23">
        <w:rPr>
          <w:noProof/>
          <w:sz w:val="20"/>
        </w:rPr>
        <w:t xml:space="preserve">TPC-1 </w:t>
      </w:r>
      <w:r>
        <w:rPr>
          <w:noProof/>
          <w:sz w:val="20"/>
        </w:rPr>
        <w:t xml:space="preserve">= </w:t>
      </w:r>
      <w:r w:rsidRPr="002F109D">
        <w:rPr>
          <w:i/>
          <w:noProof/>
          <w:sz w:val="20"/>
        </w:rPr>
        <w:t xml:space="preserve">Reichardia </w:t>
      </w:r>
      <w:proofErr w:type="gramStart"/>
      <w:r w:rsidRPr="002F109D">
        <w:rPr>
          <w:i/>
          <w:noProof/>
          <w:sz w:val="20"/>
        </w:rPr>
        <w:t>tingitana</w:t>
      </w:r>
      <w:r w:rsidRPr="00E25A23">
        <w:rPr>
          <w:i/>
          <w:sz w:val="20"/>
        </w:rPr>
        <w:t xml:space="preserve">, </w:t>
      </w:r>
      <w:r w:rsidRPr="00E25A23">
        <w:rPr>
          <w:sz w:val="20"/>
        </w:rPr>
        <w:t xml:space="preserve"> TPC</w:t>
      </w:r>
      <w:proofErr w:type="gramEnd"/>
      <w:r w:rsidRPr="00E25A23">
        <w:rPr>
          <w:sz w:val="20"/>
        </w:rPr>
        <w:t xml:space="preserve">-2 = </w:t>
      </w:r>
      <w:r w:rsidRPr="00BE3073">
        <w:rPr>
          <w:i/>
          <w:sz w:val="20"/>
        </w:rPr>
        <w:t xml:space="preserve">Atriplex </w:t>
      </w:r>
      <w:proofErr w:type="spellStart"/>
      <w:r w:rsidRPr="00BE3073">
        <w:rPr>
          <w:i/>
          <w:sz w:val="20"/>
        </w:rPr>
        <w:t>halimus</w:t>
      </w:r>
      <w:proofErr w:type="spellEnd"/>
    </w:p>
    <w:p w14:paraId="4C6B8C5B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6C"/>
    <w:rsid w:val="00221A07"/>
    <w:rsid w:val="003A4E89"/>
    <w:rsid w:val="005C6D6C"/>
    <w:rsid w:val="008B07A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D4A29"/>
  <w15:chartTrackingRefBased/>
  <w15:docId w15:val="{D31B751A-BD80-4226-A028-29FA63D1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D6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6D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D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D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D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D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D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D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D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D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6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D6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6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D6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6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D6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6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D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C6D6C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590</Characters>
  <Application>Microsoft Office Word</Application>
  <DocSecurity>0</DocSecurity>
  <Lines>23</Lines>
  <Paragraphs>18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2025-10-10T05:18:00Z</dcterms:created>
  <dcterms:modified xsi:type="dcterms:W3CDTF">2025-10-10T05:18:00Z</dcterms:modified>
</cp:coreProperties>
</file>