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431CE" w14:textId="77777777" w:rsidR="00E85579" w:rsidRDefault="00E85579" w:rsidP="00E85579">
      <w:pPr>
        <w:spacing w:line="360" w:lineRule="auto"/>
        <w:rPr>
          <w:lang w:val="en-US"/>
        </w:rPr>
      </w:pPr>
    </w:p>
    <w:p w14:paraId="0C278408" w14:textId="5DC600ED" w:rsidR="00E85579" w:rsidRPr="006440F1" w:rsidRDefault="00204E6B" w:rsidP="00E85579">
      <w:pPr>
        <w:rPr>
          <w:color w:val="000000" w:themeColor="text1"/>
          <w:lang w:val="en-US"/>
        </w:rPr>
      </w:pPr>
      <w:r>
        <w:rPr>
          <w:color w:val="0070C0"/>
          <w:lang w:val="en-US"/>
        </w:rPr>
        <w:t xml:space="preserve">Supplemental </w:t>
      </w:r>
      <w:r w:rsidR="00E85579">
        <w:rPr>
          <w:color w:val="0070C0"/>
          <w:lang w:val="en-US"/>
        </w:rPr>
        <w:t xml:space="preserve">Table 1: </w:t>
      </w:r>
      <w:r w:rsidR="00E85579" w:rsidRPr="006440F1">
        <w:rPr>
          <w:color w:val="000000" w:themeColor="text1"/>
          <w:lang w:val="en-US"/>
        </w:rPr>
        <w:t xml:space="preserve">Key </w:t>
      </w:r>
      <w:r w:rsidR="00E85579">
        <w:rPr>
          <w:color w:val="000000" w:themeColor="text1"/>
          <w:lang w:val="en-US"/>
        </w:rPr>
        <w:t>Baseline f</w:t>
      </w:r>
      <w:r w:rsidR="00E85579" w:rsidRPr="006440F1">
        <w:rPr>
          <w:color w:val="000000" w:themeColor="text1"/>
          <w:lang w:val="en-US"/>
        </w:rPr>
        <w:t xml:space="preserve">undus </w:t>
      </w:r>
      <w:r w:rsidR="00E85579">
        <w:rPr>
          <w:color w:val="000000" w:themeColor="text1"/>
          <w:lang w:val="en-US"/>
        </w:rPr>
        <w:t xml:space="preserve">and optical coherence tomography </w:t>
      </w:r>
      <w:r w:rsidR="00E85579" w:rsidRPr="006440F1">
        <w:rPr>
          <w:color w:val="000000" w:themeColor="text1"/>
          <w:lang w:val="en-US"/>
        </w:rPr>
        <w:t>biomarkers and their distribution in the two groups.</w:t>
      </w:r>
    </w:p>
    <w:p w14:paraId="6300D25D" w14:textId="77777777" w:rsidR="00E85579" w:rsidRDefault="00E85579" w:rsidP="00E85579">
      <w:pPr>
        <w:rPr>
          <w:color w:val="0070C0"/>
          <w:lang w:val="en-US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779"/>
        <w:gridCol w:w="1520"/>
        <w:gridCol w:w="1597"/>
        <w:gridCol w:w="1597"/>
        <w:gridCol w:w="1523"/>
      </w:tblGrid>
      <w:tr w:rsidR="00C84868" w14:paraId="11DC152F" w14:textId="735FDCD8" w:rsidTr="00C84868">
        <w:tc>
          <w:tcPr>
            <w:tcW w:w="2779" w:type="dxa"/>
          </w:tcPr>
          <w:p w14:paraId="3193211D" w14:textId="77777777" w:rsidR="00C84868" w:rsidRPr="006440F1" w:rsidRDefault="00C84868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Baseline </w:t>
            </w:r>
            <w:r w:rsidRPr="006440F1">
              <w:rPr>
                <w:b/>
                <w:bCs/>
                <w:color w:val="000000" w:themeColor="text1"/>
                <w:lang w:val="en-US"/>
              </w:rPr>
              <w:t>Fundus biomarkers</w:t>
            </w:r>
          </w:p>
          <w:p w14:paraId="746A1B84" w14:textId="77777777" w:rsidR="00C84868" w:rsidRPr="006440F1" w:rsidRDefault="00C84868" w:rsidP="00FE7B8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1520" w:type="dxa"/>
          </w:tcPr>
          <w:p w14:paraId="25AE89D2" w14:textId="77777777" w:rsidR="00C84868" w:rsidRPr="006440F1" w:rsidRDefault="00C84868" w:rsidP="00FE7B84">
            <w:pPr>
              <w:rPr>
                <w:b/>
                <w:bCs/>
                <w:color w:val="000000" w:themeColor="text1"/>
                <w:lang w:val="en-US"/>
              </w:rPr>
            </w:pPr>
            <w:r w:rsidRPr="006440F1">
              <w:rPr>
                <w:b/>
                <w:bCs/>
                <w:color w:val="000000" w:themeColor="text1"/>
                <w:lang w:val="en-US"/>
              </w:rPr>
              <w:t>Group 1 (n=</w:t>
            </w:r>
            <w:r>
              <w:rPr>
                <w:b/>
                <w:bCs/>
                <w:color w:val="000000" w:themeColor="text1"/>
                <w:lang w:val="en-US"/>
              </w:rPr>
              <w:t>4</w:t>
            </w:r>
            <w:r w:rsidRPr="006440F1">
              <w:rPr>
                <w:b/>
                <w:bCs/>
                <w:color w:val="000000" w:themeColor="text1"/>
                <w:lang w:val="en-US"/>
              </w:rPr>
              <w:t>0 eyes)</w:t>
            </w:r>
          </w:p>
        </w:tc>
        <w:tc>
          <w:tcPr>
            <w:tcW w:w="1597" w:type="dxa"/>
          </w:tcPr>
          <w:p w14:paraId="33EA024D" w14:textId="77777777" w:rsidR="00C84868" w:rsidRPr="006440F1" w:rsidRDefault="00C84868" w:rsidP="00FE7B84">
            <w:pPr>
              <w:rPr>
                <w:b/>
                <w:bCs/>
                <w:color w:val="000000" w:themeColor="text1"/>
                <w:lang w:val="en-US"/>
              </w:rPr>
            </w:pPr>
            <w:r w:rsidRPr="006440F1">
              <w:rPr>
                <w:b/>
                <w:bCs/>
                <w:color w:val="000000" w:themeColor="text1"/>
                <w:lang w:val="en-US"/>
              </w:rPr>
              <w:t>Group 2 (n=</w:t>
            </w:r>
            <w:r>
              <w:rPr>
                <w:b/>
                <w:bCs/>
                <w:color w:val="000000" w:themeColor="text1"/>
                <w:lang w:val="en-US"/>
              </w:rPr>
              <w:t>4</w:t>
            </w:r>
            <w:r w:rsidRPr="006440F1">
              <w:rPr>
                <w:b/>
                <w:bCs/>
                <w:color w:val="000000" w:themeColor="text1"/>
                <w:lang w:val="en-US"/>
              </w:rPr>
              <w:t>0 eyes)</w:t>
            </w:r>
          </w:p>
        </w:tc>
        <w:tc>
          <w:tcPr>
            <w:tcW w:w="1597" w:type="dxa"/>
          </w:tcPr>
          <w:p w14:paraId="3367029D" w14:textId="77777777" w:rsidR="00C84868" w:rsidRPr="006440F1" w:rsidRDefault="00C84868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Both Group 1 and Group 2 (n=80 eyes)</w:t>
            </w:r>
          </w:p>
        </w:tc>
        <w:tc>
          <w:tcPr>
            <w:tcW w:w="1523" w:type="dxa"/>
          </w:tcPr>
          <w:p w14:paraId="10026859" w14:textId="3953B0E0" w:rsidR="00C84868" w:rsidRDefault="00FE3732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P-value and</w:t>
            </w:r>
          </w:p>
          <w:p w14:paraId="3FA837F0" w14:textId="608F4163" w:rsidR="00C84868" w:rsidRDefault="00FE3732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(</w:t>
            </w:r>
            <w:r w:rsidR="00C84868">
              <w:rPr>
                <w:b/>
                <w:bCs/>
                <w:color w:val="000000" w:themeColor="text1"/>
                <w:lang w:val="en-US"/>
              </w:rPr>
              <w:t>CI 95%</w:t>
            </w:r>
            <w:r>
              <w:rPr>
                <w:b/>
                <w:bCs/>
                <w:color w:val="000000" w:themeColor="text1"/>
                <w:lang w:val="en-US"/>
              </w:rPr>
              <w:t>)</w:t>
            </w:r>
          </w:p>
        </w:tc>
      </w:tr>
      <w:tr w:rsidR="00C84868" w14:paraId="2FC1797E" w14:textId="3376DA90" w:rsidTr="00C84868">
        <w:tc>
          <w:tcPr>
            <w:tcW w:w="2779" w:type="dxa"/>
          </w:tcPr>
          <w:p w14:paraId="43255EE0" w14:textId="77777777" w:rsidR="00C84868" w:rsidRDefault="00C84868" w:rsidP="00FE7B84">
            <w:pPr>
              <w:rPr>
                <w:color w:val="0070C0"/>
                <w:lang w:val="en-US"/>
              </w:rPr>
            </w:pPr>
            <w:r w:rsidRPr="006440F1">
              <w:rPr>
                <w:color w:val="000000" w:themeColor="text1"/>
                <w:lang w:val="en-US"/>
              </w:rPr>
              <w:t>Vitreous hemorrhage</w:t>
            </w:r>
          </w:p>
        </w:tc>
        <w:tc>
          <w:tcPr>
            <w:tcW w:w="1520" w:type="dxa"/>
          </w:tcPr>
          <w:p w14:paraId="0BB59710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  <w:r w:rsidRPr="00746CA8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en-US"/>
              </w:rPr>
              <w:t>(10%)</w:t>
            </w:r>
          </w:p>
        </w:tc>
        <w:tc>
          <w:tcPr>
            <w:tcW w:w="1597" w:type="dxa"/>
          </w:tcPr>
          <w:p w14:paraId="5070F290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 (10%)</w:t>
            </w:r>
          </w:p>
        </w:tc>
        <w:tc>
          <w:tcPr>
            <w:tcW w:w="1597" w:type="dxa"/>
          </w:tcPr>
          <w:p w14:paraId="18166F88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 (10%)</w:t>
            </w:r>
          </w:p>
        </w:tc>
        <w:tc>
          <w:tcPr>
            <w:tcW w:w="1523" w:type="dxa"/>
          </w:tcPr>
          <w:p w14:paraId="79036F76" w14:textId="35AE8518" w:rsidR="00FE3732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0.838</w:t>
            </w:r>
          </w:p>
          <w:p w14:paraId="5BDD57DD" w14:textId="68724DFD" w:rsidR="00C84868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84868">
              <w:rPr>
                <w:color w:val="000000" w:themeColor="text1"/>
                <w:lang w:val="en-US"/>
              </w:rPr>
              <w:t>0.9</w:t>
            </w:r>
            <w:r w:rsidR="00B903C8">
              <w:rPr>
                <w:color w:val="000000" w:themeColor="text1"/>
                <w:lang w:val="en-US"/>
              </w:rPr>
              <w:t>4</w:t>
            </w:r>
            <w:r w:rsidR="005F6174">
              <w:rPr>
                <w:color w:val="000000" w:themeColor="text1"/>
                <w:lang w:val="en-US"/>
              </w:rPr>
              <w:t>,</w:t>
            </w:r>
            <w:r w:rsidR="00124A98">
              <w:rPr>
                <w:color w:val="000000" w:themeColor="text1"/>
                <w:lang w:val="en-US"/>
              </w:rPr>
              <w:t>1.0</w:t>
            </w:r>
            <w:r>
              <w:rPr>
                <w:color w:val="000000" w:themeColor="text1"/>
                <w:lang w:val="en-US"/>
              </w:rPr>
              <w:t>)</w:t>
            </w:r>
          </w:p>
          <w:p w14:paraId="71ABA11F" w14:textId="19E03AE4" w:rsidR="00FE3732" w:rsidRDefault="00FE3732" w:rsidP="00FE7B84">
            <w:pPr>
              <w:rPr>
                <w:color w:val="000000" w:themeColor="text1"/>
                <w:lang w:val="en-US"/>
              </w:rPr>
            </w:pPr>
          </w:p>
        </w:tc>
      </w:tr>
      <w:tr w:rsidR="00C84868" w14:paraId="0F2E8440" w14:textId="60512828" w:rsidTr="00C84868">
        <w:tc>
          <w:tcPr>
            <w:tcW w:w="2779" w:type="dxa"/>
          </w:tcPr>
          <w:p w14:paraId="2C5E9C62" w14:textId="65BF823E" w:rsidR="00C84868" w:rsidRDefault="00C84868" w:rsidP="00FE7B84">
            <w:pPr>
              <w:rPr>
                <w:color w:val="0070C0"/>
                <w:lang w:val="en-US"/>
              </w:rPr>
            </w:pPr>
            <w:r w:rsidRPr="006440F1">
              <w:rPr>
                <w:color w:val="000000" w:themeColor="text1"/>
                <w:lang w:val="en-US"/>
              </w:rPr>
              <w:t>Preretinal</w:t>
            </w:r>
            <w:r>
              <w:rPr>
                <w:color w:val="000000" w:themeColor="text1"/>
                <w:lang w:val="en-US"/>
              </w:rPr>
              <w:t xml:space="preserve"> superficial hemorrhage</w:t>
            </w:r>
            <w:r w:rsidRPr="006440F1">
              <w:rPr>
                <w:color w:val="000000" w:themeColor="text1"/>
                <w:lang w:val="en-US"/>
              </w:rPr>
              <w:t xml:space="preserve"> / </w:t>
            </w:r>
            <w:r w:rsidR="003F0843">
              <w:rPr>
                <w:color w:val="000000" w:themeColor="text1"/>
                <w:lang w:val="en-US"/>
              </w:rPr>
              <w:t>subhyaloid</w:t>
            </w:r>
            <w:r w:rsidRPr="006440F1">
              <w:rPr>
                <w:color w:val="000000" w:themeColor="text1"/>
                <w:lang w:val="en-US"/>
              </w:rPr>
              <w:t xml:space="preserve"> hemorrhage</w:t>
            </w:r>
          </w:p>
        </w:tc>
        <w:tc>
          <w:tcPr>
            <w:tcW w:w="1520" w:type="dxa"/>
          </w:tcPr>
          <w:p w14:paraId="44A22BA0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 (45%)</w:t>
            </w:r>
          </w:p>
        </w:tc>
        <w:tc>
          <w:tcPr>
            <w:tcW w:w="1597" w:type="dxa"/>
          </w:tcPr>
          <w:p w14:paraId="1C7072AB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22 (55%)</w:t>
            </w:r>
          </w:p>
        </w:tc>
        <w:tc>
          <w:tcPr>
            <w:tcW w:w="1597" w:type="dxa"/>
          </w:tcPr>
          <w:p w14:paraId="20EBBFEC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40 (50%)</w:t>
            </w:r>
          </w:p>
        </w:tc>
        <w:tc>
          <w:tcPr>
            <w:tcW w:w="1523" w:type="dxa"/>
          </w:tcPr>
          <w:p w14:paraId="150385B5" w14:textId="6B8AF79C" w:rsidR="00FE3732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0.948</w:t>
            </w:r>
          </w:p>
          <w:p w14:paraId="247E7727" w14:textId="611D75A4" w:rsidR="00C84868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84868">
              <w:rPr>
                <w:color w:val="000000" w:themeColor="text1"/>
                <w:lang w:val="en-US"/>
              </w:rPr>
              <w:t>0.9</w:t>
            </w:r>
            <w:r w:rsidR="00B903C8">
              <w:rPr>
                <w:color w:val="000000" w:themeColor="text1"/>
                <w:lang w:val="en-US"/>
              </w:rPr>
              <w:t>2</w:t>
            </w:r>
            <w:r w:rsidR="005F6174">
              <w:rPr>
                <w:color w:val="000000" w:themeColor="text1"/>
                <w:lang w:val="en-US"/>
              </w:rPr>
              <w:t>,</w:t>
            </w:r>
            <w:r w:rsidR="00124A98">
              <w:rPr>
                <w:color w:val="000000" w:themeColor="text1"/>
                <w:lang w:val="en-US"/>
              </w:rPr>
              <w:t>1.0</w:t>
            </w:r>
            <w:r>
              <w:rPr>
                <w:color w:val="000000" w:themeColor="text1"/>
                <w:lang w:val="en-US"/>
              </w:rPr>
              <w:t>)</w:t>
            </w:r>
          </w:p>
        </w:tc>
      </w:tr>
      <w:tr w:rsidR="00C84868" w14:paraId="40EAE0CB" w14:textId="22ADC6DF" w:rsidTr="00C84868">
        <w:tc>
          <w:tcPr>
            <w:tcW w:w="2779" w:type="dxa"/>
          </w:tcPr>
          <w:p w14:paraId="0694319E" w14:textId="77777777" w:rsidR="00C84868" w:rsidRDefault="00C84868" w:rsidP="00FE7B84">
            <w:pPr>
              <w:rPr>
                <w:color w:val="0070C0"/>
                <w:lang w:val="en-US"/>
              </w:rPr>
            </w:pPr>
            <w:r w:rsidRPr="006440F1">
              <w:rPr>
                <w:color w:val="000000" w:themeColor="text1"/>
                <w:lang w:val="en-US"/>
              </w:rPr>
              <w:t>Intraretinal hemorrhage</w:t>
            </w:r>
          </w:p>
        </w:tc>
        <w:tc>
          <w:tcPr>
            <w:tcW w:w="1520" w:type="dxa"/>
          </w:tcPr>
          <w:p w14:paraId="7E402DDF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 (35%)</w:t>
            </w:r>
          </w:p>
        </w:tc>
        <w:tc>
          <w:tcPr>
            <w:tcW w:w="1597" w:type="dxa"/>
          </w:tcPr>
          <w:p w14:paraId="7F2CBC0B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16 (40%)</w:t>
            </w:r>
          </w:p>
        </w:tc>
        <w:tc>
          <w:tcPr>
            <w:tcW w:w="1597" w:type="dxa"/>
          </w:tcPr>
          <w:p w14:paraId="7236F1E5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 (38%)</w:t>
            </w:r>
          </w:p>
        </w:tc>
        <w:tc>
          <w:tcPr>
            <w:tcW w:w="1523" w:type="dxa"/>
          </w:tcPr>
          <w:p w14:paraId="2A7067EC" w14:textId="16258D54" w:rsidR="00FE3732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0.976</w:t>
            </w:r>
          </w:p>
          <w:p w14:paraId="1AA561A2" w14:textId="502BD321" w:rsidR="00C84868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84868">
              <w:rPr>
                <w:color w:val="000000" w:themeColor="text1"/>
                <w:lang w:val="en-US"/>
              </w:rPr>
              <w:t>0.9</w:t>
            </w:r>
            <w:r w:rsidR="00B903C8">
              <w:rPr>
                <w:color w:val="000000" w:themeColor="text1"/>
                <w:lang w:val="en-US"/>
              </w:rPr>
              <w:t>4</w:t>
            </w:r>
            <w:r w:rsidR="005F6174">
              <w:rPr>
                <w:color w:val="000000" w:themeColor="text1"/>
                <w:lang w:val="en-US"/>
              </w:rPr>
              <w:t>,</w:t>
            </w:r>
            <w:r w:rsidR="00124A98">
              <w:rPr>
                <w:color w:val="000000" w:themeColor="text1"/>
                <w:lang w:val="en-US"/>
              </w:rPr>
              <w:t>1.0</w:t>
            </w:r>
            <w:r>
              <w:rPr>
                <w:color w:val="000000" w:themeColor="text1"/>
                <w:lang w:val="en-US"/>
              </w:rPr>
              <w:t>)</w:t>
            </w:r>
          </w:p>
          <w:p w14:paraId="7FB31939" w14:textId="4A4ADC84" w:rsidR="00FE3732" w:rsidRDefault="00FE3732" w:rsidP="00FE7B84">
            <w:pPr>
              <w:rPr>
                <w:color w:val="000000" w:themeColor="text1"/>
                <w:lang w:val="en-US"/>
              </w:rPr>
            </w:pPr>
          </w:p>
        </w:tc>
      </w:tr>
      <w:tr w:rsidR="00C84868" w14:paraId="532D38E2" w14:textId="14DB9319" w:rsidTr="00C84868">
        <w:tc>
          <w:tcPr>
            <w:tcW w:w="2779" w:type="dxa"/>
          </w:tcPr>
          <w:p w14:paraId="0DBE964E" w14:textId="77777777" w:rsidR="00C84868" w:rsidRPr="006440F1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Roth spots</w:t>
            </w:r>
          </w:p>
        </w:tc>
        <w:tc>
          <w:tcPr>
            <w:tcW w:w="1520" w:type="dxa"/>
          </w:tcPr>
          <w:p w14:paraId="6398D78B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 (10%)</w:t>
            </w:r>
          </w:p>
        </w:tc>
        <w:tc>
          <w:tcPr>
            <w:tcW w:w="1597" w:type="dxa"/>
          </w:tcPr>
          <w:p w14:paraId="7991EBF3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 (15%)</w:t>
            </w:r>
          </w:p>
        </w:tc>
        <w:tc>
          <w:tcPr>
            <w:tcW w:w="1597" w:type="dxa"/>
          </w:tcPr>
          <w:p w14:paraId="6E15BE2A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10 (12%)</w:t>
            </w:r>
          </w:p>
        </w:tc>
        <w:tc>
          <w:tcPr>
            <w:tcW w:w="1523" w:type="dxa"/>
          </w:tcPr>
          <w:p w14:paraId="404220AE" w14:textId="19F53829" w:rsidR="00FE3732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0.940</w:t>
            </w:r>
          </w:p>
          <w:p w14:paraId="30B150F3" w14:textId="4FBE37A2" w:rsidR="00C84868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84868">
              <w:rPr>
                <w:color w:val="000000" w:themeColor="text1"/>
                <w:lang w:val="en-US"/>
              </w:rPr>
              <w:t>0.9</w:t>
            </w:r>
            <w:r w:rsidR="00B903C8">
              <w:rPr>
                <w:color w:val="000000" w:themeColor="text1"/>
                <w:lang w:val="en-US"/>
              </w:rPr>
              <w:t>2</w:t>
            </w:r>
            <w:r w:rsidR="005F6174">
              <w:rPr>
                <w:color w:val="000000" w:themeColor="text1"/>
                <w:lang w:val="en-US"/>
              </w:rPr>
              <w:t>,</w:t>
            </w:r>
            <w:r w:rsidR="00C84868">
              <w:rPr>
                <w:color w:val="000000" w:themeColor="text1"/>
                <w:lang w:val="en-US"/>
              </w:rPr>
              <w:t>1.0</w:t>
            </w:r>
            <w:r>
              <w:rPr>
                <w:color w:val="000000" w:themeColor="text1"/>
                <w:lang w:val="en-US"/>
              </w:rPr>
              <w:t>)</w:t>
            </w:r>
          </w:p>
          <w:p w14:paraId="46A6F56E" w14:textId="6A6BAFBF" w:rsidR="00FE3732" w:rsidRDefault="00FE3732" w:rsidP="00FE7B84">
            <w:pPr>
              <w:rPr>
                <w:color w:val="000000" w:themeColor="text1"/>
                <w:lang w:val="en-US"/>
              </w:rPr>
            </w:pPr>
          </w:p>
        </w:tc>
      </w:tr>
      <w:tr w:rsidR="00C84868" w14:paraId="3DF2254E" w14:textId="0E226484" w:rsidTr="00C84868">
        <w:tc>
          <w:tcPr>
            <w:tcW w:w="2779" w:type="dxa"/>
          </w:tcPr>
          <w:p w14:paraId="08EC1809" w14:textId="5542800E" w:rsidR="00C84868" w:rsidRDefault="003F0843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Multi-layered</w:t>
            </w:r>
            <w:r w:rsidR="00C84868">
              <w:rPr>
                <w:color w:val="000000" w:themeColor="text1"/>
                <w:lang w:val="en-US"/>
              </w:rPr>
              <w:t xml:space="preserve"> hemorrhages</w:t>
            </w:r>
          </w:p>
        </w:tc>
        <w:tc>
          <w:tcPr>
            <w:tcW w:w="1520" w:type="dxa"/>
          </w:tcPr>
          <w:p w14:paraId="6462D441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 (30%)</w:t>
            </w:r>
          </w:p>
        </w:tc>
        <w:tc>
          <w:tcPr>
            <w:tcW w:w="1597" w:type="dxa"/>
          </w:tcPr>
          <w:p w14:paraId="3E75AA4A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 (35%)</w:t>
            </w:r>
          </w:p>
        </w:tc>
        <w:tc>
          <w:tcPr>
            <w:tcW w:w="1597" w:type="dxa"/>
          </w:tcPr>
          <w:p w14:paraId="4312A935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26 (33%)</w:t>
            </w:r>
          </w:p>
        </w:tc>
        <w:tc>
          <w:tcPr>
            <w:tcW w:w="1523" w:type="dxa"/>
          </w:tcPr>
          <w:p w14:paraId="75904862" w14:textId="1D7E30B8" w:rsidR="00FE3732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0.984</w:t>
            </w:r>
          </w:p>
          <w:p w14:paraId="17C1DC83" w14:textId="110A07F0" w:rsidR="00C84868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84868">
              <w:rPr>
                <w:color w:val="000000" w:themeColor="text1"/>
                <w:lang w:val="en-US"/>
              </w:rPr>
              <w:t>0.98</w:t>
            </w:r>
            <w:r w:rsidR="005F6174">
              <w:rPr>
                <w:color w:val="000000" w:themeColor="text1"/>
                <w:lang w:val="en-US"/>
              </w:rPr>
              <w:t>,</w:t>
            </w:r>
            <w:r w:rsidR="00C84868">
              <w:rPr>
                <w:color w:val="000000" w:themeColor="text1"/>
                <w:lang w:val="en-US"/>
              </w:rPr>
              <w:t>1.0</w:t>
            </w:r>
            <w:r>
              <w:rPr>
                <w:color w:val="000000" w:themeColor="text1"/>
                <w:lang w:val="en-US"/>
              </w:rPr>
              <w:t>)</w:t>
            </w:r>
          </w:p>
          <w:p w14:paraId="5876D07A" w14:textId="18FD8749" w:rsidR="00FE3732" w:rsidRDefault="00FE3732" w:rsidP="00FE7B84">
            <w:pPr>
              <w:rPr>
                <w:color w:val="000000" w:themeColor="text1"/>
                <w:lang w:val="en-US"/>
              </w:rPr>
            </w:pPr>
          </w:p>
        </w:tc>
      </w:tr>
      <w:tr w:rsidR="00C84868" w14:paraId="20AE78B3" w14:textId="6128BED2" w:rsidTr="00C84868">
        <w:tc>
          <w:tcPr>
            <w:tcW w:w="2779" w:type="dxa"/>
          </w:tcPr>
          <w:p w14:paraId="0D8DED04" w14:textId="77777777" w:rsidR="00C84868" w:rsidRDefault="00C84868" w:rsidP="00FE7B84">
            <w:pPr>
              <w:rPr>
                <w:color w:val="0070C0"/>
                <w:lang w:val="en-US"/>
              </w:rPr>
            </w:pPr>
            <w:r w:rsidRPr="006440F1">
              <w:rPr>
                <w:color w:val="000000" w:themeColor="text1"/>
                <w:lang w:val="en-US"/>
              </w:rPr>
              <w:t>Sclerosed vessels</w:t>
            </w:r>
          </w:p>
        </w:tc>
        <w:tc>
          <w:tcPr>
            <w:tcW w:w="1520" w:type="dxa"/>
          </w:tcPr>
          <w:p w14:paraId="18CA7777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 (20%)</w:t>
            </w:r>
          </w:p>
        </w:tc>
        <w:tc>
          <w:tcPr>
            <w:tcW w:w="1597" w:type="dxa"/>
          </w:tcPr>
          <w:p w14:paraId="2A55CEDF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 (15%)</w:t>
            </w:r>
          </w:p>
        </w:tc>
        <w:tc>
          <w:tcPr>
            <w:tcW w:w="1597" w:type="dxa"/>
          </w:tcPr>
          <w:p w14:paraId="38EE1528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14 (17%)</w:t>
            </w:r>
          </w:p>
        </w:tc>
        <w:tc>
          <w:tcPr>
            <w:tcW w:w="1523" w:type="dxa"/>
          </w:tcPr>
          <w:p w14:paraId="7B7B69DF" w14:textId="316C37C2" w:rsidR="00FE3732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0.988</w:t>
            </w:r>
          </w:p>
          <w:p w14:paraId="154DABCE" w14:textId="374B3EB9" w:rsidR="00C84868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84868">
              <w:rPr>
                <w:color w:val="000000" w:themeColor="text1"/>
                <w:lang w:val="en-US"/>
              </w:rPr>
              <w:t>0.94</w:t>
            </w:r>
            <w:r w:rsidR="005F6174">
              <w:rPr>
                <w:color w:val="000000" w:themeColor="text1"/>
                <w:lang w:val="en-US"/>
              </w:rPr>
              <w:t>,</w:t>
            </w:r>
            <w:r w:rsidR="00C84868">
              <w:rPr>
                <w:color w:val="000000" w:themeColor="text1"/>
                <w:lang w:val="en-US"/>
              </w:rPr>
              <w:t>1.0</w:t>
            </w:r>
            <w:r>
              <w:rPr>
                <w:color w:val="000000" w:themeColor="text1"/>
                <w:lang w:val="en-US"/>
              </w:rPr>
              <w:t>)</w:t>
            </w:r>
          </w:p>
          <w:p w14:paraId="732D6AB5" w14:textId="699E11C2" w:rsidR="00FE3732" w:rsidRDefault="00FE3732" w:rsidP="00FE7B84">
            <w:pPr>
              <w:rPr>
                <w:color w:val="000000" w:themeColor="text1"/>
                <w:lang w:val="en-US"/>
              </w:rPr>
            </w:pPr>
          </w:p>
        </w:tc>
      </w:tr>
      <w:tr w:rsidR="00C84868" w14:paraId="51FDBBCC" w14:textId="30639B97" w:rsidTr="00C84868">
        <w:tc>
          <w:tcPr>
            <w:tcW w:w="2779" w:type="dxa"/>
          </w:tcPr>
          <w:p w14:paraId="0239C70F" w14:textId="77777777" w:rsidR="00C8486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Zone 1 aggressive retinopathy of prematurity</w:t>
            </w:r>
          </w:p>
          <w:p w14:paraId="60592459" w14:textId="06D2AA49" w:rsidR="00C84868" w:rsidRPr="006440F1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(A-ROP)</w:t>
            </w:r>
          </w:p>
        </w:tc>
        <w:tc>
          <w:tcPr>
            <w:tcW w:w="1520" w:type="dxa"/>
          </w:tcPr>
          <w:p w14:paraId="56D44272" w14:textId="45921095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 (70%)</w:t>
            </w:r>
          </w:p>
        </w:tc>
        <w:tc>
          <w:tcPr>
            <w:tcW w:w="1597" w:type="dxa"/>
          </w:tcPr>
          <w:p w14:paraId="280600A2" w14:textId="6550AEA3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24 (60%)</w:t>
            </w:r>
          </w:p>
        </w:tc>
        <w:tc>
          <w:tcPr>
            <w:tcW w:w="1597" w:type="dxa"/>
          </w:tcPr>
          <w:p w14:paraId="09530BF0" w14:textId="0DC02921" w:rsidR="00C8486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52 (65%)</w:t>
            </w:r>
          </w:p>
        </w:tc>
        <w:tc>
          <w:tcPr>
            <w:tcW w:w="1523" w:type="dxa"/>
          </w:tcPr>
          <w:p w14:paraId="36A23AEC" w14:textId="5063D1FB" w:rsidR="00FE3732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0.974</w:t>
            </w:r>
          </w:p>
          <w:p w14:paraId="7854B0D1" w14:textId="352D4D6A" w:rsidR="00C84868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84868">
              <w:rPr>
                <w:color w:val="000000" w:themeColor="text1"/>
                <w:lang w:val="en-US"/>
              </w:rPr>
              <w:t>0.96</w:t>
            </w:r>
            <w:r w:rsidR="005F6174">
              <w:rPr>
                <w:color w:val="000000" w:themeColor="text1"/>
                <w:lang w:val="en-US"/>
              </w:rPr>
              <w:t>,</w:t>
            </w:r>
            <w:r w:rsidR="00C84868">
              <w:rPr>
                <w:color w:val="000000" w:themeColor="text1"/>
                <w:lang w:val="en-US"/>
              </w:rPr>
              <w:t>1.0</w:t>
            </w:r>
            <w:r>
              <w:rPr>
                <w:color w:val="000000" w:themeColor="text1"/>
                <w:lang w:val="en-US"/>
              </w:rPr>
              <w:t>)</w:t>
            </w:r>
          </w:p>
        </w:tc>
      </w:tr>
      <w:tr w:rsidR="00C84868" w14:paraId="78B1C90D" w14:textId="64102E45" w:rsidTr="00C84868">
        <w:tc>
          <w:tcPr>
            <w:tcW w:w="2779" w:type="dxa"/>
          </w:tcPr>
          <w:p w14:paraId="6F8BCC9F" w14:textId="77777777" w:rsidR="00C8486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Zone 2 aggressive retinopathy of prematurity</w:t>
            </w:r>
          </w:p>
          <w:p w14:paraId="076B6220" w14:textId="57BD27F6" w:rsidR="00C8486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(A-ROP)</w:t>
            </w:r>
          </w:p>
        </w:tc>
        <w:tc>
          <w:tcPr>
            <w:tcW w:w="1520" w:type="dxa"/>
          </w:tcPr>
          <w:p w14:paraId="3DA00758" w14:textId="71FD2E61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 (30%)</w:t>
            </w:r>
          </w:p>
        </w:tc>
        <w:tc>
          <w:tcPr>
            <w:tcW w:w="1597" w:type="dxa"/>
          </w:tcPr>
          <w:p w14:paraId="3F468AC5" w14:textId="72424D9B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16 (40%)</w:t>
            </w:r>
          </w:p>
        </w:tc>
        <w:tc>
          <w:tcPr>
            <w:tcW w:w="1597" w:type="dxa"/>
          </w:tcPr>
          <w:p w14:paraId="10466C34" w14:textId="52A60C52" w:rsidR="00C8486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 28 (35%)</w:t>
            </w:r>
          </w:p>
        </w:tc>
        <w:tc>
          <w:tcPr>
            <w:tcW w:w="1523" w:type="dxa"/>
          </w:tcPr>
          <w:p w14:paraId="712E546F" w14:textId="39C56FD6" w:rsidR="00FE3732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0.960</w:t>
            </w:r>
          </w:p>
          <w:p w14:paraId="5BCC0014" w14:textId="5D4D2F78" w:rsidR="00C84868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84868">
              <w:rPr>
                <w:color w:val="000000" w:themeColor="text1"/>
                <w:lang w:val="en-US"/>
              </w:rPr>
              <w:t>0.98</w:t>
            </w:r>
            <w:r w:rsidR="005F6174">
              <w:rPr>
                <w:color w:val="000000" w:themeColor="text1"/>
                <w:lang w:val="en-US"/>
              </w:rPr>
              <w:t>,</w:t>
            </w:r>
            <w:r w:rsidR="00C84868">
              <w:rPr>
                <w:color w:val="000000" w:themeColor="text1"/>
                <w:lang w:val="en-US"/>
              </w:rPr>
              <w:t>1.0</w:t>
            </w:r>
            <w:r>
              <w:rPr>
                <w:color w:val="000000" w:themeColor="text1"/>
                <w:lang w:val="en-US"/>
              </w:rPr>
              <w:t>)</w:t>
            </w:r>
          </w:p>
        </w:tc>
      </w:tr>
      <w:tr w:rsidR="00C84868" w14:paraId="7A021EBE" w14:textId="3C2BF880" w:rsidTr="00C84868">
        <w:tc>
          <w:tcPr>
            <w:tcW w:w="2779" w:type="dxa"/>
          </w:tcPr>
          <w:p w14:paraId="0E1A5123" w14:textId="77777777" w:rsidR="00C84868" w:rsidRPr="00A10CCF" w:rsidRDefault="00C84868" w:rsidP="00FE7B84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Baseline </w:t>
            </w:r>
            <w:r w:rsidRPr="00A10CCF">
              <w:rPr>
                <w:b/>
                <w:bCs/>
                <w:color w:val="000000" w:themeColor="text1"/>
                <w:lang w:val="en-US"/>
              </w:rPr>
              <w:t>O</w:t>
            </w:r>
            <w:r>
              <w:rPr>
                <w:b/>
                <w:bCs/>
                <w:color w:val="000000" w:themeColor="text1"/>
                <w:lang w:val="en-US"/>
              </w:rPr>
              <w:t>ptical coherence tomography</w:t>
            </w:r>
            <w:r w:rsidRPr="00A10CCF">
              <w:rPr>
                <w:b/>
                <w:bCs/>
                <w:color w:val="000000" w:themeColor="text1"/>
                <w:lang w:val="en-US"/>
              </w:rPr>
              <w:t xml:space="preserve"> biomarkers 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suggestive of </w:t>
            </w:r>
            <w:r w:rsidRPr="00A10CCF">
              <w:rPr>
                <w:b/>
                <w:bCs/>
                <w:color w:val="000000" w:themeColor="text1"/>
                <w:lang w:val="en-US"/>
              </w:rPr>
              <w:t>ischemia</w:t>
            </w:r>
          </w:p>
        </w:tc>
        <w:tc>
          <w:tcPr>
            <w:tcW w:w="1520" w:type="dxa"/>
          </w:tcPr>
          <w:p w14:paraId="22A75EE5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97" w:type="dxa"/>
          </w:tcPr>
          <w:p w14:paraId="09F02CFE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97" w:type="dxa"/>
          </w:tcPr>
          <w:p w14:paraId="5DFACFC8" w14:textId="77777777" w:rsidR="00C84868" w:rsidRDefault="00C84868" w:rsidP="00FE7B8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23" w:type="dxa"/>
          </w:tcPr>
          <w:p w14:paraId="7DE91C4A" w14:textId="77777777" w:rsidR="00C84868" w:rsidRDefault="00C84868" w:rsidP="00FE7B84">
            <w:pPr>
              <w:rPr>
                <w:color w:val="000000" w:themeColor="text1"/>
                <w:lang w:val="en-US"/>
              </w:rPr>
            </w:pPr>
          </w:p>
        </w:tc>
      </w:tr>
      <w:tr w:rsidR="00C84868" w14:paraId="167B44D4" w14:textId="72EF4242" w:rsidTr="00C84868">
        <w:tc>
          <w:tcPr>
            <w:tcW w:w="2779" w:type="dxa"/>
          </w:tcPr>
          <w:p w14:paraId="3E625F3A" w14:textId="77777777" w:rsidR="00C84868" w:rsidRPr="005642AD" w:rsidRDefault="00C84868" w:rsidP="00FE7B84">
            <w:pPr>
              <w:spacing w:line="360" w:lineRule="auto"/>
              <w:rPr>
                <w:color w:val="000000" w:themeColor="text1"/>
                <w:kern w:val="0"/>
                <w14:ligatures w14:val="none"/>
              </w:rPr>
            </w:pPr>
            <w:r w:rsidRPr="005642AD">
              <w:rPr>
                <w:color w:val="000000" w:themeColor="text1"/>
                <w:kern w:val="0"/>
                <w14:ligatures w14:val="none"/>
              </w:rPr>
              <w:t xml:space="preserve">Hyperreflectivity of inner retinal layers </w:t>
            </w:r>
          </w:p>
          <w:p w14:paraId="5EEC05D1" w14:textId="77777777" w:rsidR="00C84868" w:rsidRPr="006440F1" w:rsidRDefault="00C84868" w:rsidP="00FE7B8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20" w:type="dxa"/>
          </w:tcPr>
          <w:p w14:paraId="1FA80349" w14:textId="77777777" w:rsidR="00C84868" w:rsidRDefault="00C84868" w:rsidP="00FE7B84">
            <w:pPr>
              <w:rPr>
                <w:color w:val="000000" w:themeColor="text1"/>
                <w:lang w:val="en-US"/>
              </w:rPr>
            </w:pPr>
          </w:p>
          <w:p w14:paraId="0B92D1A1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 (50%)</w:t>
            </w:r>
          </w:p>
        </w:tc>
        <w:tc>
          <w:tcPr>
            <w:tcW w:w="1597" w:type="dxa"/>
          </w:tcPr>
          <w:p w14:paraId="1A80B341" w14:textId="77777777" w:rsidR="00C84868" w:rsidRDefault="00C84868" w:rsidP="00FE7B84">
            <w:pPr>
              <w:rPr>
                <w:color w:val="000000" w:themeColor="text1"/>
                <w:lang w:val="en-US"/>
              </w:rPr>
            </w:pPr>
          </w:p>
          <w:p w14:paraId="56698D11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16 (40%)</w:t>
            </w:r>
          </w:p>
        </w:tc>
        <w:tc>
          <w:tcPr>
            <w:tcW w:w="1597" w:type="dxa"/>
          </w:tcPr>
          <w:p w14:paraId="2A55B7D1" w14:textId="77777777" w:rsidR="00C84868" w:rsidRDefault="00C84868" w:rsidP="00FE7B84">
            <w:pPr>
              <w:rPr>
                <w:color w:val="000000" w:themeColor="text1"/>
                <w:lang w:val="en-US"/>
              </w:rPr>
            </w:pPr>
          </w:p>
          <w:p w14:paraId="3579A352" w14:textId="77777777" w:rsidR="00C8486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36 (45%)</w:t>
            </w:r>
          </w:p>
        </w:tc>
        <w:tc>
          <w:tcPr>
            <w:tcW w:w="1523" w:type="dxa"/>
          </w:tcPr>
          <w:p w14:paraId="409BE42B" w14:textId="67A02686" w:rsidR="00FE3732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0.924</w:t>
            </w:r>
          </w:p>
          <w:p w14:paraId="5FCDD616" w14:textId="594CA433" w:rsidR="00C84868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84868">
              <w:rPr>
                <w:color w:val="000000" w:themeColor="text1"/>
                <w:lang w:val="en-US"/>
              </w:rPr>
              <w:t>0.94</w:t>
            </w:r>
            <w:r w:rsidR="005F6174">
              <w:rPr>
                <w:color w:val="000000" w:themeColor="text1"/>
                <w:lang w:val="en-US"/>
              </w:rPr>
              <w:t>,</w:t>
            </w:r>
            <w:r w:rsidR="00C84868">
              <w:rPr>
                <w:color w:val="000000" w:themeColor="text1"/>
                <w:lang w:val="en-US"/>
              </w:rPr>
              <w:t>1.0</w:t>
            </w:r>
            <w:r>
              <w:rPr>
                <w:color w:val="000000" w:themeColor="text1"/>
                <w:lang w:val="en-US"/>
              </w:rPr>
              <w:t>)</w:t>
            </w:r>
          </w:p>
        </w:tc>
      </w:tr>
      <w:tr w:rsidR="00C84868" w14:paraId="7ED6AEE9" w14:textId="769AEA6C" w:rsidTr="00C84868">
        <w:tc>
          <w:tcPr>
            <w:tcW w:w="2779" w:type="dxa"/>
          </w:tcPr>
          <w:p w14:paraId="120C29CC" w14:textId="2F6C01FE" w:rsidR="00C84868" w:rsidRPr="006440F1" w:rsidRDefault="00C84868" w:rsidP="00FE7B84">
            <w:pPr>
              <w:rPr>
                <w:color w:val="000000" w:themeColor="text1"/>
                <w:lang w:val="en-US"/>
              </w:rPr>
            </w:pPr>
            <w:r w:rsidRPr="005642AD">
              <w:rPr>
                <w:color w:val="000000" w:themeColor="text1"/>
                <w:kern w:val="0"/>
                <w14:ligatures w14:val="none"/>
              </w:rPr>
              <w:t xml:space="preserve">Choroidal thinning (&lt;250 microns) at </w:t>
            </w:r>
            <w:r w:rsidR="003F0843">
              <w:rPr>
                <w:color w:val="000000" w:themeColor="text1"/>
                <w:kern w:val="0"/>
                <w14:ligatures w14:val="none"/>
              </w:rPr>
              <w:t xml:space="preserve">the </w:t>
            </w:r>
            <w:r w:rsidRPr="005642AD">
              <w:rPr>
                <w:color w:val="000000" w:themeColor="text1"/>
                <w:kern w:val="0"/>
                <w14:ligatures w14:val="none"/>
              </w:rPr>
              <w:t>posterior pole</w:t>
            </w:r>
          </w:p>
        </w:tc>
        <w:tc>
          <w:tcPr>
            <w:tcW w:w="1520" w:type="dxa"/>
          </w:tcPr>
          <w:p w14:paraId="77AC3419" w14:textId="77777777" w:rsidR="00C8486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16 (40%)</w:t>
            </w:r>
          </w:p>
          <w:p w14:paraId="24579DBE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97" w:type="dxa"/>
          </w:tcPr>
          <w:p w14:paraId="504B42D6" w14:textId="77777777" w:rsidR="00C84868" w:rsidRPr="00746CA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 (35%)</w:t>
            </w:r>
          </w:p>
        </w:tc>
        <w:tc>
          <w:tcPr>
            <w:tcW w:w="1597" w:type="dxa"/>
          </w:tcPr>
          <w:p w14:paraId="724FEA26" w14:textId="77777777" w:rsidR="00C84868" w:rsidRDefault="00C84868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 (38%)</w:t>
            </w:r>
          </w:p>
        </w:tc>
        <w:tc>
          <w:tcPr>
            <w:tcW w:w="1523" w:type="dxa"/>
          </w:tcPr>
          <w:p w14:paraId="6A9695AD" w14:textId="77777777" w:rsidR="00FE3732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0.980</w:t>
            </w:r>
          </w:p>
          <w:p w14:paraId="302028AC" w14:textId="0BCEE2D2" w:rsidR="00C84868" w:rsidRDefault="00FE3732" w:rsidP="00FE7B84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(</w:t>
            </w:r>
            <w:r w:rsidR="00C84868">
              <w:rPr>
                <w:color w:val="000000" w:themeColor="text1"/>
                <w:lang w:val="en-US"/>
              </w:rPr>
              <w:t>0.98</w:t>
            </w:r>
            <w:r w:rsidR="005F6174">
              <w:rPr>
                <w:color w:val="000000" w:themeColor="text1"/>
                <w:lang w:val="en-US"/>
              </w:rPr>
              <w:t>,</w:t>
            </w:r>
            <w:r w:rsidR="00C84868">
              <w:rPr>
                <w:color w:val="000000" w:themeColor="text1"/>
                <w:lang w:val="en-US"/>
              </w:rPr>
              <w:t>1.0</w:t>
            </w:r>
            <w:r>
              <w:rPr>
                <w:color w:val="000000" w:themeColor="text1"/>
                <w:lang w:val="en-US"/>
              </w:rPr>
              <w:t>)</w:t>
            </w:r>
          </w:p>
        </w:tc>
      </w:tr>
    </w:tbl>
    <w:p w14:paraId="0D010B45" w14:textId="77777777" w:rsidR="00E85579" w:rsidRDefault="00E85579" w:rsidP="00E85579">
      <w:pPr>
        <w:rPr>
          <w:b/>
          <w:bCs/>
          <w:lang w:val="en-US"/>
        </w:rPr>
      </w:pPr>
    </w:p>
    <w:p w14:paraId="6392C4EA" w14:textId="77777777" w:rsidR="006224C4" w:rsidRDefault="006224C4"/>
    <w:sectPr w:rsidR="006224C4" w:rsidSect="00AA03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579"/>
    <w:rsid w:val="00047D87"/>
    <w:rsid w:val="00124A98"/>
    <w:rsid w:val="00204E6B"/>
    <w:rsid w:val="002603A9"/>
    <w:rsid w:val="00317055"/>
    <w:rsid w:val="003709B5"/>
    <w:rsid w:val="003F0843"/>
    <w:rsid w:val="005842CE"/>
    <w:rsid w:val="005C682A"/>
    <w:rsid w:val="005F6174"/>
    <w:rsid w:val="006224C4"/>
    <w:rsid w:val="007E44E8"/>
    <w:rsid w:val="008330A4"/>
    <w:rsid w:val="009C094D"/>
    <w:rsid w:val="00A06940"/>
    <w:rsid w:val="00A12C0A"/>
    <w:rsid w:val="00AA036F"/>
    <w:rsid w:val="00B903C8"/>
    <w:rsid w:val="00BA4BDB"/>
    <w:rsid w:val="00C84868"/>
    <w:rsid w:val="00E85579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C6FB51"/>
  <w15:chartTrackingRefBased/>
  <w15:docId w15:val="{470D4623-846E-4E1D-903D-E00AD347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579"/>
    <w:pPr>
      <w:spacing w:line="259" w:lineRule="auto"/>
    </w:pPr>
    <w:rPr>
      <w:sz w:val="22"/>
      <w:szCs w:val="22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5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5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5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5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5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5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5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5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5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85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57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85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57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85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579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E85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5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579"/>
    <w:pPr>
      <w:spacing w:after="0" w:line="240" w:lineRule="auto"/>
    </w:pPr>
    <w:rPr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</Words>
  <Characters>979</Characters>
  <Application>Microsoft Office Word</Application>
  <DocSecurity>0</DocSecurity>
  <Lines>108</Lines>
  <Paragraphs>82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akash shetty</dc:creator>
  <cp:keywords/>
  <dc:description/>
  <cp:lastModifiedBy>akash shetty</cp:lastModifiedBy>
  <cp:revision>16</cp:revision>
  <dcterms:created xsi:type="dcterms:W3CDTF">2024-07-25T12:23:00Z</dcterms:created>
  <dcterms:modified xsi:type="dcterms:W3CDTF">2025-03-27T05:06:00Z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6a5d0755f6b27f9786d22eb98037b4128e22bd87049c4b84a318d10e4ffc10a4</vt:lpwstr>
  </property>
</Properties>
</file>