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A6" w14:textId="77777777" w:rsidR="00995F1C" w:rsidRDefault="00000000">
      <w:pPr>
        <w:ind w:left="720" w:hanging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Supporting Information for:</w:t>
      </w:r>
    </w:p>
    <w:p w14:paraId="000000A7" w14:textId="11FEBFE8" w:rsidR="00995F1C" w:rsidRDefault="00000000">
      <w:pPr>
        <w:ind w:left="720" w:hanging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Carrying capacity as constraint for maximum </w:t>
      </w:r>
      <w:r w:rsidR="0031559D">
        <w:rPr>
          <w:b/>
          <w:sz w:val="28"/>
          <w:szCs w:val="28"/>
        </w:rPr>
        <w:t>efficient</w:t>
      </w:r>
      <w:r>
        <w:rPr>
          <w:b/>
          <w:sz w:val="28"/>
          <w:szCs w:val="28"/>
        </w:rPr>
        <w:t xml:space="preserve"> CDR in agricultural soils</w:t>
      </w:r>
    </w:p>
    <w:p w14:paraId="1E0E467F" w14:textId="6D4359FA" w:rsidR="003264A4" w:rsidRDefault="003264A4" w:rsidP="003264A4">
      <w:pPr>
        <w:ind w:left="720" w:hanging="720"/>
        <w:jc w:val="center"/>
        <w:rPr>
          <w:b/>
        </w:rPr>
      </w:pPr>
      <w:r>
        <w:t xml:space="preserve">          </w:t>
      </w:r>
    </w:p>
    <w:p w14:paraId="24B34710" w14:textId="77777777" w:rsidR="003264A4" w:rsidRDefault="003264A4" w:rsidP="003264A4">
      <w:pPr>
        <w:jc w:val="center"/>
        <w:rPr>
          <w:b/>
        </w:rPr>
      </w:pPr>
      <w:r>
        <w:rPr>
          <w:b/>
        </w:rPr>
        <w:t>K. Ulrich Mayer*</w:t>
      </w:r>
      <w:r w:rsidRPr="006662C2">
        <w:rPr>
          <w:b/>
          <w:vertAlign w:val="superscript"/>
        </w:rPr>
        <w:t>,1</w:t>
      </w:r>
      <w:r>
        <w:rPr>
          <w:b/>
        </w:rPr>
        <w:t>, Sergio A. Bea</w:t>
      </w:r>
      <w:r w:rsidRPr="006662C2">
        <w:rPr>
          <w:b/>
          <w:vertAlign w:val="superscript"/>
        </w:rPr>
        <w:t>1</w:t>
      </w:r>
      <w:r>
        <w:rPr>
          <w:b/>
        </w:rPr>
        <w:t>, Danyang Su</w:t>
      </w:r>
      <w:r w:rsidRPr="006662C2">
        <w:rPr>
          <w:b/>
          <w:vertAlign w:val="superscript"/>
        </w:rPr>
        <w:t>1</w:t>
      </w:r>
      <w:r>
        <w:rPr>
          <w:b/>
        </w:rPr>
        <w:t>, Jennifer Soong</w:t>
      </w:r>
      <w:r w:rsidRPr="006662C2">
        <w:rPr>
          <w:b/>
          <w:vertAlign w:val="superscript"/>
        </w:rPr>
        <w:t>1</w:t>
      </w:r>
      <w:r>
        <w:rPr>
          <w:b/>
        </w:rPr>
        <w:t>, Jenny Mills</w:t>
      </w:r>
      <w:r w:rsidRPr="006662C2">
        <w:rPr>
          <w:b/>
          <w:vertAlign w:val="superscript"/>
        </w:rPr>
        <w:t>1</w:t>
      </w:r>
      <w:r>
        <w:rPr>
          <w:b/>
        </w:rPr>
        <w:t>, and Shawn G. Benner</w:t>
      </w:r>
      <w:r w:rsidRPr="006662C2">
        <w:rPr>
          <w:b/>
          <w:vertAlign w:val="superscript"/>
        </w:rPr>
        <w:t>1</w:t>
      </w:r>
    </w:p>
    <w:p w14:paraId="0CB9EAE3" w14:textId="77777777" w:rsidR="003264A4" w:rsidRDefault="003264A4" w:rsidP="003264A4">
      <w:pPr>
        <w:jc w:val="center"/>
        <w:rPr>
          <w:b/>
        </w:rPr>
      </w:pPr>
    </w:p>
    <w:p w14:paraId="5374B12C" w14:textId="77777777" w:rsidR="003264A4" w:rsidRPr="00725C10" w:rsidRDefault="003264A4" w:rsidP="003264A4">
      <w:pPr>
        <w:jc w:val="center"/>
        <w:rPr>
          <w:b/>
          <w:lang w:val="es-ES"/>
        </w:rPr>
      </w:pPr>
      <w:r w:rsidRPr="006662C2">
        <w:rPr>
          <w:b/>
          <w:vertAlign w:val="superscript"/>
          <w:lang w:val="es-ES"/>
        </w:rPr>
        <w:t>1</w:t>
      </w:r>
      <w:r w:rsidRPr="00725C10">
        <w:rPr>
          <w:b/>
          <w:lang w:val="es-ES"/>
        </w:rPr>
        <w:t xml:space="preserve">Terradot Soil Inc., San Francisco, CA, USA </w:t>
      </w:r>
    </w:p>
    <w:p w14:paraId="548897FE" w14:textId="77777777" w:rsidR="008A76A3" w:rsidRPr="003264A4" w:rsidRDefault="008A76A3">
      <w:pPr>
        <w:rPr>
          <w:b/>
        </w:rPr>
      </w:pPr>
    </w:p>
    <w:p w14:paraId="6EB490C9" w14:textId="77777777" w:rsidR="008A76A3" w:rsidRPr="003264A4" w:rsidRDefault="008A76A3">
      <w:pPr>
        <w:rPr>
          <w:b/>
        </w:rPr>
      </w:pPr>
    </w:p>
    <w:p w14:paraId="000000AB" w14:textId="77777777" w:rsidR="00995F1C" w:rsidRDefault="00000000">
      <w:pPr>
        <w:rPr>
          <w:b/>
        </w:rPr>
      </w:pPr>
      <w:r>
        <w:rPr>
          <w:b/>
        </w:rPr>
        <w:t>S.1. Supporting Tables and Figures</w:t>
      </w:r>
    </w:p>
    <w:p w14:paraId="25306F90" w14:textId="1CCB0851" w:rsidR="00045297" w:rsidRDefault="00000000" w:rsidP="00807169">
      <w:bookmarkStart w:id="0" w:name="_heading=h.s4iah6mi3qrg" w:colFirst="0" w:colLast="0"/>
      <w:bookmarkEnd w:id="0"/>
      <w:r>
        <w:t>Table S.1</w:t>
      </w:r>
      <w:r w:rsidR="008A76A3">
        <w:t>a</w:t>
      </w:r>
      <w:r>
        <w:t>: Calculated pore water composition (pH, [Ca], [DIC], alkalinity and SIs of major Mg-carbonate phases) for the simulation cases</w:t>
      </w:r>
      <w:r w:rsidR="002412C9">
        <w:t xml:space="preserve"> with pCO</w:t>
      </w:r>
      <w:r w:rsidR="002412C9" w:rsidRPr="002412C9">
        <w:t>2</w:t>
      </w:r>
      <w:r w:rsidR="002412C9">
        <w:t xml:space="preserve"> = 5,000ppm</w:t>
      </w:r>
      <w:r>
        <w:t xml:space="preserve">, model input shaded in green, model output shaded in orange, </w:t>
      </w:r>
      <w:r w:rsidR="002412C9">
        <w:t xml:space="preserve">calcite SI ranges form 0.0 to 1.0, </w:t>
      </w:r>
      <w:r>
        <w:t>Mg ranges from 0 – 5 mM (24 – 122 mg L</w:t>
      </w:r>
      <w:r>
        <w:rPr>
          <w:vertAlign w:val="superscript"/>
        </w:rPr>
        <w:t>-1</w:t>
      </w:r>
      <w:r>
        <w:t xml:space="preserve">). </w:t>
      </w:r>
    </w:p>
    <w:tbl>
      <w:tblPr>
        <w:tblW w:w="9356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698"/>
        <w:gridCol w:w="697"/>
        <w:gridCol w:w="752"/>
        <w:gridCol w:w="405"/>
        <w:gridCol w:w="752"/>
        <w:gridCol w:w="1042"/>
        <w:gridCol w:w="1251"/>
        <w:gridCol w:w="974"/>
        <w:gridCol w:w="974"/>
        <w:gridCol w:w="1251"/>
      </w:tblGrid>
      <w:tr w:rsidR="00807169" w:rsidRPr="00B33C5C" w14:paraId="6ADB0081" w14:textId="77777777" w:rsidTr="00807169">
        <w:trPr>
          <w:trHeight w:val="300"/>
        </w:trPr>
        <w:tc>
          <w:tcPr>
            <w:tcW w:w="560" w:type="dxa"/>
            <w:vMerge w:val="restart"/>
            <w:tcMar>
              <w:left w:w="57" w:type="dxa"/>
              <w:right w:w="57" w:type="dxa"/>
            </w:tcMar>
            <w:vAlign w:val="bottom"/>
          </w:tcPr>
          <w:p w14:paraId="07699E53" w14:textId="77777777" w:rsidR="00807169" w:rsidRPr="00045297" w:rsidRDefault="00807169" w:rsidP="009729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#</w:t>
            </w:r>
          </w:p>
        </w:tc>
        <w:tc>
          <w:tcPr>
            <w:tcW w:w="698" w:type="dxa"/>
            <w:tcMar>
              <w:left w:w="57" w:type="dxa"/>
              <w:right w:w="57" w:type="dxa"/>
            </w:tcMar>
            <w:vAlign w:val="bottom"/>
          </w:tcPr>
          <w:p w14:paraId="79EB903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pCO</w:t>
            </w:r>
            <w:r w:rsidRPr="00045297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</w:p>
        </w:tc>
        <w:tc>
          <w:tcPr>
            <w:tcW w:w="697" w:type="dxa"/>
            <w:tcMar>
              <w:left w:w="57" w:type="dxa"/>
              <w:right w:w="57" w:type="dxa"/>
            </w:tcMar>
            <w:vAlign w:val="bottom"/>
          </w:tcPr>
          <w:p w14:paraId="5D08ABC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calcite SI</w:t>
            </w:r>
          </w:p>
        </w:tc>
        <w:tc>
          <w:tcPr>
            <w:tcW w:w="752" w:type="dxa"/>
            <w:tcMar>
              <w:left w:w="57" w:type="dxa"/>
              <w:right w:w="57" w:type="dxa"/>
            </w:tcMar>
            <w:vAlign w:val="bottom"/>
          </w:tcPr>
          <w:p w14:paraId="30B2DFD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Mg</w:t>
            </w:r>
          </w:p>
        </w:tc>
        <w:tc>
          <w:tcPr>
            <w:tcW w:w="405" w:type="dxa"/>
            <w:tcMar>
              <w:left w:w="57" w:type="dxa"/>
              <w:right w:w="57" w:type="dxa"/>
            </w:tcMar>
            <w:vAlign w:val="bottom"/>
          </w:tcPr>
          <w:p w14:paraId="5941055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pH</w:t>
            </w:r>
          </w:p>
        </w:tc>
        <w:tc>
          <w:tcPr>
            <w:tcW w:w="752" w:type="dxa"/>
            <w:tcMar>
              <w:left w:w="57" w:type="dxa"/>
              <w:right w:w="57" w:type="dxa"/>
            </w:tcMar>
            <w:vAlign w:val="bottom"/>
          </w:tcPr>
          <w:p w14:paraId="2E764E6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Ca</w:t>
            </w:r>
          </w:p>
        </w:tc>
        <w:tc>
          <w:tcPr>
            <w:tcW w:w="1042" w:type="dxa"/>
            <w:tcMar>
              <w:left w:w="57" w:type="dxa"/>
              <w:right w:w="57" w:type="dxa"/>
            </w:tcMar>
            <w:vAlign w:val="bottom"/>
          </w:tcPr>
          <w:p w14:paraId="0BAA3B3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DIC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  <w:vAlign w:val="bottom"/>
          </w:tcPr>
          <w:p w14:paraId="1CAF054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Total alkalinity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  <w:vAlign w:val="bottom"/>
          </w:tcPr>
          <w:p w14:paraId="016B1DA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hydro-magnesite SI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  <w:vAlign w:val="bottom"/>
          </w:tcPr>
          <w:p w14:paraId="055DA93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magnesite SI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  <w:vAlign w:val="bottom"/>
          </w:tcPr>
          <w:p w14:paraId="7530C3F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nesquehonite</w:t>
            </w:r>
            <w:proofErr w:type="spellEnd"/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 xml:space="preserve"> SI</w:t>
            </w:r>
          </w:p>
        </w:tc>
      </w:tr>
      <w:tr w:rsidR="00807169" w:rsidRPr="00B33C5C" w14:paraId="1CFFF0FA" w14:textId="77777777" w:rsidTr="00807169">
        <w:trPr>
          <w:trHeight w:val="251"/>
        </w:trPr>
        <w:tc>
          <w:tcPr>
            <w:tcW w:w="560" w:type="dxa"/>
            <w:vMerge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6EAF35BE" w14:textId="77777777" w:rsidR="00807169" w:rsidRPr="00045297" w:rsidRDefault="00807169" w:rsidP="0097296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698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52ADB4F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[ppm]</w:t>
            </w:r>
          </w:p>
        </w:tc>
        <w:tc>
          <w:tcPr>
            <w:tcW w:w="697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6D04DDD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6EC081E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 [mM]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6A45AA6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0DA81A8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050D607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CO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bscript"/>
              </w:rPr>
              <w:t>2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 xml:space="preserve">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6D3B79E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HCO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bscript"/>
              </w:rPr>
              <w:t>3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 xml:space="preserve">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</w:t>
            </w:r>
          </w:p>
        </w:tc>
        <w:tc>
          <w:tcPr>
            <w:tcW w:w="974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1DC021E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974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6EE1815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5C2BF26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</w:tr>
      <w:tr w:rsidR="00807169" w:rsidRPr="00045297" w14:paraId="12A18D3D" w14:textId="77777777" w:rsidTr="00807169">
        <w:trPr>
          <w:trHeight w:val="288"/>
        </w:trPr>
        <w:tc>
          <w:tcPr>
            <w:tcW w:w="560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21CC7533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</w:t>
            </w:r>
          </w:p>
        </w:tc>
        <w:tc>
          <w:tcPr>
            <w:tcW w:w="698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BB8D8D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5,000</w:t>
            </w:r>
          </w:p>
        </w:tc>
        <w:tc>
          <w:tcPr>
            <w:tcW w:w="697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D640D4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425ED7E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 (0)</w:t>
            </w:r>
          </w:p>
        </w:tc>
        <w:tc>
          <w:tcPr>
            <w:tcW w:w="405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B8CA03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CEB30C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52</w:t>
            </w:r>
          </w:p>
        </w:tc>
        <w:tc>
          <w:tcPr>
            <w:tcW w:w="1042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5BB111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1251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48C890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157</w:t>
            </w:r>
          </w:p>
        </w:tc>
        <w:tc>
          <w:tcPr>
            <w:tcW w:w="974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E71EFA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974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4034A7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1251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D4C493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</w:tr>
      <w:tr w:rsidR="00807169" w:rsidRPr="00045297" w14:paraId="51A1D7DC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5AB410DC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8F7AE8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0EE318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2CEED76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24(1)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1C9FEE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7.6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D43D8A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EDA58A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161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986DE8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214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614745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-12.5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9BFA1B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-0.3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7AAE1B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-2.73</w:t>
            </w:r>
          </w:p>
        </w:tc>
      </w:tr>
      <w:tr w:rsidR="00807169" w:rsidRPr="00045297" w14:paraId="36AC0490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8E2FD78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722C9A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C9FA69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33C710A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49 (2)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6D5AA2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7.8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DEEA1A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6BCF9C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220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AC8483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297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086A9B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-9.8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92A900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0E32FC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-2.19</w:t>
            </w:r>
          </w:p>
        </w:tc>
      </w:tr>
      <w:tr w:rsidR="00807169" w:rsidRPr="00045297" w14:paraId="3D4B9144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0037CF0D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80EC4D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9A16E6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7114490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 (3)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243019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7.9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FA1BCF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ADB8D9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292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3D40B1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399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8B92E8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-7.9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33B5A2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6FE1A8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-1.8</w:t>
            </w:r>
          </w:p>
        </w:tc>
      </w:tr>
      <w:tr w:rsidR="00807169" w:rsidRPr="00045297" w14:paraId="48001000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1710C5B5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5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97D68B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B27755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13CD9FC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97 (4)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277D4A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8.0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A262DC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5B7626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370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7477A0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510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C20A87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-6.4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BEAF1B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0.9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F4793D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-1.5</w:t>
            </w:r>
          </w:p>
        </w:tc>
      </w:tr>
      <w:tr w:rsidR="00807169" w:rsidRPr="00045297" w14:paraId="21F5301A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572A8DD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6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AC5107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515411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2B6F722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 (5)</w:t>
            </w:r>
          </w:p>
        </w:tc>
        <w:tc>
          <w:tcPr>
            <w:tcW w:w="405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D7B886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8.0</w:t>
            </w: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72DAF4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42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EA98C4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450</w:t>
            </w:r>
          </w:p>
        </w:tc>
        <w:tc>
          <w:tcPr>
            <w:tcW w:w="1251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9788CE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626</w:t>
            </w:r>
          </w:p>
        </w:tc>
        <w:tc>
          <w:tcPr>
            <w:tcW w:w="974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0C2BB2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-5.3</w:t>
            </w:r>
          </w:p>
        </w:tc>
        <w:tc>
          <w:tcPr>
            <w:tcW w:w="974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992D8C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1.1</w:t>
            </w:r>
          </w:p>
        </w:tc>
        <w:tc>
          <w:tcPr>
            <w:tcW w:w="1251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1923B2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-1.27</w:t>
            </w:r>
          </w:p>
        </w:tc>
      </w:tr>
      <w:tr w:rsidR="00807169" w:rsidRPr="00045297" w14:paraId="17EC186F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5643077F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7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48379D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2E6EE4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752" w:type="dxa"/>
            <w:tcBorders>
              <w:top w:val="single" w:sz="4" w:space="0" w:color="000000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104ED45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 (0)</w:t>
            </w:r>
          </w:p>
        </w:tc>
        <w:tc>
          <w:tcPr>
            <w:tcW w:w="405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B358F5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752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0C9904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79</w:t>
            </w:r>
          </w:p>
        </w:tc>
        <w:tc>
          <w:tcPr>
            <w:tcW w:w="1042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FB0645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179</w:t>
            </w:r>
          </w:p>
        </w:tc>
        <w:tc>
          <w:tcPr>
            <w:tcW w:w="1251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D06E73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239</w:t>
            </w:r>
          </w:p>
        </w:tc>
        <w:tc>
          <w:tcPr>
            <w:tcW w:w="974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CE172B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974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FF9A2E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1251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6EA5C8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</w:tr>
      <w:tr w:rsidR="00807169" w:rsidRPr="00045297" w14:paraId="1D1064AA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57722421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8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0E0DC9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D7BFF3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78FC050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24(1)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759C20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97529F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56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ED87F3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217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296271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293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565A43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-11.4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758F70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-0.1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B09410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-2.5</w:t>
            </w:r>
          </w:p>
        </w:tc>
      </w:tr>
      <w:tr w:rsidR="00807169" w:rsidRPr="00045297" w14:paraId="3C558741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18F28D4D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9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C2377A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7B1E96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2F53126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49 (2)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0F6671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7.8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7DDBD7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0BB3FF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267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A920BF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363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FE1309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-9.1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D12B30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16A76A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-2.04</w:t>
            </w:r>
          </w:p>
        </w:tc>
      </w:tr>
      <w:tr w:rsidR="00807169" w:rsidRPr="00045297" w14:paraId="3C4392C8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3832AC1E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10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B01DD2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18D19D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7D25720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 (3)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094220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7.9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DE9415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87BF98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328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71F702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451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C1E5B0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-7.5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397646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1F4829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-1.71</w:t>
            </w:r>
          </w:p>
        </w:tc>
      </w:tr>
      <w:tr w:rsidR="00807169" w:rsidRPr="00045297" w14:paraId="32F4914F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0762E305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11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7ABDA8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6EC6C1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06FB03B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97 (4)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6CA9C7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8.0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5E2177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DAA0E1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398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FEB392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550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DFBB0B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-6.2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BB6E40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257877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-1.45</w:t>
            </w:r>
          </w:p>
        </w:tc>
      </w:tr>
      <w:tr w:rsidR="00807169" w:rsidRPr="00045297" w14:paraId="6A508937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6B775C90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12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D26EA7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8FE7FB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1676AC8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 (5)</w:t>
            </w:r>
          </w:p>
        </w:tc>
        <w:tc>
          <w:tcPr>
            <w:tcW w:w="405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1C5AC7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8.1</w:t>
            </w: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775D02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042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DC0601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472</w:t>
            </w:r>
          </w:p>
        </w:tc>
        <w:tc>
          <w:tcPr>
            <w:tcW w:w="1251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832EAB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658</w:t>
            </w:r>
          </w:p>
        </w:tc>
        <w:tc>
          <w:tcPr>
            <w:tcW w:w="974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462FCF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-5.1</w:t>
            </w:r>
          </w:p>
        </w:tc>
        <w:tc>
          <w:tcPr>
            <w:tcW w:w="974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48E859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1251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AA6C13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-1.24</w:t>
            </w:r>
          </w:p>
        </w:tc>
      </w:tr>
      <w:tr w:rsidR="00807169" w:rsidRPr="00045297" w14:paraId="55E82320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2EAD0296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13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E48F4C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FE370A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</w:p>
        </w:tc>
        <w:tc>
          <w:tcPr>
            <w:tcW w:w="752" w:type="dxa"/>
            <w:tcBorders>
              <w:top w:val="single" w:sz="4" w:space="0" w:color="000000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236581E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 (0)</w:t>
            </w:r>
          </w:p>
        </w:tc>
        <w:tc>
          <w:tcPr>
            <w:tcW w:w="405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835161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7.8</w:t>
            </w:r>
          </w:p>
        </w:tc>
        <w:tc>
          <w:tcPr>
            <w:tcW w:w="752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79E544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</w:t>
            </w:r>
          </w:p>
        </w:tc>
        <w:tc>
          <w:tcPr>
            <w:tcW w:w="1042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013869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271</w:t>
            </w:r>
          </w:p>
        </w:tc>
        <w:tc>
          <w:tcPr>
            <w:tcW w:w="1251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81F89F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370</w:t>
            </w:r>
          </w:p>
        </w:tc>
        <w:tc>
          <w:tcPr>
            <w:tcW w:w="974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CFC1E7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974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F29D0B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1251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238BE4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</w:tr>
      <w:tr w:rsidR="00807169" w:rsidRPr="00045297" w14:paraId="0517C3B5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5985619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14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02BD4E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C9350E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2A935D2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24(1)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268671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7.9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A48E99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98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A359A0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307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562A80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422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4D5ECB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-10.1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DE6005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BA7F2B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-2.24</w:t>
            </w:r>
          </w:p>
        </w:tc>
      </w:tr>
      <w:tr w:rsidR="00807169" w:rsidRPr="00045297" w14:paraId="3AE3C15E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7BBBAD13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15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9EBA63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0537C0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6DCA8E7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49 (2)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EC7FDE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7.9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963D02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79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534FDB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351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CF76E3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485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B4C082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-8.1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EE08CC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786011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-1.84</w:t>
            </w:r>
          </w:p>
        </w:tc>
      </w:tr>
      <w:tr w:rsidR="00807169" w:rsidRPr="00045297" w14:paraId="1F8E30E1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E7E04F8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16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391856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0B8463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086A9ED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 (3)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D5CAFC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8.0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7CFD03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64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A748C8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403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543EEA4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560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CADC51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-6.7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16DBD8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0.8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A0D695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-1.57</w:t>
            </w:r>
          </w:p>
        </w:tc>
      </w:tr>
      <w:tr w:rsidR="00807169" w:rsidRPr="00045297" w14:paraId="2AFD2C79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2CF5EE9F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17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1D01D2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7FB67B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62C7A03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97 (4)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F594C2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8.1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FCBFBB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F8388A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462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41D150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645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ABB87A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-5.7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74FE5A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1.1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4F2A75F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-1.35</w:t>
            </w:r>
          </w:p>
        </w:tc>
      </w:tr>
      <w:tr w:rsidR="00807169" w:rsidRPr="00045297" w14:paraId="63608465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single" w:sz="4" w:space="0" w:color="000000"/>
            </w:tcBorders>
            <w:tcMar>
              <w:left w:w="57" w:type="dxa"/>
              <w:right w:w="57" w:type="dxa"/>
            </w:tcMar>
            <w:vAlign w:val="bottom"/>
          </w:tcPr>
          <w:p w14:paraId="4D9FF553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18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C93430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88011A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</w:tcPr>
          <w:p w14:paraId="34321BE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 (5)</w:t>
            </w:r>
          </w:p>
        </w:tc>
        <w:tc>
          <w:tcPr>
            <w:tcW w:w="405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164ED1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8.1</w:t>
            </w: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7E78CF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</w:p>
        </w:tc>
        <w:tc>
          <w:tcPr>
            <w:tcW w:w="1042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917361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527</w:t>
            </w:r>
          </w:p>
        </w:tc>
        <w:tc>
          <w:tcPr>
            <w:tcW w:w="1251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A82362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739</w:t>
            </w:r>
          </w:p>
        </w:tc>
        <w:tc>
          <w:tcPr>
            <w:tcW w:w="974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065588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-4.7</w:t>
            </w:r>
          </w:p>
        </w:tc>
        <w:tc>
          <w:tcPr>
            <w:tcW w:w="974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B0295D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1251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2D3B9F7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-1.17</w:t>
            </w:r>
          </w:p>
        </w:tc>
      </w:tr>
    </w:tbl>
    <w:p w14:paraId="72279ACD" w14:textId="77777777" w:rsidR="00807169" w:rsidRPr="00045297" w:rsidRDefault="00807169" w:rsidP="00807169"/>
    <w:p w14:paraId="5DCF6EBC" w14:textId="77777777" w:rsidR="002412C9" w:rsidRDefault="002412C9">
      <w:r>
        <w:br w:type="page"/>
      </w:r>
    </w:p>
    <w:p w14:paraId="3B5C27A9" w14:textId="77777777" w:rsidR="002412C9" w:rsidRDefault="002412C9" w:rsidP="00807169"/>
    <w:p w14:paraId="60B93C9B" w14:textId="77777777" w:rsidR="002412C9" w:rsidRDefault="002412C9" w:rsidP="00807169"/>
    <w:p w14:paraId="48AE25CE" w14:textId="77777777" w:rsidR="002412C9" w:rsidRDefault="002412C9" w:rsidP="00807169"/>
    <w:p w14:paraId="33F1A8B2" w14:textId="77777777" w:rsidR="002412C9" w:rsidRDefault="002412C9" w:rsidP="00807169"/>
    <w:p w14:paraId="746AA487" w14:textId="41A8BA10" w:rsidR="00807169" w:rsidRDefault="002412C9" w:rsidP="00807169">
      <w:r>
        <w:t>Table S.</w:t>
      </w:r>
      <w:r w:rsidR="008A76A3">
        <w:t>1b</w:t>
      </w:r>
      <w:r>
        <w:t>: Calculated pore water composition (pH, [Ca], [DIC], alkalinity and SIs of major Mg-carbonate phases) for the simulation cases with pCO</w:t>
      </w:r>
      <w:r w:rsidRPr="002412C9">
        <w:t>2</w:t>
      </w:r>
      <w:r>
        <w:t xml:space="preserve"> = 10,000ppm, model input shaded in green, model output shaded in orange, calcite SI ranges form 0.0 to 1.0, Mg ranges from 0 – 5 mM (24 – 122 mg L</w:t>
      </w:r>
      <w:r>
        <w:rPr>
          <w:vertAlign w:val="superscript"/>
        </w:rPr>
        <w:t>-1</w:t>
      </w:r>
      <w:r>
        <w:t xml:space="preserve">). </w:t>
      </w:r>
    </w:p>
    <w:tbl>
      <w:tblPr>
        <w:tblW w:w="9356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698"/>
        <w:gridCol w:w="697"/>
        <w:gridCol w:w="752"/>
        <w:gridCol w:w="405"/>
        <w:gridCol w:w="752"/>
        <w:gridCol w:w="1042"/>
        <w:gridCol w:w="1251"/>
        <w:gridCol w:w="974"/>
        <w:gridCol w:w="974"/>
        <w:gridCol w:w="1251"/>
      </w:tblGrid>
      <w:tr w:rsidR="00807169" w:rsidRPr="00B33C5C" w14:paraId="52193654" w14:textId="77777777" w:rsidTr="00807169">
        <w:trPr>
          <w:trHeight w:val="300"/>
        </w:trPr>
        <w:tc>
          <w:tcPr>
            <w:tcW w:w="560" w:type="dxa"/>
            <w:vMerge w:val="restart"/>
            <w:tcMar>
              <w:left w:w="57" w:type="dxa"/>
              <w:right w:w="57" w:type="dxa"/>
            </w:tcMar>
            <w:vAlign w:val="bottom"/>
          </w:tcPr>
          <w:p w14:paraId="3A36CB33" w14:textId="77777777" w:rsidR="00807169" w:rsidRPr="00045297" w:rsidRDefault="00807169" w:rsidP="009729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#</w:t>
            </w:r>
          </w:p>
        </w:tc>
        <w:tc>
          <w:tcPr>
            <w:tcW w:w="698" w:type="dxa"/>
            <w:tcMar>
              <w:left w:w="57" w:type="dxa"/>
              <w:right w:w="57" w:type="dxa"/>
            </w:tcMar>
            <w:vAlign w:val="bottom"/>
          </w:tcPr>
          <w:p w14:paraId="631E3C9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pCO</w:t>
            </w:r>
            <w:r w:rsidRPr="00045297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</w:p>
        </w:tc>
        <w:tc>
          <w:tcPr>
            <w:tcW w:w="697" w:type="dxa"/>
            <w:tcMar>
              <w:left w:w="57" w:type="dxa"/>
              <w:right w:w="57" w:type="dxa"/>
            </w:tcMar>
            <w:vAlign w:val="bottom"/>
          </w:tcPr>
          <w:p w14:paraId="1A08521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calcite SI</w:t>
            </w:r>
          </w:p>
        </w:tc>
        <w:tc>
          <w:tcPr>
            <w:tcW w:w="752" w:type="dxa"/>
            <w:tcMar>
              <w:left w:w="57" w:type="dxa"/>
              <w:right w:w="57" w:type="dxa"/>
            </w:tcMar>
            <w:vAlign w:val="bottom"/>
          </w:tcPr>
          <w:p w14:paraId="4C42FEC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Mg</w:t>
            </w:r>
          </w:p>
        </w:tc>
        <w:tc>
          <w:tcPr>
            <w:tcW w:w="405" w:type="dxa"/>
            <w:tcMar>
              <w:left w:w="57" w:type="dxa"/>
              <w:right w:w="57" w:type="dxa"/>
            </w:tcMar>
            <w:vAlign w:val="bottom"/>
          </w:tcPr>
          <w:p w14:paraId="4134BC6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pH</w:t>
            </w:r>
          </w:p>
        </w:tc>
        <w:tc>
          <w:tcPr>
            <w:tcW w:w="752" w:type="dxa"/>
            <w:tcMar>
              <w:left w:w="57" w:type="dxa"/>
              <w:right w:w="57" w:type="dxa"/>
            </w:tcMar>
            <w:vAlign w:val="bottom"/>
          </w:tcPr>
          <w:p w14:paraId="1F2CD0C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Ca</w:t>
            </w:r>
          </w:p>
        </w:tc>
        <w:tc>
          <w:tcPr>
            <w:tcW w:w="1042" w:type="dxa"/>
            <w:tcMar>
              <w:left w:w="57" w:type="dxa"/>
              <w:right w:w="57" w:type="dxa"/>
            </w:tcMar>
            <w:vAlign w:val="bottom"/>
          </w:tcPr>
          <w:p w14:paraId="15512FF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DIC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  <w:vAlign w:val="bottom"/>
          </w:tcPr>
          <w:p w14:paraId="66A9E4E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Total alkalinity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  <w:vAlign w:val="bottom"/>
          </w:tcPr>
          <w:p w14:paraId="1EBE76E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hydro-magnesite SI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  <w:vAlign w:val="bottom"/>
          </w:tcPr>
          <w:p w14:paraId="0BE3B29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magnesite SI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  <w:vAlign w:val="bottom"/>
          </w:tcPr>
          <w:p w14:paraId="39461ED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nesquehonite</w:t>
            </w:r>
            <w:proofErr w:type="spellEnd"/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 xml:space="preserve"> SI</w:t>
            </w:r>
          </w:p>
        </w:tc>
      </w:tr>
      <w:tr w:rsidR="00807169" w:rsidRPr="00B33C5C" w14:paraId="669747FC" w14:textId="77777777" w:rsidTr="00807169">
        <w:trPr>
          <w:trHeight w:val="251"/>
        </w:trPr>
        <w:tc>
          <w:tcPr>
            <w:tcW w:w="560" w:type="dxa"/>
            <w:vMerge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2C461EC4" w14:textId="77777777" w:rsidR="00807169" w:rsidRPr="00045297" w:rsidRDefault="00807169" w:rsidP="0097296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698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19170E6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[ppm]</w:t>
            </w:r>
          </w:p>
        </w:tc>
        <w:tc>
          <w:tcPr>
            <w:tcW w:w="697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2490976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5A0C37C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 [mM]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21C4E1C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19174FC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2E5BC0F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CO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bscript"/>
              </w:rPr>
              <w:t>2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 xml:space="preserve">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11065E0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HCO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bscript"/>
              </w:rPr>
              <w:t>3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 xml:space="preserve">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</w:t>
            </w:r>
          </w:p>
        </w:tc>
        <w:tc>
          <w:tcPr>
            <w:tcW w:w="974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3C52296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974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370A4B3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20F4B38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</w:tr>
      <w:tr w:rsidR="00807169" w:rsidRPr="00045297" w14:paraId="0F3EE23E" w14:textId="77777777" w:rsidTr="00807169">
        <w:trPr>
          <w:trHeight w:val="288"/>
        </w:trPr>
        <w:tc>
          <w:tcPr>
            <w:tcW w:w="560" w:type="dxa"/>
            <w:tcBorders>
              <w:top w:val="single" w:sz="4" w:space="0" w:color="000000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3C72F3B6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19</w:t>
            </w:r>
          </w:p>
        </w:tc>
        <w:tc>
          <w:tcPr>
            <w:tcW w:w="698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0FC721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10,000</w:t>
            </w:r>
          </w:p>
        </w:tc>
        <w:tc>
          <w:tcPr>
            <w:tcW w:w="697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FB2E36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single" w:sz="4" w:space="0" w:color="000000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5CCAE5F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 (0)</w:t>
            </w:r>
          </w:p>
        </w:tc>
        <w:tc>
          <w:tcPr>
            <w:tcW w:w="405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EE4549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7.3</w:t>
            </w:r>
          </w:p>
        </w:tc>
        <w:tc>
          <w:tcPr>
            <w:tcW w:w="752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88E49B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66</w:t>
            </w:r>
          </w:p>
        </w:tc>
        <w:tc>
          <w:tcPr>
            <w:tcW w:w="1042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5AE22E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159</w:t>
            </w:r>
          </w:p>
        </w:tc>
        <w:tc>
          <w:tcPr>
            <w:tcW w:w="1251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47CFD2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</w:p>
        </w:tc>
        <w:tc>
          <w:tcPr>
            <w:tcW w:w="974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A09E00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974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7E4FC6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1251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6B3152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</w:tr>
      <w:tr w:rsidR="00807169" w:rsidRPr="00045297" w14:paraId="729FC551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7A7A2808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20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B5EADF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A45E97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271ABEF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24(1)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81DEFA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F801AF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44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098014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198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276B2F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255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EBBF52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-13.7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BB8FA6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-0.5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026B8A2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-2.89</w:t>
            </w:r>
          </w:p>
        </w:tc>
      </w:tr>
      <w:tr w:rsidR="00807169" w:rsidRPr="00045297" w14:paraId="535226F1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7661BBBF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21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E6C80F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39BE02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4DF2943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49 (2)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E2C618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7A6AC0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022215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252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8660B8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330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DD51CB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-11.2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3BBC78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0.0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55E1D26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-2.4</w:t>
            </w:r>
          </w:p>
        </w:tc>
      </w:tr>
      <w:tr w:rsidR="00807169" w:rsidRPr="00045297" w14:paraId="1FE2AABE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11ACBDC0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22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AF82C3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DC42B8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39C741D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 (3)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C36E1B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7.6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07D7A2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8C2FF4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318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BC7547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423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8FFB91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-9.4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56C5DD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095869E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-2.05</w:t>
            </w:r>
          </w:p>
        </w:tc>
      </w:tr>
      <w:tr w:rsidR="00807169" w:rsidRPr="00045297" w14:paraId="0D970421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55BCF1DF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23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C97D05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720EC7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451BFD3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97 (4)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DCE60E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167642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67A839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393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516F3A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C8DFF3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-8.0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E83FD7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58A002C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-1.76</w:t>
            </w:r>
          </w:p>
        </w:tc>
      </w:tr>
      <w:tr w:rsidR="00807169" w:rsidRPr="00045297" w14:paraId="2DE82AB5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7586212E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24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5B3CE9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tcBorders>
              <w:bottom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E09011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4A7CD7A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 (5)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26B0AC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7.8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F8827B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5695C2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471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600D32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640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8B1659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-6.9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8935DA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0.9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687D671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-1.54</w:t>
            </w:r>
          </w:p>
        </w:tc>
      </w:tr>
      <w:tr w:rsidR="00807169" w:rsidRPr="00045297" w14:paraId="228A4E30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3EBB1D53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25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B60BC2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91E736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603D93A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 (0)</w:t>
            </w:r>
          </w:p>
        </w:tc>
        <w:tc>
          <w:tcPr>
            <w:tcW w:w="405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5563CB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8642A8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101</w:t>
            </w:r>
          </w:p>
        </w:tc>
        <w:tc>
          <w:tcPr>
            <w:tcW w:w="1042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5C01BB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235</w:t>
            </w:r>
          </w:p>
        </w:tc>
        <w:tc>
          <w:tcPr>
            <w:tcW w:w="1251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5F313F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308</w:t>
            </w:r>
          </w:p>
        </w:tc>
        <w:tc>
          <w:tcPr>
            <w:tcW w:w="974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950D8B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974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D95FDE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1251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7E3A6D9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</w:tr>
      <w:tr w:rsidR="00807169" w:rsidRPr="00045297" w14:paraId="45398AB5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2EE63A51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26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157F5B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67A417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0B2EB08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24(1)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937D2C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D9E406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78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B18E7D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272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583D13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359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CFE133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-12.4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A33A52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-0.2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2A52CAC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-2.64</w:t>
            </w:r>
          </w:p>
        </w:tc>
      </w:tr>
      <w:tr w:rsidR="00807169" w:rsidRPr="00045297" w14:paraId="7B8CA83E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B8B22DC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27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3C53B5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0828E9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1BA5E93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49 (2)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6F1989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7.6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D777AA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59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BA9091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319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ECDDE6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ADA716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-10.3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93D880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48979DC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-2.22</w:t>
            </w:r>
          </w:p>
        </w:tc>
      </w:tr>
      <w:tr w:rsidR="00807169" w:rsidRPr="00045297" w14:paraId="12C530EC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5E1F4144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28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017B98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935322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68D0FDE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 (3)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4AA09B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A43C08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43D7EA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375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63028A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503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093742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-8.8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3DC5AA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778DB77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-1.92</w:t>
            </w:r>
          </w:p>
        </w:tc>
      </w:tr>
      <w:tr w:rsidR="00807169" w:rsidRPr="00045297" w14:paraId="0A4B6EFD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31F2809D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29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F3CC75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9B78F2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31FB700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97 (4)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605CAD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74324B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5E5854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439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137098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594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77548E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-7.6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979822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2582142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-1.69</w:t>
            </w:r>
          </w:p>
        </w:tc>
      </w:tr>
      <w:tr w:rsidR="00807169" w:rsidRPr="00045297" w14:paraId="433BA5BB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0AEDA572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30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9F0CF7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tcBorders>
              <w:bottom w:val="single" w:sz="4" w:space="0" w:color="auto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6540C4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6166F56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 (5)</w:t>
            </w:r>
          </w:p>
        </w:tc>
        <w:tc>
          <w:tcPr>
            <w:tcW w:w="405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5E1377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7.8</w:t>
            </w:r>
          </w:p>
        </w:tc>
        <w:tc>
          <w:tcPr>
            <w:tcW w:w="752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C19181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1042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9BEC22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509</w:t>
            </w:r>
          </w:p>
        </w:tc>
        <w:tc>
          <w:tcPr>
            <w:tcW w:w="1251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62A9C2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694</w:t>
            </w:r>
          </w:p>
        </w:tc>
        <w:tc>
          <w:tcPr>
            <w:tcW w:w="974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BB512B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-6.6</w:t>
            </w:r>
          </w:p>
        </w:tc>
        <w:tc>
          <w:tcPr>
            <w:tcW w:w="974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C9B666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0.9</w:t>
            </w:r>
          </w:p>
        </w:tc>
        <w:tc>
          <w:tcPr>
            <w:tcW w:w="1251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10B3226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-1.48</w:t>
            </w:r>
          </w:p>
        </w:tc>
      </w:tr>
      <w:tr w:rsidR="00807169" w:rsidRPr="00045297" w14:paraId="66865107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6251C861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31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6811C1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21F529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</w:p>
        </w:tc>
        <w:tc>
          <w:tcPr>
            <w:tcW w:w="752" w:type="dxa"/>
            <w:tcBorders>
              <w:top w:val="single" w:sz="4" w:space="0" w:color="000000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16AFE8D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 (0)</w:t>
            </w:r>
          </w:p>
        </w:tc>
        <w:tc>
          <w:tcPr>
            <w:tcW w:w="405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58410E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7.6</w:t>
            </w:r>
          </w:p>
        </w:tc>
        <w:tc>
          <w:tcPr>
            <w:tcW w:w="752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688C8A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157</w:t>
            </w:r>
          </w:p>
        </w:tc>
        <w:tc>
          <w:tcPr>
            <w:tcW w:w="1042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8878A9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355</w:t>
            </w:r>
          </w:p>
        </w:tc>
        <w:tc>
          <w:tcPr>
            <w:tcW w:w="1251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2DB777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477</w:t>
            </w:r>
          </w:p>
        </w:tc>
        <w:tc>
          <w:tcPr>
            <w:tcW w:w="974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884446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974" w:type="dxa"/>
            <w:tcBorders>
              <w:top w:val="single" w:sz="4" w:space="0" w:color="auto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540708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1251" w:type="dxa"/>
            <w:tcBorders>
              <w:top w:val="single" w:sz="4" w:space="0" w:color="auto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042A518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</w:tr>
      <w:tr w:rsidR="00807169" w:rsidRPr="00045297" w14:paraId="296C6809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9DF6118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32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99CB09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B3010D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6E01C19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24(1)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46DC43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20DF2C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133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C26E8D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391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BBEB32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527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DEBCA7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-11.1</w:t>
            </w:r>
          </w:p>
        </w:tc>
        <w:tc>
          <w:tcPr>
            <w:tcW w:w="974" w:type="dxa"/>
            <w:tcBorders>
              <w:top w:val="nil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9C3154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0.0</w:t>
            </w:r>
          </w:p>
        </w:tc>
        <w:tc>
          <w:tcPr>
            <w:tcW w:w="1251" w:type="dxa"/>
            <w:tcBorders>
              <w:top w:val="nil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4C13A9F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-2.37</w:t>
            </w:r>
          </w:p>
        </w:tc>
      </w:tr>
      <w:tr w:rsidR="00807169" w:rsidRPr="00045297" w14:paraId="5F9FC41A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3EDFEC0C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33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F6F6CD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0AF3DD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3DE40A6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49 (2)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06F7B6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FDD75B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113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DFA6F0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433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B81851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587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2DC2D8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-9.2</w:t>
            </w:r>
          </w:p>
        </w:tc>
        <w:tc>
          <w:tcPr>
            <w:tcW w:w="974" w:type="dxa"/>
            <w:tcBorders>
              <w:top w:val="nil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3CA9FC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  <w:tc>
          <w:tcPr>
            <w:tcW w:w="1251" w:type="dxa"/>
            <w:tcBorders>
              <w:top w:val="nil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0F5F8C8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</w:tr>
      <w:tr w:rsidR="00807169" w:rsidRPr="00045297" w14:paraId="18C60935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0F331335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34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574921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415AB9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5E657A6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 (3)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615AF7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7.8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8FA21B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EECDC2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481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FC76AA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655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052C35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-7.9</w:t>
            </w:r>
          </w:p>
        </w:tc>
        <w:tc>
          <w:tcPr>
            <w:tcW w:w="974" w:type="dxa"/>
            <w:tcBorders>
              <w:top w:val="nil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21D799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1251" w:type="dxa"/>
            <w:tcBorders>
              <w:top w:val="nil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2FCE4F5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-1.75</w:t>
            </w:r>
          </w:p>
        </w:tc>
      </w:tr>
      <w:tr w:rsidR="00807169" w:rsidRPr="00045297" w14:paraId="39A0700F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005BF8DF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35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367227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6A2AD9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29EB3B9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97 (4)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05A351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7.8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FB2E13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C7791A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536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21B080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2110C6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-6.9</w:t>
            </w:r>
          </w:p>
        </w:tc>
        <w:tc>
          <w:tcPr>
            <w:tcW w:w="974" w:type="dxa"/>
            <w:tcBorders>
              <w:top w:val="nil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314B26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0.9</w:t>
            </w:r>
          </w:p>
        </w:tc>
        <w:tc>
          <w:tcPr>
            <w:tcW w:w="1251" w:type="dxa"/>
            <w:tcBorders>
              <w:top w:val="nil"/>
              <w:bottom w:val="nil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4C0D69C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-1.55</w:t>
            </w:r>
          </w:p>
        </w:tc>
      </w:tr>
      <w:tr w:rsidR="00807169" w:rsidRPr="00045297" w14:paraId="5575EA91" w14:textId="77777777" w:rsidTr="00807169">
        <w:trPr>
          <w:trHeight w:val="288"/>
        </w:trPr>
        <w:tc>
          <w:tcPr>
            <w:tcW w:w="560" w:type="dxa"/>
            <w:tcBorders>
              <w:top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AF7BBBA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36</w:t>
            </w:r>
          </w:p>
        </w:tc>
        <w:tc>
          <w:tcPr>
            <w:tcW w:w="698" w:type="dxa"/>
            <w:vMerge/>
            <w:tcBorders>
              <w:bottom w:val="single" w:sz="4" w:space="0" w:color="auto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CE9A4F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tcBorders>
              <w:bottom w:val="single" w:sz="4" w:space="0" w:color="auto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A6A5BC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3D4F455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 (5)</w:t>
            </w:r>
          </w:p>
        </w:tc>
        <w:tc>
          <w:tcPr>
            <w:tcW w:w="405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524245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7.9</w:t>
            </w:r>
          </w:p>
        </w:tc>
        <w:tc>
          <w:tcPr>
            <w:tcW w:w="752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692587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68</w:t>
            </w:r>
          </w:p>
        </w:tc>
        <w:tc>
          <w:tcPr>
            <w:tcW w:w="1042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757F48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595</w:t>
            </w:r>
          </w:p>
        </w:tc>
        <w:tc>
          <w:tcPr>
            <w:tcW w:w="1251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44C436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817</w:t>
            </w:r>
          </w:p>
        </w:tc>
        <w:tc>
          <w:tcPr>
            <w:tcW w:w="974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CC2528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-6.1</w:t>
            </w:r>
          </w:p>
        </w:tc>
        <w:tc>
          <w:tcPr>
            <w:tcW w:w="974" w:type="dxa"/>
            <w:tcBorders>
              <w:top w:val="nil"/>
              <w:bottom w:val="single" w:sz="4" w:space="0" w:color="auto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5E5FBC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</w:p>
        </w:tc>
        <w:tc>
          <w:tcPr>
            <w:tcW w:w="1251" w:type="dxa"/>
            <w:tcBorders>
              <w:top w:val="nil"/>
              <w:bottom w:val="single" w:sz="4" w:space="0" w:color="auto"/>
              <w:right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12F82A2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-1.38</w:t>
            </w:r>
          </w:p>
        </w:tc>
      </w:tr>
    </w:tbl>
    <w:p w14:paraId="48883891" w14:textId="77777777" w:rsidR="00807169" w:rsidRPr="00045297" w:rsidRDefault="00807169" w:rsidP="00807169"/>
    <w:p w14:paraId="1690880A" w14:textId="77777777" w:rsidR="002412C9" w:rsidRDefault="002412C9">
      <w:r>
        <w:br w:type="page"/>
      </w:r>
    </w:p>
    <w:p w14:paraId="5C08ABDE" w14:textId="77777777" w:rsidR="002412C9" w:rsidRDefault="002412C9" w:rsidP="002412C9"/>
    <w:p w14:paraId="132221E9" w14:textId="77777777" w:rsidR="002412C9" w:rsidRDefault="002412C9" w:rsidP="002412C9"/>
    <w:p w14:paraId="654DF6AC" w14:textId="77777777" w:rsidR="002412C9" w:rsidRDefault="002412C9" w:rsidP="002412C9"/>
    <w:p w14:paraId="58817322" w14:textId="77777777" w:rsidR="002412C9" w:rsidRDefault="002412C9" w:rsidP="002412C9"/>
    <w:p w14:paraId="5821772D" w14:textId="0519190C" w:rsidR="002412C9" w:rsidRDefault="002412C9" w:rsidP="002412C9">
      <w:r>
        <w:t>Table S</w:t>
      </w:r>
      <w:r w:rsidR="008A76A3">
        <w:t>.1c</w:t>
      </w:r>
      <w:r>
        <w:t>: Calculated pore water composition (pH, [Ca], [DIC], alkalinity and SIs of major Mg-carbonate phases) for the simulation cases with pCO</w:t>
      </w:r>
      <w:r w:rsidRPr="002412C9">
        <w:t>2</w:t>
      </w:r>
      <w:r>
        <w:t xml:space="preserve"> = 20,000ppm, model input shaded in green, model output shaded in orange, calcite SI ranges form 0.0 to 1.0, Mg ranges from 0 – 5 mM (24 – 122 mg L</w:t>
      </w:r>
      <w:r>
        <w:rPr>
          <w:vertAlign w:val="superscript"/>
        </w:rPr>
        <w:t>-1</w:t>
      </w:r>
      <w:r>
        <w:t xml:space="preserve">). </w:t>
      </w:r>
    </w:p>
    <w:tbl>
      <w:tblPr>
        <w:tblW w:w="9356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698"/>
        <w:gridCol w:w="697"/>
        <w:gridCol w:w="752"/>
        <w:gridCol w:w="405"/>
        <w:gridCol w:w="752"/>
        <w:gridCol w:w="1042"/>
        <w:gridCol w:w="1251"/>
        <w:gridCol w:w="974"/>
        <w:gridCol w:w="974"/>
        <w:gridCol w:w="1251"/>
      </w:tblGrid>
      <w:tr w:rsidR="00807169" w:rsidRPr="00B33C5C" w14:paraId="24057C77" w14:textId="77777777" w:rsidTr="00972960">
        <w:trPr>
          <w:trHeight w:val="300"/>
        </w:trPr>
        <w:tc>
          <w:tcPr>
            <w:tcW w:w="560" w:type="dxa"/>
            <w:vMerge w:val="restart"/>
            <w:tcMar>
              <w:left w:w="57" w:type="dxa"/>
              <w:right w:w="57" w:type="dxa"/>
            </w:tcMar>
            <w:vAlign w:val="bottom"/>
          </w:tcPr>
          <w:p w14:paraId="5CBF110F" w14:textId="77777777" w:rsidR="00807169" w:rsidRPr="00045297" w:rsidRDefault="00807169" w:rsidP="009729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bookmarkStart w:id="1" w:name="_Hlk205494703"/>
            <w:r w:rsidRPr="00045297">
              <w:rPr>
                <w:sz w:val="19"/>
                <w:szCs w:val="19"/>
              </w:rPr>
              <w:t>#</w:t>
            </w:r>
          </w:p>
        </w:tc>
        <w:tc>
          <w:tcPr>
            <w:tcW w:w="698" w:type="dxa"/>
            <w:tcMar>
              <w:left w:w="57" w:type="dxa"/>
              <w:right w:w="57" w:type="dxa"/>
            </w:tcMar>
            <w:vAlign w:val="bottom"/>
          </w:tcPr>
          <w:p w14:paraId="28FE4AC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pCO</w:t>
            </w:r>
            <w:r w:rsidRPr="00045297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</w:p>
        </w:tc>
        <w:tc>
          <w:tcPr>
            <w:tcW w:w="697" w:type="dxa"/>
            <w:tcMar>
              <w:left w:w="57" w:type="dxa"/>
              <w:right w:w="57" w:type="dxa"/>
            </w:tcMar>
            <w:vAlign w:val="bottom"/>
          </w:tcPr>
          <w:p w14:paraId="3E87CEC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calcite SI</w:t>
            </w:r>
          </w:p>
        </w:tc>
        <w:tc>
          <w:tcPr>
            <w:tcW w:w="752" w:type="dxa"/>
            <w:tcMar>
              <w:left w:w="57" w:type="dxa"/>
              <w:right w:w="57" w:type="dxa"/>
            </w:tcMar>
            <w:vAlign w:val="bottom"/>
          </w:tcPr>
          <w:p w14:paraId="7B15306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Mg</w:t>
            </w:r>
          </w:p>
        </w:tc>
        <w:tc>
          <w:tcPr>
            <w:tcW w:w="405" w:type="dxa"/>
            <w:tcMar>
              <w:left w:w="57" w:type="dxa"/>
              <w:right w:w="57" w:type="dxa"/>
            </w:tcMar>
            <w:vAlign w:val="bottom"/>
          </w:tcPr>
          <w:p w14:paraId="76EF373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pH</w:t>
            </w:r>
          </w:p>
        </w:tc>
        <w:tc>
          <w:tcPr>
            <w:tcW w:w="752" w:type="dxa"/>
            <w:tcMar>
              <w:left w:w="57" w:type="dxa"/>
              <w:right w:w="57" w:type="dxa"/>
            </w:tcMar>
            <w:vAlign w:val="bottom"/>
          </w:tcPr>
          <w:p w14:paraId="5225F14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Ca</w:t>
            </w:r>
          </w:p>
        </w:tc>
        <w:tc>
          <w:tcPr>
            <w:tcW w:w="1042" w:type="dxa"/>
            <w:tcMar>
              <w:left w:w="57" w:type="dxa"/>
              <w:right w:w="57" w:type="dxa"/>
            </w:tcMar>
            <w:vAlign w:val="bottom"/>
          </w:tcPr>
          <w:p w14:paraId="14A50DF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DIC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  <w:vAlign w:val="bottom"/>
          </w:tcPr>
          <w:p w14:paraId="1B15EE9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Total alkalinity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  <w:vAlign w:val="bottom"/>
          </w:tcPr>
          <w:p w14:paraId="336FB8C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hydro-magnesite SI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  <w:vAlign w:val="bottom"/>
          </w:tcPr>
          <w:p w14:paraId="600F950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magnesite SI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  <w:vAlign w:val="bottom"/>
          </w:tcPr>
          <w:p w14:paraId="50D55AB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>nesquehonite</w:t>
            </w:r>
            <w:proofErr w:type="spellEnd"/>
            <w:r w:rsidRPr="00045297">
              <w:rPr>
                <w:rFonts w:asciiTheme="minorHAnsi" w:hAnsiTheme="minorHAnsi" w:cstheme="minorHAnsi"/>
                <w:b/>
                <w:sz w:val="19"/>
                <w:szCs w:val="19"/>
              </w:rPr>
              <w:t xml:space="preserve"> SI</w:t>
            </w:r>
          </w:p>
        </w:tc>
      </w:tr>
      <w:tr w:rsidR="00807169" w:rsidRPr="00B33C5C" w14:paraId="08F6FD70" w14:textId="77777777" w:rsidTr="00972960">
        <w:trPr>
          <w:trHeight w:val="251"/>
        </w:trPr>
        <w:tc>
          <w:tcPr>
            <w:tcW w:w="560" w:type="dxa"/>
            <w:vMerge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0184A93E" w14:textId="77777777" w:rsidR="00807169" w:rsidRPr="00045297" w:rsidRDefault="00807169" w:rsidP="0097296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698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595D51F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[ppm]</w:t>
            </w:r>
          </w:p>
        </w:tc>
        <w:tc>
          <w:tcPr>
            <w:tcW w:w="697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6C1F460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06CE6E2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 [mM]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3864D8D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0FE0521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2BB9A12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CO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bscript"/>
              </w:rPr>
              <w:t>2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 xml:space="preserve">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0B6857D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[mg HCO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bscript"/>
              </w:rPr>
              <w:t>3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 xml:space="preserve"> L</w:t>
            </w:r>
            <w:r w:rsidRPr="00045297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-1</w:t>
            </w: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]</w:t>
            </w:r>
          </w:p>
        </w:tc>
        <w:tc>
          <w:tcPr>
            <w:tcW w:w="974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3CFECAE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974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15BB5DD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500C752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[-]</w:t>
            </w:r>
          </w:p>
        </w:tc>
      </w:tr>
      <w:tr w:rsidR="00807169" w:rsidRPr="00045297" w14:paraId="51CDDC42" w14:textId="77777777" w:rsidTr="00972960">
        <w:trPr>
          <w:trHeight w:val="288"/>
        </w:trPr>
        <w:tc>
          <w:tcPr>
            <w:tcW w:w="560" w:type="dxa"/>
            <w:tcBorders>
              <w:top w:val="single" w:sz="4" w:space="0" w:color="auto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066561DF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37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A68539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20,000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F5CC9A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75B13C9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 (0)</w:t>
            </w:r>
          </w:p>
        </w:tc>
        <w:tc>
          <w:tcPr>
            <w:tcW w:w="405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B6DA7A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752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8C45EE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85</w:t>
            </w:r>
          </w:p>
        </w:tc>
        <w:tc>
          <w:tcPr>
            <w:tcW w:w="1042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07952C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216</w:t>
            </w:r>
          </w:p>
        </w:tc>
        <w:tc>
          <w:tcPr>
            <w:tcW w:w="1251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9688E9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258</w:t>
            </w:r>
          </w:p>
        </w:tc>
        <w:tc>
          <w:tcPr>
            <w:tcW w:w="974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B3397A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974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54D456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1251" w:type="dxa"/>
            <w:tcBorders>
              <w:top w:val="single" w:sz="4" w:space="0" w:color="auto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606D07B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</w:tr>
      <w:tr w:rsidR="00807169" w:rsidRPr="00045297" w14:paraId="47579D4B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6187B594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38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E4DD44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AD61FC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038F048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24(1)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0AD1E5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7.2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C718FA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62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BA1AFC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253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4E1F7A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310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BE7AE7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-14.7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21E014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-0.6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6423AAA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-3.04</w:t>
            </w:r>
          </w:p>
        </w:tc>
      </w:tr>
      <w:tr w:rsidR="00807169" w:rsidRPr="00045297" w14:paraId="3093A805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073A160C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39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5A6C8EF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1B68EC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239110D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49 (2)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F409F3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7.3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D28CBE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44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12375B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302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867158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379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5B1395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-12.5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AF207B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-0.2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421EBF0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-2.6</w:t>
            </w:r>
          </w:p>
        </w:tc>
      </w:tr>
      <w:tr w:rsidR="00807169" w:rsidRPr="00045297" w14:paraId="748C28CC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2BA182F0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40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E28F0B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3A7EA9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4BE030D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 (3)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2BDD36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7.3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7653FC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24CE29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362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A9E0D0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463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C66B2A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-10.9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AE01A0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5253D12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-2.27</w:t>
            </w:r>
          </w:p>
        </w:tc>
      </w:tr>
      <w:tr w:rsidR="00807169" w:rsidRPr="00045297" w14:paraId="48001645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0061392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41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4298C7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8FDEB6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103C76C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97 (4)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AA6930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36262D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0774F2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431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C23DAE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559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6921DB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-9.6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E8C00F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1C0D5EF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-2.02</w:t>
            </w:r>
          </w:p>
        </w:tc>
      </w:tr>
      <w:tr w:rsidR="00807169" w:rsidRPr="00045297" w14:paraId="0E17B92F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6634349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42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91928C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tcBorders>
              <w:bottom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53E2B4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3D0F9D4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 (5)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B11C67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3F7D85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63346E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506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834598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664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B5B2D5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-8.5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3E73D4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392651A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-1.8</w:t>
            </w:r>
          </w:p>
        </w:tc>
      </w:tr>
      <w:tr w:rsidR="00807169" w:rsidRPr="00045297" w14:paraId="6FF5CFCC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3F27EC0F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43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997C6D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EB3828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57A2D12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 (0)</w:t>
            </w:r>
          </w:p>
        </w:tc>
        <w:tc>
          <w:tcPr>
            <w:tcW w:w="405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C3E9EC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7.3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95E41C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130</w:t>
            </w:r>
          </w:p>
        </w:tc>
        <w:tc>
          <w:tcPr>
            <w:tcW w:w="1042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00EA1C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315</w:t>
            </w:r>
          </w:p>
        </w:tc>
        <w:tc>
          <w:tcPr>
            <w:tcW w:w="1251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C60F60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396</w:t>
            </w:r>
          </w:p>
        </w:tc>
        <w:tc>
          <w:tcPr>
            <w:tcW w:w="974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ECB673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974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C43D92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1251" w:type="dxa"/>
            <w:tcBorders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11EDEEF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</w:tr>
      <w:tr w:rsidR="00807169" w:rsidRPr="00045297" w14:paraId="7EA43740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431C34A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44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41DC33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4D75DA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153020B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24(1)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262DE0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7.3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5ED519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107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C6008F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351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B44AFE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447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51D891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-13.4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920EC1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-0.4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4F0E9CD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-2.78</w:t>
            </w:r>
          </w:p>
        </w:tc>
      </w:tr>
      <w:tr w:rsidR="00807169" w:rsidRPr="00045297" w14:paraId="615EC98C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7CE88D34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45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07E06F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DDD198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262A137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49 (2)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7386D3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AC2429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87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981D83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394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54FF69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508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7B3E56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-11.4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B75A05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0.0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4A956C0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-2.39</w:t>
            </w:r>
          </w:p>
        </w:tc>
      </w:tr>
      <w:tr w:rsidR="00807169" w:rsidRPr="00045297" w14:paraId="54AD6FAA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0C66DAC0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46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0E2B7E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4B56BE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6EF8B6E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 (3)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68ED62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0BA5C3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870F08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445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FC8C54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580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446461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-10.1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6FC74E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2E1E1F8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-2.12</w:t>
            </w:r>
          </w:p>
        </w:tc>
      </w:tr>
      <w:tr w:rsidR="00807169" w:rsidRPr="00045297" w14:paraId="61E38976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1CA1A7E0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47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0B1EB0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493582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63A9580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97 (4)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2A3395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ADBCA4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57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CEBA91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504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7C279B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661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AC57C8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-9.0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547800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0307EB8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-1.9</w:t>
            </w:r>
          </w:p>
        </w:tc>
      </w:tr>
      <w:tr w:rsidR="00807169" w:rsidRPr="00045297" w14:paraId="5FCA7DFB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711D5187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48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0CCD9AD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6B9C1B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5F491EE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 (5)</w:t>
            </w:r>
          </w:p>
        </w:tc>
        <w:tc>
          <w:tcPr>
            <w:tcW w:w="405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333A88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FD56C1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47</w:t>
            </w:r>
          </w:p>
        </w:tc>
        <w:tc>
          <w:tcPr>
            <w:tcW w:w="1042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9A0331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568</w:t>
            </w:r>
          </w:p>
        </w:tc>
        <w:tc>
          <w:tcPr>
            <w:tcW w:w="1251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1D44AC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752</w:t>
            </w:r>
          </w:p>
        </w:tc>
        <w:tc>
          <w:tcPr>
            <w:tcW w:w="974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844827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-8.1</w:t>
            </w:r>
          </w:p>
        </w:tc>
        <w:tc>
          <w:tcPr>
            <w:tcW w:w="974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74ECDF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1251" w:type="dxa"/>
            <w:tcBorders>
              <w:top w:val="nil"/>
              <w:bottom w:val="single" w:sz="4" w:space="0" w:color="000000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4540BE1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-1.72</w:t>
            </w:r>
          </w:p>
        </w:tc>
      </w:tr>
      <w:tr w:rsidR="00807169" w:rsidRPr="00045297" w14:paraId="327D8B72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764FF466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49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45FF4A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 w:val="restart"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03A61F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</w:p>
        </w:tc>
        <w:tc>
          <w:tcPr>
            <w:tcW w:w="752" w:type="dxa"/>
            <w:tcBorders>
              <w:top w:val="single" w:sz="4" w:space="0" w:color="000000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7ACE42A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 (0)</w:t>
            </w:r>
          </w:p>
        </w:tc>
        <w:tc>
          <w:tcPr>
            <w:tcW w:w="405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5E1259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96CE38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</w:p>
        </w:tc>
        <w:tc>
          <w:tcPr>
            <w:tcW w:w="1042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162B18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471</w:t>
            </w:r>
          </w:p>
        </w:tc>
        <w:tc>
          <w:tcPr>
            <w:tcW w:w="1251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24153F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617</w:t>
            </w:r>
          </w:p>
        </w:tc>
        <w:tc>
          <w:tcPr>
            <w:tcW w:w="974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F3E44D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974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2E351A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  <w:tc>
          <w:tcPr>
            <w:tcW w:w="1251" w:type="dxa"/>
            <w:tcBorders>
              <w:top w:val="single" w:sz="4" w:space="0" w:color="000000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</w:tcPr>
          <w:p w14:paraId="35C06F6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</w:tc>
      </w:tr>
      <w:tr w:rsidR="00807169" w:rsidRPr="00045297" w14:paraId="1C8CCD8A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155B5887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50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6C5FEAC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6BF269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5E39502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24(1)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7C45FA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395623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179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4E5400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507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9D53B6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667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454E4D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-12.0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7DBE0B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-0.1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39480FA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-2.5</w:t>
            </w:r>
          </w:p>
        </w:tc>
      </w:tr>
      <w:tr w:rsidR="00807169" w:rsidRPr="00045297" w14:paraId="4DDA391E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60B5DB22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51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BA4837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3153429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622E921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49 (2)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FA66FA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F15BBC6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157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FD1629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547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EBEFAA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FA3291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-10.2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16D4A2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08C377D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-2.14</w:t>
            </w:r>
          </w:p>
        </w:tc>
      </w:tr>
      <w:tr w:rsidR="00807169" w:rsidRPr="00045297" w14:paraId="5EAB6857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47CE19F3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52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8C66840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7E9A4B7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004D395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73 (3)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D9DB23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5CAF29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138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5C9C128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593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803F2B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787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5A8473B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-9.0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657DD4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13D1475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-1.91</w:t>
            </w:r>
          </w:p>
        </w:tc>
      </w:tr>
      <w:tr w:rsidR="00807169" w:rsidRPr="00045297" w14:paraId="6ADA6815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14:paraId="70CEBC3A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53</w:t>
            </w:r>
          </w:p>
        </w:tc>
        <w:tc>
          <w:tcPr>
            <w:tcW w:w="698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4617E91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E56FB0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09E991F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97 (4)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0926B34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7.6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6C2790FD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44F237B7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643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1B50406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858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0C43A03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-8.1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2F26992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18C8CFD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-1.73</w:t>
            </w:r>
          </w:p>
        </w:tc>
      </w:tr>
      <w:tr w:rsidR="00807169" w:rsidRPr="00045297" w14:paraId="77368636" w14:textId="77777777" w:rsidTr="00972960">
        <w:trPr>
          <w:trHeight w:val="288"/>
        </w:trPr>
        <w:tc>
          <w:tcPr>
            <w:tcW w:w="560" w:type="dxa"/>
            <w:tcBorders>
              <w:top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7D7ECEE" w14:textId="77777777" w:rsidR="00807169" w:rsidRPr="00045297" w:rsidRDefault="00807169" w:rsidP="00972960">
            <w:pPr>
              <w:spacing w:after="0" w:line="240" w:lineRule="auto"/>
              <w:jc w:val="center"/>
            </w:pPr>
            <w:r w:rsidRPr="00045297">
              <w:rPr>
                <w:color w:val="000000"/>
              </w:rPr>
              <w:t>54</w:t>
            </w:r>
          </w:p>
        </w:tc>
        <w:tc>
          <w:tcPr>
            <w:tcW w:w="698" w:type="dxa"/>
            <w:vMerge/>
            <w:tcBorders>
              <w:bottom w:val="single" w:sz="4" w:space="0" w:color="auto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11A957AE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7" w:type="dxa"/>
            <w:vMerge/>
            <w:tcBorders>
              <w:bottom w:val="single" w:sz="4" w:space="0" w:color="auto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14:paraId="2895734C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bottom w:val="single" w:sz="4" w:space="0" w:color="000000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0874F03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122 (5)</w:t>
            </w:r>
          </w:p>
        </w:tc>
        <w:tc>
          <w:tcPr>
            <w:tcW w:w="405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930645F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7.6</w:t>
            </w:r>
          </w:p>
        </w:tc>
        <w:tc>
          <w:tcPr>
            <w:tcW w:w="752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08743B1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107</w:t>
            </w:r>
          </w:p>
        </w:tc>
        <w:tc>
          <w:tcPr>
            <w:tcW w:w="1042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003C931B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697</w:t>
            </w:r>
          </w:p>
        </w:tc>
        <w:tc>
          <w:tcPr>
            <w:tcW w:w="1251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2EE40FF5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935</w:t>
            </w:r>
          </w:p>
        </w:tc>
        <w:tc>
          <w:tcPr>
            <w:tcW w:w="974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7E44F6BA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-7.4</w:t>
            </w:r>
          </w:p>
        </w:tc>
        <w:tc>
          <w:tcPr>
            <w:tcW w:w="974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center"/>
          </w:tcPr>
          <w:p w14:paraId="36BA4C2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0.8</w:t>
            </w:r>
          </w:p>
        </w:tc>
        <w:tc>
          <w:tcPr>
            <w:tcW w:w="1251" w:type="dxa"/>
            <w:tcBorders>
              <w:top w:val="nil"/>
              <w:bottom w:val="single" w:sz="4" w:space="0" w:color="auto"/>
            </w:tcBorders>
            <w:shd w:val="clear" w:color="auto" w:fill="FBE5D5"/>
            <w:tcMar>
              <w:left w:w="57" w:type="dxa"/>
              <w:right w:w="57" w:type="dxa"/>
            </w:tcMar>
            <w:vAlign w:val="bottom"/>
          </w:tcPr>
          <w:p w14:paraId="24088DD9" w14:textId="77777777" w:rsidR="00807169" w:rsidRPr="00045297" w:rsidRDefault="00807169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297">
              <w:rPr>
                <w:rFonts w:asciiTheme="minorHAnsi" w:hAnsiTheme="minorHAnsi" w:cstheme="minorHAnsi"/>
                <w:sz w:val="20"/>
                <w:szCs w:val="20"/>
              </w:rPr>
              <w:t>-1.57</w:t>
            </w:r>
          </w:p>
        </w:tc>
      </w:tr>
      <w:bookmarkEnd w:id="1"/>
    </w:tbl>
    <w:p w14:paraId="01C7B14B" w14:textId="77777777" w:rsidR="00807169" w:rsidRDefault="00807169" w:rsidP="00807169"/>
    <w:p w14:paraId="659D9E1D" w14:textId="77777777" w:rsidR="00807169" w:rsidRPr="00045297" w:rsidRDefault="00807169" w:rsidP="00045297"/>
    <w:p w14:paraId="75EFEB67" w14:textId="77777777" w:rsidR="002412C9" w:rsidRDefault="002412C9">
      <w:bookmarkStart w:id="2" w:name="_heading=h.qbenrypo6te5" w:colFirst="0" w:colLast="0"/>
      <w:bookmarkEnd w:id="2"/>
      <w:r>
        <w:br w:type="page"/>
      </w:r>
    </w:p>
    <w:p w14:paraId="32B3DD20" w14:textId="77777777" w:rsidR="002412C9" w:rsidRDefault="002412C9"/>
    <w:p w14:paraId="0AFCC1B1" w14:textId="77777777" w:rsidR="002412C9" w:rsidRDefault="002412C9"/>
    <w:p w14:paraId="049A446D" w14:textId="77777777" w:rsidR="002412C9" w:rsidRDefault="002412C9"/>
    <w:p w14:paraId="017071A3" w14:textId="77777777" w:rsidR="002412C9" w:rsidRDefault="002412C9"/>
    <w:p w14:paraId="000001B2" w14:textId="38B3343D" w:rsidR="00995F1C" w:rsidRDefault="00000000">
      <w:r>
        <w:t>Table S.</w:t>
      </w:r>
      <w:r w:rsidR="008A76A3">
        <w:t>2a</w:t>
      </w:r>
      <w:r>
        <w:t xml:space="preserve">: Maximum </w:t>
      </w:r>
      <w:r w:rsidR="00B33C5C">
        <w:t>effective</w:t>
      </w:r>
      <w:r>
        <w:t xml:space="preserve"> CDR [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] calculated as the product of groundwater recharge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q</m:t>
            </m:r>
          </m:e>
          <m:sub>
            <m:r>
              <w:rPr>
                <w:rFonts w:ascii="Cambria Math" w:eastAsia="Cambria Math" w:hAnsi="Cambria Math" w:cs="Cambria Math"/>
              </w:rPr>
              <m:t>r</m:t>
            </m:r>
          </m:sub>
        </m:sSub>
      </m:oMath>
      <w:r>
        <w:t xml:space="preserve"> and dissolved inorganic carbon </w:t>
      </w:r>
      <m:oMath>
        <m:r>
          <w:rPr>
            <w:rFonts w:ascii="Cambria Math" w:eastAsia="Cambria Math" w:hAnsi="Cambria Math" w:cs="Cambria Math"/>
          </w:rPr>
          <m:t>[DIC]</m:t>
        </m:r>
      </m:oMath>
      <w:r>
        <w:t xml:space="preserve"> as a function of a range of groundwater recharge rates [mm yr</w:t>
      </w:r>
      <w:r>
        <w:rPr>
          <w:vertAlign w:val="superscript"/>
        </w:rPr>
        <w:t>-1</w:t>
      </w:r>
      <w:r>
        <w:t xml:space="preserve">] for the simulation cases </w:t>
      </w:r>
      <w:r w:rsidR="002412C9">
        <w:t>with pCO</w:t>
      </w:r>
      <w:r w:rsidR="002412C9" w:rsidRPr="002412C9">
        <w:rPr>
          <w:vertAlign w:val="subscript"/>
        </w:rPr>
        <w:t>2</w:t>
      </w:r>
      <w:r w:rsidR="002412C9">
        <w:t xml:space="preserve"> = 5,000ppm at</w:t>
      </w:r>
      <w:r>
        <w:t xml:space="preserve"> T = 25°C. Color shading indicates the range of maximum </w:t>
      </w:r>
      <w:r w:rsidR="002412C9">
        <w:t>efficient</w:t>
      </w:r>
      <w:r>
        <w:t xml:space="preserve"> CDR. white:  &lt; 0.5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, green:  0.5 – </w:t>
      </w:r>
      <w:r w:rsidR="00632CA8">
        <w:t xml:space="preserve">&lt; </w:t>
      </w:r>
      <w:r>
        <w:t xml:space="preserve">1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, blue:  1-2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 xml:space="preserve">2 </w:t>
      </w:r>
      <w:r>
        <w:t>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, orange:  &gt; 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. </w:t>
      </w:r>
    </w:p>
    <w:tbl>
      <w:tblPr>
        <w:tblW w:w="9498" w:type="dxa"/>
        <w:jc w:val="center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045297" w:rsidRPr="00045297" w14:paraId="6920D8B3" w14:textId="77777777" w:rsidTr="00045297">
        <w:trPr>
          <w:trHeight w:val="300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14:paraId="46E37691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#/q</w:t>
            </w:r>
            <w:r w:rsidRPr="00045297">
              <w:rPr>
                <w:b/>
                <w:sz w:val="19"/>
                <w:szCs w:val="19"/>
                <w:vertAlign w:val="subscript"/>
              </w:rPr>
              <w:t>r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1F487B0F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Code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AA5B4E2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219120E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100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6D64F4C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150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6ACD088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200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EC8CB8C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250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835810B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300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7A44BE6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350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500ACA4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400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5EBF39C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500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7ED6DF5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600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AA01205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700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9DFFE44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800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12A563C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900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303B2C57" w14:textId="77777777" w:rsidR="00045297" w:rsidRPr="00045297" w:rsidRDefault="00045297" w:rsidP="00045297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1000</w:t>
            </w:r>
          </w:p>
        </w:tc>
      </w:tr>
      <w:tr w:rsidR="00045297" w:rsidRPr="00045297" w14:paraId="10856D15" w14:textId="77777777" w:rsidTr="00045297">
        <w:trPr>
          <w:trHeight w:val="288"/>
          <w:jc w:val="center"/>
        </w:trPr>
        <w:tc>
          <w:tcPr>
            <w:tcW w:w="567" w:type="dxa"/>
            <w:tcBorders>
              <w:bottom w:val="nil"/>
            </w:tcBorders>
            <w:vAlign w:val="bottom"/>
          </w:tcPr>
          <w:p w14:paraId="2C2635BA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14:paraId="50E7ED39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5-0-0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6C847693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0.06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30C5E18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0.12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326B040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0.18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4E86CC5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0.24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245A4E9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37850185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0.36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49813ED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0.42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59411EF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0.48</w:t>
            </w:r>
          </w:p>
        </w:tc>
        <w:tc>
          <w:tcPr>
            <w:tcW w:w="567" w:type="dxa"/>
            <w:tcBorders>
              <w:bottom w:val="nil"/>
            </w:tcBorders>
            <w:shd w:val="solid" w:color="E2EFD9" w:themeColor="accent6" w:themeTint="33" w:fill="auto"/>
            <w:vAlign w:val="center"/>
          </w:tcPr>
          <w:p w14:paraId="324D1E6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0.60</w:t>
            </w:r>
          </w:p>
        </w:tc>
        <w:tc>
          <w:tcPr>
            <w:tcW w:w="567" w:type="dxa"/>
            <w:tcBorders>
              <w:bottom w:val="nil"/>
            </w:tcBorders>
            <w:shd w:val="solid" w:color="E2EFD9" w:themeColor="accent6" w:themeTint="33" w:fill="auto"/>
            <w:vAlign w:val="center"/>
          </w:tcPr>
          <w:p w14:paraId="539526B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0.72</w:t>
            </w:r>
          </w:p>
        </w:tc>
        <w:tc>
          <w:tcPr>
            <w:tcW w:w="567" w:type="dxa"/>
            <w:tcBorders>
              <w:bottom w:val="nil"/>
            </w:tcBorders>
            <w:shd w:val="solid" w:color="E2EFD9" w:themeColor="accent6" w:themeTint="33" w:fill="auto"/>
            <w:vAlign w:val="center"/>
          </w:tcPr>
          <w:p w14:paraId="1BFC3D7D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0.84</w:t>
            </w:r>
          </w:p>
        </w:tc>
        <w:tc>
          <w:tcPr>
            <w:tcW w:w="567" w:type="dxa"/>
            <w:tcBorders>
              <w:bottom w:val="nil"/>
            </w:tcBorders>
            <w:shd w:val="solid" w:color="E2EFD9" w:themeColor="accent6" w:themeTint="33" w:fill="auto"/>
            <w:vAlign w:val="center"/>
          </w:tcPr>
          <w:p w14:paraId="36CF9E8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0.96</w:t>
            </w:r>
          </w:p>
        </w:tc>
        <w:tc>
          <w:tcPr>
            <w:tcW w:w="567" w:type="dxa"/>
            <w:tcBorders>
              <w:bottom w:val="nil"/>
            </w:tcBorders>
            <w:shd w:val="solid" w:color="BDD6EE" w:themeColor="accent5" w:themeTint="66" w:fill="auto"/>
            <w:vAlign w:val="center"/>
          </w:tcPr>
          <w:p w14:paraId="560285A0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1.08</w:t>
            </w:r>
          </w:p>
        </w:tc>
        <w:tc>
          <w:tcPr>
            <w:tcW w:w="709" w:type="dxa"/>
            <w:tcBorders>
              <w:bottom w:val="nil"/>
            </w:tcBorders>
            <w:shd w:val="solid" w:color="BDD6EE" w:themeColor="accent5" w:themeTint="66" w:fill="auto"/>
            <w:vAlign w:val="center"/>
          </w:tcPr>
          <w:p w14:paraId="39CD3560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1.20</w:t>
            </w:r>
          </w:p>
        </w:tc>
      </w:tr>
      <w:tr w:rsidR="00045297" w:rsidRPr="00045297" w14:paraId="11835FE6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9B683DC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9ED88D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5-0-1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8A71B2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0.08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DC9CE2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7B631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7155CD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997017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120F56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58730D90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50DC4067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2C9F8942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7F617AA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59AB0BB1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11EC79F8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380FCB74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50FCE8FF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1.61</w:t>
            </w:r>
          </w:p>
        </w:tc>
      </w:tr>
      <w:tr w:rsidR="00045297" w:rsidRPr="00045297" w14:paraId="29F122F8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802A530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88809D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5-0-2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5EE4A0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19BE9D5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56655B1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1F21B73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2013F4C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38A33723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68870B4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1FC9CE7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1C033D6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3571712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7F1CDD09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115897C3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0EC2C020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0514C83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2.20</w:t>
            </w:r>
          </w:p>
        </w:tc>
      </w:tr>
      <w:tr w:rsidR="00045297" w:rsidRPr="00045297" w14:paraId="6A8C10F5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2D754B8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9D9DB6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5-0-3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5C2DFF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017405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70BAD8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060C29A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1BA67B7B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5CDBDDA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79D3EDF7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525D1EC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5973AB43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57E0ECB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100A595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2.04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78121F0A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A3DCAED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2.63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5F9ECF8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2.92</w:t>
            </w:r>
          </w:p>
        </w:tc>
      </w:tr>
      <w:tr w:rsidR="00045297" w:rsidRPr="00045297" w14:paraId="5FFDCC91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A737992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B0BA57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5-0-4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D78E6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07E42B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76D2E6C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13ED7C1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18BEB050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  <w:vAlign w:val="center"/>
          </w:tcPr>
          <w:p w14:paraId="667EAFB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  <w:vAlign w:val="center"/>
          </w:tcPr>
          <w:p w14:paraId="2529258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  <w:vAlign w:val="center"/>
          </w:tcPr>
          <w:p w14:paraId="36927308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2B53C77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1.85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817AD4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F5EFAC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09C7351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2.96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3A4C0E1E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12C6642D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3.70</w:t>
            </w:r>
          </w:p>
        </w:tc>
      </w:tr>
      <w:tr w:rsidR="00045297" w:rsidRPr="00045297" w14:paraId="3ACBA576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single" w:sz="4" w:space="0" w:color="000000"/>
            </w:tcBorders>
            <w:vAlign w:val="bottom"/>
          </w:tcPr>
          <w:p w14:paraId="269DB5B0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14:paraId="0B4FE0B4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5-0-5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vAlign w:val="center"/>
          </w:tcPr>
          <w:p w14:paraId="126C22F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0.23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vAlign w:val="center"/>
          </w:tcPr>
          <w:p w14:paraId="59866C2B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0.45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E2EFD9" w:themeColor="accent6" w:themeTint="33" w:fill="auto"/>
            <w:vAlign w:val="center"/>
          </w:tcPr>
          <w:p w14:paraId="14F092ED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0.68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E2EFD9" w:themeColor="accent6" w:themeTint="33" w:fill="auto"/>
            <w:vAlign w:val="center"/>
          </w:tcPr>
          <w:p w14:paraId="6C4157C0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0.90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BDD6EE" w:themeColor="accent5" w:themeTint="66" w:fill="auto"/>
            <w:vAlign w:val="center"/>
          </w:tcPr>
          <w:p w14:paraId="21D04FC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1.13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14:paraId="4F92001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1.35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14:paraId="2F19D73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1.58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14:paraId="0D62D5B8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1.80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23AD9ACF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2.25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5618BC0F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2.70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0DF3628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3.15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4D173E5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3.60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0FBF680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4.05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3D066E8B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4.50</w:t>
            </w:r>
          </w:p>
        </w:tc>
      </w:tr>
      <w:tr w:rsidR="00045297" w:rsidRPr="00045297" w14:paraId="57492CFA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single" w:sz="4" w:space="0" w:color="000000"/>
              <w:bottom w:val="nil"/>
            </w:tcBorders>
            <w:vAlign w:val="bottom"/>
          </w:tcPr>
          <w:p w14:paraId="319766FA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bottom w:val="nil"/>
            </w:tcBorders>
          </w:tcPr>
          <w:p w14:paraId="185646C3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5-5-0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vAlign w:val="center"/>
          </w:tcPr>
          <w:p w14:paraId="40E5545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0.09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vAlign w:val="center"/>
          </w:tcPr>
          <w:p w14:paraId="38E0B17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vAlign w:val="center"/>
          </w:tcPr>
          <w:p w14:paraId="1F042C3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vAlign w:val="center"/>
          </w:tcPr>
          <w:p w14:paraId="7E2136F5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vAlign w:val="center"/>
          </w:tcPr>
          <w:p w14:paraId="5B46544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solid" w:color="E2EFD9" w:themeColor="accent6" w:themeTint="33" w:fill="auto"/>
            <w:vAlign w:val="center"/>
          </w:tcPr>
          <w:p w14:paraId="341D258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0.54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solid" w:color="E2EFD9" w:themeColor="accent6" w:themeTint="33" w:fill="auto"/>
            <w:vAlign w:val="center"/>
          </w:tcPr>
          <w:p w14:paraId="5D367DAB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0.63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solid" w:color="E2EFD9" w:themeColor="accent6" w:themeTint="33" w:fill="auto"/>
            <w:vAlign w:val="center"/>
          </w:tcPr>
          <w:p w14:paraId="0E7FF51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solid" w:color="E2EFD9" w:themeColor="accent6" w:themeTint="33" w:fill="auto"/>
            <w:vAlign w:val="center"/>
          </w:tcPr>
          <w:p w14:paraId="5DEA69BE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solid" w:color="BDD6EE" w:themeColor="accent5" w:themeTint="66" w:fill="auto"/>
            <w:vAlign w:val="center"/>
          </w:tcPr>
          <w:p w14:paraId="04E77791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solid" w:color="BDD6EE" w:themeColor="accent5" w:themeTint="66" w:fill="auto"/>
            <w:vAlign w:val="center"/>
          </w:tcPr>
          <w:p w14:paraId="3EE2AB7A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solid" w:color="BDD6EE" w:themeColor="accent5" w:themeTint="66" w:fill="auto"/>
            <w:vAlign w:val="center"/>
          </w:tcPr>
          <w:p w14:paraId="18D92AD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1.43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solid" w:color="BDD6EE" w:themeColor="accent5" w:themeTint="66" w:fill="auto"/>
            <w:vAlign w:val="center"/>
          </w:tcPr>
          <w:p w14:paraId="5E4CFA1B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1.61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shd w:val="solid" w:color="BDD6EE" w:themeColor="accent5" w:themeTint="66" w:fill="auto"/>
            <w:vAlign w:val="center"/>
          </w:tcPr>
          <w:p w14:paraId="4A23B7A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1.79</w:t>
            </w:r>
          </w:p>
        </w:tc>
      </w:tr>
      <w:tr w:rsidR="00045297" w:rsidRPr="00045297" w14:paraId="68B28EDA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D4F4C36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62B81D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5-5-1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E210738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41EE1A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FC4D775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D8A780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242B53D3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2D3B90BB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612C2FE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77375057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2012111E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70277AF2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35A487F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0400872B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234E22D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079B37A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2.17</w:t>
            </w:r>
          </w:p>
        </w:tc>
      </w:tr>
      <w:tr w:rsidR="00045297" w:rsidRPr="00045297" w14:paraId="08FCB6E2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51F4033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AEEB9CC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5-5-2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35A95B5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52E2F58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7DB471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02423A03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41B8289B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50FA9FE5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39D5000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3B6E5B8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13BA9EEB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796F526B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3EB9C3CA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7798EC0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0A3CBF8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6D4B3A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2.67</w:t>
            </w:r>
          </w:p>
        </w:tc>
      </w:tr>
      <w:tr w:rsidR="00045297" w:rsidRPr="00045297" w14:paraId="1B4D2F02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200ABD4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ECCD8E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5-5-3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3A9FD8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B709F5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A9E221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5F8E1FB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6A62E5F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6F1D7A6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58ED2E9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1E220040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1970481B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038AF7C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1.97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055010BE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B9F0A22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F54B4A2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7FA29579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3.28</w:t>
            </w:r>
          </w:p>
        </w:tc>
      </w:tr>
      <w:tr w:rsidR="00045297" w:rsidRPr="00045297" w14:paraId="128D943A" w14:textId="77777777" w:rsidTr="00632CA8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B111080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8B30838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5-5-4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4F20C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1A9B40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466D72A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6FD423EB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  <w:vAlign w:val="center"/>
          </w:tcPr>
          <w:p w14:paraId="3872D181" w14:textId="491693CE" w:rsidR="00045297" w:rsidRPr="00045297" w:rsidRDefault="00632CA8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</w:t>
            </w:r>
            <w:r w:rsidRPr="00045297">
              <w:rPr>
                <w:color w:val="000000"/>
                <w:sz w:val="19"/>
                <w:szCs w:val="19"/>
                <w:shd w:val="clear" w:color="auto" w:fill="BDD6EE" w:themeFill="accent5" w:themeFillTint="66"/>
              </w:rPr>
              <w:t>.</w:t>
            </w:r>
            <w:r w:rsidRPr="00632CA8">
              <w:rPr>
                <w:color w:val="000000"/>
                <w:sz w:val="19"/>
                <w:szCs w:val="19"/>
                <w:shd w:val="clear" w:color="auto" w:fill="BDD6EE" w:themeFill="accent5" w:themeFillTint="66"/>
              </w:rPr>
              <w:t>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27DC015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3E2BC79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309497B1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F8C1EBE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1.99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D8436C4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435CB94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2.79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7ECFC674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03FD3A3E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3.58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24B017CB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3.98</w:t>
            </w:r>
          </w:p>
        </w:tc>
      </w:tr>
      <w:tr w:rsidR="00045297" w:rsidRPr="00045297" w14:paraId="53400311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  <w:vAlign w:val="bottom"/>
          </w:tcPr>
          <w:p w14:paraId="5C7C2180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211E20B1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5-5-5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1BD8DD13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0.24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69A5F34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E2EFD9" w:themeColor="accent6" w:themeTint="33" w:fill="auto"/>
            <w:vAlign w:val="center"/>
          </w:tcPr>
          <w:p w14:paraId="1E72A850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0.71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E2EFD9" w:themeColor="accent6" w:themeTint="33" w:fill="auto"/>
            <w:vAlign w:val="center"/>
          </w:tcPr>
          <w:p w14:paraId="2FAFBD6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0.94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04022F67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62E1361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74E6037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37202C5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1.89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685221AE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2.36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31E2F7C3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2.83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6B47CEBA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3.30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3CD29C13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3.78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76BA4AF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4.25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63DA92D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4.72</w:t>
            </w:r>
          </w:p>
        </w:tc>
      </w:tr>
      <w:tr w:rsidR="00045297" w:rsidRPr="00045297" w14:paraId="4498BDB1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single" w:sz="4" w:space="0" w:color="auto"/>
              <w:bottom w:val="nil"/>
            </w:tcBorders>
            <w:vAlign w:val="bottom"/>
          </w:tcPr>
          <w:p w14:paraId="59C28F85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808D42F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5-10-0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C0D403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922EC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18C71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219B2FC0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5983A387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2A25568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75751C68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28CFB7C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43CAC3E2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54C98679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5238B3D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6457F773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1DBCE76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7305E7C1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2.71</w:t>
            </w:r>
          </w:p>
        </w:tc>
      </w:tr>
      <w:tr w:rsidR="00045297" w:rsidRPr="00045297" w14:paraId="76511951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2B1FC67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14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auto"/>
            </w:tcBorders>
          </w:tcPr>
          <w:p w14:paraId="712CD1BC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5-10-1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76FCB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CA46E8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0F1C3B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3FBAD747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7DE1A27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5421DF95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328B2DD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2069B133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11BFB830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1.54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0309C7EF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1.84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2947BBAC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3FF77088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12A4E0FC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2.76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5A57D346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3.07</w:t>
            </w:r>
          </w:p>
        </w:tc>
      </w:tr>
      <w:tr w:rsidR="00045297" w:rsidRPr="00045297" w14:paraId="0EA5E73C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045200E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auto"/>
            </w:tcBorders>
          </w:tcPr>
          <w:p w14:paraId="16EB74A8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5-10-2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E7140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F7C620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5478B04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3510BC1D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5E0D703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4496B2FD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645D78E9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70F47D2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6E721A5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2A690EB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1B66423F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3D083478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2.81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7ED1A14D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3.16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4B2612A3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3.51</w:t>
            </w:r>
          </w:p>
        </w:tc>
      </w:tr>
      <w:tr w:rsidR="00045297" w:rsidRPr="00045297" w14:paraId="4FD82287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DA4B17B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16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auto"/>
            </w:tcBorders>
          </w:tcPr>
          <w:p w14:paraId="02397682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5-10-3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83FCE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89A25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0E263A47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6B9678B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06A1731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7AC95A86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19A2BBB8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13085132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411FAC5A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7723D395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2.42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3478E1A2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2.82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1C74C9E9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3.22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4772C31D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3.63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18B416B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4.03</w:t>
            </w:r>
          </w:p>
        </w:tc>
      </w:tr>
      <w:tr w:rsidR="00045297" w:rsidRPr="00045297" w14:paraId="4745FAAC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1B169CA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17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auto"/>
            </w:tcBorders>
          </w:tcPr>
          <w:p w14:paraId="7E342E90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5-10-4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EB55C1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45A84E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50566DF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1EC6387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3571C204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682CEC8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1E7B6937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7F8018D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1.85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70465409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2.31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5512CC63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2.77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4D37DA31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3.23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72BA56AD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719C129F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4.16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0B834DA2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4.62</w:t>
            </w:r>
          </w:p>
        </w:tc>
      </w:tr>
      <w:tr w:rsidR="00045297" w:rsidRPr="00045297" w14:paraId="63DA3659" w14:textId="77777777" w:rsidTr="00045297">
        <w:trPr>
          <w:trHeight w:val="288"/>
          <w:jc w:val="center"/>
        </w:trPr>
        <w:tc>
          <w:tcPr>
            <w:tcW w:w="567" w:type="dxa"/>
            <w:tcBorders>
              <w:top w:val="nil"/>
              <w:bottom w:val="single" w:sz="4" w:space="0" w:color="000000"/>
            </w:tcBorders>
            <w:vAlign w:val="bottom"/>
          </w:tcPr>
          <w:p w14:paraId="62AE6283" w14:textId="77777777" w:rsidR="00045297" w:rsidRPr="00045297" w:rsidRDefault="00045297" w:rsidP="00045297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18</w:t>
            </w:r>
          </w:p>
        </w:tc>
        <w:tc>
          <w:tcPr>
            <w:tcW w:w="851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14:paraId="5706271C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5-10-5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17501D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7369346F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solid" w:color="E2EFD9" w:themeColor="accent6" w:themeTint="33" w:fill="auto"/>
            <w:vAlign w:val="center"/>
          </w:tcPr>
          <w:p w14:paraId="260D869A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6FF19A95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22C441C3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5E1BA497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1.58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themeColor="accent5" w:themeTint="66" w:fill="auto"/>
            <w:vAlign w:val="center"/>
          </w:tcPr>
          <w:p w14:paraId="65860B05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1.84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6261BAAC" w14:textId="77777777" w:rsidR="00045297" w:rsidRPr="00045297" w:rsidRDefault="00045297" w:rsidP="00045297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5A433BFD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2.64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60613B24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3.16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0D26B2F1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3.69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20AB7961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4.22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solid" w:color="F7CAAC" w:themeColor="accent2" w:themeTint="66" w:fill="auto"/>
            <w:vAlign w:val="center"/>
          </w:tcPr>
          <w:p w14:paraId="6D5C500F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4.74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</w:tcBorders>
            <w:shd w:val="solid" w:color="F7CAAC" w:themeColor="accent2" w:themeTint="66" w:fill="auto"/>
            <w:vAlign w:val="center"/>
          </w:tcPr>
          <w:p w14:paraId="097836C7" w14:textId="77777777" w:rsidR="00045297" w:rsidRPr="00045297" w:rsidRDefault="00045297" w:rsidP="00045297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5.27</w:t>
            </w:r>
          </w:p>
        </w:tc>
      </w:tr>
    </w:tbl>
    <w:p w14:paraId="1224E351" w14:textId="77777777" w:rsidR="00045297" w:rsidRDefault="00045297" w:rsidP="00045297">
      <w:pPr>
        <w:rPr>
          <w:b/>
        </w:rPr>
      </w:pPr>
    </w:p>
    <w:p w14:paraId="57AF6A62" w14:textId="77777777" w:rsidR="002412C9" w:rsidRDefault="002412C9">
      <w:r>
        <w:br w:type="page"/>
      </w:r>
    </w:p>
    <w:p w14:paraId="79C4477B" w14:textId="77777777" w:rsidR="002412C9" w:rsidRDefault="002412C9" w:rsidP="002412C9"/>
    <w:p w14:paraId="1938B076" w14:textId="77777777" w:rsidR="002412C9" w:rsidRDefault="002412C9" w:rsidP="002412C9"/>
    <w:p w14:paraId="6FC2C465" w14:textId="77777777" w:rsidR="002412C9" w:rsidRDefault="002412C9" w:rsidP="002412C9"/>
    <w:p w14:paraId="67EB22BF" w14:textId="77777777" w:rsidR="002412C9" w:rsidRDefault="002412C9" w:rsidP="002412C9"/>
    <w:p w14:paraId="509B6D5B" w14:textId="0D875176" w:rsidR="002412C9" w:rsidRDefault="002412C9" w:rsidP="002412C9">
      <w:r>
        <w:t>Table S.</w:t>
      </w:r>
      <w:r w:rsidR="008A76A3">
        <w:t>2b</w:t>
      </w:r>
      <w:r>
        <w:t>: Maximum effective CDR [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] calculated as the product of groundwater recharge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q</m:t>
            </m:r>
          </m:e>
          <m:sub>
            <m:r>
              <w:rPr>
                <w:rFonts w:ascii="Cambria Math" w:eastAsia="Cambria Math" w:hAnsi="Cambria Math" w:cs="Cambria Math"/>
              </w:rPr>
              <m:t>r</m:t>
            </m:r>
          </m:sub>
        </m:sSub>
      </m:oMath>
      <w:r>
        <w:t xml:space="preserve"> and dissolved inorganic carbon </w:t>
      </w:r>
      <m:oMath>
        <m:r>
          <w:rPr>
            <w:rFonts w:ascii="Cambria Math" w:eastAsia="Cambria Math" w:hAnsi="Cambria Math" w:cs="Cambria Math"/>
          </w:rPr>
          <m:t>[DIC]</m:t>
        </m:r>
      </m:oMath>
      <w:r>
        <w:t xml:space="preserve"> as a function of a range of groundwater recharge rates [mm yr</w:t>
      </w:r>
      <w:r>
        <w:rPr>
          <w:vertAlign w:val="superscript"/>
        </w:rPr>
        <w:t>-1</w:t>
      </w:r>
      <w:r>
        <w:t>] for the simulation cases with pCO</w:t>
      </w:r>
      <w:r w:rsidRPr="002412C9">
        <w:rPr>
          <w:vertAlign w:val="subscript"/>
        </w:rPr>
        <w:t>2</w:t>
      </w:r>
      <w:r>
        <w:t xml:space="preserve"> = 10,000ppm at T = 25°C. Color shading indicates the range of maximum efficient CDR. white:  &lt; 0.5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, green:  0.5 – &lt; 1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, blue:  1-2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 xml:space="preserve">2 </w:t>
      </w:r>
      <w:r>
        <w:t>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, orange:  &gt; 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. </w:t>
      </w:r>
    </w:p>
    <w:tbl>
      <w:tblPr>
        <w:tblW w:w="9498" w:type="dxa"/>
        <w:jc w:val="center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2412C9" w:rsidRPr="00045297" w14:paraId="7BDAB553" w14:textId="77777777" w:rsidTr="00972960">
        <w:trPr>
          <w:trHeight w:val="300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14:paraId="777E3412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#/q</w:t>
            </w:r>
            <w:r w:rsidRPr="00045297">
              <w:rPr>
                <w:b/>
                <w:sz w:val="19"/>
                <w:szCs w:val="19"/>
                <w:vertAlign w:val="subscript"/>
              </w:rPr>
              <w:t>r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3FA09013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Code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DC3F45C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1821D87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100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7B38F0B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150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E839261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200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89376F8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250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C47D8F1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300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B5A6F04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350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761C1A5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400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2C4EC4F0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500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4E5F78A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600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556467E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700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9DB360D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800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29B5683E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900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2F6CCBFF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1000</w:t>
            </w:r>
          </w:p>
        </w:tc>
      </w:tr>
      <w:tr w:rsidR="002412C9" w:rsidRPr="00045297" w14:paraId="0AB27747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single" w:sz="4" w:space="0" w:color="000000"/>
              <w:bottom w:val="nil"/>
            </w:tcBorders>
            <w:vAlign w:val="bottom"/>
          </w:tcPr>
          <w:p w14:paraId="54B97F1E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bottom w:val="nil"/>
            </w:tcBorders>
          </w:tcPr>
          <w:p w14:paraId="6B4E78F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10-0-0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</w:tcPr>
          <w:p w14:paraId="3C83781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0.08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</w:tcPr>
          <w:p w14:paraId="1AA3EF6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</w:tcPr>
          <w:p w14:paraId="1E2396A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5657A83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7BDDF3A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0.40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0CD8BF5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0.48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7231EBB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clear" w:color="auto" w:fill="E2EFD9"/>
          </w:tcPr>
          <w:p w14:paraId="002D77C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0.64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clear" w:color="auto" w:fill="E2EFD9"/>
          </w:tcPr>
          <w:p w14:paraId="6B59812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0.80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clear" w:color="auto" w:fill="E2EFD9"/>
          </w:tcPr>
          <w:p w14:paraId="63BDCB2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0.96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clear" w:color="auto" w:fill="BDD7EE"/>
          </w:tcPr>
          <w:p w14:paraId="03269E2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1.12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clear" w:color="auto" w:fill="BDD7EE"/>
          </w:tcPr>
          <w:p w14:paraId="7B8E575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1.27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  <w:shd w:val="clear" w:color="auto" w:fill="BDD7EE"/>
          </w:tcPr>
          <w:p w14:paraId="1EB8C91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1.43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shd w:val="clear" w:color="auto" w:fill="BDD7EE"/>
          </w:tcPr>
          <w:p w14:paraId="32087D0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1.59</w:t>
            </w:r>
          </w:p>
        </w:tc>
      </w:tr>
      <w:tr w:rsidR="002412C9" w:rsidRPr="00045297" w14:paraId="61324AA4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B969590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AF4AD0C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10-0-1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79F896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E66879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E6D543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43EAE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1F97EA7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220A16A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78137BC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1E7F5D5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172D0F0E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0.99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36A738E5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83E747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1F07F4AB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0F42175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1.78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BDD7EE"/>
          </w:tcPr>
          <w:p w14:paraId="7587436B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1.98</w:t>
            </w:r>
          </w:p>
        </w:tc>
      </w:tr>
      <w:tr w:rsidR="002412C9" w:rsidRPr="00045297" w14:paraId="71342A46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1666FA2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1D595E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10-0-2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9E5C3D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E9817E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BD8F2B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6CE470D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12C97C1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56AB2B3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7FA4DBA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728B823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6D103FA4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23665C8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28F995AB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9EF920C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46C2906E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312B9D09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2.52</w:t>
            </w:r>
          </w:p>
        </w:tc>
      </w:tr>
      <w:tr w:rsidR="002412C9" w:rsidRPr="00045297" w14:paraId="3BDDF0D3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946AE9F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7A5F8E2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10-0-3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549B7F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8234B9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D18611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4B51526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09D3D36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1E60D10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0340F55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6E1173C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2E93A3B0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70FB743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1.91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9A68E03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5A30B1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5AED50E3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5D450501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3.18</w:t>
            </w:r>
          </w:p>
        </w:tc>
      </w:tr>
      <w:tr w:rsidR="002412C9" w:rsidRPr="00045297" w14:paraId="3BCF5B51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C6C92FD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C4FC08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10-0-4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A9B273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D3B0C0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6D48DC6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1F3C4B4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672110B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7A8A936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31465B6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732CFE5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202648D7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1.96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7C5360C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63B7514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2.75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AB733B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3147E287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2DCA0FDD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3.93</w:t>
            </w:r>
          </w:p>
        </w:tc>
      </w:tr>
      <w:tr w:rsidR="002412C9" w:rsidRPr="00045297" w14:paraId="730FE4F3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CEEF796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69D0212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10-0-5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065387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63320F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52847C5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3FA41DC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1617504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176EBC3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0E371AF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1.65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73133EA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1.88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4457E90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7B93B9A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6D477059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68ADF73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3.77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74F321E5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2E68519E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4.71</w:t>
            </w:r>
          </w:p>
        </w:tc>
      </w:tr>
      <w:tr w:rsidR="002412C9" w:rsidRPr="00045297" w14:paraId="3C815145" w14:textId="77777777" w:rsidTr="00972960">
        <w:trPr>
          <w:trHeight w:val="288"/>
          <w:jc w:val="center"/>
        </w:trPr>
        <w:tc>
          <w:tcPr>
            <w:tcW w:w="567" w:type="dxa"/>
            <w:tcBorders>
              <w:bottom w:val="nil"/>
            </w:tcBorders>
            <w:vAlign w:val="bottom"/>
          </w:tcPr>
          <w:p w14:paraId="43CF3437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25</w:t>
            </w:r>
          </w:p>
        </w:tc>
        <w:tc>
          <w:tcPr>
            <w:tcW w:w="851" w:type="dxa"/>
            <w:tcBorders>
              <w:bottom w:val="nil"/>
            </w:tcBorders>
          </w:tcPr>
          <w:p w14:paraId="7F12F83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10-5-0</w:t>
            </w:r>
          </w:p>
        </w:tc>
        <w:tc>
          <w:tcPr>
            <w:tcW w:w="567" w:type="dxa"/>
            <w:tcBorders>
              <w:bottom w:val="nil"/>
            </w:tcBorders>
          </w:tcPr>
          <w:p w14:paraId="15C97F2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0.12</w:t>
            </w:r>
          </w:p>
        </w:tc>
        <w:tc>
          <w:tcPr>
            <w:tcW w:w="567" w:type="dxa"/>
            <w:tcBorders>
              <w:bottom w:val="nil"/>
            </w:tcBorders>
          </w:tcPr>
          <w:p w14:paraId="6E20742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0.24</w:t>
            </w:r>
          </w:p>
        </w:tc>
        <w:tc>
          <w:tcPr>
            <w:tcW w:w="567" w:type="dxa"/>
            <w:tcBorders>
              <w:bottom w:val="nil"/>
            </w:tcBorders>
          </w:tcPr>
          <w:p w14:paraId="6E14ECB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0.35</w:t>
            </w:r>
          </w:p>
        </w:tc>
        <w:tc>
          <w:tcPr>
            <w:tcW w:w="567" w:type="dxa"/>
            <w:tcBorders>
              <w:bottom w:val="nil"/>
            </w:tcBorders>
          </w:tcPr>
          <w:p w14:paraId="33C9D55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0.47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E2EFD9"/>
          </w:tcPr>
          <w:p w14:paraId="610B232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0.59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E2EFD9"/>
          </w:tcPr>
          <w:p w14:paraId="034F9AB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0.71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E2EFD9"/>
          </w:tcPr>
          <w:p w14:paraId="1FEFC76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0.82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E2EFD9"/>
          </w:tcPr>
          <w:p w14:paraId="4CC2BC7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0.94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BDD7EE"/>
          </w:tcPr>
          <w:p w14:paraId="65C4716D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1.18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BDD7EE"/>
          </w:tcPr>
          <w:p w14:paraId="3C4040C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1.41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BDD7EE"/>
          </w:tcPr>
          <w:p w14:paraId="08021EDD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1.65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BDD7EE"/>
          </w:tcPr>
          <w:p w14:paraId="5466AE7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1.88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BDD7EE"/>
          </w:tcPr>
          <w:p w14:paraId="0240158D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2.12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7CBAC"/>
          </w:tcPr>
          <w:p w14:paraId="6F878189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2.35</w:t>
            </w:r>
          </w:p>
        </w:tc>
      </w:tr>
      <w:tr w:rsidR="002412C9" w:rsidRPr="00045297" w14:paraId="6D311D6D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8178F38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ADE384D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10-5-1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A22BD7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1CB296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9FFACC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40944B2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1412D5A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319A548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08A8E2F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5217A1C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6FA621C9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536B1BB2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F126949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1.91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105DE565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7D361F4A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2.45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205B64A7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2.72</w:t>
            </w:r>
          </w:p>
        </w:tc>
      </w:tr>
      <w:tr w:rsidR="002412C9" w:rsidRPr="00045297" w14:paraId="78DE6EBF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042D8BC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F815AC4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10-5-2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084136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5EA311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46AEA5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04AC1C0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59BC73B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2DB0034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547AA5C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00371EE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5DA9930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D7A7133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1.91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6D558AD7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05BC47BB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23187A85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2.87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7D2112E2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3.19</w:t>
            </w:r>
          </w:p>
        </w:tc>
      </w:tr>
      <w:tr w:rsidR="002412C9" w:rsidRPr="00045297" w14:paraId="5F0DF8D7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84B7EF7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3527AA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10-5-3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E38705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639EC3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27276EB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2ED03F9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0623A7F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20F0A0F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A5B76C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31E8645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3B5F4D34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5221A2AD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6F6A9811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6758C07B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52DD15B6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3.37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0696B79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3.75</w:t>
            </w:r>
          </w:p>
        </w:tc>
      </w:tr>
      <w:tr w:rsidR="002412C9" w:rsidRPr="00045297" w14:paraId="11D34915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61039E8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78A3F0B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10-5-4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DA1409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E37D88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2F7A1CF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7AB50CF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0EC00BA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788C7D2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0AA3FC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5E5E4E0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62E51380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929F9FC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2A67DBEA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3.07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6D6C6FA7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74045D17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66742C45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4.39</w:t>
            </w:r>
          </w:p>
        </w:tc>
      </w:tr>
      <w:tr w:rsidR="002412C9" w:rsidRPr="00045297" w14:paraId="61E5978F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  <w:vAlign w:val="bottom"/>
          </w:tcPr>
          <w:p w14:paraId="71A76153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30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3D4D9DEB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10-5-5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65B0287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E2EFD9"/>
          </w:tcPr>
          <w:p w14:paraId="320C82B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0.51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E2EFD9"/>
          </w:tcPr>
          <w:p w14:paraId="24FF968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0.76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BDD7EE"/>
          </w:tcPr>
          <w:p w14:paraId="7C3D752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BDD7EE"/>
          </w:tcPr>
          <w:p w14:paraId="5CC546E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BDD7EE"/>
          </w:tcPr>
          <w:p w14:paraId="173D894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1.53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BDD6EE" w:themeFill="accent5" w:themeFillTint="66"/>
          </w:tcPr>
          <w:p w14:paraId="2EC8F4B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1.78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6E61BF1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2.04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36EDAE2D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573FCAE4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3.05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AAC" w:themeFill="accent2" w:themeFillTint="66"/>
          </w:tcPr>
          <w:p w14:paraId="45575ECD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3.56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43DCAD5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4.07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03F3F99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4.58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41BBEFA6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5.09</w:t>
            </w:r>
          </w:p>
        </w:tc>
      </w:tr>
      <w:tr w:rsidR="002412C9" w:rsidRPr="00045297" w14:paraId="5046CE38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single" w:sz="4" w:space="0" w:color="auto"/>
              <w:bottom w:val="nil"/>
            </w:tcBorders>
            <w:vAlign w:val="bottom"/>
          </w:tcPr>
          <w:p w14:paraId="3FF42423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141B2EBB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10-10-0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14:paraId="71DC718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0.18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14:paraId="30FB5D3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0.36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E2EFD9" w:themeColor="accent6" w:themeTint="33" w:fill="auto"/>
            <w:vAlign w:val="center"/>
          </w:tcPr>
          <w:p w14:paraId="3633206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E2EFD9" w:themeColor="accent6" w:themeTint="33" w:fill="auto"/>
            <w:vAlign w:val="center"/>
          </w:tcPr>
          <w:p w14:paraId="626EF61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0.71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E2EFD9" w:themeColor="accent6" w:themeTint="33" w:fill="auto"/>
            <w:vAlign w:val="center"/>
          </w:tcPr>
          <w:p w14:paraId="55E2E48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0.89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BDD6EE" w:themeColor="accent5" w:themeTint="66" w:fill="auto"/>
            <w:vAlign w:val="center"/>
          </w:tcPr>
          <w:p w14:paraId="7C6626F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1.07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BDD6EE" w:themeColor="accent5" w:themeTint="66" w:fill="auto"/>
            <w:vAlign w:val="center"/>
          </w:tcPr>
          <w:p w14:paraId="75F2EC8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BDD6EE" w:themeColor="accent5" w:themeTint="66" w:fill="auto"/>
            <w:vAlign w:val="center"/>
          </w:tcPr>
          <w:p w14:paraId="036A27C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BDD6EE" w:themeColor="accent5" w:themeTint="66" w:fill="auto"/>
            <w:vAlign w:val="center"/>
          </w:tcPr>
          <w:p w14:paraId="1A83F00E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1.78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529D13DD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6F0FE9C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2.49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5087CDE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2.84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04F4197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3.20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2382140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3.55</w:t>
            </w:r>
          </w:p>
        </w:tc>
      </w:tr>
      <w:tr w:rsidR="002412C9" w:rsidRPr="00045297" w14:paraId="4F008385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7622258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ACC684E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10-10-1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ECA461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0F08ED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47A4B2C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146C8DD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238A0E0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024900B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5ADC5C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36890D7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2D6FC4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1.96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C990C6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267DB8BD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2.74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025050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73E934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3.52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6A47A9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3.91</w:t>
            </w:r>
          </w:p>
        </w:tc>
      </w:tr>
      <w:tr w:rsidR="002412C9" w:rsidRPr="00045297" w14:paraId="3E11DD7A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1C25EC7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8BAF3D9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10-10-2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729B9D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6CAC65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3C28E18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07601E8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0D7F126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5EF0F31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5CA9DF9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7BF38CD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96E8D3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312C358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080F090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3.03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3DA7B8E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2FC2D5E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3.90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0948DD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4.33</w:t>
            </w:r>
          </w:p>
        </w:tc>
      </w:tr>
      <w:tr w:rsidR="002412C9" w:rsidRPr="00045297" w14:paraId="7C9A9190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E6A5488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039BC9F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10-10-3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2060A1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CBDBE2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763538B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72CE583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711B209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38BEA01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040F8A3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633611E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1.92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2C58E3E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92B8508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59B70A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773C997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3.85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AD8674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0AFF3B8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4.81</w:t>
            </w:r>
          </w:p>
        </w:tc>
      </w:tr>
      <w:tr w:rsidR="002412C9" w:rsidRPr="00045297" w14:paraId="0EE8C9D2" w14:textId="77777777" w:rsidTr="002412C9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0CF2903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66540EA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10-10-4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5782F4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4EBA30E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57F1CDC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727115C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775E3BA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7522678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3EA905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1.88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18B1366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180AF2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2.68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20CBA18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3F00099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3.75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7F7CA80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C468A3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4.82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930C45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5.36</w:t>
            </w:r>
          </w:p>
        </w:tc>
      </w:tr>
      <w:tr w:rsidR="002412C9" w:rsidRPr="00045297" w14:paraId="232B21F0" w14:textId="77777777" w:rsidTr="002412C9">
        <w:trPr>
          <w:trHeight w:val="288"/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  <w:vAlign w:val="bottom"/>
          </w:tcPr>
          <w:p w14:paraId="13934812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144098A8" w14:textId="77777777" w:rsidR="002412C9" w:rsidRPr="00045297" w:rsidRDefault="002412C9" w:rsidP="00972960">
            <w:pPr>
              <w:spacing w:after="0"/>
              <w:jc w:val="center"/>
              <w:rPr>
                <w:bCs/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10-10-5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0D2D2EC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E2EFD9" w:themeColor="accent6" w:themeTint="33" w:fill="auto"/>
            <w:vAlign w:val="center"/>
          </w:tcPr>
          <w:p w14:paraId="1967BE7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E2EFD9" w:themeColor="accent6" w:themeTint="33" w:fill="auto"/>
            <w:vAlign w:val="center"/>
          </w:tcPr>
          <w:p w14:paraId="3C039E7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71E3525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38DB7B6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571ABC9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37C0FAD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2.08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0162EC3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2.38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4B0D782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2.98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5EC6B55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3.57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08280C7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4.17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0372479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4.76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5230F49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5.36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3B255B4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5.95</w:t>
            </w:r>
          </w:p>
        </w:tc>
      </w:tr>
    </w:tbl>
    <w:p w14:paraId="399377E4" w14:textId="77777777" w:rsidR="002412C9" w:rsidRPr="00045297" w:rsidRDefault="002412C9" w:rsidP="002412C9">
      <w:pPr>
        <w:rPr>
          <w:b/>
        </w:rPr>
      </w:pPr>
    </w:p>
    <w:p w14:paraId="6F5E8C8C" w14:textId="77777777" w:rsidR="002412C9" w:rsidRDefault="002412C9">
      <w:r>
        <w:br w:type="page"/>
      </w:r>
    </w:p>
    <w:p w14:paraId="34EAEB01" w14:textId="77777777" w:rsidR="002412C9" w:rsidRDefault="002412C9" w:rsidP="002412C9"/>
    <w:p w14:paraId="2DD33EA9" w14:textId="77777777" w:rsidR="002412C9" w:rsidRDefault="002412C9" w:rsidP="002412C9"/>
    <w:p w14:paraId="4FDFE909" w14:textId="77777777" w:rsidR="002412C9" w:rsidRDefault="002412C9" w:rsidP="002412C9"/>
    <w:p w14:paraId="67901C7D" w14:textId="77777777" w:rsidR="002412C9" w:rsidRDefault="002412C9" w:rsidP="002412C9"/>
    <w:p w14:paraId="51C43C27" w14:textId="435308D0" w:rsidR="002412C9" w:rsidRDefault="002412C9" w:rsidP="002412C9">
      <w:r>
        <w:t>Table S.</w:t>
      </w:r>
      <w:r w:rsidR="008A76A3">
        <w:t>2c</w:t>
      </w:r>
      <w:r>
        <w:t>: Maximum effective CDR [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] calculated as the product of groundwater recharge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q</m:t>
            </m:r>
          </m:e>
          <m:sub>
            <m:r>
              <w:rPr>
                <w:rFonts w:ascii="Cambria Math" w:eastAsia="Cambria Math" w:hAnsi="Cambria Math" w:cs="Cambria Math"/>
              </w:rPr>
              <m:t>r</m:t>
            </m:r>
          </m:sub>
        </m:sSub>
      </m:oMath>
      <w:r>
        <w:t xml:space="preserve"> and dissolved inorganic carbon </w:t>
      </w:r>
      <m:oMath>
        <m:r>
          <w:rPr>
            <w:rFonts w:ascii="Cambria Math" w:eastAsia="Cambria Math" w:hAnsi="Cambria Math" w:cs="Cambria Math"/>
          </w:rPr>
          <m:t>[DIC]</m:t>
        </m:r>
      </m:oMath>
      <w:r>
        <w:t xml:space="preserve"> as a function of a range of groundwater recharge rates [mm yr</w:t>
      </w:r>
      <w:r>
        <w:rPr>
          <w:vertAlign w:val="superscript"/>
        </w:rPr>
        <w:t>-1</w:t>
      </w:r>
      <w:r>
        <w:t>] for the simulation cases with pCO</w:t>
      </w:r>
      <w:r w:rsidRPr="002412C9">
        <w:rPr>
          <w:vertAlign w:val="subscript"/>
        </w:rPr>
        <w:t>2</w:t>
      </w:r>
      <w:r>
        <w:t xml:space="preserve"> = 20,,000ppm at T = 25°C. Color shading indicates the range of maximum efficient CDR. white:  &lt; 0.5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, green:  0.5 – &lt; 1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, blue:  1-2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 xml:space="preserve">2 </w:t>
      </w:r>
      <w:r>
        <w:t>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, orange:  &gt; 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. </w:t>
      </w:r>
    </w:p>
    <w:tbl>
      <w:tblPr>
        <w:tblW w:w="9498" w:type="dxa"/>
        <w:jc w:val="center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2412C9" w:rsidRPr="00045297" w14:paraId="49AAF783" w14:textId="77777777" w:rsidTr="00972960">
        <w:trPr>
          <w:trHeight w:val="300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14:paraId="7E9A4222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#/q</w:t>
            </w:r>
            <w:r w:rsidRPr="00045297">
              <w:rPr>
                <w:b/>
                <w:sz w:val="19"/>
                <w:szCs w:val="19"/>
                <w:vertAlign w:val="subscript"/>
              </w:rPr>
              <w:t>r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7EE81240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Code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281123DA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4992CC0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100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73569152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150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B11F33E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200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AAD867C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250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E0D31A4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300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B363E50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350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B0165D2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400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FABEC5A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500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219701FA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600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933A006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700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C8ED59B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800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EA56377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900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09E5A300" w14:textId="77777777" w:rsidR="002412C9" w:rsidRPr="00045297" w:rsidRDefault="002412C9" w:rsidP="00972960">
            <w:pPr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b/>
                <w:sz w:val="19"/>
                <w:szCs w:val="19"/>
              </w:rPr>
              <w:t>1000</w:t>
            </w:r>
          </w:p>
        </w:tc>
      </w:tr>
      <w:tr w:rsidR="002412C9" w:rsidRPr="00045297" w14:paraId="5D4C7A87" w14:textId="77777777" w:rsidTr="00972960">
        <w:trPr>
          <w:trHeight w:val="288"/>
          <w:jc w:val="center"/>
        </w:trPr>
        <w:tc>
          <w:tcPr>
            <w:tcW w:w="567" w:type="dxa"/>
            <w:tcBorders>
              <w:bottom w:val="nil"/>
            </w:tcBorders>
            <w:vAlign w:val="bottom"/>
          </w:tcPr>
          <w:p w14:paraId="2296EECA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37</w:t>
            </w:r>
          </w:p>
        </w:tc>
        <w:tc>
          <w:tcPr>
            <w:tcW w:w="851" w:type="dxa"/>
            <w:tcBorders>
              <w:top w:val="single" w:sz="4" w:space="0" w:color="000000"/>
              <w:bottom w:val="nil"/>
            </w:tcBorders>
          </w:tcPr>
          <w:p w14:paraId="13537FC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20-0-0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</w:tcPr>
          <w:p w14:paraId="055A625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</w:tcPr>
          <w:p w14:paraId="777C7EE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</w:tcBorders>
          </w:tcPr>
          <w:p w14:paraId="7E1D13B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3C8A75D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E2EFD9"/>
          </w:tcPr>
          <w:p w14:paraId="26D7F75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E2EFD9"/>
          </w:tcPr>
          <w:p w14:paraId="4638F24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0.65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E2EFD9"/>
          </w:tcPr>
          <w:p w14:paraId="11B3DC6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0.75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E2EFD9"/>
          </w:tcPr>
          <w:p w14:paraId="3C19FA0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0.86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BDD7EE"/>
          </w:tcPr>
          <w:p w14:paraId="4B99F6B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1.08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BDD7EE"/>
          </w:tcPr>
          <w:p w14:paraId="6C9AEDA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1.29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BDD7EE"/>
          </w:tcPr>
          <w:p w14:paraId="0E9CD0D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1.51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BDD7EE"/>
          </w:tcPr>
          <w:p w14:paraId="31050E4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1.72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F7CBAC"/>
          </w:tcPr>
          <w:p w14:paraId="2A02179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1.94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7CBAC"/>
          </w:tcPr>
          <w:p w14:paraId="2D4F7BC8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2.16</w:t>
            </w:r>
          </w:p>
        </w:tc>
      </w:tr>
      <w:tr w:rsidR="002412C9" w:rsidRPr="00045297" w14:paraId="52512F39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A0562D6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BAD84C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20-0-1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ACAD83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2D5E31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274CD6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35F9CF0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4B8816C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3EDDFAC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64EB5AA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3401536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31EA03C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79A0470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14D0DD6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1.77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2BCADC4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2071BFE0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46DAC8A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2.53</w:t>
            </w:r>
          </w:p>
        </w:tc>
      </w:tr>
      <w:tr w:rsidR="002412C9" w:rsidRPr="00045297" w14:paraId="675D1460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F8D7527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0D40BA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20-0-2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1D0894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82FEAD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151503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677E149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6AE96FF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1879925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0AF059F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1B744D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2ED81710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32F9946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1.81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2BC0351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7C0F01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0FC6B80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558EEE6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3.02</w:t>
            </w:r>
          </w:p>
        </w:tc>
      </w:tr>
      <w:tr w:rsidR="002412C9" w:rsidRPr="00045297" w14:paraId="4CD05CA2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8E385BB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B8E557D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20-0-3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E726E4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6FE94A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1F98CCB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43F2556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42C44BB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7F99240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3109545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DF4DE2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5FC3F0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1.81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90A27A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15A15D5D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6A8764C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2.90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6731A4F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7691A76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3.62</w:t>
            </w:r>
          </w:p>
        </w:tc>
      </w:tr>
      <w:tr w:rsidR="002412C9" w:rsidRPr="00045297" w14:paraId="604544DD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07E857F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0D4406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20-0-4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9B6FB7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BDAEF5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491C728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6363BA5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03F0155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2C6E6E0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237F3BA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6320A2A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1.73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60DB058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633169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0F61A48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2C5B394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42B18C8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3.88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3069A75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4.31</w:t>
            </w:r>
          </w:p>
        </w:tc>
      </w:tr>
      <w:tr w:rsidR="002412C9" w:rsidRPr="00045297" w14:paraId="282D3519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C6FBC15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58F5DC0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20-0-5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80C6CB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7FB3536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1D93E66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DFB79B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4378B84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09420CA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45EC377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1.77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1219819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2.02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778C524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5D3CFC8D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3.04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07B1A530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451ACE7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4.05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3070B07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6E2F506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5.06</w:t>
            </w:r>
          </w:p>
        </w:tc>
      </w:tr>
      <w:tr w:rsidR="002412C9" w:rsidRPr="00045297" w14:paraId="320064C2" w14:textId="77777777" w:rsidTr="00972960">
        <w:trPr>
          <w:trHeight w:val="288"/>
          <w:jc w:val="center"/>
        </w:trPr>
        <w:tc>
          <w:tcPr>
            <w:tcW w:w="567" w:type="dxa"/>
            <w:tcBorders>
              <w:bottom w:val="nil"/>
            </w:tcBorders>
            <w:vAlign w:val="bottom"/>
          </w:tcPr>
          <w:p w14:paraId="695ACF47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43</w:t>
            </w:r>
          </w:p>
        </w:tc>
        <w:tc>
          <w:tcPr>
            <w:tcW w:w="851" w:type="dxa"/>
            <w:tcBorders>
              <w:bottom w:val="nil"/>
            </w:tcBorders>
          </w:tcPr>
          <w:p w14:paraId="5BCED6C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20-5-0</w:t>
            </w:r>
          </w:p>
        </w:tc>
        <w:tc>
          <w:tcPr>
            <w:tcW w:w="567" w:type="dxa"/>
            <w:tcBorders>
              <w:bottom w:val="nil"/>
            </w:tcBorders>
          </w:tcPr>
          <w:p w14:paraId="291226B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0.16</w:t>
            </w:r>
          </w:p>
        </w:tc>
        <w:tc>
          <w:tcPr>
            <w:tcW w:w="567" w:type="dxa"/>
            <w:tcBorders>
              <w:bottom w:val="nil"/>
            </w:tcBorders>
          </w:tcPr>
          <w:p w14:paraId="3863606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0.31</w:t>
            </w:r>
          </w:p>
        </w:tc>
        <w:tc>
          <w:tcPr>
            <w:tcW w:w="567" w:type="dxa"/>
            <w:tcBorders>
              <w:bottom w:val="nil"/>
            </w:tcBorders>
          </w:tcPr>
          <w:p w14:paraId="5776B5F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0.47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E2EFD9"/>
          </w:tcPr>
          <w:p w14:paraId="002FE7C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0.63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E2EFD9"/>
          </w:tcPr>
          <w:p w14:paraId="48DB7A5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0.79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E2EFD9"/>
          </w:tcPr>
          <w:p w14:paraId="26F1F6B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0.94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BDD7EE"/>
          </w:tcPr>
          <w:p w14:paraId="2B9188F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BDD7EE"/>
          </w:tcPr>
          <w:p w14:paraId="093F589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1.26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BDD7EE"/>
          </w:tcPr>
          <w:p w14:paraId="5E35BCC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1.57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BDD7EE"/>
          </w:tcPr>
          <w:p w14:paraId="4E97A25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1.89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7CBAC"/>
          </w:tcPr>
          <w:p w14:paraId="2A3BB61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2.20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7CBAC"/>
          </w:tcPr>
          <w:p w14:paraId="4FC5DCC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2.52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7CBAC"/>
          </w:tcPr>
          <w:p w14:paraId="74B2EC18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2.83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7CBAC"/>
          </w:tcPr>
          <w:p w14:paraId="0F184AF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3.15</w:t>
            </w:r>
          </w:p>
        </w:tc>
      </w:tr>
      <w:tr w:rsidR="002412C9" w:rsidRPr="00045297" w14:paraId="3F8C2D16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4263274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86A6D0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20-5-1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5E553B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0.18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C8CFA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37D3C49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5228A24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7BE7439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72187C4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30647ED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1A62F03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60A686A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1.75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6F89C87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13DC050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7AB98CD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2.81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3B5C45B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5DEBF11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3.51</w:t>
            </w:r>
          </w:p>
        </w:tc>
      </w:tr>
      <w:tr w:rsidR="002412C9" w:rsidRPr="00045297" w14:paraId="4D521DEE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FAA6DE5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846E04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20-5-2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216E7D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3C84FF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56AF6C3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22D6BB5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22DDD82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0.99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33B9A74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7452621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1789373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0618EBD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1.97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051B5D70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05DC411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6DBAF4E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385286C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51087A8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3.94</w:t>
            </w:r>
          </w:p>
        </w:tc>
      </w:tr>
      <w:tr w:rsidR="002412C9" w:rsidRPr="00045297" w14:paraId="4D71DB98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25321D4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A45B13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20-5-3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EAC2D5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E557DA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70C2A8A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/>
          </w:tcPr>
          <w:p w14:paraId="76CD6DA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41F48F1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5E221CB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5DB4EE5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0127CF6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1.78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6F4D6A4D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07F406C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37B500F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35F2190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23B72EE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4590574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4.45</w:t>
            </w:r>
          </w:p>
        </w:tc>
      </w:tr>
      <w:tr w:rsidR="002412C9" w:rsidRPr="00045297" w14:paraId="1F76E24E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4024005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55EC59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20-5-4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FCE765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4E9F9F1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14:paraId="5CA6C58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04F521F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4B24CA9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5D7DA04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BDD7EE"/>
          </w:tcPr>
          <w:p w14:paraId="3779D8C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</w:tcPr>
          <w:p w14:paraId="587ED54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2.02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</w:tcPr>
          <w:p w14:paraId="14C84C4D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6323DB18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71991F9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1A5E48C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4.03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7CBAC"/>
          </w:tcPr>
          <w:p w14:paraId="2E1A376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7CBAC"/>
          </w:tcPr>
          <w:p w14:paraId="3ECB7C9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5.04</w:t>
            </w:r>
          </w:p>
        </w:tc>
      </w:tr>
      <w:tr w:rsidR="002412C9" w:rsidRPr="00045297" w14:paraId="2136BB79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  <w:vAlign w:val="bottom"/>
          </w:tcPr>
          <w:p w14:paraId="2ED48814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48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2A75348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20-5-5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6D6C903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0.28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E2EFD9"/>
          </w:tcPr>
          <w:p w14:paraId="78E51C7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0.57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E2EFD9"/>
          </w:tcPr>
          <w:p w14:paraId="0880F72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0.85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BDD7EE"/>
          </w:tcPr>
          <w:p w14:paraId="5695DCB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1.14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BDD7EE"/>
          </w:tcPr>
          <w:p w14:paraId="4E40707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1.42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BDD7EE"/>
          </w:tcPr>
          <w:p w14:paraId="1927F40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1.71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BDD6EE" w:themeFill="accent5" w:themeFillTint="66"/>
          </w:tcPr>
          <w:p w14:paraId="2CC9861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1.99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4A2ACAA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rFonts w:asciiTheme="minorHAnsi" w:hAnsiTheme="minorHAnsi" w:cstheme="minorHAnsi"/>
                <w:sz w:val="19"/>
                <w:szCs w:val="19"/>
              </w:rPr>
              <w:t>2.27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66ACFA0D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2.84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1501A3F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3.41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7AFBC2A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3.98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2768241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4.55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613C631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5.12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7CBAC"/>
          </w:tcPr>
          <w:p w14:paraId="64B224B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5.68</w:t>
            </w:r>
          </w:p>
        </w:tc>
      </w:tr>
      <w:tr w:rsidR="002412C9" w:rsidRPr="00045297" w14:paraId="05352FD4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single" w:sz="4" w:space="0" w:color="auto"/>
              <w:bottom w:val="nil"/>
            </w:tcBorders>
            <w:vAlign w:val="bottom"/>
          </w:tcPr>
          <w:p w14:paraId="4BC2DFA2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0E0A190E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sz w:val="19"/>
                <w:szCs w:val="19"/>
              </w:rPr>
              <w:t>20-10-0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14:paraId="346FE15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14:paraId="4324835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0.47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E2EFD9" w:themeColor="accent6" w:themeTint="33" w:fill="auto"/>
            <w:vAlign w:val="center"/>
          </w:tcPr>
          <w:p w14:paraId="6AD0B94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0.71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E2EFD9" w:themeColor="accent6" w:themeTint="33" w:fill="auto"/>
            <w:vAlign w:val="center"/>
          </w:tcPr>
          <w:p w14:paraId="646032C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BDD6EE" w:themeColor="accent5" w:themeTint="66" w:fill="auto"/>
            <w:vAlign w:val="center"/>
          </w:tcPr>
          <w:p w14:paraId="5989DF3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1.18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BDD6EE" w:themeColor="accent5" w:themeTint="66" w:fill="auto"/>
            <w:vAlign w:val="center"/>
          </w:tcPr>
          <w:p w14:paraId="19459E7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1.41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BDD6EE" w:themeColor="accent5" w:themeTint="66" w:fill="auto"/>
            <w:vAlign w:val="center"/>
          </w:tcPr>
          <w:p w14:paraId="1EDD38B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1.65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BDD6EE" w:themeColor="accent5" w:themeTint="66" w:fill="auto"/>
            <w:vAlign w:val="center"/>
          </w:tcPr>
          <w:p w14:paraId="27D667A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1.88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675345F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2.36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00AFD57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2.83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749D3408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3.30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4DE2162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3.77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75780C10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4.24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solid" w:color="F7CAAC" w:themeColor="accent2" w:themeTint="66" w:fill="auto"/>
            <w:vAlign w:val="center"/>
          </w:tcPr>
          <w:p w14:paraId="1973A95E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4.71</w:t>
            </w:r>
          </w:p>
        </w:tc>
      </w:tr>
      <w:tr w:rsidR="002412C9" w:rsidRPr="00045297" w14:paraId="24B5E539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4787FBA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DC8E6B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20-10-1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F4927F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548F353A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14F9CDA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E52985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51AB2F4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2F4273D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2361E06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7CEADA8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2.03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58CF858D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2C4357C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3.04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2E8A3F50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08AB9C6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4.06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3A9B178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4.56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AE3155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5.07</w:t>
            </w:r>
          </w:p>
        </w:tc>
      </w:tr>
      <w:tr w:rsidR="002412C9" w:rsidRPr="00045297" w14:paraId="4A751E34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1278E0D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5817A7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20-10-2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343F6E2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0162F2C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4C096CE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20A2B56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1D150DA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BBA6B9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9BEF74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1.91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3E20E35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0EBF43B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2.74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5A94E67E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1D5B600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557F570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113AEF74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4.92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1D01004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5.47</w:t>
            </w:r>
          </w:p>
        </w:tc>
      </w:tr>
      <w:tr w:rsidR="002412C9" w:rsidRPr="00045297" w14:paraId="6587159C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A148C62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15A36C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20-10-3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CF3A24C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79A5EDB6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6D9D507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47257824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037EE7D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369169D1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039545A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2.08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109ED405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383872F2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2.97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89E916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263D981B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2400FC4E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4.74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54DC148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5.34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1A0C50DE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5.93</w:t>
            </w:r>
          </w:p>
        </w:tc>
      </w:tr>
      <w:tr w:rsidR="002412C9" w:rsidRPr="00045297" w14:paraId="75121B83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A54EE06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73C0251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20-10-4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431C8B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14EE3F3F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0.64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E2EFD9" w:themeColor="accent6" w:themeTint="33" w:fill="auto"/>
            <w:vAlign w:val="center"/>
          </w:tcPr>
          <w:p w14:paraId="12FD05C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0.96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0FD3EF2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508B4E3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BDD6EE" w:themeColor="accent5" w:themeTint="66" w:fill="auto"/>
            <w:vAlign w:val="center"/>
          </w:tcPr>
          <w:p w14:paraId="0B43742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35CC11E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70D69510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73218D1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92E4BA6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3.86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3019043C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AC43EF9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65B0B3BE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5.79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solid" w:color="F7CAAC" w:themeColor="accent2" w:themeTint="66" w:fill="auto"/>
            <w:vAlign w:val="center"/>
          </w:tcPr>
          <w:p w14:paraId="46EC5F55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6.43</w:t>
            </w:r>
          </w:p>
        </w:tc>
      </w:tr>
      <w:tr w:rsidR="002412C9" w:rsidRPr="00045297" w14:paraId="4AC7A5BA" w14:textId="77777777" w:rsidTr="00972960">
        <w:trPr>
          <w:trHeight w:val="288"/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  <w:vAlign w:val="bottom"/>
          </w:tcPr>
          <w:p w14:paraId="52B67669" w14:textId="77777777" w:rsidR="002412C9" w:rsidRPr="00045297" w:rsidRDefault="002412C9" w:rsidP="00972960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54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3CE983DE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bCs/>
                <w:sz w:val="19"/>
                <w:szCs w:val="19"/>
              </w:rPr>
              <w:t>20-10-5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6574C0CD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0.35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E2EFD9" w:themeColor="accent6" w:themeTint="33" w:fill="auto"/>
            <w:vAlign w:val="center"/>
          </w:tcPr>
          <w:p w14:paraId="4B155A8E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0.70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0D3FCA83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1.05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6348BDA8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1.39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BDD6EE" w:themeColor="accent5" w:themeTint="66" w:fill="auto"/>
            <w:vAlign w:val="center"/>
          </w:tcPr>
          <w:p w14:paraId="78A0CD77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1.74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4BF73C9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2.09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66DCA8D9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2.44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3A4682EB" w14:textId="77777777" w:rsidR="002412C9" w:rsidRPr="00045297" w:rsidRDefault="002412C9" w:rsidP="00972960">
            <w:pPr>
              <w:spacing w:after="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2.79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3E19556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3.49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6CEE16B3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4.18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04E9B968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4.88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157A7F4F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5.58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1772B9D7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6.27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solid" w:color="F7CAAC" w:themeColor="accent2" w:themeTint="66" w:fill="auto"/>
            <w:vAlign w:val="center"/>
          </w:tcPr>
          <w:p w14:paraId="2750332A" w14:textId="77777777" w:rsidR="002412C9" w:rsidRPr="00045297" w:rsidRDefault="002412C9" w:rsidP="00972960">
            <w:pPr>
              <w:spacing w:after="0"/>
              <w:jc w:val="center"/>
              <w:rPr>
                <w:sz w:val="19"/>
                <w:szCs w:val="19"/>
              </w:rPr>
            </w:pPr>
            <w:r w:rsidRPr="00045297">
              <w:rPr>
                <w:color w:val="000000"/>
                <w:sz w:val="19"/>
                <w:szCs w:val="19"/>
              </w:rPr>
              <w:t>6.97</w:t>
            </w:r>
          </w:p>
        </w:tc>
      </w:tr>
    </w:tbl>
    <w:p w14:paraId="682DB7BF" w14:textId="77777777" w:rsidR="002412C9" w:rsidRPr="00045297" w:rsidRDefault="002412C9" w:rsidP="002412C9">
      <w:pPr>
        <w:rPr>
          <w:b/>
        </w:rPr>
      </w:pPr>
    </w:p>
    <w:p w14:paraId="00000346" w14:textId="14B6B9B7" w:rsidR="00995F1C" w:rsidRDefault="00995F1C">
      <w:pPr>
        <w:rPr>
          <w:b/>
        </w:rPr>
      </w:pPr>
    </w:p>
    <w:p w14:paraId="4184C322" w14:textId="77777777" w:rsidR="002412C9" w:rsidRDefault="002412C9">
      <w:r>
        <w:br w:type="page"/>
      </w:r>
    </w:p>
    <w:p w14:paraId="5EB21F23" w14:textId="77777777" w:rsidR="00D825BA" w:rsidRDefault="00D825BA"/>
    <w:p w14:paraId="1CB7401D" w14:textId="77777777" w:rsidR="00D825BA" w:rsidRDefault="00D825BA"/>
    <w:p w14:paraId="0F6F9206" w14:textId="77777777" w:rsidR="00D825BA" w:rsidRDefault="00D825BA"/>
    <w:p w14:paraId="5DB4C6C6" w14:textId="77777777" w:rsidR="00D825BA" w:rsidRDefault="00D825BA"/>
    <w:p w14:paraId="15B9941F" w14:textId="2FD99C7B" w:rsidR="006F448E" w:rsidRDefault="00000000">
      <w:r>
        <w:t>Table S.</w:t>
      </w:r>
      <w:r w:rsidR="008A76A3">
        <w:t>3a</w:t>
      </w:r>
      <w:r>
        <w:t xml:space="preserve">: Global annual maximum </w:t>
      </w:r>
      <w:r w:rsidR="00632CA8">
        <w:t>efficient</w:t>
      </w:r>
      <w:r>
        <w:t xml:space="preserve"> CDR [</w:t>
      </w:r>
      <w:proofErr w:type="spellStart"/>
      <w:r>
        <w:t>gt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yr</w:t>
      </w:r>
      <w:r>
        <w:rPr>
          <w:vertAlign w:val="superscript"/>
        </w:rPr>
        <w:t>-1</w:t>
      </w:r>
      <w:r>
        <w:t xml:space="preserve">] for simulations cases </w:t>
      </w:r>
      <w:r w:rsidR="006F448E">
        <w:t>with pCO</w:t>
      </w:r>
      <w:r w:rsidR="006F448E" w:rsidRPr="006F448E">
        <w:rPr>
          <w:vertAlign w:val="subscript"/>
        </w:rPr>
        <w:t>2</w:t>
      </w:r>
      <w:r w:rsidR="006F448E">
        <w:t xml:space="preserve"> = 5,000 ppm </w:t>
      </w:r>
      <w:r>
        <w:t>for terrestrial surface covered by cropland based on 2024 data from Dynamic World</w:t>
      </w:r>
      <w:r w:rsidR="00BF72DA">
        <w:fldChar w:fldCharType="begin"/>
      </w:r>
      <w:r w:rsidR="002F7630">
        <w:instrText xml:space="preserve"> ADDIN ZOTERO_ITEM CSL_CITATION {"citationID":"Q7OjYBFt","properties":{"formattedCitation":"\\super 1\\nosupersub{}","plainCitation":"1","noteIndex":0},"citationItems":[{"id":3691,"uris":["http://zotero.org/groups/5353327/items/XV6FV64U"],"itemData":{"id":3691,"type":"article-journal","abstract":"Unlike satellite images, which are typically acquired and processed in near-real-time, global land cover products have historically been produced on an annual basis, often with substantial lag times between image processing and dataset release. We developed a new automated approach for globally consistent, high resolution, near real-time (NRT) land use land cover (LULC) classification leveraging deep learning on 10 m Sentinel-2 imagery. We utilize a highly scalable cloud-based system to apply this approach and provide an open, continuous feed of LULC predictions in parallel with Sentinel-2 acquisitions. This first-of-its-kind NRT product, which we collectively refer to as Dynamic World, accommodates a variety of user needs ranging from extremely up-to-date LULC data to custom global composites representing user-specified date ranges. Furthermore, the continuous nature of the product’s outputs enables refinement, extension, and even redefinition of the LULC classification. In combination, these unique attributes enable unprecedented flexibility for a diverse community of users across a variety of disciplines.","container-title":"Scientific Data","DOI":"10.1038/s41597-022-01307-4","ISSN":"2052-4463","issue":"1","journalAbbreviation":"Scientific Data","page":"251","title":"Dynamic World, Near real-time global 10 m land use land cover mapping","volume":"9","author":[{"family":"Brown","given":"Christopher F."},{"family":"Brumby","given":"Steven P."},{"family":"Guzder-Williams","given":"Brookie"},{"family":"Birch","given":"Tanya"},{"family":"Hyde","given":"Samantha Brooks"},{"family":"Mazzariello","given":"Joseph"},{"family":"Czerwinski","given":"Wanda"},{"family":"Pasquarella","given":"Valerie J."},{"family":"Haertel","given":"Robert"},{"family":"Ilyushchenko","given":"Simon"},{"family":"Schwehr","given":"Kurt"},{"family":"Weisse","given":"Mikaela"},{"family":"Stolle","given":"Fred"},{"family":"Hanson","given":"Craig"},{"family":"Guinan","given":"Oliver"},{"family":"Moore","given":"Rebecca"},{"family":"Tait","given":"Alexander M."}],"issued":{"date-parts":[["2022",6,9]]}}}],"schema":"https://github.com/citation-style-language/schema/raw/master/csl-citation.json"}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1</w:t>
      </w:r>
      <w:r w:rsidR="00BF72DA">
        <w:fldChar w:fldCharType="end"/>
      </w:r>
      <w:r>
        <w:t xml:space="preserve"> (2024-01-01 to 2024-12-31). In addition, cropland area [ha] and percentage of total cropland [%] with maximum </w:t>
      </w:r>
      <w:r w:rsidR="00632CA8">
        <w:t>efficient</w:t>
      </w:r>
      <w:r>
        <w:t xml:space="preserve"> CDR [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] exceeding 0.5, 1, and 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 are provided. The simulation code refers to pCO</w:t>
      </w:r>
      <w:r>
        <w:rPr>
          <w:vertAlign w:val="subscript"/>
        </w:rPr>
        <w:t>2</w:t>
      </w:r>
      <w:r>
        <w:t xml:space="preserve">, calcite SI, and Mg concentrations, e.g. </w:t>
      </w:r>
      <w:r w:rsidR="00D825BA">
        <w:t>5</w:t>
      </w:r>
      <w:r>
        <w:t>_5_</w:t>
      </w:r>
      <w:r w:rsidR="00632CA8">
        <w:t>1</w:t>
      </w:r>
      <w:r>
        <w:t>:  pCO</w:t>
      </w:r>
      <w:r>
        <w:rPr>
          <w:vertAlign w:val="subscript"/>
        </w:rPr>
        <w:t>2</w:t>
      </w:r>
      <w:r>
        <w:t xml:space="preserve"> = </w:t>
      </w:r>
      <w:r w:rsidR="00D825BA">
        <w:t>5</w:t>
      </w:r>
      <w:r>
        <w:t xml:space="preserve">,000 ppm, calcite SI = 0.5, [Mg] = </w:t>
      </w:r>
      <w:r w:rsidR="00632CA8">
        <w:t>1</w:t>
      </w:r>
      <w:r>
        <w:t xml:space="preserve"> </w:t>
      </w:r>
      <w:proofErr w:type="spellStart"/>
      <w:r>
        <w:t>mM.</w:t>
      </w:r>
      <w:proofErr w:type="spellEnd"/>
    </w:p>
    <w:tbl>
      <w:tblPr>
        <w:tblW w:w="898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887"/>
        <w:gridCol w:w="1332"/>
        <w:gridCol w:w="933"/>
        <w:gridCol w:w="1084"/>
        <w:gridCol w:w="992"/>
        <w:gridCol w:w="851"/>
        <w:gridCol w:w="850"/>
        <w:gridCol w:w="851"/>
      </w:tblGrid>
      <w:tr w:rsidR="004316CF" w:rsidRPr="00CD3E1C" w14:paraId="47263862" w14:textId="77777777" w:rsidTr="00972960">
        <w:trPr>
          <w:trHeight w:val="961"/>
        </w:trPr>
        <w:tc>
          <w:tcPr>
            <w:tcW w:w="1201" w:type="dxa"/>
            <w:tcBorders>
              <w:top w:val="single" w:sz="4" w:space="0" w:color="auto"/>
              <w:bottom w:val="nil"/>
            </w:tcBorders>
          </w:tcPr>
          <w:p w14:paraId="31D012CF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</w:tcPr>
          <w:p w14:paraId="166E50FD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</w:tcBorders>
            <w:vAlign w:val="bottom"/>
          </w:tcPr>
          <w:p w14:paraId="2125BFD2" w14:textId="77777777" w:rsidR="004316CF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Global 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nnual maximum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  <w:proofErr w:type="gramStart"/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achievable 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CDR</w:t>
            </w:r>
            <w:proofErr w:type="gram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</w:p>
          <w:p w14:paraId="403CA0D3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  <w:p w14:paraId="70F287B4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bookmarkStart w:id="3" w:name="_Hlk205464774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gt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</w:t>
            </w:r>
            <w:bookmarkEnd w:id="3"/>
          </w:p>
        </w:tc>
        <w:tc>
          <w:tcPr>
            <w:tcW w:w="3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4D086B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Land area [ha] with maximum achievable CDR </w:t>
            </w:r>
            <w:bookmarkStart w:id="4" w:name="_Hlk205464829"/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] </w:t>
            </w:r>
            <w:bookmarkEnd w:id="4"/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greater than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48A672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Percentage of </w:t>
            </w:r>
            <w:r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crop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land [%]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</w:tr>
      <w:tr w:rsidR="004316CF" w:rsidRPr="00CD3E1C" w14:paraId="390B43EA" w14:textId="77777777" w:rsidTr="00972960">
        <w:trPr>
          <w:trHeight w:val="423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204DE0B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  <w:t>Simulation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66B1BF0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Code</w:t>
            </w: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bottom"/>
            <w:hideMark/>
          </w:tcPr>
          <w:p w14:paraId="4BF9D8B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4AFAC8C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0.5 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11F5694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1.0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ED4098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2.0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777F5AB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0.5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6BC8C971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1.0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10E4EAA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2.0 </w:t>
            </w:r>
          </w:p>
        </w:tc>
      </w:tr>
      <w:tr w:rsidR="004316CF" w:rsidRPr="00471F52" w14:paraId="31A2CC13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00393EC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F2A18C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D067FB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0.15</w:t>
            </w:r>
          </w:p>
        </w:tc>
        <w:tc>
          <w:tcPr>
            <w:tcW w:w="933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D5F42E8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1.8E+07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A96C8F9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9.1E+05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5A8DAB1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0.0E+00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09DA70C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C261A4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CCBCDC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</w:t>
            </w:r>
          </w:p>
        </w:tc>
      </w:tr>
      <w:tr w:rsidR="004316CF" w:rsidRPr="00471F52" w14:paraId="50F3114F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4D7BBAF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1EC042D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_0_1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50D0F2E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0.20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7B03FFC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5.4E+07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378706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4.4E+06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1E7CE3A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0.0E+00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8374FE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3D00DB2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64E56F7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</w:t>
            </w:r>
          </w:p>
        </w:tc>
      </w:tr>
      <w:tr w:rsidR="004316CF" w:rsidRPr="00471F52" w14:paraId="32A3DFFE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17EBEA0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507ED33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2C7973F8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0.26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4A62B128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473330F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1.1E+07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11EB0B2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7.0E+05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0117248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6FE0BDE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0.8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1BE1707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0.1</w:t>
            </w:r>
          </w:p>
        </w:tc>
      </w:tr>
      <w:tr w:rsidR="004316CF" w:rsidRPr="00471F52" w14:paraId="076AD0B0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53D4E28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2903F57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_0_3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17EBCF1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0.34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4C73589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1.7E+08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0019EF59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4.1E+07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7DFFEB0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3.0E+06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DE8EA4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13.1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4B71636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7FFB25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</w:t>
            </w:r>
          </w:p>
        </w:tc>
      </w:tr>
      <w:tr w:rsidR="004316CF" w:rsidRPr="00471F52" w14:paraId="7832835D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27D4B22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25C431B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72B3998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0.43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6F16F49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2.4E+08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5EB31A01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7.9E+07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17F972A8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7.0E+06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7B045C9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18.2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2072170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3EAF7D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</w:t>
            </w:r>
          </w:p>
        </w:tc>
      </w:tr>
      <w:tr w:rsidR="004316CF" w:rsidRPr="00471F52" w14:paraId="7921E70B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4E6709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779F04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C02A53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0.52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C88D9E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3.1E+08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91CC2F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1.3E+08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F71741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1.4E+07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E7EC2A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23.6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FFEAB5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9.9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6800935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1.1</w:t>
            </w:r>
          </w:p>
        </w:tc>
      </w:tr>
      <w:tr w:rsidR="004316CF" w:rsidRPr="00471F52" w14:paraId="5FD9B06E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4A97AC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4D8A9D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6F9879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0.23</w:t>
            </w:r>
          </w:p>
        </w:tc>
        <w:tc>
          <w:tcPr>
            <w:tcW w:w="933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DD43CF8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7.7E+07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233D30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5.5E+06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932B031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0.0E+00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89E380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8D8DB9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26CB7F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</w:t>
            </w:r>
          </w:p>
        </w:tc>
      </w:tr>
      <w:tr w:rsidR="004316CF" w:rsidRPr="00471F52" w14:paraId="45DC02F0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3D524CE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8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195DAED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_5_1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3A09FF7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0.27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2C9983D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1.3E+08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1864B21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6A11F3E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4.6E+05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4DC6B7F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9.6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5B8B55E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0.9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0B6BE92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</w:t>
            </w:r>
          </w:p>
        </w:tc>
      </w:tr>
      <w:tr w:rsidR="004316CF" w:rsidRPr="00471F52" w14:paraId="68EA27F1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24698A81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9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7FF33E1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31A2FB2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0.32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5489397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1.7E+08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2F6E7C9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3.1E+07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3CADCDE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2.3E+06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2C1AB4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12.5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0AD3B24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66A592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</w:t>
            </w:r>
          </w:p>
        </w:tc>
      </w:tr>
      <w:tr w:rsidR="004316CF" w:rsidRPr="00471F52" w14:paraId="159EB7EA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7A0B4A8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1E37E2A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_5_3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610016E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0.39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5B7CB3F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2.2E+08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5A115FE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5.6E+07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6798F1D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4.9E+06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182A589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16.8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3C15703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1D7E696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</w:t>
            </w:r>
          </w:p>
        </w:tc>
      </w:tr>
      <w:tr w:rsidR="004316CF" w:rsidRPr="00471F52" w14:paraId="36EB38B5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05024C8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11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443E733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2AD6EA3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0.47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11E3DC4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3.0E+08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D87692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9.3E+07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7ED9448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8.9E+06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026963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22.6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135E2F4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7.0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1F48622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0.7</w:t>
            </w:r>
          </w:p>
        </w:tc>
      </w:tr>
      <w:tr w:rsidR="004316CF" w:rsidRPr="00471F52" w14:paraId="0DC6705E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8EB41D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44A610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6479F82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0.55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632C91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3.5E+08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558482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1.4E+08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6D5A64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1.7E+07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D582FD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25.8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B30C46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10.2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8EB166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1.3</w:t>
            </w:r>
          </w:p>
        </w:tc>
      </w:tr>
      <w:tr w:rsidR="004316CF" w:rsidRPr="00471F52" w14:paraId="7DF2054A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0D1738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E4AEB4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B30AA5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0.34</w:t>
            </w:r>
          </w:p>
        </w:tc>
        <w:tc>
          <w:tcPr>
            <w:tcW w:w="933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05043B4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1.8E+08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0E63D57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3.4E+07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FFE2B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2.5E+06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1A91C5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13.8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0FB1D0C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3A28C6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</w:t>
            </w:r>
          </w:p>
        </w:tc>
      </w:tr>
      <w:tr w:rsidR="004316CF" w:rsidRPr="00471F52" w14:paraId="11D5A925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48C1E3F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14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51534CC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_1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03B5442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0.38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5C04B8E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2.2E+08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3C355D5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4.8E+07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664B998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3.2E+06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D4D49E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16.5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1918DA71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6980EB7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</w:t>
            </w:r>
          </w:p>
        </w:tc>
      </w:tr>
      <w:tr w:rsidR="004316CF" w:rsidRPr="00471F52" w14:paraId="43824A8F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4CC6A86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15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7C37B848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00A590D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0.43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6AB1D36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2.7E+08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43090891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7.1E+07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4C9A6D4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5.3E+06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B601FE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20.2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11B3CCB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9C1310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</w:t>
            </w:r>
          </w:p>
        </w:tc>
      </w:tr>
      <w:tr w:rsidR="004316CF" w:rsidRPr="00471F52" w14:paraId="05507651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78731D3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16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733411C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_3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2F9B00F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0.49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6881FA4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3.2E+08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5D6C104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1.0E+08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15B91F08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9.0E+06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9E821F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23.7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596BD31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7.8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188D71B9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0.7</w:t>
            </w:r>
          </w:p>
        </w:tc>
      </w:tr>
      <w:tr w:rsidR="004316CF" w:rsidRPr="00471F52" w14:paraId="6307AB56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7AD7A61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17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3E0AAD3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3AA33AE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0.55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231733F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3.7E+08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4C315D3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1.4E+08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1CD2536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1.5E+07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4BD5C439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27.7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62D58E9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10.5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5CBB5B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1.1</w:t>
            </w:r>
          </w:p>
        </w:tc>
      </w:tr>
      <w:tr w:rsidR="004316CF" w:rsidRPr="00471F52" w14:paraId="4F3833FD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844EB5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18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70648E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7283C0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0.62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D94D96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4.2E+08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2640E1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1.6E+08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37E715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3.0E+07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4CFB5C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31.1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6F7E827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12.0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635F046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2.2</w:t>
            </w:r>
          </w:p>
        </w:tc>
      </w:tr>
    </w:tbl>
    <w:p w14:paraId="1FDDD5C2" w14:textId="77777777" w:rsidR="004316CF" w:rsidRDefault="004316CF" w:rsidP="004316CF">
      <w:pPr>
        <w:rPr>
          <w:b/>
        </w:rPr>
      </w:pPr>
    </w:p>
    <w:p w14:paraId="4CC96F44" w14:textId="77777777" w:rsidR="00D825BA" w:rsidRDefault="00D825BA">
      <w:r>
        <w:br w:type="page"/>
      </w:r>
    </w:p>
    <w:p w14:paraId="305C6C11" w14:textId="77777777" w:rsidR="00D825BA" w:rsidRDefault="00D825BA" w:rsidP="00D825BA"/>
    <w:p w14:paraId="7DB22C2E" w14:textId="77777777" w:rsidR="00D825BA" w:rsidRDefault="00D825BA" w:rsidP="00D825BA"/>
    <w:p w14:paraId="715AE884" w14:textId="77777777" w:rsidR="00D825BA" w:rsidRDefault="00D825BA" w:rsidP="00D825BA"/>
    <w:p w14:paraId="06AA5F02" w14:textId="77777777" w:rsidR="00D825BA" w:rsidRDefault="00D825BA" w:rsidP="00D825BA"/>
    <w:p w14:paraId="2014ADA0" w14:textId="0CDFE0B0" w:rsidR="006F448E" w:rsidRDefault="00D825BA" w:rsidP="006F448E">
      <w:r>
        <w:t>Table S.</w:t>
      </w:r>
      <w:r w:rsidR="008A76A3">
        <w:t>3b</w:t>
      </w:r>
      <w:r>
        <w:t>: Global annual maximum efficient CDR [</w:t>
      </w:r>
      <w:proofErr w:type="spellStart"/>
      <w:r>
        <w:t>gt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yr</w:t>
      </w:r>
      <w:r>
        <w:rPr>
          <w:vertAlign w:val="superscript"/>
        </w:rPr>
        <w:t>-1</w:t>
      </w:r>
      <w:r>
        <w:t>] for simulations cases with pCO</w:t>
      </w:r>
      <w:r w:rsidRPr="006F448E">
        <w:rPr>
          <w:vertAlign w:val="subscript"/>
        </w:rPr>
        <w:t>2</w:t>
      </w:r>
      <w:r>
        <w:t xml:space="preserve"> = 10,000 ppm for terrestrial surface covered by cropland based on 2024 data from Dynamic World</w:t>
      </w:r>
      <w:r w:rsidR="00BF72DA">
        <w:fldChar w:fldCharType="begin"/>
      </w:r>
      <w:r w:rsidR="002F7630">
        <w:instrText xml:space="preserve"> ADDIN ZOTERO_ITEM CSL_CITATION {"citationID":"FJJwa1x6","properties":{"formattedCitation":"\\super 1\\nosupersub{}","plainCitation":"1","noteIndex":0},"citationItems":[{"id":3691,"uris":["http://zotero.org/groups/5353327/items/XV6FV64U"],"itemData":{"id":3691,"type":"article-journal","abstract":"Unlike satellite images, which are typically acquired and processed in near-real-time, global land cover products have historically been produced on an annual basis, often with substantial lag times between image processing and dataset release. We developed a new automated approach for globally consistent, high resolution, near real-time (NRT) land use land cover (LULC) classification leveraging deep learning on 10 m Sentinel-2 imagery. We utilize a highly scalable cloud-based system to apply this approach and provide an open, continuous feed of LULC predictions in parallel with Sentinel-2 acquisitions. This first-of-its-kind NRT product, which we collectively refer to as Dynamic World, accommodates a variety of user needs ranging from extremely up-to-date LULC data to custom global composites representing user-specified date ranges. Furthermore, the continuous nature of the product’s outputs enables refinement, extension, and even redefinition of the LULC classification. In combination, these unique attributes enable unprecedented flexibility for a diverse community of users across a variety of disciplines.","container-title":"Scientific Data","DOI":"10.1038/s41597-022-01307-4","ISSN":"2052-4463","issue":"1","journalAbbreviation":"Scientific Data","page":"251","title":"Dynamic World, Near real-time global 10 m land use land cover mapping","volume":"9","author":[{"family":"Brown","given":"Christopher F."},{"family":"Brumby","given":"Steven P."},{"family":"Guzder-Williams","given":"Brookie"},{"family":"Birch","given":"Tanya"},{"family":"Hyde","given":"Samantha Brooks"},{"family":"Mazzariello","given":"Joseph"},{"family":"Czerwinski","given":"Wanda"},{"family":"Pasquarella","given":"Valerie J."},{"family":"Haertel","given":"Robert"},{"family":"Ilyushchenko","given":"Simon"},{"family":"Schwehr","given":"Kurt"},{"family":"Weisse","given":"Mikaela"},{"family":"Stolle","given":"Fred"},{"family":"Hanson","given":"Craig"},{"family":"Guinan","given":"Oliver"},{"family":"Moore","given":"Rebecca"},{"family":"Tait","given":"Alexander M."}],"issued":{"date-parts":[["2022",6,9]]}}}],"schema":"https://github.com/citation-style-language/schema/raw/master/csl-citation.json"}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1</w:t>
      </w:r>
      <w:r w:rsidR="00BF72DA">
        <w:fldChar w:fldCharType="end"/>
      </w:r>
      <w:r>
        <w:t xml:space="preserve"> (2024-01-01 to 2024-12-31). In addition, cropland area [ha] and percentage of total cropland [%] with maximum efficient CDR [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] exceeding 0.5, 1, and 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 are provided. The simulation code refers to pCO</w:t>
      </w:r>
      <w:r>
        <w:rPr>
          <w:vertAlign w:val="subscript"/>
        </w:rPr>
        <w:t>2</w:t>
      </w:r>
      <w:r>
        <w:t>, calcite SI, and Mg concentrations, e.g. 10_5_1:  pCO</w:t>
      </w:r>
      <w:r>
        <w:rPr>
          <w:vertAlign w:val="subscript"/>
        </w:rPr>
        <w:t>2</w:t>
      </w:r>
      <w:r>
        <w:t xml:space="preserve"> = 10,000 ppm, calcite SI = 0.5, [Mg] = 1 </w:t>
      </w:r>
      <w:proofErr w:type="spellStart"/>
      <w:r>
        <w:t>mM.</w:t>
      </w:r>
      <w:proofErr w:type="spellEnd"/>
    </w:p>
    <w:tbl>
      <w:tblPr>
        <w:tblW w:w="898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887"/>
        <w:gridCol w:w="1332"/>
        <w:gridCol w:w="933"/>
        <w:gridCol w:w="1084"/>
        <w:gridCol w:w="992"/>
        <w:gridCol w:w="851"/>
        <w:gridCol w:w="850"/>
        <w:gridCol w:w="851"/>
      </w:tblGrid>
      <w:tr w:rsidR="006F448E" w:rsidRPr="00CD3E1C" w14:paraId="2051B251" w14:textId="77777777" w:rsidTr="00972960">
        <w:trPr>
          <w:trHeight w:val="961"/>
        </w:trPr>
        <w:tc>
          <w:tcPr>
            <w:tcW w:w="1201" w:type="dxa"/>
            <w:tcBorders>
              <w:top w:val="single" w:sz="4" w:space="0" w:color="auto"/>
              <w:bottom w:val="nil"/>
            </w:tcBorders>
          </w:tcPr>
          <w:p w14:paraId="54558613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</w:tcPr>
          <w:p w14:paraId="70057485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</w:tcBorders>
            <w:vAlign w:val="bottom"/>
          </w:tcPr>
          <w:p w14:paraId="1C54088E" w14:textId="77777777" w:rsidR="006F448E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Global 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nnual maximum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  <w:proofErr w:type="gramStart"/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achievable 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CDR</w:t>
            </w:r>
            <w:proofErr w:type="gram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</w:p>
          <w:p w14:paraId="5ED8FB56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  <w:p w14:paraId="452F0495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gt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7CFA903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Land area [ha]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93AC9C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Percentage of </w:t>
            </w:r>
            <w:r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crop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land [%]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</w:tr>
      <w:tr w:rsidR="006F448E" w:rsidRPr="00CD3E1C" w14:paraId="6901B438" w14:textId="77777777" w:rsidTr="00972960">
        <w:trPr>
          <w:trHeight w:val="423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7932988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  <w:t>Simulation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251166D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Code</w:t>
            </w: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bottom"/>
            <w:hideMark/>
          </w:tcPr>
          <w:p w14:paraId="27A398E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4A2CC7D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0.5 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32FBE76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1.0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4E9929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2.0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FA996D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0.5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780C130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1.0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243402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2.0 </w:t>
            </w:r>
          </w:p>
        </w:tc>
      </w:tr>
      <w:tr w:rsidR="006F448E" w:rsidRPr="00CD3E1C" w14:paraId="0C1CA144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92D861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19</w:t>
            </w:r>
          </w:p>
        </w:tc>
        <w:tc>
          <w:tcPr>
            <w:tcW w:w="88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27DD43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042C36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0.20</w:t>
            </w:r>
          </w:p>
        </w:tc>
        <w:tc>
          <w:tcPr>
            <w:tcW w:w="933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C4F31A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5.5E+07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53037A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3.4E+06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5D3917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0.0E+00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080DBA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A7833F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06E8CC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</w:t>
            </w:r>
          </w:p>
        </w:tc>
      </w:tr>
      <w:tr w:rsidR="006F448E" w:rsidRPr="00CD3E1C" w14:paraId="124F11C5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41636CC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20</w:t>
            </w:r>
          </w:p>
        </w:tc>
        <w:tc>
          <w:tcPr>
            <w:tcW w:w="887" w:type="dxa"/>
            <w:noWrap/>
            <w:vAlign w:val="bottom"/>
            <w:hideMark/>
          </w:tcPr>
          <w:p w14:paraId="1E517F5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10_0_1</w:t>
            </w:r>
          </w:p>
        </w:tc>
        <w:tc>
          <w:tcPr>
            <w:tcW w:w="1332" w:type="dxa"/>
            <w:noWrap/>
            <w:vAlign w:val="bottom"/>
            <w:hideMark/>
          </w:tcPr>
          <w:p w14:paraId="378EED0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0.25</w:t>
            </w:r>
          </w:p>
        </w:tc>
        <w:tc>
          <w:tcPr>
            <w:tcW w:w="933" w:type="dxa"/>
            <w:noWrap/>
            <w:vAlign w:val="bottom"/>
            <w:hideMark/>
          </w:tcPr>
          <w:p w14:paraId="0128A0E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1.0E+08</w:t>
            </w:r>
          </w:p>
        </w:tc>
        <w:tc>
          <w:tcPr>
            <w:tcW w:w="1084" w:type="dxa"/>
            <w:noWrap/>
            <w:vAlign w:val="bottom"/>
            <w:hideMark/>
          </w:tcPr>
          <w:p w14:paraId="0EB28D7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7.9E+06</w:t>
            </w:r>
          </w:p>
        </w:tc>
        <w:tc>
          <w:tcPr>
            <w:tcW w:w="992" w:type="dxa"/>
            <w:noWrap/>
            <w:vAlign w:val="bottom"/>
            <w:hideMark/>
          </w:tcPr>
          <w:p w14:paraId="72E9371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0.0E+00</w:t>
            </w:r>
          </w:p>
        </w:tc>
        <w:tc>
          <w:tcPr>
            <w:tcW w:w="851" w:type="dxa"/>
            <w:noWrap/>
            <w:vAlign w:val="bottom"/>
            <w:hideMark/>
          </w:tcPr>
          <w:p w14:paraId="77F3492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7.5</w:t>
            </w:r>
          </w:p>
        </w:tc>
        <w:tc>
          <w:tcPr>
            <w:tcW w:w="850" w:type="dxa"/>
            <w:noWrap/>
            <w:vAlign w:val="bottom"/>
            <w:hideMark/>
          </w:tcPr>
          <w:p w14:paraId="4B4B477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0.6</w:t>
            </w:r>
          </w:p>
        </w:tc>
        <w:tc>
          <w:tcPr>
            <w:tcW w:w="851" w:type="dxa"/>
            <w:noWrap/>
            <w:vAlign w:val="bottom"/>
            <w:hideMark/>
          </w:tcPr>
          <w:p w14:paraId="2200C33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</w:t>
            </w:r>
          </w:p>
        </w:tc>
      </w:tr>
      <w:tr w:rsidR="006F448E" w:rsidRPr="00CD3E1C" w14:paraId="5AD85F8F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7E6969C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21</w:t>
            </w:r>
          </w:p>
        </w:tc>
        <w:tc>
          <w:tcPr>
            <w:tcW w:w="887" w:type="dxa"/>
            <w:noWrap/>
            <w:vAlign w:val="bottom"/>
            <w:hideMark/>
          </w:tcPr>
          <w:p w14:paraId="2D0C3F3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10_0_2</w:t>
            </w:r>
          </w:p>
        </w:tc>
        <w:tc>
          <w:tcPr>
            <w:tcW w:w="1332" w:type="dxa"/>
            <w:noWrap/>
            <w:vAlign w:val="bottom"/>
            <w:hideMark/>
          </w:tcPr>
          <w:p w14:paraId="49E1790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0.30</w:t>
            </w:r>
          </w:p>
        </w:tc>
        <w:tc>
          <w:tcPr>
            <w:tcW w:w="933" w:type="dxa"/>
            <w:noWrap/>
            <w:vAlign w:val="bottom"/>
            <w:hideMark/>
          </w:tcPr>
          <w:p w14:paraId="69ED7BF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1.5E+08</w:t>
            </w:r>
          </w:p>
        </w:tc>
        <w:tc>
          <w:tcPr>
            <w:tcW w:w="1084" w:type="dxa"/>
            <w:noWrap/>
            <w:vAlign w:val="bottom"/>
            <w:hideMark/>
          </w:tcPr>
          <w:p w14:paraId="56B91B2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2.5E+07</w:t>
            </w:r>
          </w:p>
        </w:tc>
        <w:tc>
          <w:tcPr>
            <w:tcW w:w="992" w:type="dxa"/>
            <w:noWrap/>
            <w:vAlign w:val="bottom"/>
            <w:hideMark/>
          </w:tcPr>
          <w:p w14:paraId="1652928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1.9E+06</w:t>
            </w:r>
          </w:p>
        </w:tc>
        <w:tc>
          <w:tcPr>
            <w:tcW w:w="851" w:type="dxa"/>
            <w:noWrap/>
            <w:vAlign w:val="bottom"/>
            <w:hideMark/>
          </w:tcPr>
          <w:p w14:paraId="78CB770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11.3</w:t>
            </w:r>
          </w:p>
        </w:tc>
        <w:tc>
          <w:tcPr>
            <w:tcW w:w="850" w:type="dxa"/>
            <w:noWrap/>
            <w:vAlign w:val="bottom"/>
            <w:hideMark/>
          </w:tcPr>
          <w:p w14:paraId="30A2B77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851" w:type="dxa"/>
            <w:noWrap/>
            <w:vAlign w:val="bottom"/>
            <w:hideMark/>
          </w:tcPr>
          <w:p w14:paraId="6D651B6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0.1</w:t>
            </w:r>
          </w:p>
        </w:tc>
      </w:tr>
      <w:tr w:rsidR="006F448E" w:rsidRPr="00CD3E1C" w14:paraId="5E4E7167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39D6CC9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22</w:t>
            </w:r>
          </w:p>
        </w:tc>
        <w:tc>
          <w:tcPr>
            <w:tcW w:w="887" w:type="dxa"/>
            <w:noWrap/>
            <w:vAlign w:val="bottom"/>
            <w:hideMark/>
          </w:tcPr>
          <w:p w14:paraId="007375F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10_0_3</w:t>
            </w:r>
          </w:p>
        </w:tc>
        <w:tc>
          <w:tcPr>
            <w:tcW w:w="1332" w:type="dxa"/>
            <w:noWrap/>
            <w:vAlign w:val="bottom"/>
            <w:hideMark/>
          </w:tcPr>
          <w:p w14:paraId="6880D4D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0.38</w:t>
            </w:r>
          </w:p>
        </w:tc>
        <w:tc>
          <w:tcPr>
            <w:tcW w:w="933" w:type="dxa"/>
            <w:noWrap/>
            <w:vAlign w:val="bottom"/>
            <w:hideMark/>
          </w:tcPr>
          <w:p w14:paraId="3172866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2.1E+08</w:t>
            </w:r>
          </w:p>
        </w:tc>
        <w:tc>
          <w:tcPr>
            <w:tcW w:w="1084" w:type="dxa"/>
            <w:noWrap/>
            <w:vAlign w:val="bottom"/>
            <w:hideMark/>
          </w:tcPr>
          <w:p w14:paraId="119B5FE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5.3E+07</w:t>
            </w:r>
          </w:p>
        </w:tc>
        <w:tc>
          <w:tcPr>
            <w:tcW w:w="992" w:type="dxa"/>
            <w:noWrap/>
            <w:vAlign w:val="bottom"/>
            <w:hideMark/>
          </w:tcPr>
          <w:p w14:paraId="10BC1BF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4.0E+06</w:t>
            </w:r>
          </w:p>
        </w:tc>
        <w:tc>
          <w:tcPr>
            <w:tcW w:w="851" w:type="dxa"/>
            <w:noWrap/>
            <w:vAlign w:val="bottom"/>
            <w:hideMark/>
          </w:tcPr>
          <w:p w14:paraId="1B8A42F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15.5</w:t>
            </w:r>
          </w:p>
        </w:tc>
        <w:tc>
          <w:tcPr>
            <w:tcW w:w="850" w:type="dxa"/>
            <w:noWrap/>
            <w:vAlign w:val="bottom"/>
            <w:hideMark/>
          </w:tcPr>
          <w:p w14:paraId="22374B2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851" w:type="dxa"/>
            <w:noWrap/>
            <w:vAlign w:val="bottom"/>
            <w:hideMark/>
          </w:tcPr>
          <w:p w14:paraId="3E4B001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</w:t>
            </w:r>
          </w:p>
        </w:tc>
      </w:tr>
      <w:tr w:rsidR="006F448E" w:rsidRPr="00CD3E1C" w14:paraId="3F77D6DB" w14:textId="77777777" w:rsidTr="00972960">
        <w:trPr>
          <w:trHeight w:val="288"/>
        </w:trPr>
        <w:tc>
          <w:tcPr>
            <w:tcW w:w="1201" w:type="dxa"/>
            <w:tcBorders>
              <w:bottom w:val="nil"/>
            </w:tcBorders>
            <w:noWrap/>
            <w:vAlign w:val="bottom"/>
            <w:hideMark/>
          </w:tcPr>
          <w:p w14:paraId="0261657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23</w:t>
            </w:r>
          </w:p>
        </w:tc>
        <w:tc>
          <w:tcPr>
            <w:tcW w:w="887" w:type="dxa"/>
            <w:tcBorders>
              <w:bottom w:val="nil"/>
            </w:tcBorders>
            <w:noWrap/>
            <w:vAlign w:val="bottom"/>
            <w:hideMark/>
          </w:tcPr>
          <w:p w14:paraId="6D7E796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10_0_4</w:t>
            </w:r>
          </w:p>
        </w:tc>
        <w:tc>
          <w:tcPr>
            <w:tcW w:w="1332" w:type="dxa"/>
            <w:tcBorders>
              <w:bottom w:val="nil"/>
            </w:tcBorders>
            <w:noWrap/>
            <w:vAlign w:val="bottom"/>
            <w:hideMark/>
          </w:tcPr>
          <w:p w14:paraId="2803F88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0.46</w:t>
            </w:r>
          </w:p>
        </w:tc>
        <w:tc>
          <w:tcPr>
            <w:tcW w:w="933" w:type="dxa"/>
            <w:tcBorders>
              <w:bottom w:val="nil"/>
            </w:tcBorders>
            <w:noWrap/>
            <w:vAlign w:val="bottom"/>
            <w:hideMark/>
          </w:tcPr>
          <w:p w14:paraId="3B612B2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3.0E+08</w:t>
            </w:r>
          </w:p>
        </w:tc>
        <w:tc>
          <w:tcPr>
            <w:tcW w:w="1084" w:type="dxa"/>
            <w:tcBorders>
              <w:bottom w:val="nil"/>
            </w:tcBorders>
            <w:noWrap/>
            <w:vAlign w:val="bottom"/>
            <w:hideMark/>
          </w:tcPr>
          <w:p w14:paraId="19C068A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8.8E+07</w:t>
            </w:r>
          </w:p>
        </w:tc>
        <w:tc>
          <w:tcPr>
            <w:tcW w:w="992" w:type="dxa"/>
            <w:tcBorders>
              <w:bottom w:val="nil"/>
            </w:tcBorders>
            <w:noWrap/>
            <w:vAlign w:val="bottom"/>
            <w:hideMark/>
          </w:tcPr>
          <w:p w14:paraId="057BBC7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8.9E+06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bottom"/>
            <w:hideMark/>
          </w:tcPr>
          <w:p w14:paraId="76F8F27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22.4</w:t>
            </w:r>
          </w:p>
        </w:tc>
        <w:tc>
          <w:tcPr>
            <w:tcW w:w="850" w:type="dxa"/>
            <w:tcBorders>
              <w:bottom w:val="nil"/>
            </w:tcBorders>
            <w:noWrap/>
            <w:vAlign w:val="bottom"/>
            <w:hideMark/>
          </w:tcPr>
          <w:p w14:paraId="477BDBD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bottom"/>
            <w:hideMark/>
          </w:tcPr>
          <w:p w14:paraId="75AE6C2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0.7</w:t>
            </w:r>
          </w:p>
        </w:tc>
      </w:tr>
      <w:tr w:rsidR="006F448E" w:rsidRPr="00CD3E1C" w14:paraId="07CC538F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37A5C8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24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83BD5F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A8C76E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0.55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9BAD77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3.4E+08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FE8854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1.3E+08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64E1CE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1.6E+07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DB8C76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25.1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4C5A3D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10.0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D2A38A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</w:t>
            </w:r>
          </w:p>
        </w:tc>
      </w:tr>
      <w:tr w:rsidR="006F448E" w:rsidRPr="00CD3E1C" w14:paraId="1B3B4FDB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4AE563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25</w:t>
            </w:r>
          </w:p>
        </w:tc>
        <w:tc>
          <w:tcPr>
            <w:tcW w:w="88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F2E377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B12FF5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0.30</w:t>
            </w:r>
          </w:p>
        </w:tc>
        <w:tc>
          <w:tcPr>
            <w:tcW w:w="933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2DA731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1.5E+08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17EF67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1.6E+07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EC18E9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9.1E+05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2882E8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11.2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D6D5AD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743B31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0.1</w:t>
            </w:r>
          </w:p>
        </w:tc>
      </w:tr>
      <w:tr w:rsidR="006F448E" w:rsidRPr="00CD3E1C" w14:paraId="6090410D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4D7342C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26</w:t>
            </w:r>
          </w:p>
        </w:tc>
        <w:tc>
          <w:tcPr>
            <w:tcW w:w="887" w:type="dxa"/>
            <w:noWrap/>
            <w:vAlign w:val="bottom"/>
            <w:hideMark/>
          </w:tcPr>
          <w:p w14:paraId="59D4907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10_5_1</w:t>
            </w:r>
          </w:p>
        </w:tc>
        <w:tc>
          <w:tcPr>
            <w:tcW w:w="1332" w:type="dxa"/>
            <w:noWrap/>
            <w:vAlign w:val="bottom"/>
            <w:hideMark/>
          </w:tcPr>
          <w:p w14:paraId="4AB6574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0.34</w:t>
            </w:r>
          </w:p>
        </w:tc>
        <w:tc>
          <w:tcPr>
            <w:tcW w:w="933" w:type="dxa"/>
            <w:noWrap/>
            <w:vAlign w:val="bottom"/>
            <w:hideMark/>
          </w:tcPr>
          <w:p w14:paraId="504028C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1.8E+08</w:t>
            </w:r>
          </w:p>
        </w:tc>
        <w:tc>
          <w:tcPr>
            <w:tcW w:w="1084" w:type="dxa"/>
            <w:noWrap/>
            <w:vAlign w:val="bottom"/>
            <w:hideMark/>
          </w:tcPr>
          <w:p w14:paraId="4868FAD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3.5E+07</w:t>
            </w:r>
          </w:p>
        </w:tc>
        <w:tc>
          <w:tcPr>
            <w:tcW w:w="992" w:type="dxa"/>
            <w:noWrap/>
            <w:vAlign w:val="bottom"/>
            <w:hideMark/>
          </w:tcPr>
          <w:p w14:paraId="7E6AD0F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2.5E+06</w:t>
            </w:r>
          </w:p>
        </w:tc>
        <w:tc>
          <w:tcPr>
            <w:tcW w:w="851" w:type="dxa"/>
            <w:noWrap/>
            <w:vAlign w:val="bottom"/>
            <w:hideMark/>
          </w:tcPr>
          <w:p w14:paraId="62DF273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13.6</w:t>
            </w:r>
          </w:p>
        </w:tc>
        <w:tc>
          <w:tcPr>
            <w:tcW w:w="850" w:type="dxa"/>
            <w:noWrap/>
            <w:vAlign w:val="bottom"/>
            <w:hideMark/>
          </w:tcPr>
          <w:p w14:paraId="25F0252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851" w:type="dxa"/>
            <w:noWrap/>
            <w:vAlign w:val="bottom"/>
            <w:hideMark/>
          </w:tcPr>
          <w:p w14:paraId="08CDF72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</w:t>
            </w:r>
          </w:p>
        </w:tc>
      </w:tr>
      <w:tr w:rsidR="006F448E" w:rsidRPr="00CD3E1C" w14:paraId="12EB565A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191C896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27</w:t>
            </w:r>
          </w:p>
        </w:tc>
        <w:tc>
          <w:tcPr>
            <w:tcW w:w="887" w:type="dxa"/>
            <w:noWrap/>
            <w:vAlign w:val="bottom"/>
            <w:hideMark/>
          </w:tcPr>
          <w:p w14:paraId="76D0340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10_5_2</w:t>
            </w:r>
          </w:p>
        </w:tc>
        <w:tc>
          <w:tcPr>
            <w:tcW w:w="1332" w:type="dxa"/>
            <w:noWrap/>
            <w:vAlign w:val="bottom"/>
            <w:hideMark/>
          </w:tcPr>
          <w:p w14:paraId="2C688A7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0.39</w:t>
            </w:r>
          </w:p>
        </w:tc>
        <w:tc>
          <w:tcPr>
            <w:tcW w:w="933" w:type="dxa"/>
            <w:noWrap/>
            <w:vAlign w:val="bottom"/>
            <w:hideMark/>
          </w:tcPr>
          <w:p w14:paraId="4194F1B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2.3E+08</w:t>
            </w:r>
          </w:p>
        </w:tc>
        <w:tc>
          <w:tcPr>
            <w:tcW w:w="1084" w:type="dxa"/>
            <w:noWrap/>
            <w:vAlign w:val="bottom"/>
            <w:hideMark/>
          </w:tcPr>
          <w:p w14:paraId="0A0AB8D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5.3E+07</w:t>
            </w:r>
          </w:p>
        </w:tc>
        <w:tc>
          <w:tcPr>
            <w:tcW w:w="992" w:type="dxa"/>
            <w:noWrap/>
            <w:vAlign w:val="bottom"/>
            <w:hideMark/>
          </w:tcPr>
          <w:p w14:paraId="5861565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4.2E+06</w:t>
            </w:r>
          </w:p>
        </w:tc>
        <w:tc>
          <w:tcPr>
            <w:tcW w:w="851" w:type="dxa"/>
            <w:noWrap/>
            <w:vAlign w:val="bottom"/>
            <w:hideMark/>
          </w:tcPr>
          <w:p w14:paraId="2939F95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17.2</w:t>
            </w:r>
          </w:p>
        </w:tc>
        <w:tc>
          <w:tcPr>
            <w:tcW w:w="850" w:type="dxa"/>
            <w:noWrap/>
            <w:vAlign w:val="bottom"/>
            <w:hideMark/>
          </w:tcPr>
          <w:p w14:paraId="3020094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4.0</w:t>
            </w:r>
          </w:p>
        </w:tc>
        <w:tc>
          <w:tcPr>
            <w:tcW w:w="851" w:type="dxa"/>
            <w:noWrap/>
            <w:vAlign w:val="bottom"/>
            <w:hideMark/>
          </w:tcPr>
          <w:p w14:paraId="5810ADE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</w:t>
            </w:r>
          </w:p>
        </w:tc>
      </w:tr>
      <w:tr w:rsidR="006F448E" w:rsidRPr="00CD3E1C" w14:paraId="197AE0CA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695C645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28</w:t>
            </w:r>
          </w:p>
        </w:tc>
        <w:tc>
          <w:tcPr>
            <w:tcW w:w="887" w:type="dxa"/>
            <w:noWrap/>
            <w:vAlign w:val="bottom"/>
            <w:hideMark/>
          </w:tcPr>
          <w:p w14:paraId="1882D09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10_5_3</w:t>
            </w:r>
          </w:p>
        </w:tc>
        <w:tc>
          <w:tcPr>
            <w:tcW w:w="1332" w:type="dxa"/>
            <w:noWrap/>
            <w:vAlign w:val="bottom"/>
            <w:hideMark/>
          </w:tcPr>
          <w:p w14:paraId="6D8959B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0.45</w:t>
            </w:r>
          </w:p>
        </w:tc>
        <w:tc>
          <w:tcPr>
            <w:tcW w:w="933" w:type="dxa"/>
            <w:noWrap/>
            <w:vAlign w:val="bottom"/>
            <w:hideMark/>
          </w:tcPr>
          <w:p w14:paraId="4944B7E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2.9E+08</w:t>
            </w:r>
          </w:p>
        </w:tc>
        <w:tc>
          <w:tcPr>
            <w:tcW w:w="1084" w:type="dxa"/>
            <w:noWrap/>
            <w:vAlign w:val="bottom"/>
            <w:hideMark/>
          </w:tcPr>
          <w:p w14:paraId="6C4FBF5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8.7E+07</w:t>
            </w:r>
          </w:p>
        </w:tc>
        <w:tc>
          <w:tcPr>
            <w:tcW w:w="992" w:type="dxa"/>
            <w:noWrap/>
            <w:vAlign w:val="bottom"/>
            <w:hideMark/>
          </w:tcPr>
          <w:p w14:paraId="4A6CE6D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5.8E+06</w:t>
            </w:r>
          </w:p>
        </w:tc>
        <w:tc>
          <w:tcPr>
            <w:tcW w:w="851" w:type="dxa"/>
            <w:noWrap/>
            <w:vAlign w:val="bottom"/>
            <w:hideMark/>
          </w:tcPr>
          <w:p w14:paraId="4EE1A03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21.9</w:t>
            </w:r>
          </w:p>
        </w:tc>
        <w:tc>
          <w:tcPr>
            <w:tcW w:w="850" w:type="dxa"/>
            <w:noWrap/>
            <w:vAlign w:val="bottom"/>
            <w:hideMark/>
          </w:tcPr>
          <w:p w14:paraId="40CB9E4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851" w:type="dxa"/>
            <w:noWrap/>
            <w:vAlign w:val="bottom"/>
            <w:hideMark/>
          </w:tcPr>
          <w:p w14:paraId="5E846DF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</w:t>
            </w:r>
          </w:p>
        </w:tc>
      </w:tr>
      <w:tr w:rsidR="006F448E" w:rsidRPr="00CD3E1C" w14:paraId="33281FD9" w14:textId="77777777" w:rsidTr="00972960">
        <w:trPr>
          <w:trHeight w:val="288"/>
        </w:trPr>
        <w:tc>
          <w:tcPr>
            <w:tcW w:w="1201" w:type="dxa"/>
            <w:tcBorders>
              <w:bottom w:val="nil"/>
            </w:tcBorders>
            <w:noWrap/>
            <w:vAlign w:val="bottom"/>
            <w:hideMark/>
          </w:tcPr>
          <w:p w14:paraId="1A0E733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29</w:t>
            </w:r>
          </w:p>
        </w:tc>
        <w:tc>
          <w:tcPr>
            <w:tcW w:w="887" w:type="dxa"/>
            <w:tcBorders>
              <w:bottom w:val="nil"/>
            </w:tcBorders>
            <w:noWrap/>
            <w:vAlign w:val="bottom"/>
            <w:hideMark/>
          </w:tcPr>
          <w:p w14:paraId="3767941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10_5_4</w:t>
            </w:r>
          </w:p>
        </w:tc>
        <w:tc>
          <w:tcPr>
            <w:tcW w:w="1332" w:type="dxa"/>
            <w:tcBorders>
              <w:bottom w:val="nil"/>
            </w:tcBorders>
            <w:noWrap/>
            <w:vAlign w:val="bottom"/>
            <w:hideMark/>
          </w:tcPr>
          <w:p w14:paraId="1BA8572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0.52</w:t>
            </w:r>
          </w:p>
        </w:tc>
        <w:tc>
          <w:tcPr>
            <w:tcW w:w="933" w:type="dxa"/>
            <w:tcBorders>
              <w:bottom w:val="nil"/>
            </w:tcBorders>
            <w:noWrap/>
            <w:vAlign w:val="bottom"/>
            <w:hideMark/>
          </w:tcPr>
          <w:p w14:paraId="24231F4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3.3E+08</w:t>
            </w:r>
          </w:p>
        </w:tc>
        <w:tc>
          <w:tcPr>
            <w:tcW w:w="1084" w:type="dxa"/>
            <w:tcBorders>
              <w:bottom w:val="nil"/>
            </w:tcBorders>
            <w:noWrap/>
            <w:vAlign w:val="bottom"/>
            <w:hideMark/>
          </w:tcPr>
          <w:p w14:paraId="7273803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1.2E+08</w:t>
            </w:r>
          </w:p>
        </w:tc>
        <w:tc>
          <w:tcPr>
            <w:tcW w:w="992" w:type="dxa"/>
            <w:tcBorders>
              <w:bottom w:val="nil"/>
            </w:tcBorders>
            <w:noWrap/>
            <w:vAlign w:val="bottom"/>
            <w:hideMark/>
          </w:tcPr>
          <w:p w14:paraId="5409C7B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1.1E+07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bottom"/>
            <w:hideMark/>
          </w:tcPr>
          <w:p w14:paraId="1640AC4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24.9</w:t>
            </w:r>
          </w:p>
        </w:tc>
        <w:tc>
          <w:tcPr>
            <w:tcW w:w="850" w:type="dxa"/>
            <w:tcBorders>
              <w:bottom w:val="nil"/>
            </w:tcBorders>
            <w:noWrap/>
            <w:vAlign w:val="bottom"/>
            <w:hideMark/>
          </w:tcPr>
          <w:p w14:paraId="4A1CE02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bottom"/>
            <w:hideMark/>
          </w:tcPr>
          <w:p w14:paraId="50CF136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0.8</w:t>
            </w:r>
          </w:p>
        </w:tc>
      </w:tr>
      <w:tr w:rsidR="006F448E" w:rsidRPr="00CD3E1C" w14:paraId="4A3097A3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55AA1F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30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10494A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7C7207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0.60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D3604C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4.0E+08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C61DD9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1.5E+08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17EFCD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2.5E+07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FB792A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29.9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082383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11.4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EB328C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1.9</w:t>
            </w:r>
          </w:p>
        </w:tc>
      </w:tr>
      <w:tr w:rsidR="006F448E" w:rsidRPr="00471F52" w14:paraId="2872AAF1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536224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31</w:t>
            </w: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8CDE45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DBEDD8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0.45</w:t>
            </w:r>
          </w:p>
        </w:tc>
        <w:tc>
          <w:tcPr>
            <w:tcW w:w="933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E45C67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2.9E+08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5DC443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7.5E+07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E328CA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5.5E+06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44BFC1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22.0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212515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3C6B09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</w:t>
            </w:r>
          </w:p>
        </w:tc>
      </w:tr>
      <w:tr w:rsidR="006F448E" w:rsidRPr="00471F52" w14:paraId="3C35D302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521497A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32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7B0B7D3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_1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02CECD9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0.49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52B1FF6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3.2E+08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119F312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9.9E+07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232DEB9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6.4E+06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3B3660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24.1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045D1B0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02E23C7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</w:t>
            </w:r>
          </w:p>
        </w:tc>
      </w:tr>
      <w:tr w:rsidR="006F448E" w:rsidRPr="00471F52" w14:paraId="48B11AAB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77ECB54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33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4EF3C64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7909748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0.54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7AC7E20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3.7E+08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1377DA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1.3E+08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28DCA91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450ACE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27.5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16050A6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A6DFDD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0.9</w:t>
            </w:r>
          </w:p>
        </w:tc>
      </w:tr>
      <w:tr w:rsidR="006F448E" w:rsidRPr="00471F52" w14:paraId="37EC05AE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4D58F6F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34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69079B0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_3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63D33CF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0.59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39D6153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4.0E+08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4F897C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1.5E+08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2FE37AF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1.8E+07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44F249F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30.0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1E0CBE4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10.9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69ECAE6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1.4</w:t>
            </w:r>
          </w:p>
        </w:tc>
      </w:tr>
      <w:tr w:rsidR="006F448E" w:rsidRPr="00471F52" w14:paraId="44AFE4EF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74A2B0A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35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205F418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016253B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0.65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3432E56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4.4E+08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1F98852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1.7E+08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3939067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3.2E+07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BBADF6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32.9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2B189F6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12.5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6AA7DC0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2.4</w:t>
            </w:r>
          </w:p>
        </w:tc>
      </w:tr>
      <w:tr w:rsidR="006F448E" w:rsidRPr="00471F52" w14:paraId="31257BF4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AEE851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36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B75464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D1714F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0.71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98B765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4.8E+08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648775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1.9E+08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5184A2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4.4E+07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FE1C7D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35.6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3BD08E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14.1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60B78C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3.3</w:t>
            </w:r>
          </w:p>
        </w:tc>
      </w:tr>
    </w:tbl>
    <w:p w14:paraId="5E05B1D2" w14:textId="77777777" w:rsidR="006F448E" w:rsidRDefault="006F448E" w:rsidP="006F448E">
      <w:pPr>
        <w:rPr>
          <w:b/>
        </w:rPr>
      </w:pPr>
    </w:p>
    <w:p w14:paraId="00000435" w14:textId="77777777" w:rsidR="00995F1C" w:rsidRDefault="00995F1C">
      <w:pPr>
        <w:rPr>
          <w:b/>
        </w:rPr>
      </w:pPr>
    </w:p>
    <w:p w14:paraId="6A5F745D" w14:textId="77777777" w:rsidR="00D825BA" w:rsidRDefault="00D825BA">
      <w:r>
        <w:br w:type="page"/>
      </w:r>
    </w:p>
    <w:p w14:paraId="6E16DB61" w14:textId="77777777" w:rsidR="00D825BA" w:rsidRDefault="00D825BA" w:rsidP="006F448E"/>
    <w:p w14:paraId="3A838D5C" w14:textId="77777777" w:rsidR="00D825BA" w:rsidRDefault="00D825BA" w:rsidP="006F448E"/>
    <w:p w14:paraId="29AF5B27" w14:textId="77777777" w:rsidR="00D825BA" w:rsidRDefault="00D825BA" w:rsidP="006F448E"/>
    <w:p w14:paraId="4C7A82E6" w14:textId="77777777" w:rsidR="00D825BA" w:rsidRDefault="00D825BA" w:rsidP="006F448E"/>
    <w:p w14:paraId="1B83A81F" w14:textId="19018DE5" w:rsidR="006F448E" w:rsidRDefault="00D825BA" w:rsidP="006F448E">
      <w:r>
        <w:t>Table S.</w:t>
      </w:r>
      <w:r w:rsidR="008A76A3">
        <w:t>3c</w:t>
      </w:r>
      <w:r>
        <w:t>: Global annual maximum efficient CDR [</w:t>
      </w:r>
      <w:proofErr w:type="spellStart"/>
      <w:r>
        <w:t>gt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yr</w:t>
      </w:r>
      <w:r>
        <w:rPr>
          <w:vertAlign w:val="superscript"/>
        </w:rPr>
        <w:t>-1</w:t>
      </w:r>
      <w:r>
        <w:t>] for simulations cases with pCO</w:t>
      </w:r>
      <w:r w:rsidRPr="006F448E">
        <w:rPr>
          <w:vertAlign w:val="subscript"/>
        </w:rPr>
        <w:t>2</w:t>
      </w:r>
      <w:r>
        <w:t xml:space="preserve"> = 20,000 ppm for terrestrial surface covered by cropland based on 2024 data from Dynamic World</w:t>
      </w:r>
      <w:r w:rsidR="00BF72DA">
        <w:fldChar w:fldCharType="begin"/>
      </w:r>
      <w:r w:rsidR="002F7630">
        <w:instrText xml:space="preserve"> ADDIN ZOTERO_ITEM CSL_CITATION {"citationID":"4qaG4HE7","properties":{"formattedCitation":"\\super 1\\nosupersub{}","plainCitation":"1","noteIndex":0},"citationItems":[{"id":3691,"uris":["http://zotero.org/groups/5353327/items/XV6FV64U"],"itemData":{"id":3691,"type":"article-journal","abstract":"Unlike satellite images, which are typically acquired and processed in near-real-time, global land cover products have historically been produced on an annual basis, often with substantial lag times between image processing and dataset release. We developed a new automated approach for globally consistent, high resolution, near real-time (NRT) land use land cover (LULC) classification leveraging deep learning on 10 m Sentinel-2 imagery. We utilize a highly scalable cloud-based system to apply this approach and provide an open, continuous feed of LULC predictions in parallel with Sentinel-2 acquisitions. This first-of-its-kind NRT product, which we collectively refer to as Dynamic World, accommodates a variety of user needs ranging from extremely up-to-date LULC data to custom global composites representing user-specified date ranges. Furthermore, the continuous nature of the product’s outputs enables refinement, extension, and even redefinition of the LULC classification. In combination, these unique attributes enable unprecedented flexibility for a diverse community of users across a variety of disciplines.","container-title":"Scientific Data","DOI":"10.1038/s41597-022-01307-4","ISSN":"2052-4463","issue":"1","journalAbbreviation":"Scientific Data","page":"251","title":"Dynamic World, Near real-time global 10 m land use land cover mapping","volume":"9","author":[{"family":"Brown","given":"Christopher F."},{"family":"Brumby","given":"Steven P."},{"family":"Guzder-Williams","given":"Brookie"},{"family":"Birch","given":"Tanya"},{"family":"Hyde","given":"Samantha Brooks"},{"family":"Mazzariello","given":"Joseph"},{"family":"Czerwinski","given":"Wanda"},{"family":"Pasquarella","given":"Valerie J."},{"family":"Haertel","given":"Robert"},{"family":"Ilyushchenko","given":"Simon"},{"family":"Schwehr","given":"Kurt"},{"family":"Weisse","given":"Mikaela"},{"family":"Stolle","given":"Fred"},{"family":"Hanson","given":"Craig"},{"family":"Guinan","given":"Oliver"},{"family":"Moore","given":"Rebecca"},{"family":"Tait","given":"Alexander M."}],"issued":{"date-parts":[["2022",6,9]]}}}],"schema":"https://github.com/citation-style-language/schema/raw/master/csl-citation.json"}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1</w:t>
      </w:r>
      <w:r w:rsidR="00BF72DA">
        <w:fldChar w:fldCharType="end"/>
      </w:r>
      <w:r>
        <w:t xml:space="preserve"> (2024-01-01 to 2024-12-31). In addition, cropland area [ha] and percentage of total cropland [%] with maximum efficient CDR [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] exceeding 0.5, 1, and 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 are provided. The simulation code refers to pCO</w:t>
      </w:r>
      <w:r>
        <w:rPr>
          <w:vertAlign w:val="subscript"/>
        </w:rPr>
        <w:t>2</w:t>
      </w:r>
      <w:r>
        <w:t>, calcite SI, and Mg concentrations, e.g. 20_5_1:  pCO</w:t>
      </w:r>
      <w:r>
        <w:rPr>
          <w:vertAlign w:val="subscript"/>
        </w:rPr>
        <w:t>2</w:t>
      </w:r>
      <w:r>
        <w:t xml:space="preserve"> = 20,000 ppm, calcite SI = 0.5, [Mg] = 1 </w:t>
      </w:r>
      <w:proofErr w:type="spellStart"/>
      <w:r>
        <w:t>mM.</w:t>
      </w:r>
      <w:proofErr w:type="spellEnd"/>
    </w:p>
    <w:tbl>
      <w:tblPr>
        <w:tblW w:w="898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887"/>
        <w:gridCol w:w="1332"/>
        <w:gridCol w:w="933"/>
        <w:gridCol w:w="1084"/>
        <w:gridCol w:w="992"/>
        <w:gridCol w:w="851"/>
        <w:gridCol w:w="850"/>
        <w:gridCol w:w="851"/>
      </w:tblGrid>
      <w:tr w:rsidR="006F448E" w:rsidRPr="00CD3E1C" w14:paraId="0A6C77F1" w14:textId="77777777" w:rsidTr="00972960">
        <w:trPr>
          <w:trHeight w:val="961"/>
        </w:trPr>
        <w:tc>
          <w:tcPr>
            <w:tcW w:w="1201" w:type="dxa"/>
            <w:tcBorders>
              <w:top w:val="single" w:sz="4" w:space="0" w:color="auto"/>
              <w:bottom w:val="nil"/>
            </w:tcBorders>
          </w:tcPr>
          <w:p w14:paraId="24D57725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</w:tcPr>
          <w:p w14:paraId="2C487DAA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</w:tcBorders>
            <w:vAlign w:val="bottom"/>
          </w:tcPr>
          <w:p w14:paraId="7409B793" w14:textId="77777777" w:rsidR="006F448E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Global 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nnual maximum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  <w:proofErr w:type="gramStart"/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achievable 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CDR</w:t>
            </w:r>
            <w:proofErr w:type="gram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</w:p>
          <w:p w14:paraId="33D473EB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  <w:p w14:paraId="786FDF66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gt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6DA54DF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Land area [ha]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F6E2ED" w14:textId="77777777" w:rsidR="006F448E" w:rsidRPr="00252646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Percentage of </w:t>
            </w:r>
            <w:r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crop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land [%]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</w:tr>
      <w:tr w:rsidR="006F448E" w:rsidRPr="00CD3E1C" w14:paraId="2A88F933" w14:textId="77777777" w:rsidTr="00972960">
        <w:trPr>
          <w:trHeight w:val="423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7E4203D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  <w:t>Simulation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459AE85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Code</w:t>
            </w: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bottom"/>
            <w:hideMark/>
          </w:tcPr>
          <w:p w14:paraId="62CF135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3D26A98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0.5 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F41A81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1.0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64DA0EE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2.0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1C79EB7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0.5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C4AF54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1.0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32B0250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2.0 </w:t>
            </w:r>
          </w:p>
        </w:tc>
      </w:tr>
      <w:tr w:rsidR="006F448E" w:rsidRPr="00CD3E1C" w14:paraId="26D4EE79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91699E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37</w:t>
            </w:r>
          </w:p>
        </w:tc>
        <w:tc>
          <w:tcPr>
            <w:tcW w:w="88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31A347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F5A958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0.28</w:t>
            </w:r>
          </w:p>
        </w:tc>
        <w:tc>
          <w:tcPr>
            <w:tcW w:w="933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126A0D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1.3E+08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1F5A90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1.2E+07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861751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2.3E+05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DD5B23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A22F77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A7C8A5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0.0</w:t>
            </w:r>
          </w:p>
        </w:tc>
      </w:tr>
      <w:tr w:rsidR="006F448E" w:rsidRPr="00CD3E1C" w14:paraId="7E4005B1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51CD65E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38</w:t>
            </w:r>
          </w:p>
        </w:tc>
        <w:tc>
          <w:tcPr>
            <w:tcW w:w="887" w:type="dxa"/>
            <w:noWrap/>
            <w:vAlign w:val="bottom"/>
            <w:hideMark/>
          </w:tcPr>
          <w:p w14:paraId="4FCA655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20_0_1</w:t>
            </w:r>
          </w:p>
        </w:tc>
        <w:tc>
          <w:tcPr>
            <w:tcW w:w="1332" w:type="dxa"/>
            <w:noWrap/>
            <w:vAlign w:val="bottom"/>
            <w:hideMark/>
          </w:tcPr>
          <w:p w14:paraId="229EBD6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0.32</w:t>
            </w:r>
          </w:p>
        </w:tc>
        <w:tc>
          <w:tcPr>
            <w:tcW w:w="933" w:type="dxa"/>
            <w:noWrap/>
            <w:vAlign w:val="bottom"/>
            <w:hideMark/>
          </w:tcPr>
          <w:p w14:paraId="3ED6045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1.6E+08</w:t>
            </w:r>
          </w:p>
        </w:tc>
        <w:tc>
          <w:tcPr>
            <w:tcW w:w="1084" w:type="dxa"/>
            <w:noWrap/>
            <w:vAlign w:val="bottom"/>
            <w:hideMark/>
          </w:tcPr>
          <w:p w14:paraId="3371869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2.4E+07</w:t>
            </w:r>
          </w:p>
        </w:tc>
        <w:tc>
          <w:tcPr>
            <w:tcW w:w="992" w:type="dxa"/>
            <w:noWrap/>
            <w:vAlign w:val="bottom"/>
            <w:hideMark/>
          </w:tcPr>
          <w:p w14:paraId="254490B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1.6E+06</w:t>
            </w:r>
          </w:p>
        </w:tc>
        <w:tc>
          <w:tcPr>
            <w:tcW w:w="851" w:type="dxa"/>
            <w:noWrap/>
            <w:vAlign w:val="bottom"/>
            <w:hideMark/>
          </w:tcPr>
          <w:p w14:paraId="52718C9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11.8</w:t>
            </w:r>
          </w:p>
        </w:tc>
        <w:tc>
          <w:tcPr>
            <w:tcW w:w="850" w:type="dxa"/>
            <w:noWrap/>
            <w:vAlign w:val="bottom"/>
            <w:hideMark/>
          </w:tcPr>
          <w:p w14:paraId="692C105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851" w:type="dxa"/>
            <w:noWrap/>
            <w:vAlign w:val="bottom"/>
            <w:hideMark/>
          </w:tcPr>
          <w:p w14:paraId="5A7CBBD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0.1</w:t>
            </w:r>
          </w:p>
        </w:tc>
      </w:tr>
      <w:tr w:rsidR="006F448E" w:rsidRPr="00CD3E1C" w14:paraId="2156CD0D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7927538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39</w:t>
            </w:r>
          </w:p>
        </w:tc>
        <w:tc>
          <w:tcPr>
            <w:tcW w:w="887" w:type="dxa"/>
            <w:noWrap/>
            <w:vAlign w:val="bottom"/>
            <w:hideMark/>
          </w:tcPr>
          <w:p w14:paraId="74BC688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20_0_2</w:t>
            </w:r>
          </w:p>
        </w:tc>
        <w:tc>
          <w:tcPr>
            <w:tcW w:w="1332" w:type="dxa"/>
            <w:noWrap/>
            <w:vAlign w:val="bottom"/>
            <w:hideMark/>
          </w:tcPr>
          <w:p w14:paraId="7B0351C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0.37</w:t>
            </w:r>
          </w:p>
        </w:tc>
        <w:tc>
          <w:tcPr>
            <w:tcW w:w="933" w:type="dxa"/>
            <w:noWrap/>
            <w:vAlign w:val="bottom"/>
            <w:hideMark/>
          </w:tcPr>
          <w:p w14:paraId="4964D21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2.1E+08</w:t>
            </w:r>
          </w:p>
        </w:tc>
        <w:tc>
          <w:tcPr>
            <w:tcW w:w="1084" w:type="dxa"/>
            <w:noWrap/>
            <w:vAlign w:val="bottom"/>
            <w:hideMark/>
          </w:tcPr>
          <w:p w14:paraId="3BDCF9B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4.5E+07</w:t>
            </w:r>
          </w:p>
        </w:tc>
        <w:tc>
          <w:tcPr>
            <w:tcW w:w="992" w:type="dxa"/>
            <w:noWrap/>
            <w:vAlign w:val="bottom"/>
            <w:hideMark/>
          </w:tcPr>
          <w:p w14:paraId="2764221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3.2E+06</w:t>
            </w:r>
          </w:p>
        </w:tc>
        <w:tc>
          <w:tcPr>
            <w:tcW w:w="851" w:type="dxa"/>
            <w:noWrap/>
            <w:vAlign w:val="bottom"/>
            <w:hideMark/>
          </w:tcPr>
          <w:p w14:paraId="477CB2E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15.3</w:t>
            </w:r>
          </w:p>
        </w:tc>
        <w:tc>
          <w:tcPr>
            <w:tcW w:w="850" w:type="dxa"/>
            <w:noWrap/>
            <w:vAlign w:val="bottom"/>
            <w:hideMark/>
          </w:tcPr>
          <w:p w14:paraId="15E947D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851" w:type="dxa"/>
            <w:noWrap/>
            <w:vAlign w:val="bottom"/>
            <w:hideMark/>
          </w:tcPr>
          <w:p w14:paraId="3176458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</w:t>
            </w:r>
          </w:p>
        </w:tc>
      </w:tr>
      <w:tr w:rsidR="006F448E" w:rsidRPr="00CD3E1C" w14:paraId="7BA0C70C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1A05204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40</w:t>
            </w:r>
          </w:p>
        </w:tc>
        <w:tc>
          <w:tcPr>
            <w:tcW w:w="887" w:type="dxa"/>
            <w:noWrap/>
            <w:vAlign w:val="bottom"/>
            <w:hideMark/>
          </w:tcPr>
          <w:p w14:paraId="51B2F76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20_0_3</w:t>
            </w:r>
          </w:p>
        </w:tc>
        <w:tc>
          <w:tcPr>
            <w:tcW w:w="1332" w:type="dxa"/>
            <w:noWrap/>
            <w:vAlign w:val="bottom"/>
            <w:hideMark/>
          </w:tcPr>
          <w:p w14:paraId="59C97D6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0.44</w:t>
            </w:r>
          </w:p>
        </w:tc>
        <w:tc>
          <w:tcPr>
            <w:tcW w:w="933" w:type="dxa"/>
            <w:noWrap/>
            <w:vAlign w:val="bottom"/>
            <w:hideMark/>
          </w:tcPr>
          <w:p w14:paraId="21DC127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2.8E+08</w:t>
            </w:r>
          </w:p>
        </w:tc>
        <w:tc>
          <w:tcPr>
            <w:tcW w:w="1084" w:type="dxa"/>
            <w:noWrap/>
            <w:vAlign w:val="bottom"/>
            <w:hideMark/>
          </w:tcPr>
          <w:p w14:paraId="12BC138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7.5E+07</w:t>
            </w:r>
          </w:p>
        </w:tc>
        <w:tc>
          <w:tcPr>
            <w:tcW w:w="992" w:type="dxa"/>
            <w:noWrap/>
            <w:vAlign w:val="bottom"/>
            <w:hideMark/>
          </w:tcPr>
          <w:p w14:paraId="5444F3E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5.6E+06</w:t>
            </w:r>
          </w:p>
        </w:tc>
        <w:tc>
          <w:tcPr>
            <w:tcW w:w="851" w:type="dxa"/>
            <w:noWrap/>
            <w:vAlign w:val="bottom"/>
            <w:hideMark/>
          </w:tcPr>
          <w:p w14:paraId="744E066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20.7</w:t>
            </w:r>
          </w:p>
        </w:tc>
        <w:tc>
          <w:tcPr>
            <w:tcW w:w="850" w:type="dxa"/>
            <w:noWrap/>
            <w:vAlign w:val="bottom"/>
            <w:hideMark/>
          </w:tcPr>
          <w:p w14:paraId="7057EE8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851" w:type="dxa"/>
            <w:noWrap/>
            <w:vAlign w:val="bottom"/>
            <w:hideMark/>
          </w:tcPr>
          <w:p w14:paraId="7865FCD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</w:t>
            </w:r>
          </w:p>
        </w:tc>
      </w:tr>
      <w:tr w:rsidR="006F448E" w:rsidRPr="00CD3E1C" w14:paraId="518435A0" w14:textId="77777777" w:rsidTr="00972960">
        <w:trPr>
          <w:trHeight w:val="288"/>
        </w:trPr>
        <w:tc>
          <w:tcPr>
            <w:tcW w:w="1201" w:type="dxa"/>
            <w:tcBorders>
              <w:bottom w:val="nil"/>
            </w:tcBorders>
            <w:noWrap/>
            <w:vAlign w:val="bottom"/>
            <w:hideMark/>
          </w:tcPr>
          <w:p w14:paraId="6201119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41</w:t>
            </w:r>
          </w:p>
        </w:tc>
        <w:tc>
          <w:tcPr>
            <w:tcW w:w="887" w:type="dxa"/>
            <w:tcBorders>
              <w:bottom w:val="nil"/>
            </w:tcBorders>
            <w:noWrap/>
            <w:vAlign w:val="bottom"/>
            <w:hideMark/>
          </w:tcPr>
          <w:p w14:paraId="5E0BCB6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20_0_4</w:t>
            </w:r>
          </w:p>
        </w:tc>
        <w:tc>
          <w:tcPr>
            <w:tcW w:w="1332" w:type="dxa"/>
            <w:tcBorders>
              <w:bottom w:val="nil"/>
            </w:tcBorders>
            <w:noWrap/>
            <w:vAlign w:val="bottom"/>
            <w:hideMark/>
          </w:tcPr>
          <w:p w14:paraId="0587258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0.51</w:t>
            </w:r>
          </w:p>
        </w:tc>
        <w:tc>
          <w:tcPr>
            <w:tcW w:w="933" w:type="dxa"/>
            <w:tcBorders>
              <w:bottom w:val="nil"/>
            </w:tcBorders>
            <w:noWrap/>
            <w:vAlign w:val="bottom"/>
            <w:hideMark/>
          </w:tcPr>
          <w:p w14:paraId="2CB88B1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3.3E+08</w:t>
            </w:r>
          </w:p>
        </w:tc>
        <w:tc>
          <w:tcPr>
            <w:tcW w:w="1084" w:type="dxa"/>
            <w:tcBorders>
              <w:bottom w:val="nil"/>
            </w:tcBorders>
            <w:noWrap/>
            <w:vAlign w:val="bottom"/>
            <w:hideMark/>
          </w:tcPr>
          <w:p w14:paraId="3EBC7DF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1.2E+08</w:t>
            </w:r>
          </w:p>
        </w:tc>
        <w:tc>
          <w:tcPr>
            <w:tcW w:w="992" w:type="dxa"/>
            <w:tcBorders>
              <w:bottom w:val="nil"/>
            </w:tcBorders>
            <w:noWrap/>
            <w:vAlign w:val="bottom"/>
            <w:hideMark/>
          </w:tcPr>
          <w:p w14:paraId="6038742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1.1E+07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bottom"/>
            <w:hideMark/>
          </w:tcPr>
          <w:p w14:paraId="70CD8BD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24.5</w:t>
            </w:r>
          </w:p>
        </w:tc>
        <w:tc>
          <w:tcPr>
            <w:tcW w:w="850" w:type="dxa"/>
            <w:tcBorders>
              <w:bottom w:val="nil"/>
            </w:tcBorders>
            <w:noWrap/>
            <w:vAlign w:val="bottom"/>
            <w:hideMark/>
          </w:tcPr>
          <w:p w14:paraId="187B428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9.0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bottom"/>
            <w:hideMark/>
          </w:tcPr>
          <w:p w14:paraId="4BB3F32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0.8</w:t>
            </w:r>
          </w:p>
        </w:tc>
      </w:tr>
      <w:tr w:rsidR="006F448E" w:rsidRPr="00CD3E1C" w14:paraId="399598A0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80A0AC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42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44C2AF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91A1CA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0.59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9CB00D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4.0E+08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BEC632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1.5E+08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6A5366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2.4E+07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B24AF5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29.6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968412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11.2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F97474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1.8</w:t>
            </w:r>
          </w:p>
        </w:tc>
      </w:tr>
      <w:tr w:rsidR="006F448E" w:rsidRPr="00CD3E1C" w14:paraId="5958C7E1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B0D104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43</w:t>
            </w:r>
          </w:p>
        </w:tc>
        <w:tc>
          <w:tcPr>
            <w:tcW w:w="88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F378CE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1254A7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0.40</w:t>
            </w:r>
          </w:p>
        </w:tc>
        <w:tc>
          <w:tcPr>
            <w:tcW w:w="933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EA69B4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2.4E+08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89F1FA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5.4E+07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B8CFF2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3.2E+06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B24BC8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18.2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B61669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2A9060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0.2</w:t>
            </w:r>
          </w:p>
        </w:tc>
      </w:tr>
      <w:tr w:rsidR="006F448E" w:rsidRPr="00CD3E1C" w14:paraId="2F442215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3DF8E97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44</w:t>
            </w:r>
          </w:p>
        </w:tc>
        <w:tc>
          <w:tcPr>
            <w:tcW w:w="887" w:type="dxa"/>
            <w:noWrap/>
            <w:vAlign w:val="bottom"/>
            <w:hideMark/>
          </w:tcPr>
          <w:p w14:paraId="1121553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20_5_1</w:t>
            </w:r>
          </w:p>
        </w:tc>
        <w:tc>
          <w:tcPr>
            <w:tcW w:w="1332" w:type="dxa"/>
            <w:noWrap/>
            <w:vAlign w:val="bottom"/>
            <w:hideMark/>
          </w:tcPr>
          <w:p w14:paraId="46CE264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0.44</w:t>
            </w:r>
          </w:p>
        </w:tc>
        <w:tc>
          <w:tcPr>
            <w:tcW w:w="933" w:type="dxa"/>
            <w:noWrap/>
            <w:vAlign w:val="bottom"/>
            <w:hideMark/>
          </w:tcPr>
          <w:p w14:paraId="6D9F0D5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2.9E+08</w:t>
            </w:r>
          </w:p>
        </w:tc>
        <w:tc>
          <w:tcPr>
            <w:tcW w:w="1084" w:type="dxa"/>
            <w:noWrap/>
            <w:vAlign w:val="bottom"/>
            <w:hideMark/>
          </w:tcPr>
          <w:p w14:paraId="09D0A2F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7.2E+07</w:t>
            </w:r>
          </w:p>
        </w:tc>
        <w:tc>
          <w:tcPr>
            <w:tcW w:w="992" w:type="dxa"/>
            <w:noWrap/>
            <w:vAlign w:val="bottom"/>
            <w:hideMark/>
          </w:tcPr>
          <w:p w14:paraId="2409CE0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5.5E+06</w:t>
            </w:r>
          </w:p>
        </w:tc>
        <w:tc>
          <w:tcPr>
            <w:tcW w:w="851" w:type="dxa"/>
            <w:noWrap/>
            <w:vAlign w:val="bottom"/>
            <w:hideMark/>
          </w:tcPr>
          <w:p w14:paraId="2730CD2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21.4</w:t>
            </w:r>
          </w:p>
        </w:tc>
        <w:tc>
          <w:tcPr>
            <w:tcW w:w="850" w:type="dxa"/>
            <w:noWrap/>
            <w:vAlign w:val="bottom"/>
            <w:hideMark/>
          </w:tcPr>
          <w:p w14:paraId="163A8A3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851" w:type="dxa"/>
            <w:noWrap/>
            <w:vAlign w:val="bottom"/>
            <w:hideMark/>
          </w:tcPr>
          <w:p w14:paraId="5ED512E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</w:t>
            </w:r>
          </w:p>
        </w:tc>
      </w:tr>
      <w:tr w:rsidR="006F448E" w:rsidRPr="00CD3E1C" w14:paraId="4ECC0930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63DC4F8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45</w:t>
            </w:r>
          </w:p>
        </w:tc>
        <w:tc>
          <w:tcPr>
            <w:tcW w:w="887" w:type="dxa"/>
            <w:noWrap/>
            <w:vAlign w:val="bottom"/>
            <w:hideMark/>
          </w:tcPr>
          <w:p w14:paraId="15E2D37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20_5_2</w:t>
            </w:r>
          </w:p>
        </w:tc>
        <w:tc>
          <w:tcPr>
            <w:tcW w:w="1332" w:type="dxa"/>
            <w:noWrap/>
            <w:vAlign w:val="bottom"/>
            <w:hideMark/>
          </w:tcPr>
          <w:p w14:paraId="39D760A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0.49</w:t>
            </w:r>
          </w:p>
        </w:tc>
        <w:tc>
          <w:tcPr>
            <w:tcW w:w="933" w:type="dxa"/>
            <w:noWrap/>
            <w:vAlign w:val="bottom"/>
            <w:hideMark/>
          </w:tcPr>
          <w:p w14:paraId="16A30FF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3.2E+08</w:t>
            </w:r>
          </w:p>
        </w:tc>
        <w:tc>
          <w:tcPr>
            <w:tcW w:w="1084" w:type="dxa"/>
            <w:noWrap/>
            <w:vAlign w:val="bottom"/>
            <w:hideMark/>
          </w:tcPr>
          <w:p w14:paraId="08A8BD9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9.9E+07</w:t>
            </w:r>
          </w:p>
        </w:tc>
        <w:tc>
          <w:tcPr>
            <w:tcW w:w="992" w:type="dxa"/>
            <w:noWrap/>
            <w:vAlign w:val="bottom"/>
            <w:hideMark/>
          </w:tcPr>
          <w:p w14:paraId="4C7E268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6.9E+06</w:t>
            </w:r>
          </w:p>
        </w:tc>
        <w:tc>
          <w:tcPr>
            <w:tcW w:w="851" w:type="dxa"/>
            <w:noWrap/>
            <w:vAlign w:val="bottom"/>
            <w:hideMark/>
          </w:tcPr>
          <w:p w14:paraId="1E99706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23.9</w:t>
            </w:r>
          </w:p>
        </w:tc>
        <w:tc>
          <w:tcPr>
            <w:tcW w:w="850" w:type="dxa"/>
            <w:noWrap/>
            <w:vAlign w:val="bottom"/>
            <w:hideMark/>
          </w:tcPr>
          <w:p w14:paraId="7F7AB57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851" w:type="dxa"/>
            <w:noWrap/>
            <w:vAlign w:val="bottom"/>
            <w:hideMark/>
          </w:tcPr>
          <w:p w14:paraId="2190E5C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</w:t>
            </w:r>
          </w:p>
        </w:tc>
      </w:tr>
      <w:tr w:rsidR="006F448E" w:rsidRPr="00CD3E1C" w14:paraId="5548B38B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048966F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46</w:t>
            </w:r>
          </w:p>
        </w:tc>
        <w:tc>
          <w:tcPr>
            <w:tcW w:w="887" w:type="dxa"/>
            <w:noWrap/>
            <w:vAlign w:val="bottom"/>
            <w:hideMark/>
          </w:tcPr>
          <w:p w14:paraId="26407E4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20_5_3</w:t>
            </w:r>
          </w:p>
        </w:tc>
        <w:tc>
          <w:tcPr>
            <w:tcW w:w="1332" w:type="dxa"/>
            <w:noWrap/>
            <w:vAlign w:val="bottom"/>
            <w:hideMark/>
          </w:tcPr>
          <w:p w14:paraId="1339547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0.55</w:t>
            </w:r>
          </w:p>
        </w:tc>
        <w:tc>
          <w:tcPr>
            <w:tcW w:w="933" w:type="dxa"/>
            <w:noWrap/>
            <w:vAlign w:val="bottom"/>
            <w:hideMark/>
          </w:tcPr>
          <w:p w14:paraId="196B326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3.7E+08</w:t>
            </w:r>
          </w:p>
        </w:tc>
        <w:tc>
          <w:tcPr>
            <w:tcW w:w="1084" w:type="dxa"/>
            <w:noWrap/>
            <w:vAlign w:val="bottom"/>
            <w:hideMark/>
          </w:tcPr>
          <w:p w14:paraId="407A527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1.3E+08</w:t>
            </w:r>
          </w:p>
        </w:tc>
        <w:tc>
          <w:tcPr>
            <w:tcW w:w="992" w:type="dxa"/>
            <w:noWrap/>
            <w:vAlign w:val="bottom"/>
            <w:hideMark/>
          </w:tcPr>
          <w:p w14:paraId="2FBA9B6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1.2E+07</w:t>
            </w:r>
          </w:p>
        </w:tc>
        <w:tc>
          <w:tcPr>
            <w:tcW w:w="851" w:type="dxa"/>
            <w:noWrap/>
            <w:vAlign w:val="bottom"/>
            <w:hideMark/>
          </w:tcPr>
          <w:p w14:paraId="24E7FDF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27.7</w:t>
            </w:r>
          </w:p>
        </w:tc>
        <w:tc>
          <w:tcPr>
            <w:tcW w:w="850" w:type="dxa"/>
            <w:noWrap/>
            <w:vAlign w:val="bottom"/>
            <w:hideMark/>
          </w:tcPr>
          <w:p w14:paraId="730757E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9.8</w:t>
            </w:r>
          </w:p>
        </w:tc>
        <w:tc>
          <w:tcPr>
            <w:tcW w:w="851" w:type="dxa"/>
            <w:noWrap/>
            <w:vAlign w:val="bottom"/>
            <w:hideMark/>
          </w:tcPr>
          <w:p w14:paraId="7BC525D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0.9</w:t>
            </w:r>
          </w:p>
        </w:tc>
      </w:tr>
      <w:tr w:rsidR="006F448E" w:rsidRPr="00CD3E1C" w14:paraId="2C07C1FA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611CB5A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47</w:t>
            </w:r>
          </w:p>
        </w:tc>
        <w:tc>
          <w:tcPr>
            <w:tcW w:w="887" w:type="dxa"/>
            <w:noWrap/>
            <w:vAlign w:val="bottom"/>
            <w:hideMark/>
          </w:tcPr>
          <w:p w14:paraId="2570F56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20_5_4</w:t>
            </w:r>
          </w:p>
        </w:tc>
        <w:tc>
          <w:tcPr>
            <w:tcW w:w="1332" w:type="dxa"/>
            <w:noWrap/>
            <w:vAlign w:val="bottom"/>
            <w:hideMark/>
          </w:tcPr>
          <w:p w14:paraId="798312F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0.61</w:t>
            </w:r>
          </w:p>
        </w:tc>
        <w:tc>
          <w:tcPr>
            <w:tcW w:w="933" w:type="dxa"/>
            <w:noWrap/>
            <w:vAlign w:val="bottom"/>
            <w:hideMark/>
          </w:tcPr>
          <w:p w14:paraId="347B371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4.1E+08</w:t>
            </w:r>
          </w:p>
        </w:tc>
        <w:tc>
          <w:tcPr>
            <w:tcW w:w="1084" w:type="dxa"/>
            <w:noWrap/>
            <w:vAlign w:val="bottom"/>
            <w:hideMark/>
          </w:tcPr>
          <w:p w14:paraId="75FD516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1.5E+08</w:t>
            </w:r>
          </w:p>
        </w:tc>
        <w:tc>
          <w:tcPr>
            <w:tcW w:w="992" w:type="dxa"/>
            <w:noWrap/>
            <w:vAlign w:val="bottom"/>
            <w:hideMark/>
          </w:tcPr>
          <w:p w14:paraId="1228094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2.5E+07</w:t>
            </w:r>
          </w:p>
        </w:tc>
        <w:tc>
          <w:tcPr>
            <w:tcW w:w="851" w:type="dxa"/>
            <w:noWrap/>
            <w:vAlign w:val="bottom"/>
            <w:hideMark/>
          </w:tcPr>
          <w:p w14:paraId="24F79E6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30.4</w:t>
            </w:r>
          </w:p>
        </w:tc>
        <w:tc>
          <w:tcPr>
            <w:tcW w:w="850" w:type="dxa"/>
            <w:noWrap/>
            <w:vAlign w:val="bottom"/>
            <w:hideMark/>
          </w:tcPr>
          <w:p w14:paraId="4A850AE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11.3</w:t>
            </w:r>
          </w:p>
        </w:tc>
        <w:tc>
          <w:tcPr>
            <w:tcW w:w="851" w:type="dxa"/>
            <w:noWrap/>
            <w:vAlign w:val="bottom"/>
            <w:hideMark/>
          </w:tcPr>
          <w:p w14:paraId="6CFFCA7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1.9</w:t>
            </w:r>
          </w:p>
        </w:tc>
      </w:tr>
      <w:tr w:rsidR="006F448E" w:rsidRPr="00CD3E1C" w14:paraId="29FD40B9" w14:textId="77777777" w:rsidTr="00972960">
        <w:trPr>
          <w:trHeight w:val="288"/>
        </w:trPr>
        <w:tc>
          <w:tcPr>
            <w:tcW w:w="120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0A95FD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48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CCFD5D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20_5_5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C4C4FB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0.68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6699C29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4.6E+08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3CB08C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1.7E+08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F1C7FA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3.9E+07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35AF154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34.4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62E9096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12.9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11B28E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2.9</w:t>
            </w:r>
          </w:p>
        </w:tc>
      </w:tr>
      <w:tr w:rsidR="006F448E" w:rsidRPr="00471F52" w14:paraId="0843C7BC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3A8B70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49</w:t>
            </w: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A82356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0476A3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0.60</w:t>
            </w:r>
          </w:p>
        </w:tc>
        <w:tc>
          <w:tcPr>
            <w:tcW w:w="933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EC18F0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4.1E+08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297CB7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1.5E+08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466681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1.6E+07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07B4AAA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30.8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903902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11.2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8BDE69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1.2</w:t>
            </w:r>
          </w:p>
        </w:tc>
      </w:tr>
      <w:tr w:rsidR="006F448E" w:rsidRPr="00471F52" w14:paraId="003638E5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2B52367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50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0C002B6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_1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7D8ED746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0.64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6BE5A11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4.4E+08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36221E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1.6E+08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46BBBBC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2.5E+07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2B200D8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32.7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07B4938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11.9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58D139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1.8</w:t>
            </w:r>
          </w:p>
        </w:tc>
      </w:tr>
      <w:tr w:rsidR="006F448E" w:rsidRPr="00471F52" w14:paraId="71C48DB7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3B3147E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51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6CA0A19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696508C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0.68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640FC1F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4.8E+08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4B902519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1.8E+08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73EC1528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3.5E+07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42F4A102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35.9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3DD19EC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13.7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2DC4CBA0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2.6</w:t>
            </w:r>
          </w:p>
        </w:tc>
      </w:tr>
      <w:tr w:rsidR="006F448E" w:rsidRPr="00471F52" w14:paraId="01C7F3A0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1C7DA87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52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1BB45777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_3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708C243A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0.73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4B56C78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5.0E+08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5B311C4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2.0E+08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0617676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4.3E+07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4AE795F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37.4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3170141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15.2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3C0AD5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3.2</w:t>
            </w:r>
          </w:p>
        </w:tc>
      </w:tr>
      <w:tr w:rsidR="006F448E" w:rsidRPr="00471F52" w14:paraId="5C91C26A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6ED9F9F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53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3B58804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4D3F2AF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0.79</w:t>
            </w:r>
          </w:p>
        </w:tc>
        <w:tc>
          <w:tcPr>
            <w:tcW w:w="933" w:type="dxa"/>
            <w:tcBorders>
              <w:top w:val="nil"/>
              <w:bottom w:val="nil"/>
            </w:tcBorders>
            <w:noWrap/>
            <w:vAlign w:val="bottom"/>
          </w:tcPr>
          <w:p w14:paraId="0B61396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5.3E+08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2BE2EF5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2.3E+08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3C03CF4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5.4E+07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934340E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39.6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62BDE5AF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17.3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2A215A4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4.0</w:t>
            </w:r>
          </w:p>
        </w:tc>
      </w:tr>
      <w:tr w:rsidR="006F448E" w:rsidRPr="00471F52" w14:paraId="3484B550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EDC4E2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54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4AFDCE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9B976FC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0.85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B1673D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5.7E+08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76603B3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2.6E+08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FA8BDA5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7.0E+07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6780580D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42.8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1BEE741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19.5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3BA7E1B" w14:textId="77777777" w:rsidR="006F448E" w:rsidRPr="00CD3E1C" w:rsidRDefault="006F448E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5.2</w:t>
            </w:r>
          </w:p>
        </w:tc>
      </w:tr>
    </w:tbl>
    <w:p w14:paraId="622CA04B" w14:textId="77777777" w:rsidR="006F448E" w:rsidRDefault="006F448E" w:rsidP="006F448E">
      <w:pPr>
        <w:rPr>
          <w:b/>
        </w:rPr>
      </w:pPr>
    </w:p>
    <w:p w14:paraId="00000436" w14:textId="77777777" w:rsidR="00995F1C" w:rsidRDefault="00000000">
      <w:r>
        <w:br w:type="page"/>
      </w:r>
    </w:p>
    <w:p w14:paraId="12F3479D" w14:textId="77777777" w:rsidR="008A76A3" w:rsidRDefault="008A76A3"/>
    <w:p w14:paraId="4BE354D1" w14:textId="77777777" w:rsidR="008A76A3" w:rsidRDefault="008A76A3"/>
    <w:p w14:paraId="1D979535" w14:textId="77777777" w:rsidR="008A76A3" w:rsidRDefault="008A76A3"/>
    <w:p w14:paraId="5438CF42" w14:textId="77777777" w:rsidR="008A76A3" w:rsidRDefault="008A76A3"/>
    <w:p w14:paraId="00000437" w14:textId="0424CE8B" w:rsidR="00995F1C" w:rsidRDefault="00000000">
      <w:r>
        <w:t>Table S.</w:t>
      </w:r>
      <w:r w:rsidR="008A76A3">
        <w:t>4a</w:t>
      </w:r>
      <w:r>
        <w:t xml:space="preserve">: Global annual maximum </w:t>
      </w:r>
      <w:r w:rsidR="00D825BA">
        <w:t>efficient</w:t>
      </w:r>
      <w:r>
        <w:t xml:space="preserve"> CDR [</w:t>
      </w:r>
      <w:proofErr w:type="spellStart"/>
      <w:r>
        <w:t>gt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yr</w:t>
      </w:r>
      <w:r>
        <w:rPr>
          <w:vertAlign w:val="superscript"/>
        </w:rPr>
        <w:t>-1</w:t>
      </w:r>
      <w:r>
        <w:t xml:space="preserve">] for simulations cases </w:t>
      </w:r>
      <w:r w:rsidR="00D825BA">
        <w:t>with pCO</w:t>
      </w:r>
      <w:r w:rsidR="00D825BA" w:rsidRPr="00D825BA">
        <w:rPr>
          <w:vertAlign w:val="subscript"/>
        </w:rPr>
        <w:t>2</w:t>
      </w:r>
      <w:r w:rsidR="00D825BA">
        <w:t xml:space="preserve"> = 5,000 ppm </w:t>
      </w:r>
      <w:r>
        <w:t>for terrestrial surface covered by cropland and grassland based on 2024 data from Dynamic World</w:t>
      </w:r>
      <w:r w:rsidR="00BF72DA">
        <w:fldChar w:fldCharType="begin"/>
      </w:r>
      <w:r w:rsidR="002F7630">
        <w:instrText xml:space="preserve"> ADDIN ZOTERO_ITEM CSL_CITATION {"citationID":"LDyuyGoP","properties":{"formattedCitation":"\\super 1\\nosupersub{}","plainCitation":"1","noteIndex":0},"citationItems":[{"id":3691,"uris":["http://zotero.org/groups/5353327/items/XV6FV64U"],"itemData":{"id":3691,"type":"article-journal","abstract":"Unlike satellite images, which are typically acquired and processed in near-real-time, global land cover products have historically been produced on an annual basis, often with substantial lag times between image processing and dataset release. We developed a new automated approach for globally consistent, high resolution, near real-time (NRT) land use land cover (LULC) classification leveraging deep learning on 10 m Sentinel-2 imagery. We utilize a highly scalable cloud-based system to apply this approach and provide an open, continuous feed of LULC predictions in parallel with Sentinel-2 acquisitions. This first-of-its-kind NRT product, which we collectively refer to as Dynamic World, accommodates a variety of user needs ranging from extremely up-to-date LULC data to custom global composites representing user-specified date ranges. Furthermore, the continuous nature of the product’s outputs enables refinement, extension, and even redefinition of the LULC classification. In combination, these unique attributes enable unprecedented flexibility for a diverse community of users across a variety of disciplines.","container-title":"Scientific Data","DOI":"10.1038/s41597-022-01307-4","ISSN":"2052-4463","issue":"1","journalAbbreviation":"Scientific Data","page":"251","title":"Dynamic World, Near real-time global 10 m land use land cover mapping","volume":"9","author":[{"family":"Brown","given":"Christopher F."},{"family":"Brumby","given":"Steven P."},{"family":"Guzder-Williams","given":"Brookie"},{"family":"Birch","given":"Tanya"},{"family":"Hyde","given":"Samantha Brooks"},{"family":"Mazzariello","given":"Joseph"},{"family":"Czerwinski","given":"Wanda"},{"family":"Pasquarella","given":"Valerie J."},{"family":"Haertel","given":"Robert"},{"family":"Ilyushchenko","given":"Simon"},{"family":"Schwehr","given":"Kurt"},{"family":"Weisse","given":"Mikaela"},{"family":"Stolle","given":"Fred"},{"family":"Hanson","given":"Craig"},{"family":"Guinan","given":"Oliver"},{"family":"Moore","given":"Rebecca"},{"family":"Tait","given":"Alexander M."}],"issued":{"date-parts":[["2022",6,9]]}}}],"schema":"https://github.com/citation-style-language/schema/raw/master/csl-citation.json"}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1</w:t>
      </w:r>
      <w:r w:rsidR="00BF72DA">
        <w:fldChar w:fldCharType="end"/>
      </w:r>
      <w:r>
        <w:t xml:space="preserve"> (2024-01-01 to 2024-12-31).  In addition, combined cropland and grassland area [ha] and percentage of total cropland and grassland [%] with maximum </w:t>
      </w:r>
      <w:r w:rsidR="00D825BA">
        <w:t>efficient</w:t>
      </w:r>
      <w:r>
        <w:t xml:space="preserve"> CDR [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] exceeding 0.5, 1, and 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 are provided. The simulation code refers to pCO</w:t>
      </w:r>
      <w:r>
        <w:rPr>
          <w:vertAlign w:val="subscript"/>
        </w:rPr>
        <w:t>2</w:t>
      </w:r>
      <w:r>
        <w:t xml:space="preserve">, calcite SI, and Mg concentrations, e.g. </w:t>
      </w:r>
      <w:r w:rsidR="00D825BA">
        <w:t>5</w:t>
      </w:r>
      <w:r>
        <w:t>_5_</w:t>
      </w:r>
      <w:r w:rsidR="00D825BA">
        <w:t>1</w:t>
      </w:r>
      <w:r>
        <w:t>:  pCO</w:t>
      </w:r>
      <w:r>
        <w:rPr>
          <w:vertAlign w:val="subscript"/>
        </w:rPr>
        <w:t>2</w:t>
      </w:r>
      <w:r>
        <w:t xml:space="preserve"> = </w:t>
      </w:r>
      <w:r w:rsidR="00D825BA">
        <w:t>5</w:t>
      </w:r>
      <w:r>
        <w:t xml:space="preserve">,000 ppm, calcite SI = 0.5, [Mg] = </w:t>
      </w:r>
      <w:r w:rsidR="00D825BA">
        <w:t>1</w:t>
      </w:r>
      <w:r>
        <w:t xml:space="preserve"> </w:t>
      </w:r>
      <w:proofErr w:type="spellStart"/>
      <w:r>
        <w:t>mM.</w:t>
      </w:r>
      <w:proofErr w:type="spellEnd"/>
    </w:p>
    <w:tbl>
      <w:tblPr>
        <w:tblW w:w="888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887"/>
        <w:gridCol w:w="1332"/>
        <w:gridCol w:w="837"/>
        <w:gridCol w:w="1084"/>
        <w:gridCol w:w="992"/>
        <w:gridCol w:w="851"/>
        <w:gridCol w:w="850"/>
        <w:gridCol w:w="851"/>
      </w:tblGrid>
      <w:tr w:rsidR="004316CF" w:rsidRPr="00CD3E1C" w14:paraId="17B69541" w14:textId="77777777" w:rsidTr="00972960">
        <w:trPr>
          <w:trHeight w:val="961"/>
        </w:trPr>
        <w:tc>
          <w:tcPr>
            <w:tcW w:w="1201" w:type="dxa"/>
            <w:tcBorders>
              <w:top w:val="single" w:sz="4" w:space="0" w:color="auto"/>
              <w:bottom w:val="nil"/>
            </w:tcBorders>
          </w:tcPr>
          <w:p w14:paraId="494D385C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</w:tcPr>
          <w:p w14:paraId="327804B4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</w:tcBorders>
            <w:vAlign w:val="bottom"/>
          </w:tcPr>
          <w:p w14:paraId="41593AB8" w14:textId="77777777" w:rsidR="004316CF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Global 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nnual maximum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  <w:proofErr w:type="gramStart"/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achievable 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CDR</w:t>
            </w:r>
            <w:proofErr w:type="gram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</w:p>
          <w:p w14:paraId="172E69B5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  <w:p w14:paraId="6A99F574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gt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F6A65E4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Land area [ha]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D3B43F" w14:textId="77777777" w:rsidR="004316CF" w:rsidRPr="00252646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Percentage of </w:t>
            </w:r>
            <w:r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crop- and grasslands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[%]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</w:tr>
      <w:tr w:rsidR="004316CF" w:rsidRPr="00CD3E1C" w14:paraId="22A94D0A" w14:textId="77777777" w:rsidTr="00972960">
        <w:trPr>
          <w:trHeight w:val="423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5288933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  <w:t>Simulation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5C846C1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Code</w:t>
            </w: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bottom"/>
            <w:hideMark/>
          </w:tcPr>
          <w:p w14:paraId="5F33704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837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5367C11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0.5 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4E67730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1.0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71B403E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2.0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22063ED0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0.5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64A4642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1.0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11A283D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2.0 </w:t>
            </w:r>
          </w:p>
        </w:tc>
      </w:tr>
      <w:tr w:rsidR="004316CF" w:rsidRPr="007E66E9" w14:paraId="566E07D2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3FD425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5E7B96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5C1B463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0.24</w:t>
            </w:r>
          </w:p>
        </w:tc>
        <w:tc>
          <w:tcPr>
            <w:tcW w:w="83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332045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5.2E+07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0DE7225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2.3E+06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0CDFA24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0.0E+00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90204E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2.9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D83EDBB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94425E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0.0</w:t>
            </w:r>
          </w:p>
        </w:tc>
      </w:tr>
      <w:tr w:rsidR="004316CF" w:rsidRPr="007E66E9" w14:paraId="7ECBD8C3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562EF06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61C8CB6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_0_1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6F30D6AF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0.32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3FA8D95B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1.2E+08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4BA7538C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1.3E+07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6D3CF36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0.0E+00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651C20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6.6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198E69A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07771777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0.0</w:t>
            </w:r>
          </w:p>
        </w:tc>
      </w:tr>
      <w:tr w:rsidR="004316CF" w:rsidRPr="007E66E9" w14:paraId="68BC2941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6D47BB4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73E992F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62B7589B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0.42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2ECF148A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2.3E+08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5953D0F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3.7E+07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7F857876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2.1E+06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E6B3F0D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13.1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335EBD0D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2.1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48761B4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0.1</w:t>
            </w:r>
          </w:p>
        </w:tc>
      </w:tr>
      <w:tr w:rsidR="004316CF" w:rsidRPr="007E66E9" w14:paraId="4A36F3F5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15878DE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0C5C01A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_0_3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40B9487A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0.55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1F1E491D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3.2E+08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7E79A60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9.3E+07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3B1A419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9.1E+06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953538F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18.2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0CB99202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5.2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4623105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0.5</w:t>
            </w:r>
          </w:p>
        </w:tc>
      </w:tr>
      <w:tr w:rsidR="004316CF" w:rsidRPr="007E66E9" w14:paraId="15DF350A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3939DEB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7C22BF3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5C0F8B68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0.69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5B64058C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4.3E+08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2735B3DD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1.6E+08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5241DD4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2.0E+07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43D1FAC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23.9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698D866B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9.1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56A9B92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1.1</w:t>
            </w:r>
          </w:p>
        </w:tc>
      </w:tr>
      <w:tr w:rsidR="004316CF" w:rsidRPr="007E66E9" w14:paraId="177AFB23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F0283F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E8E8C6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DAE13AF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0.84</w:t>
            </w:r>
          </w:p>
        </w:tc>
        <w:tc>
          <w:tcPr>
            <w:tcW w:w="83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6A35CB22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5.3E+08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CBEB7C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2.5E+08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B9D6B18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4.2E+07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1223FB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29.6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9F38B67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14.0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F37B72B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2.4</w:t>
            </w:r>
          </w:p>
        </w:tc>
      </w:tr>
      <w:tr w:rsidR="004316CF" w:rsidRPr="007E66E9" w14:paraId="2CC257E9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40133C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1D2C066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CFE5E3B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0.36</w:t>
            </w:r>
          </w:p>
        </w:tc>
        <w:tc>
          <w:tcPr>
            <w:tcW w:w="83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0571DBD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1.5E+08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C0BC236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1.9E+07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A267C2A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1.4E+05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1763C7C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8.6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0FFB4A1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6566DE2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0.0</w:t>
            </w:r>
          </w:p>
        </w:tc>
      </w:tr>
      <w:tr w:rsidR="004316CF" w:rsidRPr="007E66E9" w14:paraId="03FC6A10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36B3533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8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188B7EEE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_5_1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3A913B2A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0.43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709797C4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2.4E+08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02A62E6C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3.5E+07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3C4F8E3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8.4E+05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30FE1E5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13.4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235A0016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2.0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4EC20310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0.0</w:t>
            </w:r>
          </w:p>
        </w:tc>
      </w:tr>
      <w:tr w:rsidR="004316CF" w:rsidRPr="007E66E9" w14:paraId="091F3E4C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057D94D9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9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3DC402A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23A7896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0.52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6D4E229B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3.1E+08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9928260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7.5E+07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34A096A2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5.2E+06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0FBFA510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17.5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462C12FB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4.2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23E0FB8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0.3</w:t>
            </w:r>
          </w:p>
        </w:tc>
      </w:tr>
      <w:tr w:rsidR="004316CF" w:rsidRPr="007E66E9" w14:paraId="361E97BE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0EA5969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018E11EB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_5_3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425224A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0.63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64553B63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4.0E+08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34D44205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1.2E+08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4DF599B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1.5E+07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62173B3A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22.3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304804ED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6.8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5F1BE4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0.8</w:t>
            </w:r>
          </w:p>
        </w:tc>
      </w:tr>
      <w:tr w:rsidR="004316CF" w:rsidRPr="007E66E9" w14:paraId="4F0141FD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4EB032F5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11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589FC029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039BD8F6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0.75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0CDF16B5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5.1E+08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576E037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1.8E+08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1C847C3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2.5E+07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219F1D55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28.6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7035124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10.3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F0C1EAA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1.4</w:t>
            </w:r>
          </w:p>
        </w:tc>
      </w:tr>
      <w:tr w:rsidR="004316CF" w:rsidRPr="007E66E9" w14:paraId="6550E182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E4D65C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A460EC1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6CB0FA5F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0.89</w:t>
            </w:r>
          </w:p>
        </w:tc>
        <w:tc>
          <w:tcPr>
            <w:tcW w:w="83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C81FCE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5.7E+08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1CF3303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2.5E+08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4E4A374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4.8E+07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25F56CF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31.9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E92207A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14.3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6F4B858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2.7</w:t>
            </w:r>
          </w:p>
        </w:tc>
      </w:tr>
      <w:tr w:rsidR="004316CF" w:rsidRPr="007E66E9" w14:paraId="6B51AEA3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AE81463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46303D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5971BE8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0.54</w:t>
            </w:r>
          </w:p>
        </w:tc>
        <w:tc>
          <w:tcPr>
            <w:tcW w:w="83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1167416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3.4E+08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57063E7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7.7E+07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3B5950C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5.2E+06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0823B81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19.0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D591B52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4.3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E7A0D0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0.3</w:t>
            </w:r>
          </w:p>
        </w:tc>
      </w:tr>
      <w:tr w:rsidR="004316CF" w:rsidRPr="007E66E9" w14:paraId="097C3732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37A583CC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14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63BE0831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_1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0C4D2CE6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07C03904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3.9E+08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7458108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1.0E+08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717F5FE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9.2E+06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E8F6F7F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22.1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1FB52CBC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5.8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0481FAB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0.5</w:t>
            </w:r>
          </w:p>
        </w:tc>
      </w:tr>
      <w:tr w:rsidR="004316CF" w:rsidRPr="007E66E9" w14:paraId="6A486FD0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7D5E1E2D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15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1EB89A36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2B00D8D1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0.69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5A8AA38A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4.6E+08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13B0C844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1.4E+08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7FFF9817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1.7E+07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0B7A9DD3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26.0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7A0557A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8.1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A01989C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1.0</w:t>
            </w:r>
          </w:p>
        </w:tc>
      </w:tr>
      <w:tr w:rsidR="004316CF" w:rsidRPr="007E66E9" w14:paraId="2C7482CF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77F661E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16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421748AA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_3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124B88F0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0.78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76D1173B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5.3E+08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4E752D8A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2.0E+08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0060F1C3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2.6E+07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2227652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29.7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5C60ACE3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11.1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03D56446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1.5</w:t>
            </w:r>
          </w:p>
        </w:tc>
      </w:tr>
      <w:tr w:rsidR="004316CF" w:rsidRPr="007E66E9" w14:paraId="2AB849D3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0CCB0D94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17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64D49A17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4B284E74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0.89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645699C5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6.0E+08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9560E67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2.6E+08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25737E94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4.6E+07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ACBC297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33.4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55F4F7FE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14.5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1DA9CA6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2.6</w:t>
            </w:r>
          </w:p>
        </w:tc>
      </w:tr>
      <w:tr w:rsidR="004316CF" w:rsidRPr="007E66E9" w14:paraId="5BB9D960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AF4DBFF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18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EA8B642" w14:textId="77777777" w:rsidR="004316CF" w:rsidRPr="00CD3E1C" w:rsidRDefault="004316CF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964B5C0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1.00</w:t>
            </w:r>
          </w:p>
        </w:tc>
        <w:tc>
          <w:tcPr>
            <w:tcW w:w="83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79D744C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6.6E+08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E835084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3.0E+08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EB4A7AC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7.1E+07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3917BE0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37.0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F4A2D19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16.6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BB0E123" w14:textId="77777777" w:rsidR="004316CF" w:rsidRPr="007E66E9" w:rsidRDefault="004316CF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4.0</w:t>
            </w:r>
          </w:p>
        </w:tc>
      </w:tr>
    </w:tbl>
    <w:p w14:paraId="0B8272BD" w14:textId="77777777" w:rsidR="004316CF" w:rsidRDefault="004316CF" w:rsidP="004316CF">
      <w:pPr>
        <w:rPr>
          <w:b/>
        </w:rPr>
      </w:pPr>
    </w:p>
    <w:p w14:paraId="216AD512" w14:textId="77777777" w:rsidR="008A76A3" w:rsidRDefault="008A76A3">
      <w:r>
        <w:br w:type="page"/>
      </w:r>
    </w:p>
    <w:p w14:paraId="45C9B706" w14:textId="77777777" w:rsidR="008A76A3" w:rsidRDefault="008A76A3" w:rsidP="008A76A3"/>
    <w:p w14:paraId="3AFF355E" w14:textId="77777777" w:rsidR="008A76A3" w:rsidRDefault="008A76A3" w:rsidP="008A76A3"/>
    <w:p w14:paraId="39873C23" w14:textId="77777777" w:rsidR="008A76A3" w:rsidRDefault="008A76A3" w:rsidP="008A76A3"/>
    <w:p w14:paraId="65437E54" w14:textId="77777777" w:rsidR="008A76A3" w:rsidRDefault="008A76A3" w:rsidP="008A76A3"/>
    <w:p w14:paraId="3F003A54" w14:textId="57C7DC8B" w:rsidR="008A76A3" w:rsidRDefault="008A76A3" w:rsidP="008A76A3">
      <w:r>
        <w:t>Table S.4b: Global annual maximum efficient CDR [</w:t>
      </w:r>
      <w:proofErr w:type="spellStart"/>
      <w:r>
        <w:t>gt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yr</w:t>
      </w:r>
      <w:r>
        <w:rPr>
          <w:vertAlign w:val="superscript"/>
        </w:rPr>
        <w:t>-1</w:t>
      </w:r>
      <w:r>
        <w:t>] for simulations cases with pCO</w:t>
      </w:r>
      <w:r w:rsidRPr="00D825BA">
        <w:rPr>
          <w:vertAlign w:val="subscript"/>
        </w:rPr>
        <w:t>2</w:t>
      </w:r>
      <w:r>
        <w:t xml:space="preserve"> = 10,000 ppm for terrestrial surface covered by cropland and grassland based on 2024 data from Dynamic World</w:t>
      </w:r>
      <w:r w:rsidR="00BF72DA">
        <w:fldChar w:fldCharType="begin"/>
      </w:r>
      <w:r w:rsidR="002F7630">
        <w:instrText xml:space="preserve"> ADDIN ZOTERO_ITEM CSL_CITATION {"citationID":"DOUJvVU1","properties":{"formattedCitation":"\\super 1\\nosupersub{}","plainCitation":"1","noteIndex":0},"citationItems":[{"id":3691,"uris":["http://zotero.org/groups/5353327/items/XV6FV64U"],"itemData":{"id":3691,"type":"article-journal","abstract":"Unlike satellite images, which are typically acquired and processed in near-real-time, global land cover products have historically been produced on an annual basis, often with substantial lag times between image processing and dataset release. We developed a new automated approach for globally consistent, high resolution, near real-time (NRT) land use land cover (LULC) classification leveraging deep learning on 10 m Sentinel-2 imagery. We utilize a highly scalable cloud-based system to apply this approach and provide an open, continuous feed of LULC predictions in parallel with Sentinel-2 acquisitions. This first-of-its-kind NRT product, which we collectively refer to as Dynamic World, accommodates a variety of user needs ranging from extremely up-to-date LULC data to custom global composites representing user-specified date ranges. Furthermore, the continuous nature of the product’s outputs enables refinement, extension, and even redefinition of the LULC classification. In combination, these unique attributes enable unprecedented flexibility for a diverse community of users across a variety of disciplines.","container-title":"Scientific Data","DOI":"10.1038/s41597-022-01307-4","ISSN":"2052-4463","issue":"1","journalAbbreviation":"Scientific Data","page":"251","title":"Dynamic World, Near real-time global 10 m land use land cover mapping","volume":"9","author":[{"family":"Brown","given":"Christopher F."},{"family":"Brumby","given":"Steven P."},{"family":"Guzder-Williams","given":"Brookie"},{"family":"Birch","given":"Tanya"},{"family":"Hyde","given":"Samantha Brooks"},{"family":"Mazzariello","given":"Joseph"},{"family":"Czerwinski","given":"Wanda"},{"family":"Pasquarella","given":"Valerie J."},{"family":"Haertel","given":"Robert"},{"family":"Ilyushchenko","given":"Simon"},{"family":"Schwehr","given":"Kurt"},{"family":"Weisse","given":"Mikaela"},{"family":"Stolle","given":"Fred"},{"family":"Hanson","given":"Craig"},{"family":"Guinan","given":"Oliver"},{"family":"Moore","given":"Rebecca"},{"family":"Tait","given":"Alexander M."}],"issued":{"date-parts":[["2022",6,9]]}}}],"schema":"https://github.com/citation-style-language/schema/raw/master/csl-citation.json"}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1</w:t>
      </w:r>
      <w:r w:rsidR="00BF72DA">
        <w:fldChar w:fldCharType="end"/>
      </w:r>
      <w:r>
        <w:t xml:space="preserve"> (2024-01-01 to 2024-12-31).  In addition, combined cropland and grassland area [ha] and percentage of total cropland and grassland [%] with maximum efficient CDR [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] exceeding 0.5, 1, and 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 are provided. The simulation code refers to pCO</w:t>
      </w:r>
      <w:r>
        <w:rPr>
          <w:vertAlign w:val="subscript"/>
        </w:rPr>
        <w:t>2</w:t>
      </w:r>
      <w:r>
        <w:t>, calcite SI, and Mg concentrations, e.g. 10_5_1:  pCO</w:t>
      </w:r>
      <w:r>
        <w:rPr>
          <w:vertAlign w:val="subscript"/>
        </w:rPr>
        <w:t>2</w:t>
      </w:r>
      <w:r>
        <w:t xml:space="preserve"> = 10,000 ppm, calcite SI = 0.5, [Mg] = 1 </w:t>
      </w:r>
      <w:proofErr w:type="spellStart"/>
      <w:r>
        <w:t>mM.</w:t>
      </w:r>
      <w:proofErr w:type="spellEnd"/>
    </w:p>
    <w:tbl>
      <w:tblPr>
        <w:tblW w:w="888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887"/>
        <w:gridCol w:w="1332"/>
        <w:gridCol w:w="837"/>
        <w:gridCol w:w="1084"/>
        <w:gridCol w:w="992"/>
        <w:gridCol w:w="851"/>
        <w:gridCol w:w="850"/>
        <w:gridCol w:w="851"/>
      </w:tblGrid>
      <w:tr w:rsidR="008A76A3" w:rsidRPr="00CD3E1C" w14:paraId="37CCBF1E" w14:textId="77777777" w:rsidTr="00972960">
        <w:trPr>
          <w:trHeight w:val="961"/>
        </w:trPr>
        <w:tc>
          <w:tcPr>
            <w:tcW w:w="1201" w:type="dxa"/>
            <w:tcBorders>
              <w:top w:val="single" w:sz="4" w:space="0" w:color="auto"/>
              <w:bottom w:val="nil"/>
            </w:tcBorders>
          </w:tcPr>
          <w:p w14:paraId="098D0CFF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</w:tcPr>
          <w:p w14:paraId="0338460B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</w:tcBorders>
            <w:vAlign w:val="bottom"/>
          </w:tcPr>
          <w:p w14:paraId="20E3B857" w14:textId="77777777" w:rsidR="008A76A3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Global 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nnual maximum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  <w:proofErr w:type="gramStart"/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achievable 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CDR</w:t>
            </w:r>
            <w:proofErr w:type="gram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</w:p>
          <w:p w14:paraId="5B2398C1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  <w:p w14:paraId="7FA808F7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gt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C6CD84D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Land area [ha]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6B2E375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Percentage of </w:t>
            </w:r>
            <w:r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crop- and grasslands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[%]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</w:tr>
      <w:tr w:rsidR="008A76A3" w:rsidRPr="00CD3E1C" w14:paraId="042CC818" w14:textId="77777777" w:rsidTr="00972960">
        <w:trPr>
          <w:trHeight w:val="423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44CCC3E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  <w:t>Simulation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7E84653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Code</w:t>
            </w: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bottom"/>
            <w:hideMark/>
          </w:tcPr>
          <w:p w14:paraId="382C935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837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211DB48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0.5 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BA411F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1.0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3051DF9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2.0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4FFA5EF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0.5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5319364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1.0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943AC1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2.0 </w:t>
            </w:r>
          </w:p>
        </w:tc>
      </w:tr>
      <w:tr w:rsidR="008A76A3" w:rsidRPr="007E66E9" w14:paraId="6096049C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718E36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19</w:t>
            </w:r>
          </w:p>
        </w:tc>
        <w:tc>
          <w:tcPr>
            <w:tcW w:w="88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0D7FC5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8F7A7D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0.32</w:t>
            </w:r>
          </w:p>
        </w:tc>
        <w:tc>
          <w:tcPr>
            <w:tcW w:w="83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FEE929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1.2E+08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E7B4AA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1.1E+07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AEBDCA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1.4E+05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57CF9C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6869AC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ECEEE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0.0</w:t>
            </w:r>
          </w:p>
        </w:tc>
      </w:tr>
      <w:tr w:rsidR="008A76A3" w:rsidRPr="007E66E9" w14:paraId="76A6A8E3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763BB5B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20</w:t>
            </w:r>
          </w:p>
        </w:tc>
        <w:tc>
          <w:tcPr>
            <w:tcW w:w="887" w:type="dxa"/>
            <w:noWrap/>
            <w:vAlign w:val="bottom"/>
            <w:hideMark/>
          </w:tcPr>
          <w:p w14:paraId="6BB69CD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10_0_1</w:t>
            </w:r>
          </w:p>
        </w:tc>
        <w:tc>
          <w:tcPr>
            <w:tcW w:w="1332" w:type="dxa"/>
            <w:noWrap/>
            <w:vAlign w:val="center"/>
            <w:hideMark/>
          </w:tcPr>
          <w:p w14:paraId="57ABFE62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0.39</w:t>
            </w:r>
          </w:p>
        </w:tc>
        <w:tc>
          <w:tcPr>
            <w:tcW w:w="837" w:type="dxa"/>
            <w:noWrap/>
            <w:vAlign w:val="center"/>
            <w:hideMark/>
          </w:tcPr>
          <w:p w14:paraId="7C4ACF7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1.9E+08</w:t>
            </w:r>
          </w:p>
        </w:tc>
        <w:tc>
          <w:tcPr>
            <w:tcW w:w="1084" w:type="dxa"/>
            <w:noWrap/>
            <w:vAlign w:val="center"/>
            <w:hideMark/>
          </w:tcPr>
          <w:p w14:paraId="5D04F3B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2.4E+07</w:t>
            </w:r>
          </w:p>
        </w:tc>
        <w:tc>
          <w:tcPr>
            <w:tcW w:w="992" w:type="dxa"/>
            <w:noWrap/>
            <w:vAlign w:val="center"/>
            <w:hideMark/>
          </w:tcPr>
          <w:p w14:paraId="2206D9C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1.4E+05</w:t>
            </w:r>
          </w:p>
        </w:tc>
        <w:tc>
          <w:tcPr>
            <w:tcW w:w="851" w:type="dxa"/>
            <w:noWrap/>
            <w:vAlign w:val="center"/>
            <w:hideMark/>
          </w:tcPr>
          <w:p w14:paraId="7BDC508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10.8</w:t>
            </w:r>
          </w:p>
        </w:tc>
        <w:tc>
          <w:tcPr>
            <w:tcW w:w="850" w:type="dxa"/>
            <w:noWrap/>
            <w:vAlign w:val="center"/>
            <w:hideMark/>
          </w:tcPr>
          <w:p w14:paraId="4E0AF4B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1.4</w:t>
            </w:r>
          </w:p>
        </w:tc>
        <w:tc>
          <w:tcPr>
            <w:tcW w:w="851" w:type="dxa"/>
            <w:noWrap/>
            <w:vAlign w:val="center"/>
            <w:hideMark/>
          </w:tcPr>
          <w:p w14:paraId="155B9D1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0.0</w:t>
            </w:r>
          </w:p>
        </w:tc>
      </w:tr>
      <w:tr w:rsidR="008A76A3" w:rsidRPr="007E66E9" w14:paraId="26F76115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72AA006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21</w:t>
            </w:r>
          </w:p>
        </w:tc>
        <w:tc>
          <w:tcPr>
            <w:tcW w:w="887" w:type="dxa"/>
            <w:noWrap/>
            <w:vAlign w:val="bottom"/>
            <w:hideMark/>
          </w:tcPr>
          <w:p w14:paraId="7EDD631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10_0_2</w:t>
            </w:r>
          </w:p>
        </w:tc>
        <w:tc>
          <w:tcPr>
            <w:tcW w:w="1332" w:type="dxa"/>
            <w:noWrap/>
            <w:vAlign w:val="center"/>
            <w:hideMark/>
          </w:tcPr>
          <w:p w14:paraId="0E2EC80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0.49</w:t>
            </w:r>
          </w:p>
        </w:tc>
        <w:tc>
          <w:tcPr>
            <w:tcW w:w="837" w:type="dxa"/>
            <w:noWrap/>
            <w:vAlign w:val="center"/>
            <w:hideMark/>
          </w:tcPr>
          <w:p w14:paraId="33BBFB8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2.8E+08</w:t>
            </w:r>
          </w:p>
        </w:tc>
        <w:tc>
          <w:tcPr>
            <w:tcW w:w="1084" w:type="dxa"/>
            <w:noWrap/>
            <w:vAlign w:val="center"/>
            <w:hideMark/>
          </w:tcPr>
          <w:p w14:paraId="4DAD14C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6.3E+07</w:t>
            </w:r>
          </w:p>
        </w:tc>
        <w:tc>
          <w:tcPr>
            <w:tcW w:w="992" w:type="dxa"/>
            <w:noWrap/>
            <w:vAlign w:val="center"/>
            <w:hideMark/>
          </w:tcPr>
          <w:p w14:paraId="0401F82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4.0E+06</w:t>
            </w:r>
          </w:p>
        </w:tc>
        <w:tc>
          <w:tcPr>
            <w:tcW w:w="851" w:type="dxa"/>
            <w:noWrap/>
            <w:vAlign w:val="center"/>
            <w:hideMark/>
          </w:tcPr>
          <w:p w14:paraId="5A98861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15.8</w:t>
            </w:r>
          </w:p>
        </w:tc>
        <w:tc>
          <w:tcPr>
            <w:tcW w:w="850" w:type="dxa"/>
            <w:noWrap/>
            <w:vAlign w:val="center"/>
            <w:hideMark/>
          </w:tcPr>
          <w:p w14:paraId="285D0F7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3.5</w:t>
            </w:r>
          </w:p>
        </w:tc>
        <w:tc>
          <w:tcPr>
            <w:tcW w:w="851" w:type="dxa"/>
            <w:noWrap/>
            <w:vAlign w:val="center"/>
            <w:hideMark/>
          </w:tcPr>
          <w:p w14:paraId="15277D1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0.2</w:t>
            </w:r>
          </w:p>
        </w:tc>
      </w:tr>
      <w:tr w:rsidR="008A76A3" w:rsidRPr="007E66E9" w14:paraId="6AB71318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7B54282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22</w:t>
            </w:r>
          </w:p>
        </w:tc>
        <w:tc>
          <w:tcPr>
            <w:tcW w:w="887" w:type="dxa"/>
            <w:noWrap/>
            <w:vAlign w:val="bottom"/>
            <w:hideMark/>
          </w:tcPr>
          <w:p w14:paraId="66959C5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10_0_3</w:t>
            </w:r>
          </w:p>
        </w:tc>
        <w:tc>
          <w:tcPr>
            <w:tcW w:w="1332" w:type="dxa"/>
            <w:noWrap/>
            <w:vAlign w:val="center"/>
            <w:hideMark/>
          </w:tcPr>
          <w:p w14:paraId="149A86C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0.61</w:t>
            </w:r>
          </w:p>
        </w:tc>
        <w:tc>
          <w:tcPr>
            <w:tcW w:w="837" w:type="dxa"/>
            <w:noWrap/>
            <w:vAlign w:val="center"/>
            <w:hideMark/>
          </w:tcPr>
          <w:p w14:paraId="073222D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3.7E+08</w:t>
            </w:r>
          </w:p>
        </w:tc>
        <w:tc>
          <w:tcPr>
            <w:tcW w:w="1084" w:type="dxa"/>
            <w:noWrap/>
            <w:vAlign w:val="center"/>
            <w:hideMark/>
          </w:tcPr>
          <w:p w14:paraId="2970619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1.2E+08</w:t>
            </w:r>
          </w:p>
        </w:tc>
        <w:tc>
          <w:tcPr>
            <w:tcW w:w="992" w:type="dxa"/>
            <w:noWrap/>
            <w:vAlign w:val="center"/>
            <w:hideMark/>
          </w:tcPr>
          <w:p w14:paraId="575B8CA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1.4E+07</w:t>
            </w:r>
          </w:p>
        </w:tc>
        <w:tc>
          <w:tcPr>
            <w:tcW w:w="851" w:type="dxa"/>
            <w:noWrap/>
            <w:vAlign w:val="center"/>
            <w:hideMark/>
          </w:tcPr>
          <w:p w14:paraId="6E2FDD7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20.9</w:t>
            </w:r>
          </w:p>
        </w:tc>
        <w:tc>
          <w:tcPr>
            <w:tcW w:w="850" w:type="dxa"/>
            <w:noWrap/>
            <w:vAlign w:val="center"/>
            <w:hideMark/>
          </w:tcPr>
          <w:p w14:paraId="3D505FF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6.5</w:t>
            </w:r>
          </w:p>
        </w:tc>
        <w:tc>
          <w:tcPr>
            <w:tcW w:w="851" w:type="dxa"/>
            <w:noWrap/>
            <w:vAlign w:val="center"/>
            <w:hideMark/>
          </w:tcPr>
          <w:p w14:paraId="4F7F88F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0.8</w:t>
            </w:r>
          </w:p>
        </w:tc>
      </w:tr>
      <w:tr w:rsidR="008A76A3" w:rsidRPr="007E66E9" w14:paraId="47948375" w14:textId="77777777" w:rsidTr="00972960">
        <w:trPr>
          <w:trHeight w:val="288"/>
        </w:trPr>
        <w:tc>
          <w:tcPr>
            <w:tcW w:w="1201" w:type="dxa"/>
            <w:tcBorders>
              <w:bottom w:val="nil"/>
            </w:tcBorders>
            <w:noWrap/>
            <w:vAlign w:val="bottom"/>
            <w:hideMark/>
          </w:tcPr>
          <w:p w14:paraId="0C6480F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23</w:t>
            </w:r>
          </w:p>
        </w:tc>
        <w:tc>
          <w:tcPr>
            <w:tcW w:w="887" w:type="dxa"/>
            <w:tcBorders>
              <w:bottom w:val="nil"/>
            </w:tcBorders>
            <w:noWrap/>
            <w:vAlign w:val="bottom"/>
            <w:hideMark/>
          </w:tcPr>
          <w:p w14:paraId="06B4909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10_0_4</w:t>
            </w:r>
          </w:p>
        </w:tc>
        <w:tc>
          <w:tcPr>
            <w:tcW w:w="1332" w:type="dxa"/>
            <w:tcBorders>
              <w:bottom w:val="nil"/>
            </w:tcBorders>
            <w:noWrap/>
            <w:vAlign w:val="center"/>
            <w:hideMark/>
          </w:tcPr>
          <w:p w14:paraId="581C03A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0.74</w:t>
            </w:r>
          </w:p>
        </w:tc>
        <w:tc>
          <w:tcPr>
            <w:tcW w:w="837" w:type="dxa"/>
            <w:tcBorders>
              <w:bottom w:val="nil"/>
            </w:tcBorders>
            <w:noWrap/>
            <w:vAlign w:val="center"/>
            <w:hideMark/>
          </w:tcPr>
          <w:p w14:paraId="45C47E0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5.0E+08</w:t>
            </w:r>
          </w:p>
        </w:tc>
        <w:tc>
          <w:tcPr>
            <w:tcW w:w="1084" w:type="dxa"/>
            <w:tcBorders>
              <w:bottom w:val="nil"/>
            </w:tcBorders>
            <w:noWrap/>
            <w:vAlign w:val="center"/>
            <w:hideMark/>
          </w:tcPr>
          <w:p w14:paraId="1E24798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1.7E+08</w:t>
            </w:r>
          </w:p>
        </w:tc>
        <w:tc>
          <w:tcPr>
            <w:tcW w:w="992" w:type="dxa"/>
            <w:tcBorders>
              <w:bottom w:val="nil"/>
            </w:tcBorders>
            <w:noWrap/>
            <w:vAlign w:val="center"/>
            <w:hideMark/>
          </w:tcPr>
          <w:p w14:paraId="78575B2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2.5E+07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center"/>
            <w:hideMark/>
          </w:tcPr>
          <w:p w14:paraId="4A51C87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28.2</w:t>
            </w:r>
          </w:p>
        </w:tc>
        <w:tc>
          <w:tcPr>
            <w:tcW w:w="850" w:type="dxa"/>
            <w:tcBorders>
              <w:bottom w:val="nil"/>
            </w:tcBorders>
            <w:noWrap/>
            <w:vAlign w:val="center"/>
            <w:hideMark/>
          </w:tcPr>
          <w:p w14:paraId="3E83F4C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9.8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center"/>
            <w:hideMark/>
          </w:tcPr>
          <w:p w14:paraId="6751C8E2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1.4</w:t>
            </w:r>
          </w:p>
        </w:tc>
      </w:tr>
      <w:tr w:rsidR="008A76A3" w:rsidRPr="007E66E9" w14:paraId="3F480861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783F4E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24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C57DE4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10_0_5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1F6E36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0.88</w:t>
            </w:r>
          </w:p>
        </w:tc>
        <w:tc>
          <w:tcPr>
            <w:tcW w:w="8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77F5E5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5.6E+08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C53A4C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2.5E+08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FE4FFF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4.7E+07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F3D98B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31.2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918EF5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14.1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CA19E7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2.6</w:t>
            </w:r>
          </w:p>
        </w:tc>
      </w:tr>
      <w:tr w:rsidR="008A76A3" w:rsidRPr="007E66E9" w14:paraId="509510FA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97634F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25</w:t>
            </w:r>
          </w:p>
        </w:tc>
        <w:tc>
          <w:tcPr>
            <w:tcW w:w="88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6DB161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EB3DD5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0.47</w:t>
            </w:r>
          </w:p>
        </w:tc>
        <w:tc>
          <w:tcPr>
            <w:tcW w:w="83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4AFE72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2.8E+08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B44782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4.7E+07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CC30D1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2.0E+06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1DB2FA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15.6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BF3DE2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3B5CD62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0.1</w:t>
            </w:r>
          </w:p>
        </w:tc>
      </w:tr>
      <w:tr w:rsidR="008A76A3" w:rsidRPr="007E66E9" w14:paraId="587A9F0B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01B921A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26</w:t>
            </w:r>
          </w:p>
        </w:tc>
        <w:tc>
          <w:tcPr>
            <w:tcW w:w="887" w:type="dxa"/>
            <w:noWrap/>
            <w:vAlign w:val="bottom"/>
            <w:hideMark/>
          </w:tcPr>
          <w:p w14:paraId="364C236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10_5_1</w:t>
            </w:r>
          </w:p>
        </w:tc>
        <w:tc>
          <w:tcPr>
            <w:tcW w:w="1332" w:type="dxa"/>
            <w:noWrap/>
            <w:vAlign w:val="center"/>
            <w:hideMark/>
          </w:tcPr>
          <w:p w14:paraId="21F6572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0.54</w:t>
            </w:r>
          </w:p>
        </w:tc>
        <w:tc>
          <w:tcPr>
            <w:tcW w:w="837" w:type="dxa"/>
            <w:noWrap/>
            <w:vAlign w:val="center"/>
            <w:hideMark/>
          </w:tcPr>
          <w:p w14:paraId="027A108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3.3E+08</w:t>
            </w:r>
          </w:p>
        </w:tc>
        <w:tc>
          <w:tcPr>
            <w:tcW w:w="1084" w:type="dxa"/>
            <w:noWrap/>
            <w:vAlign w:val="center"/>
            <w:hideMark/>
          </w:tcPr>
          <w:p w14:paraId="1FD95FC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7.8E+07</w:t>
            </w:r>
          </w:p>
        </w:tc>
        <w:tc>
          <w:tcPr>
            <w:tcW w:w="992" w:type="dxa"/>
            <w:noWrap/>
            <w:vAlign w:val="center"/>
            <w:hideMark/>
          </w:tcPr>
          <w:p w14:paraId="713BAFA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5.2E+06</w:t>
            </w:r>
          </w:p>
        </w:tc>
        <w:tc>
          <w:tcPr>
            <w:tcW w:w="851" w:type="dxa"/>
            <w:noWrap/>
            <w:vAlign w:val="center"/>
            <w:hideMark/>
          </w:tcPr>
          <w:p w14:paraId="19CF900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18.7</w:t>
            </w:r>
          </w:p>
        </w:tc>
        <w:tc>
          <w:tcPr>
            <w:tcW w:w="850" w:type="dxa"/>
            <w:noWrap/>
            <w:vAlign w:val="center"/>
            <w:hideMark/>
          </w:tcPr>
          <w:p w14:paraId="4AD488D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4.4</w:t>
            </w:r>
          </w:p>
        </w:tc>
        <w:tc>
          <w:tcPr>
            <w:tcW w:w="851" w:type="dxa"/>
            <w:noWrap/>
            <w:vAlign w:val="center"/>
            <w:hideMark/>
          </w:tcPr>
          <w:p w14:paraId="5692CAC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0.3</w:t>
            </w:r>
          </w:p>
        </w:tc>
      </w:tr>
      <w:tr w:rsidR="008A76A3" w:rsidRPr="007E66E9" w14:paraId="254773A9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733445E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27</w:t>
            </w:r>
          </w:p>
        </w:tc>
        <w:tc>
          <w:tcPr>
            <w:tcW w:w="887" w:type="dxa"/>
            <w:noWrap/>
            <w:vAlign w:val="bottom"/>
            <w:hideMark/>
          </w:tcPr>
          <w:p w14:paraId="376AB81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10_5_2</w:t>
            </w:r>
          </w:p>
        </w:tc>
        <w:tc>
          <w:tcPr>
            <w:tcW w:w="1332" w:type="dxa"/>
            <w:noWrap/>
            <w:vAlign w:val="center"/>
            <w:hideMark/>
          </w:tcPr>
          <w:p w14:paraId="1425FA7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0.63</w:t>
            </w:r>
          </w:p>
        </w:tc>
        <w:tc>
          <w:tcPr>
            <w:tcW w:w="837" w:type="dxa"/>
            <w:noWrap/>
            <w:vAlign w:val="center"/>
            <w:hideMark/>
          </w:tcPr>
          <w:p w14:paraId="100771F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4.1E+08</w:t>
            </w:r>
          </w:p>
        </w:tc>
        <w:tc>
          <w:tcPr>
            <w:tcW w:w="1084" w:type="dxa"/>
            <w:noWrap/>
            <w:vAlign w:val="center"/>
            <w:hideMark/>
          </w:tcPr>
          <w:p w14:paraId="08ABE16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1.1E+08</w:t>
            </w:r>
          </w:p>
        </w:tc>
        <w:tc>
          <w:tcPr>
            <w:tcW w:w="992" w:type="dxa"/>
            <w:noWrap/>
            <w:vAlign w:val="center"/>
            <w:hideMark/>
          </w:tcPr>
          <w:p w14:paraId="44F4047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1.2E+07</w:t>
            </w:r>
          </w:p>
        </w:tc>
        <w:tc>
          <w:tcPr>
            <w:tcW w:w="851" w:type="dxa"/>
            <w:noWrap/>
            <w:vAlign w:val="center"/>
            <w:hideMark/>
          </w:tcPr>
          <w:p w14:paraId="605D0CD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22.8</w:t>
            </w:r>
          </w:p>
        </w:tc>
        <w:tc>
          <w:tcPr>
            <w:tcW w:w="850" w:type="dxa"/>
            <w:noWrap/>
            <w:vAlign w:val="center"/>
            <w:hideMark/>
          </w:tcPr>
          <w:p w14:paraId="6CC2A7B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6.4</w:t>
            </w:r>
          </w:p>
        </w:tc>
        <w:tc>
          <w:tcPr>
            <w:tcW w:w="851" w:type="dxa"/>
            <w:noWrap/>
            <w:vAlign w:val="center"/>
            <w:hideMark/>
          </w:tcPr>
          <w:p w14:paraId="02A8EAE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0.7</w:t>
            </w:r>
          </w:p>
        </w:tc>
      </w:tr>
      <w:tr w:rsidR="008A76A3" w:rsidRPr="007E66E9" w14:paraId="7B0165E1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412CDD8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28</w:t>
            </w:r>
          </w:p>
        </w:tc>
        <w:tc>
          <w:tcPr>
            <w:tcW w:w="887" w:type="dxa"/>
            <w:noWrap/>
            <w:vAlign w:val="bottom"/>
            <w:hideMark/>
          </w:tcPr>
          <w:p w14:paraId="713B91A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10_5_3</w:t>
            </w:r>
          </w:p>
        </w:tc>
        <w:tc>
          <w:tcPr>
            <w:tcW w:w="1332" w:type="dxa"/>
            <w:noWrap/>
            <w:vAlign w:val="center"/>
            <w:hideMark/>
          </w:tcPr>
          <w:p w14:paraId="154FBF6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0.73</w:t>
            </w:r>
          </w:p>
        </w:tc>
        <w:tc>
          <w:tcPr>
            <w:tcW w:w="837" w:type="dxa"/>
            <w:noWrap/>
            <w:vAlign w:val="center"/>
            <w:hideMark/>
          </w:tcPr>
          <w:p w14:paraId="2F6EEFD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5.0E+08</w:t>
            </w:r>
          </w:p>
        </w:tc>
        <w:tc>
          <w:tcPr>
            <w:tcW w:w="1084" w:type="dxa"/>
            <w:noWrap/>
            <w:vAlign w:val="center"/>
            <w:hideMark/>
          </w:tcPr>
          <w:p w14:paraId="4DF3FCF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1.7E+08</w:t>
            </w:r>
          </w:p>
        </w:tc>
        <w:tc>
          <w:tcPr>
            <w:tcW w:w="992" w:type="dxa"/>
            <w:noWrap/>
            <w:vAlign w:val="center"/>
            <w:hideMark/>
          </w:tcPr>
          <w:p w14:paraId="243DA01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1.9E+07</w:t>
            </w:r>
          </w:p>
        </w:tc>
        <w:tc>
          <w:tcPr>
            <w:tcW w:w="851" w:type="dxa"/>
            <w:noWrap/>
            <w:vAlign w:val="center"/>
            <w:hideMark/>
          </w:tcPr>
          <w:p w14:paraId="6B32BFC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27.8</w:t>
            </w:r>
          </w:p>
        </w:tc>
        <w:tc>
          <w:tcPr>
            <w:tcW w:w="850" w:type="dxa"/>
            <w:noWrap/>
            <w:vAlign w:val="center"/>
            <w:hideMark/>
          </w:tcPr>
          <w:p w14:paraId="14F4556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9.5</w:t>
            </w:r>
          </w:p>
        </w:tc>
        <w:tc>
          <w:tcPr>
            <w:tcW w:w="851" w:type="dxa"/>
            <w:noWrap/>
            <w:vAlign w:val="center"/>
            <w:hideMark/>
          </w:tcPr>
          <w:p w14:paraId="7C7DA3C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1.1</w:t>
            </w:r>
          </w:p>
        </w:tc>
      </w:tr>
      <w:tr w:rsidR="008A76A3" w:rsidRPr="007E66E9" w14:paraId="6DAA7884" w14:textId="77777777" w:rsidTr="00972960">
        <w:trPr>
          <w:trHeight w:val="288"/>
        </w:trPr>
        <w:tc>
          <w:tcPr>
            <w:tcW w:w="1201" w:type="dxa"/>
            <w:tcBorders>
              <w:bottom w:val="nil"/>
            </w:tcBorders>
            <w:noWrap/>
            <w:vAlign w:val="bottom"/>
            <w:hideMark/>
          </w:tcPr>
          <w:p w14:paraId="7FAE5F5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29</w:t>
            </w:r>
          </w:p>
        </w:tc>
        <w:tc>
          <w:tcPr>
            <w:tcW w:w="887" w:type="dxa"/>
            <w:tcBorders>
              <w:bottom w:val="nil"/>
            </w:tcBorders>
            <w:noWrap/>
            <w:vAlign w:val="bottom"/>
            <w:hideMark/>
          </w:tcPr>
          <w:p w14:paraId="5F8CC7D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10_5_4</w:t>
            </w:r>
          </w:p>
        </w:tc>
        <w:tc>
          <w:tcPr>
            <w:tcW w:w="1332" w:type="dxa"/>
            <w:tcBorders>
              <w:bottom w:val="nil"/>
            </w:tcBorders>
            <w:noWrap/>
            <w:vAlign w:val="center"/>
            <w:hideMark/>
          </w:tcPr>
          <w:p w14:paraId="36DBCD0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0.84</w:t>
            </w:r>
          </w:p>
        </w:tc>
        <w:tc>
          <w:tcPr>
            <w:tcW w:w="837" w:type="dxa"/>
            <w:tcBorders>
              <w:bottom w:val="nil"/>
            </w:tcBorders>
            <w:noWrap/>
            <w:vAlign w:val="center"/>
            <w:hideMark/>
          </w:tcPr>
          <w:p w14:paraId="2955C01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5.5E+08</w:t>
            </w:r>
          </w:p>
        </w:tc>
        <w:tc>
          <w:tcPr>
            <w:tcW w:w="1084" w:type="dxa"/>
            <w:tcBorders>
              <w:bottom w:val="nil"/>
            </w:tcBorders>
            <w:noWrap/>
            <w:vAlign w:val="center"/>
            <w:hideMark/>
          </w:tcPr>
          <w:p w14:paraId="59B7FD5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2.3E+08</w:t>
            </w:r>
          </w:p>
        </w:tc>
        <w:tc>
          <w:tcPr>
            <w:tcW w:w="992" w:type="dxa"/>
            <w:tcBorders>
              <w:bottom w:val="nil"/>
            </w:tcBorders>
            <w:noWrap/>
            <w:vAlign w:val="center"/>
            <w:hideMark/>
          </w:tcPr>
          <w:p w14:paraId="027DCBA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3.7E+07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center"/>
            <w:hideMark/>
          </w:tcPr>
          <w:p w14:paraId="2EFB1E4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31.0</w:t>
            </w:r>
          </w:p>
        </w:tc>
        <w:tc>
          <w:tcPr>
            <w:tcW w:w="850" w:type="dxa"/>
            <w:tcBorders>
              <w:bottom w:val="nil"/>
            </w:tcBorders>
            <w:noWrap/>
            <w:vAlign w:val="center"/>
            <w:hideMark/>
          </w:tcPr>
          <w:p w14:paraId="72C5B51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13.1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center"/>
            <w:hideMark/>
          </w:tcPr>
          <w:p w14:paraId="25C0B9F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2.1</w:t>
            </w:r>
          </w:p>
        </w:tc>
      </w:tr>
      <w:tr w:rsidR="008A76A3" w:rsidRPr="007E66E9" w14:paraId="58024978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FDE469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30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D477C7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10_5_5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A7E474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0.97</w:t>
            </w:r>
          </w:p>
        </w:tc>
        <w:tc>
          <w:tcPr>
            <w:tcW w:w="8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9825B0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6.4E+08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8EAA6E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2.8E+08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D12E9A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6.3E+07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99B7D4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35.6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D22925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15.8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255FE1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3.5</w:t>
            </w:r>
          </w:p>
        </w:tc>
      </w:tr>
      <w:tr w:rsidR="008A76A3" w:rsidRPr="007E66E9" w14:paraId="5D0AA8CF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AC95D8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31</w:t>
            </w: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A1500B2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2C8769F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0.71</w:t>
            </w:r>
          </w:p>
        </w:tc>
        <w:tc>
          <w:tcPr>
            <w:tcW w:w="83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F7B6FF3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5.0E+08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3D82B457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1.5E+08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A4D3935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1.9E+07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F988AA8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28.0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7A0C3827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41D32A4D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1.1</w:t>
            </w:r>
          </w:p>
        </w:tc>
      </w:tr>
      <w:tr w:rsidR="008A76A3" w:rsidRPr="007E66E9" w14:paraId="2FFB5252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7CFAE90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32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40CBD8D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_1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674980D9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0.78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09E0E425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5.4E+08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139D14B8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1.9E+08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0C308FF1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2.3E+07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3E0ED3C3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30.1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59DEB70E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10.6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0217E69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1.3</w:t>
            </w:r>
          </w:p>
        </w:tc>
      </w:tr>
      <w:tr w:rsidR="008A76A3" w:rsidRPr="007E66E9" w14:paraId="23CC5F68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5791D4E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33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10A175D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1D327D5E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0.86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350044D5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6.0E+08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665D765E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2.4E+08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2A92EFEE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3.5E+07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620B59FF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33.4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688871FD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13.4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5589D565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2.0</w:t>
            </w:r>
          </w:p>
        </w:tc>
      </w:tr>
      <w:tr w:rsidR="008A76A3" w:rsidRPr="007E66E9" w14:paraId="4A8E27CD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7274D8D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34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07AFBBE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_3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7BC92479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0.94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6E892AB1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6.4E+08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1F37C881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2.7E+08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3A13CE9C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5.3E+07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24EA1708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35.8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43825803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15.4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7A773737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2.9</w:t>
            </w:r>
          </w:p>
        </w:tc>
      </w:tr>
      <w:tr w:rsidR="008A76A3" w:rsidRPr="007E66E9" w14:paraId="1B7B7F2B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nil"/>
            </w:tcBorders>
            <w:noWrap/>
            <w:vAlign w:val="bottom"/>
          </w:tcPr>
          <w:p w14:paraId="4A99AFD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35</w:t>
            </w:r>
          </w:p>
        </w:tc>
        <w:tc>
          <w:tcPr>
            <w:tcW w:w="887" w:type="dxa"/>
            <w:tcBorders>
              <w:top w:val="nil"/>
              <w:bottom w:val="nil"/>
            </w:tcBorders>
            <w:noWrap/>
            <w:vAlign w:val="bottom"/>
          </w:tcPr>
          <w:p w14:paraId="04FB0F0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noWrap/>
            <w:vAlign w:val="bottom"/>
          </w:tcPr>
          <w:p w14:paraId="2E7BCC5E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1.04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vAlign w:val="bottom"/>
          </w:tcPr>
          <w:p w14:paraId="5E5C09AA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6.9E+08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vAlign w:val="bottom"/>
          </w:tcPr>
          <w:p w14:paraId="0BEB9E98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3.1E+08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noWrap/>
            <w:vAlign w:val="bottom"/>
          </w:tcPr>
          <w:p w14:paraId="692FECE8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7.5E+07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6EA06941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38.6</w:t>
            </w:r>
          </w:p>
        </w:tc>
        <w:tc>
          <w:tcPr>
            <w:tcW w:w="850" w:type="dxa"/>
            <w:tcBorders>
              <w:top w:val="nil"/>
              <w:bottom w:val="nil"/>
            </w:tcBorders>
            <w:noWrap/>
            <w:vAlign w:val="bottom"/>
          </w:tcPr>
          <w:p w14:paraId="1AF2CED0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17.5</w:t>
            </w:r>
          </w:p>
        </w:tc>
        <w:tc>
          <w:tcPr>
            <w:tcW w:w="851" w:type="dxa"/>
            <w:tcBorders>
              <w:top w:val="nil"/>
              <w:bottom w:val="nil"/>
            </w:tcBorders>
            <w:noWrap/>
            <w:vAlign w:val="bottom"/>
          </w:tcPr>
          <w:p w14:paraId="6FF4C020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4.2</w:t>
            </w:r>
          </w:p>
        </w:tc>
      </w:tr>
      <w:tr w:rsidR="008A76A3" w:rsidRPr="007E66E9" w14:paraId="76DB118C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6BCA4BB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36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AC6B28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3BC7868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83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063F590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7.3E+08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5D06F9B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3.4E+08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8563C11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9.6E+07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F4B18D8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41.2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F04C094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19.3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45CCAC1" w14:textId="77777777" w:rsidR="008A76A3" w:rsidRPr="00691DC2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691DC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5.4</w:t>
            </w:r>
          </w:p>
        </w:tc>
      </w:tr>
    </w:tbl>
    <w:p w14:paraId="16696867" w14:textId="77777777" w:rsidR="008A76A3" w:rsidRDefault="008A76A3" w:rsidP="008A76A3">
      <w:pPr>
        <w:rPr>
          <w:b/>
        </w:rPr>
      </w:pPr>
    </w:p>
    <w:p w14:paraId="5D859A88" w14:textId="77777777" w:rsidR="008A76A3" w:rsidRDefault="008A76A3">
      <w:r>
        <w:br w:type="page"/>
      </w:r>
    </w:p>
    <w:p w14:paraId="19ECC97D" w14:textId="77777777" w:rsidR="008A76A3" w:rsidRDefault="008A76A3" w:rsidP="008A76A3"/>
    <w:p w14:paraId="4464844E" w14:textId="77777777" w:rsidR="008A76A3" w:rsidRDefault="008A76A3" w:rsidP="008A76A3"/>
    <w:p w14:paraId="7DEFFDF6" w14:textId="77777777" w:rsidR="008A76A3" w:rsidRDefault="008A76A3" w:rsidP="008A76A3"/>
    <w:p w14:paraId="35502045" w14:textId="77777777" w:rsidR="008A76A3" w:rsidRDefault="008A76A3" w:rsidP="008A76A3"/>
    <w:p w14:paraId="4CEEF5A5" w14:textId="118B3114" w:rsidR="008A76A3" w:rsidRDefault="008A76A3" w:rsidP="008A76A3">
      <w:r>
        <w:t>Table S.4c: Global annual maximum efficient CDR [</w:t>
      </w:r>
      <w:proofErr w:type="spellStart"/>
      <w:r>
        <w:t>gt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yr</w:t>
      </w:r>
      <w:r>
        <w:rPr>
          <w:vertAlign w:val="superscript"/>
        </w:rPr>
        <w:t>-1</w:t>
      </w:r>
      <w:r>
        <w:t>] for simulations cases with pCO</w:t>
      </w:r>
      <w:r w:rsidRPr="00D825BA">
        <w:rPr>
          <w:vertAlign w:val="subscript"/>
        </w:rPr>
        <w:t>2</w:t>
      </w:r>
      <w:r>
        <w:t xml:space="preserve"> = 20,000 ppm for terrestrial surface covered by cropland and grassland based on 2024 data from Dynamic World</w:t>
      </w:r>
      <w:r w:rsidR="00BF72DA">
        <w:fldChar w:fldCharType="begin"/>
      </w:r>
      <w:r w:rsidR="002F7630">
        <w:instrText xml:space="preserve"> ADDIN ZOTERO_ITEM CSL_CITATION {"citationID":"SOO88klD","properties":{"formattedCitation":"\\super 1\\nosupersub{}","plainCitation":"1","noteIndex":0},"citationItems":[{"id":3691,"uris":["http://zotero.org/groups/5353327/items/XV6FV64U"],"itemData":{"id":3691,"type":"article-journal","abstract":"Unlike satellite images, which are typically acquired and processed in near-real-time, global land cover products have historically been produced on an annual basis, often with substantial lag times between image processing and dataset release. We developed a new automated approach for globally consistent, high resolution, near real-time (NRT) land use land cover (LULC) classification leveraging deep learning on 10 m Sentinel-2 imagery. We utilize a highly scalable cloud-based system to apply this approach and provide an open, continuous feed of LULC predictions in parallel with Sentinel-2 acquisitions. This first-of-its-kind NRT product, which we collectively refer to as Dynamic World, accommodates a variety of user needs ranging from extremely up-to-date LULC data to custom global composites representing user-specified date ranges. Furthermore, the continuous nature of the product’s outputs enables refinement, extension, and even redefinition of the LULC classification. In combination, these unique attributes enable unprecedented flexibility for a diverse community of users across a variety of disciplines.","container-title":"Scientific Data","DOI":"10.1038/s41597-022-01307-4","ISSN":"2052-4463","issue":"1","journalAbbreviation":"Scientific Data","page":"251","title":"Dynamic World, Near real-time global 10 m land use land cover mapping","volume":"9","author":[{"family":"Brown","given":"Christopher F."},{"family":"Brumby","given":"Steven P."},{"family":"Guzder-Williams","given":"Brookie"},{"family":"Birch","given":"Tanya"},{"family":"Hyde","given":"Samantha Brooks"},{"family":"Mazzariello","given":"Joseph"},{"family":"Czerwinski","given":"Wanda"},{"family":"Pasquarella","given":"Valerie J."},{"family":"Haertel","given":"Robert"},{"family":"Ilyushchenko","given":"Simon"},{"family":"Schwehr","given":"Kurt"},{"family":"Weisse","given":"Mikaela"},{"family":"Stolle","given":"Fred"},{"family":"Hanson","given":"Craig"},{"family":"Guinan","given":"Oliver"},{"family":"Moore","given":"Rebecca"},{"family":"Tait","given":"Alexander M."}],"issued":{"date-parts":[["2022",6,9]]}}}],"schema":"https://github.com/citation-style-language/schema/raw/master/csl-citation.json"}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1</w:t>
      </w:r>
      <w:r w:rsidR="00BF72DA">
        <w:fldChar w:fldCharType="end"/>
      </w:r>
      <w:r>
        <w:t xml:space="preserve"> (2024-01-01 to 2024-12-31).  In addition, combined cropland and grassland area [ha] and percentage of total cropland and grassland [%] with maximum efficient CDR [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] exceeding 0.5, 1, and 2 </w:t>
      </w:r>
      <w:proofErr w:type="spellStart"/>
      <w:r>
        <w:t>tn</w:t>
      </w:r>
      <w:proofErr w:type="spellEnd"/>
      <w:r>
        <w:t xml:space="preserve"> CO</w:t>
      </w:r>
      <w:r>
        <w:rPr>
          <w:vertAlign w:val="subscript"/>
        </w:rPr>
        <w:t>2</w:t>
      </w:r>
      <w:r>
        <w:t xml:space="preserve">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 are provided. The simulation code refers to pCO</w:t>
      </w:r>
      <w:r>
        <w:rPr>
          <w:vertAlign w:val="subscript"/>
        </w:rPr>
        <w:t>2</w:t>
      </w:r>
      <w:r>
        <w:t>, calcite SI, and Mg concentrations, e.g. 20_5_1:  pCO</w:t>
      </w:r>
      <w:r>
        <w:rPr>
          <w:vertAlign w:val="subscript"/>
        </w:rPr>
        <w:t>2</w:t>
      </w:r>
      <w:r>
        <w:t xml:space="preserve"> = 20,000 ppm, calcite SI = 0.5, [Mg] = 1 </w:t>
      </w:r>
      <w:proofErr w:type="spellStart"/>
      <w:r>
        <w:t>mM.</w:t>
      </w:r>
      <w:proofErr w:type="spellEnd"/>
    </w:p>
    <w:tbl>
      <w:tblPr>
        <w:tblW w:w="888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887"/>
        <w:gridCol w:w="1332"/>
        <w:gridCol w:w="837"/>
        <w:gridCol w:w="1084"/>
        <w:gridCol w:w="992"/>
        <w:gridCol w:w="851"/>
        <w:gridCol w:w="850"/>
        <w:gridCol w:w="851"/>
      </w:tblGrid>
      <w:tr w:rsidR="008A76A3" w:rsidRPr="00CD3E1C" w14:paraId="7273E3B4" w14:textId="77777777" w:rsidTr="00972960">
        <w:trPr>
          <w:trHeight w:val="961"/>
        </w:trPr>
        <w:tc>
          <w:tcPr>
            <w:tcW w:w="1201" w:type="dxa"/>
            <w:tcBorders>
              <w:top w:val="single" w:sz="4" w:space="0" w:color="auto"/>
              <w:bottom w:val="nil"/>
            </w:tcBorders>
          </w:tcPr>
          <w:p w14:paraId="0652A079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nil"/>
            </w:tcBorders>
          </w:tcPr>
          <w:p w14:paraId="2AE2FA28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</w:tcBorders>
            <w:vAlign w:val="bottom"/>
          </w:tcPr>
          <w:p w14:paraId="60A38CD9" w14:textId="77777777" w:rsidR="008A76A3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Global 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nnual maximum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  <w:proofErr w:type="gramStart"/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achievable 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CDR</w:t>
            </w:r>
            <w:proofErr w:type="gram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</w:t>
            </w:r>
          </w:p>
          <w:p w14:paraId="7D5F4322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  <w:p w14:paraId="4A9F7B8B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gt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35357A4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Land area [ha]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5607BF" w14:textId="77777777" w:rsidR="008A76A3" w:rsidRPr="00252646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Percentage of </w:t>
            </w:r>
            <w:r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crop- and grasslands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[%] with maximum achievable CDR [</w:t>
            </w:r>
            <w:proofErr w:type="spellStart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tn</w:t>
            </w:r>
            <w:proofErr w:type="spellEnd"/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CO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bscript"/>
              </w:rPr>
              <w:t>2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ha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 yr</w:t>
            </w: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vertAlign w:val="superscript"/>
              </w:rPr>
              <w:t>-1</w:t>
            </w:r>
            <w:r w:rsidRPr="00252646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] greater than</w:t>
            </w:r>
          </w:p>
        </w:tc>
      </w:tr>
      <w:tr w:rsidR="008A76A3" w:rsidRPr="00CD3E1C" w14:paraId="719F2FF5" w14:textId="77777777" w:rsidTr="00972960">
        <w:trPr>
          <w:trHeight w:val="423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62F36ED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</w:rPr>
              <w:t>Simulation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2FF12BD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>Code</w:t>
            </w: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bottom"/>
            <w:hideMark/>
          </w:tcPr>
          <w:p w14:paraId="522CA8B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837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1651F9E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0.5 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61ED094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1.0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5D8ACEE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  <w:lang w:val="es-ES"/>
              </w:rPr>
              <w:t xml:space="preserve">2.0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312F438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0.5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7D3EC8A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1.0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6CA42EA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b/>
                <w:bCs/>
                <w:sz w:val="19"/>
                <w:szCs w:val="19"/>
              </w:rPr>
              <w:t xml:space="preserve">2.0 </w:t>
            </w:r>
          </w:p>
        </w:tc>
      </w:tr>
      <w:tr w:rsidR="008A76A3" w:rsidRPr="007E66E9" w14:paraId="2DA01818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AACAF6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37</w:t>
            </w:r>
          </w:p>
        </w:tc>
        <w:tc>
          <w:tcPr>
            <w:tcW w:w="88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DD1A92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5339D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0.44</w:t>
            </w:r>
          </w:p>
        </w:tc>
        <w:tc>
          <w:tcPr>
            <w:tcW w:w="83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DF1D4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2.4E+08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726E9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3.3E+07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909ECE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3.6E+05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CD317F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13.6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94C213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A3592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0.0</w:t>
            </w:r>
          </w:p>
        </w:tc>
      </w:tr>
      <w:tr w:rsidR="008A76A3" w:rsidRPr="007E66E9" w14:paraId="45A00231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71C90BF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38</w:t>
            </w:r>
          </w:p>
        </w:tc>
        <w:tc>
          <w:tcPr>
            <w:tcW w:w="887" w:type="dxa"/>
            <w:noWrap/>
            <w:vAlign w:val="bottom"/>
            <w:hideMark/>
          </w:tcPr>
          <w:p w14:paraId="48DDB66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20_0_1</w:t>
            </w:r>
          </w:p>
        </w:tc>
        <w:tc>
          <w:tcPr>
            <w:tcW w:w="1332" w:type="dxa"/>
            <w:noWrap/>
            <w:vAlign w:val="center"/>
            <w:hideMark/>
          </w:tcPr>
          <w:p w14:paraId="7CAAC6E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0.51</w:t>
            </w:r>
          </w:p>
        </w:tc>
        <w:tc>
          <w:tcPr>
            <w:tcW w:w="837" w:type="dxa"/>
            <w:noWrap/>
            <w:vAlign w:val="center"/>
            <w:hideMark/>
          </w:tcPr>
          <w:p w14:paraId="3E9DB56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3.0E+08</w:t>
            </w:r>
          </w:p>
        </w:tc>
        <w:tc>
          <w:tcPr>
            <w:tcW w:w="1084" w:type="dxa"/>
            <w:noWrap/>
            <w:vAlign w:val="center"/>
            <w:hideMark/>
          </w:tcPr>
          <w:p w14:paraId="43452BD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6.2E+07</w:t>
            </w:r>
          </w:p>
        </w:tc>
        <w:tc>
          <w:tcPr>
            <w:tcW w:w="992" w:type="dxa"/>
            <w:noWrap/>
            <w:vAlign w:val="center"/>
            <w:hideMark/>
          </w:tcPr>
          <w:p w14:paraId="4FAF1DB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3.7E+06</w:t>
            </w:r>
          </w:p>
        </w:tc>
        <w:tc>
          <w:tcPr>
            <w:tcW w:w="851" w:type="dxa"/>
            <w:noWrap/>
            <w:vAlign w:val="center"/>
            <w:hideMark/>
          </w:tcPr>
          <w:p w14:paraId="0C13A3B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16.6</w:t>
            </w:r>
          </w:p>
        </w:tc>
        <w:tc>
          <w:tcPr>
            <w:tcW w:w="850" w:type="dxa"/>
            <w:noWrap/>
            <w:vAlign w:val="center"/>
            <w:hideMark/>
          </w:tcPr>
          <w:p w14:paraId="687C59B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3.5</w:t>
            </w:r>
          </w:p>
        </w:tc>
        <w:tc>
          <w:tcPr>
            <w:tcW w:w="851" w:type="dxa"/>
            <w:noWrap/>
            <w:vAlign w:val="center"/>
            <w:hideMark/>
          </w:tcPr>
          <w:p w14:paraId="058B21E5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0.2</w:t>
            </w:r>
          </w:p>
        </w:tc>
      </w:tr>
      <w:tr w:rsidR="008A76A3" w:rsidRPr="007E66E9" w14:paraId="080F23E9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2680EDE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39</w:t>
            </w:r>
          </w:p>
        </w:tc>
        <w:tc>
          <w:tcPr>
            <w:tcW w:w="887" w:type="dxa"/>
            <w:noWrap/>
            <w:vAlign w:val="bottom"/>
            <w:hideMark/>
          </w:tcPr>
          <w:p w14:paraId="3B33005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20_0_2</w:t>
            </w:r>
          </w:p>
        </w:tc>
        <w:tc>
          <w:tcPr>
            <w:tcW w:w="1332" w:type="dxa"/>
            <w:noWrap/>
            <w:vAlign w:val="center"/>
            <w:hideMark/>
          </w:tcPr>
          <w:p w14:paraId="2EA20D5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0.59</w:t>
            </w:r>
          </w:p>
        </w:tc>
        <w:tc>
          <w:tcPr>
            <w:tcW w:w="837" w:type="dxa"/>
            <w:noWrap/>
            <w:vAlign w:val="center"/>
            <w:hideMark/>
          </w:tcPr>
          <w:p w14:paraId="19E75BE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3.7E+08</w:t>
            </w:r>
          </w:p>
        </w:tc>
        <w:tc>
          <w:tcPr>
            <w:tcW w:w="1084" w:type="dxa"/>
            <w:noWrap/>
            <w:vAlign w:val="center"/>
            <w:hideMark/>
          </w:tcPr>
          <w:p w14:paraId="5BBCE8A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9.8E+07</w:t>
            </w:r>
          </w:p>
        </w:tc>
        <w:tc>
          <w:tcPr>
            <w:tcW w:w="992" w:type="dxa"/>
            <w:noWrap/>
            <w:vAlign w:val="center"/>
            <w:hideMark/>
          </w:tcPr>
          <w:p w14:paraId="7936630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9.2E+06</w:t>
            </w:r>
          </w:p>
        </w:tc>
        <w:tc>
          <w:tcPr>
            <w:tcW w:w="851" w:type="dxa"/>
            <w:noWrap/>
            <w:vAlign w:val="center"/>
            <w:hideMark/>
          </w:tcPr>
          <w:p w14:paraId="3681CFE5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20.9</w:t>
            </w:r>
          </w:p>
        </w:tc>
        <w:tc>
          <w:tcPr>
            <w:tcW w:w="850" w:type="dxa"/>
            <w:noWrap/>
            <w:vAlign w:val="center"/>
            <w:hideMark/>
          </w:tcPr>
          <w:p w14:paraId="2D1161A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5.5</w:t>
            </w:r>
          </w:p>
        </w:tc>
        <w:tc>
          <w:tcPr>
            <w:tcW w:w="851" w:type="dxa"/>
            <w:noWrap/>
            <w:vAlign w:val="center"/>
            <w:hideMark/>
          </w:tcPr>
          <w:p w14:paraId="0EDB246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0.5</w:t>
            </w:r>
          </w:p>
        </w:tc>
      </w:tr>
      <w:tr w:rsidR="008A76A3" w:rsidRPr="007E66E9" w14:paraId="603F3139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47E15B7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40</w:t>
            </w:r>
          </w:p>
        </w:tc>
        <w:tc>
          <w:tcPr>
            <w:tcW w:w="887" w:type="dxa"/>
            <w:noWrap/>
            <w:vAlign w:val="bottom"/>
            <w:hideMark/>
          </w:tcPr>
          <w:p w14:paraId="2B7FACF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20_0_3</w:t>
            </w:r>
          </w:p>
        </w:tc>
        <w:tc>
          <w:tcPr>
            <w:tcW w:w="1332" w:type="dxa"/>
            <w:noWrap/>
            <w:vAlign w:val="center"/>
            <w:hideMark/>
          </w:tcPr>
          <w:p w14:paraId="5C1A6DE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0.70</w:t>
            </w:r>
          </w:p>
        </w:tc>
        <w:tc>
          <w:tcPr>
            <w:tcW w:w="837" w:type="dxa"/>
            <w:noWrap/>
            <w:vAlign w:val="center"/>
            <w:hideMark/>
          </w:tcPr>
          <w:p w14:paraId="7CF7BE7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4.7E+08</w:t>
            </w:r>
          </w:p>
        </w:tc>
        <w:tc>
          <w:tcPr>
            <w:tcW w:w="1084" w:type="dxa"/>
            <w:noWrap/>
            <w:vAlign w:val="center"/>
            <w:hideMark/>
          </w:tcPr>
          <w:p w14:paraId="4751C85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1.5E+08</w:t>
            </w:r>
          </w:p>
        </w:tc>
        <w:tc>
          <w:tcPr>
            <w:tcW w:w="992" w:type="dxa"/>
            <w:noWrap/>
            <w:vAlign w:val="center"/>
            <w:hideMark/>
          </w:tcPr>
          <w:p w14:paraId="2780BDC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1.8E+07</w:t>
            </w:r>
          </w:p>
        </w:tc>
        <w:tc>
          <w:tcPr>
            <w:tcW w:w="851" w:type="dxa"/>
            <w:noWrap/>
            <w:vAlign w:val="center"/>
            <w:hideMark/>
          </w:tcPr>
          <w:p w14:paraId="10FC556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26.4</w:t>
            </w:r>
          </w:p>
        </w:tc>
        <w:tc>
          <w:tcPr>
            <w:tcW w:w="850" w:type="dxa"/>
            <w:noWrap/>
            <w:vAlign w:val="center"/>
            <w:hideMark/>
          </w:tcPr>
          <w:p w14:paraId="3B65246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8.5</w:t>
            </w:r>
          </w:p>
        </w:tc>
        <w:tc>
          <w:tcPr>
            <w:tcW w:w="851" w:type="dxa"/>
            <w:noWrap/>
            <w:vAlign w:val="center"/>
            <w:hideMark/>
          </w:tcPr>
          <w:p w14:paraId="3232C1B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1.0</w:t>
            </w:r>
          </w:p>
        </w:tc>
      </w:tr>
      <w:tr w:rsidR="008A76A3" w:rsidRPr="007E66E9" w14:paraId="3B6FF745" w14:textId="77777777" w:rsidTr="00972960">
        <w:trPr>
          <w:trHeight w:val="288"/>
        </w:trPr>
        <w:tc>
          <w:tcPr>
            <w:tcW w:w="1201" w:type="dxa"/>
            <w:tcBorders>
              <w:bottom w:val="nil"/>
            </w:tcBorders>
            <w:noWrap/>
            <w:vAlign w:val="bottom"/>
            <w:hideMark/>
          </w:tcPr>
          <w:p w14:paraId="73502F12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41</w:t>
            </w:r>
          </w:p>
        </w:tc>
        <w:tc>
          <w:tcPr>
            <w:tcW w:w="887" w:type="dxa"/>
            <w:tcBorders>
              <w:bottom w:val="nil"/>
            </w:tcBorders>
            <w:noWrap/>
            <w:vAlign w:val="bottom"/>
            <w:hideMark/>
          </w:tcPr>
          <w:p w14:paraId="662ABDC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20_0_4</w:t>
            </w:r>
          </w:p>
        </w:tc>
        <w:tc>
          <w:tcPr>
            <w:tcW w:w="1332" w:type="dxa"/>
            <w:tcBorders>
              <w:bottom w:val="nil"/>
            </w:tcBorders>
            <w:noWrap/>
            <w:vAlign w:val="center"/>
            <w:hideMark/>
          </w:tcPr>
          <w:p w14:paraId="10C0297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0.82</w:t>
            </w:r>
          </w:p>
        </w:tc>
        <w:tc>
          <w:tcPr>
            <w:tcW w:w="837" w:type="dxa"/>
            <w:tcBorders>
              <w:bottom w:val="nil"/>
            </w:tcBorders>
            <w:noWrap/>
            <w:vAlign w:val="center"/>
            <w:hideMark/>
          </w:tcPr>
          <w:p w14:paraId="37041C8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5.5E+08</w:t>
            </w:r>
          </w:p>
        </w:tc>
        <w:tc>
          <w:tcPr>
            <w:tcW w:w="1084" w:type="dxa"/>
            <w:tcBorders>
              <w:bottom w:val="nil"/>
            </w:tcBorders>
            <w:noWrap/>
            <w:vAlign w:val="center"/>
            <w:hideMark/>
          </w:tcPr>
          <w:p w14:paraId="33C6BCB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2.3E+08</w:t>
            </w:r>
          </w:p>
        </w:tc>
        <w:tc>
          <w:tcPr>
            <w:tcW w:w="992" w:type="dxa"/>
            <w:tcBorders>
              <w:bottom w:val="nil"/>
            </w:tcBorders>
            <w:noWrap/>
            <w:vAlign w:val="center"/>
            <w:hideMark/>
          </w:tcPr>
          <w:p w14:paraId="6A4253E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3.4E+07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center"/>
            <w:hideMark/>
          </w:tcPr>
          <w:p w14:paraId="0D99B13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30.6</w:t>
            </w:r>
          </w:p>
        </w:tc>
        <w:tc>
          <w:tcPr>
            <w:tcW w:w="850" w:type="dxa"/>
            <w:tcBorders>
              <w:bottom w:val="nil"/>
            </w:tcBorders>
            <w:noWrap/>
            <w:vAlign w:val="center"/>
            <w:hideMark/>
          </w:tcPr>
          <w:p w14:paraId="5C2F6A55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12.8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center"/>
            <w:hideMark/>
          </w:tcPr>
          <w:p w14:paraId="220F2E4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1.9</w:t>
            </w:r>
          </w:p>
        </w:tc>
      </w:tr>
      <w:tr w:rsidR="008A76A3" w:rsidRPr="007E66E9" w14:paraId="056C4A62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16DEDD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42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14AB19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20_0_5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98BCF3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0.96</w:t>
            </w:r>
          </w:p>
        </w:tc>
        <w:tc>
          <w:tcPr>
            <w:tcW w:w="8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3983C6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6.3E+08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2522A3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2.8E+08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529C29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6.2E+07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E1BE3F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35.3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F04656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15.6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6B2D39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3.5</w:t>
            </w:r>
          </w:p>
        </w:tc>
      </w:tr>
      <w:tr w:rsidR="008A76A3" w:rsidRPr="007E66E9" w14:paraId="1DF3ED8A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66E551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43</w:t>
            </w:r>
          </w:p>
        </w:tc>
        <w:tc>
          <w:tcPr>
            <w:tcW w:w="88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1C40642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831122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0.64</w:t>
            </w:r>
          </w:p>
        </w:tc>
        <w:tc>
          <w:tcPr>
            <w:tcW w:w="83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D934075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4.2E+08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51CA8D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1.1E+08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786F06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9.9E+06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EC0F88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23.7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C0B48D5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F5DB8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0.6</w:t>
            </w:r>
          </w:p>
        </w:tc>
      </w:tr>
      <w:tr w:rsidR="008A76A3" w:rsidRPr="007E66E9" w14:paraId="4C7BCD92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31EC87A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44</w:t>
            </w:r>
          </w:p>
        </w:tc>
        <w:tc>
          <w:tcPr>
            <w:tcW w:w="887" w:type="dxa"/>
            <w:noWrap/>
            <w:vAlign w:val="bottom"/>
            <w:hideMark/>
          </w:tcPr>
          <w:p w14:paraId="5A1CADD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20_5_1</w:t>
            </w:r>
          </w:p>
        </w:tc>
        <w:tc>
          <w:tcPr>
            <w:tcW w:w="1332" w:type="dxa"/>
            <w:noWrap/>
            <w:vAlign w:val="center"/>
            <w:hideMark/>
          </w:tcPr>
          <w:p w14:paraId="1945F65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0.70</w:t>
            </w:r>
          </w:p>
        </w:tc>
        <w:tc>
          <w:tcPr>
            <w:tcW w:w="837" w:type="dxa"/>
            <w:noWrap/>
            <w:vAlign w:val="center"/>
            <w:hideMark/>
          </w:tcPr>
          <w:p w14:paraId="2C0803E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4.9E+08</w:t>
            </w:r>
          </w:p>
        </w:tc>
        <w:tc>
          <w:tcPr>
            <w:tcW w:w="1084" w:type="dxa"/>
            <w:noWrap/>
            <w:vAlign w:val="center"/>
            <w:hideMark/>
          </w:tcPr>
          <w:p w14:paraId="4A8B8E4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1.5E+08</w:t>
            </w:r>
          </w:p>
        </w:tc>
        <w:tc>
          <w:tcPr>
            <w:tcW w:w="992" w:type="dxa"/>
            <w:noWrap/>
            <w:vAlign w:val="center"/>
            <w:hideMark/>
          </w:tcPr>
          <w:p w14:paraId="66DD8125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1.8E+07</w:t>
            </w:r>
          </w:p>
        </w:tc>
        <w:tc>
          <w:tcPr>
            <w:tcW w:w="851" w:type="dxa"/>
            <w:noWrap/>
            <w:vAlign w:val="center"/>
            <w:hideMark/>
          </w:tcPr>
          <w:p w14:paraId="5AB05C5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27.3</w:t>
            </w:r>
          </w:p>
        </w:tc>
        <w:tc>
          <w:tcPr>
            <w:tcW w:w="850" w:type="dxa"/>
            <w:noWrap/>
            <w:vAlign w:val="center"/>
            <w:hideMark/>
          </w:tcPr>
          <w:p w14:paraId="3AD3E8D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8.2</w:t>
            </w:r>
          </w:p>
        </w:tc>
        <w:tc>
          <w:tcPr>
            <w:tcW w:w="851" w:type="dxa"/>
            <w:noWrap/>
            <w:vAlign w:val="center"/>
            <w:hideMark/>
          </w:tcPr>
          <w:p w14:paraId="6E97B15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1.0</w:t>
            </w:r>
          </w:p>
        </w:tc>
      </w:tr>
      <w:tr w:rsidR="008A76A3" w:rsidRPr="007E66E9" w14:paraId="5A14B1C0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448A27E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45</w:t>
            </w:r>
          </w:p>
        </w:tc>
        <w:tc>
          <w:tcPr>
            <w:tcW w:w="887" w:type="dxa"/>
            <w:noWrap/>
            <w:vAlign w:val="bottom"/>
            <w:hideMark/>
          </w:tcPr>
          <w:p w14:paraId="0329251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20_5_2</w:t>
            </w:r>
          </w:p>
        </w:tc>
        <w:tc>
          <w:tcPr>
            <w:tcW w:w="1332" w:type="dxa"/>
            <w:noWrap/>
            <w:vAlign w:val="center"/>
            <w:hideMark/>
          </w:tcPr>
          <w:p w14:paraId="5C81370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0.78</w:t>
            </w:r>
          </w:p>
        </w:tc>
        <w:tc>
          <w:tcPr>
            <w:tcW w:w="837" w:type="dxa"/>
            <w:noWrap/>
            <w:vAlign w:val="center"/>
            <w:hideMark/>
          </w:tcPr>
          <w:p w14:paraId="6428E68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5.3E+08</w:t>
            </w:r>
          </w:p>
        </w:tc>
        <w:tc>
          <w:tcPr>
            <w:tcW w:w="1084" w:type="dxa"/>
            <w:noWrap/>
            <w:vAlign w:val="center"/>
            <w:hideMark/>
          </w:tcPr>
          <w:p w14:paraId="1021AC5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1.9E+08</w:t>
            </w:r>
          </w:p>
        </w:tc>
        <w:tc>
          <w:tcPr>
            <w:tcW w:w="992" w:type="dxa"/>
            <w:noWrap/>
            <w:vAlign w:val="center"/>
            <w:hideMark/>
          </w:tcPr>
          <w:p w14:paraId="76DDDF92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2.3E+07</w:t>
            </w:r>
          </w:p>
        </w:tc>
        <w:tc>
          <w:tcPr>
            <w:tcW w:w="851" w:type="dxa"/>
            <w:noWrap/>
            <w:vAlign w:val="center"/>
            <w:hideMark/>
          </w:tcPr>
          <w:p w14:paraId="38D6CCF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29.9</w:t>
            </w:r>
          </w:p>
        </w:tc>
        <w:tc>
          <w:tcPr>
            <w:tcW w:w="850" w:type="dxa"/>
            <w:noWrap/>
            <w:vAlign w:val="center"/>
            <w:hideMark/>
          </w:tcPr>
          <w:p w14:paraId="2380F86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10.7</w:t>
            </w:r>
          </w:p>
        </w:tc>
        <w:tc>
          <w:tcPr>
            <w:tcW w:w="851" w:type="dxa"/>
            <w:noWrap/>
            <w:vAlign w:val="center"/>
            <w:hideMark/>
          </w:tcPr>
          <w:p w14:paraId="25C6E38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1.3</w:t>
            </w:r>
          </w:p>
        </w:tc>
      </w:tr>
      <w:tr w:rsidR="008A76A3" w:rsidRPr="007E66E9" w14:paraId="0948CAA0" w14:textId="77777777" w:rsidTr="00972960">
        <w:trPr>
          <w:trHeight w:val="288"/>
        </w:trPr>
        <w:tc>
          <w:tcPr>
            <w:tcW w:w="1201" w:type="dxa"/>
            <w:noWrap/>
            <w:vAlign w:val="bottom"/>
            <w:hideMark/>
          </w:tcPr>
          <w:p w14:paraId="66F3F38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46</w:t>
            </w:r>
          </w:p>
        </w:tc>
        <w:tc>
          <w:tcPr>
            <w:tcW w:w="887" w:type="dxa"/>
            <w:noWrap/>
            <w:vAlign w:val="bottom"/>
            <w:hideMark/>
          </w:tcPr>
          <w:p w14:paraId="37D3828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20_5_3</w:t>
            </w:r>
          </w:p>
        </w:tc>
        <w:tc>
          <w:tcPr>
            <w:tcW w:w="1332" w:type="dxa"/>
            <w:noWrap/>
            <w:vAlign w:val="center"/>
            <w:hideMark/>
          </w:tcPr>
          <w:p w14:paraId="4842424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0.87</w:t>
            </w:r>
          </w:p>
        </w:tc>
        <w:tc>
          <w:tcPr>
            <w:tcW w:w="837" w:type="dxa"/>
            <w:noWrap/>
            <w:vAlign w:val="center"/>
            <w:hideMark/>
          </w:tcPr>
          <w:p w14:paraId="30F4F56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6.0E+08</w:t>
            </w:r>
          </w:p>
        </w:tc>
        <w:tc>
          <w:tcPr>
            <w:tcW w:w="1084" w:type="dxa"/>
            <w:noWrap/>
            <w:vAlign w:val="center"/>
            <w:hideMark/>
          </w:tcPr>
          <w:p w14:paraId="4077744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2.5E+08</w:t>
            </w:r>
          </w:p>
        </w:tc>
        <w:tc>
          <w:tcPr>
            <w:tcW w:w="992" w:type="dxa"/>
            <w:noWrap/>
            <w:vAlign w:val="center"/>
            <w:hideMark/>
          </w:tcPr>
          <w:p w14:paraId="41B52F1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4.0E+07</w:t>
            </w:r>
          </w:p>
        </w:tc>
        <w:tc>
          <w:tcPr>
            <w:tcW w:w="851" w:type="dxa"/>
            <w:noWrap/>
            <w:vAlign w:val="center"/>
            <w:hideMark/>
          </w:tcPr>
          <w:p w14:paraId="5EDCA15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33.6</w:t>
            </w:r>
          </w:p>
        </w:tc>
        <w:tc>
          <w:tcPr>
            <w:tcW w:w="850" w:type="dxa"/>
            <w:noWrap/>
            <w:vAlign w:val="center"/>
            <w:hideMark/>
          </w:tcPr>
          <w:p w14:paraId="512700A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13.8</w:t>
            </w:r>
          </w:p>
        </w:tc>
        <w:tc>
          <w:tcPr>
            <w:tcW w:w="851" w:type="dxa"/>
            <w:noWrap/>
            <w:vAlign w:val="center"/>
            <w:hideMark/>
          </w:tcPr>
          <w:p w14:paraId="60507296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2.2</w:t>
            </w:r>
          </w:p>
        </w:tc>
      </w:tr>
      <w:tr w:rsidR="008A76A3" w:rsidRPr="007E66E9" w14:paraId="1A83EF95" w14:textId="77777777" w:rsidTr="00972960">
        <w:trPr>
          <w:trHeight w:val="288"/>
        </w:trPr>
        <w:tc>
          <w:tcPr>
            <w:tcW w:w="1201" w:type="dxa"/>
            <w:tcBorders>
              <w:bottom w:val="nil"/>
            </w:tcBorders>
            <w:noWrap/>
            <w:vAlign w:val="bottom"/>
            <w:hideMark/>
          </w:tcPr>
          <w:p w14:paraId="4891FF5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47</w:t>
            </w:r>
          </w:p>
        </w:tc>
        <w:tc>
          <w:tcPr>
            <w:tcW w:w="887" w:type="dxa"/>
            <w:tcBorders>
              <w:bottom w:val="nil"/>
            </w:tcBorders>
            <w:noWrap/>
            <w:vAlign w:val="bottom"/>
            <w:hideMark/>
          </w:tcPr>
          <w:p w14:paraId="23FD94A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20_5_4</w:t>
            </w:r>
          </w:p>
        </w:tc>
        <w:tc>
          <w:tcPr>
            <w:tcW w:w="1332" w:type="dxa"/>
            <w:tcBorders>
              <w:bottom w:val="nil"/>
            </w:tcBorders>
            <w:noWrap/>
            <w:vAlign w:val="center"/>
            <w:hideMark/>
          </w:tcPr>
          <w:p w14:paraId="523DBC83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0.98</w:t>
            </w:r>
          </w:p>
        </w:tc>
        <w:tc>
          <w:tcPr>
            <w:tcW w:w="837" w:type="dxa"/>
            <w:tcBorders>
              <w:bottom w:val="nil"/>
            </w:tcBorders>
            <w:noWrap/>
            <w:vAlign w:val="center"/>
            <w:hideMark/>
          </w:tcPr>
          <w:p w14:paraId="2575DD9C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6.5E+08</w:t>
            </w:r>
          </w:p>
        </w:tc>
        <w:tc>
          <w:tcPr>
            <w:tcW w:w="1084" w:type="dxa"/>
            <w:tcBorders>
              <w:bottom w:val="nil"/>
            </w:tcBorders>
            <w:noWrap/>
            <w:vAlign w:val="center"/>
            <w:hideMark/>
          </w:tcPr>
          <w:p w14:paraId="35C3725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2.8E+08</w:t>
            </w:r>
          </w:p>
        </w:tc>
        <w:tc>
          <w:tcPr>
            <w:tcW w:w="992" w:type="dxa"/>
            <w:tcBorders>
              <w:bottom w:val="nil"/>
            </w:tcBorders>
            <w:noWrap/>
            <w:vAlign w:val="center"/>
            <w:hideMark/>
          </w:tcPr>
          <w:p w14:paraId="2606C7E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6.3E+07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center"/>
            <w:hideMark/>
          </w:tcPr>
          <w:p w14:paraId="6D2ECCC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36.3</w:t>
            </w:r>
          </w:p>
        </w:tc>
        <w:tc>
          <w:tcPr>
            <w:tcW w:w="850" w:type="dxa"/>
            <w:tcBorders>
              <w:bottom w:val="nil"/>
            </w:tcBorders>
            <w:noWrap/>
            <w:vAlign w:val="center"/>
            <w:hideMark/>
          </w:tcPr>
          <w:p w14:paraId="377266B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15.8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center"/>
            <w:hideMark/>
          </w:tcPr>
          <w:p w14:paraId="3ADBBA3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3.5</w:t>
            </w:r>
          </w:p>
        </w:tc>
      </w:tr>
      <w:tr w:rsidR="008A76A3" w:rsidRPr="007E66E9" w14:paraId="27896294" w14:textId="77777777" w:rsidTr="00972960">
        <w:trPr>
          <w:trHeight w:val="288"/>
        </w:trPr>
        <w:tc>
          <w:tcPr>
            <w:tcW w:w="12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28AD68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48</w:t>
            </w:r>
          </w:p>
        </w:tc>
        <w:tc>
          <w:tcPr>
            <w:tcW w:w="88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35604F7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20_5_5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609497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1.09</w:t>
            </w:r>
          </w:p>
        </w:tc>
        <w:tc>
          <w:tcPr>
            <w:tcW w:w="8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D54ADAE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7.1E+08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497B651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3.2E+08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3A0D8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8.8E+07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D26C90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39.8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3FB775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18.0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11E6EB2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7E66E9">
              <w:rPr>
                <w:rFonts w:asciiTheme="minorHAnsi" w:hAnsiTheme="minorHAnsi" w:cstheme="minorHAnsi"/>
                <w:sz w:val="19"/>
                <w:szCs w:val="19"/>
              </w:rPr>
              <w:t>4.9</w:t>
            </w:r>
          </w:p>
        </w:tc>
      </w:tr>
      <w:tr w:rsidR="008A76A3" w:rsidRPr="007E66E9" w14:paraId="40B99291" w14:textId="77777777" w:rsidTr="00972960">
        <w:trPr>
          <w:trHeight w:val="288"/>
        </w:trPr>
        <w:tc>
          <w:tcPr>
            <w:tcW w:w="1201" w:type="dxa"/>
            <w:tcBorders>
              <w:top w:val="single" w:sz="4" w:space="0" w:color="auto"/>
            </w:tcBorders>
            <w:noWrap/>
            <w:vAlign w:val="bottom"/>
          </w:tcPr>
          <w:p w14:paraId="5C979F48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49</w:t>
            </w:r>
          </w:p>
        </w:tc>
        <w:tc>
          <w:tcPr>
            <w:tcW w:w="887" w:type="dxa"/>
            <w:tcBorders>
              <w:top w:val="single" w:sz="4" w:space="0" w:color="auto"/>
            </w:tcBorders>
            <w:noWrap/>
            <w:vAlign w:val="bottom"/>
          </w:tcPr>
          <w:p w14:paraId="3FC66CFD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  <w:vAlign w:val="bottom"/>
          </w:tcPr>
          <w:p w14:paraId="3A500BF7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0.95</w:t>
            </w:r>
          </w:p>
        </w:tc>
        <w:tc>
          <w:tcPr>
            <w:tcW w:w="837" w:type="dxa"/>
            <w:tcBorders>
              <w:top w:val="single" w:sz="4" w:space="0" w:color="auto"/>
            </w:tcBorders>
            <w:noWrap/>
            <w:vAlign w:val="bottom"/>
          </w:tcPr>
          <w:p w14:paraId="2BE7C558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6.5E+08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noWrap/>
            <w:vAlign w:val="bottom"/>
          </w:tcPr>
          <w:p w14:paraId="758A86CD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2.8E+08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bottom"/>
          </w:tcPr>
          <w:p w14:paraId="5E624B66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4.7E+07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</w:tcPr>
          <w:p w14:paraId="7BF37BAA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36.7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bottom"/>
          </w:tcPr>
          <w:p w14:paraId="46DC3360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15.6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</w:tcPr>
          <w:p w14:paraId="08ABC537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2.6</w:t>
            </w:r>
          </w:p>
        </w:tc>
      </w:tr>
      <w:tr w:rsidR="008A76A3" w:rsidRPr="007E66E9" w14:paraId="04269C26" w14:textId="77777777" w:rsidTr="00972960">
        <w:trPr>
          <w:trHeight w:val="288"/>
        </w:trPr>
        <w:tc>
          <w:tcPr>
            <w:tcW w:w="1201" w:type="dxa"/>
            <w:noWrap/>
            <w:vAlign w:val="bottom"/>
          </w:tcPr>
          <w:p w14:paraId="2A38985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50</w:t>
            </w:r>
          </w:p>
        </w:tc>
        <w:tc>
          <w:tcPr>
            <w:tcW w:w="887" w:type="dxa"/>
            <w:noWrap/>
            <w:vAlign w:val="bottom"/>
          </w:tcPr>
          <w:p w14:paraId="583A4A3B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_1</w:t>
            </w:r>
          </w:p>
        </w:tc>
        <w:tc>
          <w:tcPr>
            <w:tcW w:w="1332" w:type="dxa"/>
            <w:noWrap/>
            <w:vAlign w:val="bottom"/>
          </w:tcPr>
          <w:p w14:paraId="4F3E8B7B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1.02</w:t>
            </w:r>
          </w:p>
        </w:tc>
        <w:tc>
          <w:tcPr>
            <w:tcW w:w="837" w:type="dxa"/>
            <w:noWrap/>
            <w:vAlign w:val="bottom"/>
          </w:tcPr>
          <w:p w14:paraId="2D79C38E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6.9E+08</w:t>
            </w:r>
          </w:p>
        </w:tc>
        <w:tc>
          <w:tcPr>
            <w:tcW w:w="1084" w:type="dxa"/>
            <w:noWrap/>
            <w:vAlign w:val="bottom"/>
          </w:tcPr>
          <w:p w14:paraId="334FD835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3.0E+08</w:t>
            </w:r>
          </w:p>
        </w:tc>
        <w:tc>
          <w:tcPr>
            <w:tcW w:w="992" w:type="dxa"/>
            <w:noWrap/>
            <w:vAlign w:val="bottom"/>
          </w:tcPr>
          <w:p w14:paraId="192636E2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6.3E+07</w:t>
            </w:r>
          </w:p>
        </w:tc>
        <w:tc>
          <w:tcPr>
            <w:tcW w:w="851" w:type="dxa"/>
            <w:noWrap/>
            <w:vAlign w:val="bottom"/>
          </w:tcPr>
          <w:p w14:paraId="6A143678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38.5</w:t>
            </w:r>
          </w:p>
        </w:tc>
        <w:tc>
          <w:tcPr>
            <w:tcW w:w="850" w:type="dxa"/>
            <w:noWrap/>
            <w:vAlign w:val="bottom"/>
          </w:tcPr>
          <w:p w14:paraId="247A868B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16.7</w:t>
            </w:r>
          </w:p>
        </w:tc>
        <w:tc>
          <w:tcPr>
            <w:tcW w:w="851" w:type="dxa"/>
            <w:noWrap/>
            <w:vAlign w:val="bottom"/>
          </w:tcPr>
          <w:p w14:paraId="0B883A06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3.5</w:t>
            </w:r>
          </w:p>
        </w:tc>
      </w:tr>
      <w:tr w:rsidR="008A76A3" w:rsidRPr="007E66E9" w14:paraId="16AB328D" w14:textId="77777777" w:rsidTr="00972960">
        <w:trPr>
          <w:trHeight w:val="288"/>
        </w:trPr>
        <w:tc>
          <w:tcPr>
            <w:tcW w:w="1201" w:type="dxa"/>
            <w:noWrap/>
            <w:vAlign w:val="bottom"/>
          </w:tcPr>
          <w:p w14:paraId="5841187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51</w:t>
            </w:r>
          </w:p>
        </w:tc>
        <w:tc>
          <w:tcPr>
            <w:tcW w:w="887" w:type="dxa"/>
            <w:noWrap/>
            <w:vAlign w:val="bottom"/>
          </w:tcPr>
          <w:p w14:paraId="5454BC6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_2</w:t>
            </w:r>
          </w:p>
        </w:tc>
        <w:tc>
          <w:tcPr>
            <w:tcW w:w="1332" w:type="dxa"/>
            <w:noWrap/>
            <w:vAlign w:val="bottom"/>
          </w:tcPr>
          <w:p w14:paraId="51CCFBE8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1.09</w:t>
            </w:r>
          </w:p>
        </w:tc>
        <w:tc>
          <w:tcPr>
            <w:tcW w:w="837" w:type="dxa"/>
            <w:noWrap/>
            <w:vAlign w:val="bottom"/>
          </w:tcPr>
          <w:p w14:paraId="3FE8E579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7.4E+08</w:t>
            </w:r>
          </w:p>
        </w:tc>
        <w:tc>
          <w:tcPr>
            <w:tcW w:w="1084" w:type="dxa"/>
            <w:noWrap/>
            <w:vAlign w:val="bottom"/>
          </w:tcPr>
          <w:p w14:paraId="64B825E7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3.3E+08</w:t>
            </w:r>
          </w:p>
        </w:tc>
        <w:tc>
          <w:tcPr>
            <w:tcW w:w="992" w:type="dxa"/>
            <w:noWrap/>
            <w:vAlign w:val="bottom"/>
          </w:tcPr>
          <w:p w14:paraId="0792EBAF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7.9E+07</w:t>
            </w:r>
          </w:p>
        </w:tc>
        <w:tc>
          <w:tcPr>
            <w:tcW w:w="851" w:type="dxa"/>
            <w:noWrap/>
            <w:vAlign w:val="bottom"/>
          </w:tcPr>
          <w:p w14:paraId="2A68471B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41.8</w:t>
            </w:r>
          </w:p>
        </w:tc>
        <w:tc>
          <w:tcPr>
            <w:tcW w:w="850" w:type="dxa"/>
            <w:noWrap/>
            <w:vAlign w:val="bottom"/>
          </w:tcPr>
          <w:p w14:paraId="7D7CA8ED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18.8</w:t>
            </w:r>
          </w:p>
        </w:tc>
        <w:tc>
          <w:tcPr>
            <w:tcW w:w="851" w:type="dxa"/>
            <w:noWrap/>
            <w:vAlign w:val="bottom"/>
          </w:tcPr>
          <w:p w14:paraId="32698F4C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4.4</w:t>
            </w:r>
          </w:p>
        </w:tc>
      </w:tr>
      <w:tr w:rsidR="008A76A3" w:rsidRPr="007E66E9" w14:paraId="6ABD0F2D" w14:textId="77777777" w:rsidTr="00972960">
        <w:trPr>
          <w:trHeight w:val="288"/>
        </w:trPr>
        <w:tc>
          <w:tcPr>
            <w:tcW w:w="1201" w:type="dxa"/>
            <w:noWrap/>
            <w:vAlign w:val="bottom"/>
          </w:tcPr>
          <w:p w14:paraId="40BEF9D4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52</w:t>
            </w:r>
          </w:p>
        </w:tc>
        <w:tc>
          <w:tcPr>
            <w:tcW w:w="887" w:type="dxa"/>
            <w:noWrap/>
            <w:vAlign w:val="bottom"/>
          </w:tcPr>
          <w:p w14:paraId="7983131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_3</w:t>
            </w:r>
          </w:p>
        </w:tc>
        <w:tc>
          <w:tcPr>
            <w:tcW w:w="1332" w:type="dxa"/>
            <w:noWrap/>
            <w:vAlign w:val="bottom"/>
          </w:tcPr>
          <w:p w14:paraId="3480CB86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1.17</w:t>
            </w:r>
          </w:p>
        </w:tc>
        <w:tc>
          <w:tcPr>
            <w:tcW w:w="837" w:type="dxa"/>
            <w:noWrap/>
            <w:vAlign w:val="bottom"/>
          </w:tcPr>
          <w:p w14:paraId="4C0CAFEA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7.7E+08</w:t>
            </w:r>
          </w:p>
        </w:tc>
        <w:tc>
          <w:tcPr>
            <w:tcW w:w="1084" w:type="dxa"/>
            <w:noWrap/>
            <w:vAlign w:val="bottom"/>
          </w:tcPr>
          <w:p w14:paraId="1DC594DA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3.7E+08</w:t>
            </w:r>
          </w:p>
        </w:tc>
        <w:tc>
          <w:tcPr>
            <w:tcW w:w="992" w:type="dxa"/>
            <w:noWrap/>
            <w:vAlign w:val="bottom"/>
          </w:tcPr>
          <w:p w14:paraId="3FEC37CD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9.3E+07</w:t>
            </w:r>
          </w:p>
        </w:tc>
        <w:tc>
          <w:tcPr>
            <w:tcW w:w="851" w:type="dxa"/>
            <w:noWrap/>
            <w:vAlign w:val="bottom"/>
          </w:tcPr>
          <w:p w14:paraId="64258DAF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43.4</w:t>
            </w:r>
          </w:p>
        </w:tc>
        <w:tc>
          <w:tcPr>
            <w:tcW w:w="850" w:type="dxa"/>
            <w:noWrap/>
            <w:vAlign w:val="bottom"/>
          </w:tcPr>
          <w:p w14:paraId="0FB96717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20.6</w:t>
            </w:r>
          </w:p>
        </w:tc>
        <w:tc>
          <w:tcPr>
            <w:tcW w:w="851" w:type="dxa"/>
            <w:noWrap/>
            <w:vAlign w:val="bottom"/>
          </w:tcPr>
          <w:p w14:paraId="56B4A223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5.2</w:t>
            </w:r>
          </w:p>
        </w:tc>
      </w:tr>
      <w:tr w:rsidR="008A76A3" w:rsidRPr="007E66E9" w14:paraId="4975AE5F" w14:textId="77777777" w:rsidTr="00972960">
        <w:trPr>
          <w:trHeight w:val="288"/>
        </w:trPr>
        <w:tc>
          <w:tcPr>
            <w:tcW w:w="1201" w:type="dxa"/>
            <w:noWrap/>
            <w:vAlign w:val="bottom"/>
          </w:tcPr>
          <w:p w14:paraId="71FC11DA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471F52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53</w:t>
            </w:r>
          </w:p>
        </w:tc>
        <w:tc>
          <w:tcPr>
            <w:tcW w:w="887" w:type="dxa"/>
            <w:noWrap/>
            <w:vAlign w:val="bottom"/>
          </w:tcPr>
          <w:p w14:paraId="6E45D699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_4</w:t>
            </w:r>
          </w:p>
        </w:tc>
        <w:tc>
          <w:tcPr>
            <w:tcW w:w="1332" w:type="dxa"/>
            <w:noWrap/>
            <w:vAlign w:val="bottom"/>
          </w:tcPr>
          <w:p w14:paraId="084695E9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1.26</w:t>
            </w:r>
          </w:p>
        </w:tc>
        <w:tc>
          <w:tcPr>
            <w:tcW w:w="837" w:type="dxa"/>
            <w:noWrap/>
            <w:vAlign w:val="bottom"/>
          </w:tcPr>
          <w:p w14:paraId="16F1B588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8.1E+08</w:t>
            </w:r>
          </w:p>
        </w:tc>
        <w:tc>
          <w:tcPr>
            <w:tcW w:w="1084" w:type="dxa"/>
            <w:noWrap/>
            <w:vAlign w:val="bottom"/>
          </w:tcPr>
          <w:p w14:paraId="51CDEA7D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4.1E+08</w:t>
            </w:r>
          </w:p>
        </w:tc>
        <w:tc>
          <w:tcPr>
            <w:tcW w:w="992" w:type="dxa"/>
            <w:noWrap/>
            <w:vAlign w:val="bottom"/>
          </w:tcPr>
          <w:p w14:paraId="63A98D35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1.2E+08</w:t>
            </w:r>
          </w:p>
        </w:tc>
        <w:tc>
          <w:tcPr>
            <w:tcW w:w="851" w:type="dxa"/>
            <w:noWrap/>
            <w:vAlign w:val="bottom"/>
          </w:tcPr>
          <w:p w14:paraId="7A9B1540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45.3</w:t>
            </w:r>
          </w:p>
        </w:tc>
        <w:tc>
          <w:tcPr>
            <w:tcW w:w="850" w:type="dxa"/>
            <w:noWrap/>
            <w:vAlign w:val="bottom"/>
          </w:tcPr>
          <w:p w14:paraId="2A8B20C7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22.9</w:t>
            </w:r>
          </w:p>
        </w:tc>
        <w:tc>
          <w:tcPr>
            <w:tcW w:w="851" w:type="dxa"/>
            <w:noWrap/>
            <w:vAlign w:val="bottom"/>
          </w:tcPr>
          <w:p w14:paraId="367534C1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6.5</w:t>
            </w:r>
          </w:p>
        </w:tc>
      </w:tr>
      <w:tr w:rsidR="008A76A3" w:rsidRPr="007E66E9" w14:paraId="2353457F" w14:textId="77777777" w:rsidTr="00972960">
        <w:trPr>
          <w:trHeight w:val="288"/>
        </w:trPr>
        <w:tc>
          <w:tcPr>
            <w:tcW w:w="1201" w:type="dxa"/>
            <w:noWrap/>
            <w:vAlign w:val="bottom"/>
          </w:tcPr>
          <w:p w14:paraId="42AF5FAF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FC2C53">
              <w:rPr>
                <w:color w:val="000000"/>
                <w:sz w:val="19"/>
                <w:szCs w:val="19"/>
              </w:rPr>
              <w:t>54</w:t>
            </w:r>
          </w:p>
        </w:tc>
        <w:tc>
          <w:tcPr>
            <w:tcW w:w="887" w:type="dxa"/>
            <w:noWrap/>
            <w:vAlign w:val="bottom"/>
          </w:tcPr>
          <w:p w14:paraId="5CF68900" w14:textId="77777777" w:rsidR="008A76A3" w:rsidRPr="00CD3E1C" w:rsidRDefault="008A76A3" w:rsidP="0097296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</w:pP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20_</w:t>
            </w:r>
            <w:r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10</w:t>
            </w:r>
            <w:r w:rsidRPr="00CD3E1C">
              <w:rPr>
                <w:rFonts w:asciiTheme="minorHAnsi" w:eastAsia="Times New Roman" w:hAnsiTheme="minorHAnsi" w:cstheme="minorHAnsi"/>
                <w:color w:val="000000"/>
                <w:sz w:val="19"/>
                <w:szCs w:val="19"/>
              </w:rPr>
              <w:t>_5</w:t>
            </w:r>
          </w:p>
        </w:tc>
        <w:tc>
          <w:tcPr>
            <w:tcW w:w="1332" w:type="dxa"/>
            <w:noWrap/>
            <w:vAlign w:val="bottom"/>
          </w:tcPr>
          <w:p w14:paraId="78F2A953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1.36</w:t>
            </w:r>
          </w:p>
        </w:tc>
        <w:tc>
          <w:tcPr>
            <w:tcW w:w="837" w:type="dxa"/>
            <w:noWrap/>
            <w:vAlign w:val="bottom"/>
          </w:tcPr>
          <w:p w14:paraId="1056DDAD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8.6E+08</w:t>
            </w:r>
          </w:p>
        </w:tc>
        <w:tc>
          <w:tcPr>
            <w:tcW w:w="1084" w:type="dxa"/>
            <w:noWrap/>
            <w:vAlign w:val="bottom"/>
          </w:tcPr>
          <w:p w14:paraId="6F82E786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4.5E+08</w:t>
            </w:r>
          </w:p>
        </w:tc>
        <w:tc>
          <w:tcPr>
            <w:tcW w:w="992" w:type="dxa"/>
            <w:noWrap/>
            <w:vAlign w:val="bottom"/>
          </w:tcPr>
          <w:p w14:paraId="0BF8E9EE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1.4E+08</w:t>
            </w:r>
          </w:p>
        </w:tc>
        <w:tc>
          <w:tcPr>
            <w:tcW w:w="851" w:type="dxa"/>
            <w:noWrap/>
            <w:vAlign w:val="bottom"/>
          </w:tcPr>
          <w:p w14:paraId="673318D0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48.1</w:t>
            </w:r>
          </w:p>
        </w:tc>
        <w:tc>
          <w:tcPr>
            <w:tcW w:w="850" w:type="dxa"/>
            <w:noWrap/>
            <w:vAlign w:val="bottom"/>
          </w:tcPr>
          <w:p w14:paraId="2E4BDD19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25.2</w:t>
            </w:r>
          </w:p>
        </w:tc>
        <w:tc>
          <w:tcPr>
            <w:tcW w:w="851" w:type="dxa"/>
            <w:noWrap/>
            <w:vAlign w:val="bottom"/>
          </w:tcPr>
          <w:p w14:paraId="2F6DD363" w14:textId="77777777" w:rsidR="008A76A3" w:rsidRPr="007E66E9" w:rsidRDefault="008A76A3" w:rsidP="0097296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91DC2">
              <w:rPr>
                <w:rFonts w:asciiTheme="minorHAnsi" w:hAnsiTheme="minorHAnsi" w:cstheme="minorHAnsi"/>
                <w:sz w:val="19"/>
                <w:szCs w:val="19"/>
              </w:rPr>
              <w:t>7.8</w:t>
            </w:r>
          </w:p>
        </w:tc>
      </w:tr>
    </w:tbl>
    <w:p w14:paraId="4C9DEC62" w14:textId="77777777" w:rsidR="008A76A3" w:rsidRDefault="008A76A3" w:rsidP="008A76A3">
      <w:pPr>
        <w:rPr>
          <w:b/>
        </w:rPr>
      </w:pPr>
    </w:p>
    <w:p w14:paraId="48DA7D3A" w14:textId="0102E6A7" w:rsidR="002412C9" w:rsidRDefault="002412C9">
      <w:pPr>
        <w:rPr>
          <w:b/>
        </w:rPr>
      </w:pPr>
      <w:r>
        <w:rPr>
          <w:b/>
        </w:rPr>
        <w:br w:type="page"/>
      </w:r>
    </w:p>
    <w:p w14:paraId="2E3D3E96" w14:textId="77777777" w:rsidR="002412C9" w:rsidRDefault="002412C9" w:rsidP="004316CF">
      <w:pPr>
        <w:rPr>
          <w:b/>
        </w:rPr>
      </w:pPr>
    </w:p>
    <w:p w14:paraId="00000526" w14:textId="77777777" w:rsidR="00995F1C" w:rsidRDefault="00000000">
      <w:r>
        <w:rPr>
          <w:noProof/>
        </w:rPr>
        <w:drawing>
          <wp:inline distT="0" distB="0" distL="0" distR="0" wp14:anchorId="11E7C757" wp14:editId="5A0312D2">
            <wp:extent cx="5943600" cy="3153600"/>
            <wp:effectExtent l="0" t="0" r="0" b="8890"/>
            <wp:docPr id="2114876513" name="image9.png" descr="Interfaz de usuario gráfica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nterfaz de usuario gráfica, Aplicación&#10;&#10;Descripción generada automáticamente"/>
                    <pic:cNvPicPr preferRelativeResize="0"/>
                  </pic:nvPicPr>
                  <pic:blipFill>
                    <a:blip r:embed="rId8"/>
                    <a:srcRect l="2308" t="5096" r="2691" b="579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527" w14:textId="34A33722" w:rsidR="00995F1C" w:rsidRDefault="00000000">
      <w:r>
        <w:t>Figure S.</w:t>
      </w:r>
      <w:r w:rsidR="00212848">
        <w:t>1</w:t>
      </w:r>
      <w:r>
        <w:t>: Long-term (1981–2014) average annual groundwater recharge [mm yr</w:t>
      </w:r>
      <w:r>
        <w:rPr>
          <w:vertAlign w:val="superscript"/>
        </w:rPr>
        <w:t>-1</w:t>
      </w:r>
      <w:r>
        <w:t>], reproduced from Mohan et al</w:t>
      </w:r>
      <w:r w:rsidR="00BF72DA">
        <w:fldChar w:fldCharType="begin"/>
      </w:r>
      <w:r w:rsidR="009B74A3">
        <w:instrText xml:space="preserve"> ADDIN ZOTERO_ITEM CSL_CITATION {"citationID":"wtZW0jj6","properties":{"formattedCitation":"\\super 2\\nosupersub{}","plainCitation":"2","noteIndex":0},"citationItems":[{"id":3725,"uris":["http://zotero.org/groups/5353327/items/HY8Q5BUM"],"itemData":{"id":3725,"type":"article-journal","container-title":"Hydrology and Earth System Sciences","DOI":"10.5194/hess-22-2689-2018","issue":"5","page":"2689–2703","title":"Predicting groundwater recharge for varying land cover and climate conditions – a global meta-study","volume":"22","author":[{"family":"Mohan","given":"C."},{"family":"Western","given":"A. W."},{"family":"Wei","given":"Y."},{"family":"Saft","given":"M."}],"issued":{"date-parts":[["2018"]]}}}],"schema":"https://github.com/citation-style-language/schema/raw/master/csl-citation.json"}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2</w:t>
      </w:r>
      <w:r w:rsidR="00BF72DA">
        <w:fldChar w:fldCharType="end"/>
      </w:r>
      <w:r>
        <w:t>.</w:t>
      </w:r>
    </w:p>
    <w:p w14:paraId="77398E80" w14:textId="77777777" w:rsidR="00212848" w:rsidRDefault="00212848"/>
    <w:p w14:paraId="00000528" w14:textId="77777777" w:rsidR="00995F1C" w:rsidRDefault="00000000">
      <w:r>
        <w:rPr>
          <w:noProof/>
        </w:rPr>
        <w:drawing>
          <wp:inline distT="0" distB="0" distL="0" distR="0" wp14:anchorId="6C27163F" wp14:editId="328D5AB6">
            <wp:extent cx="5943600" cy="2763520"/>
            <wp:effectExtent l="0" t="0" r="0" b="0"/>
            <wp:docPr id="2114876512" name="image7.png" descr="A map of the worl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map of the world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52A" w14:textId="7DA918A4" w:rsidR="00995F1C" w:rsidRDefault="00000000">
      <w:bookmarkStart w:id="5" w:name="_heading=h.cis6cc3573bg" w:colFirst="0" w:colLast="0"/>
      <w:bookmarkEnd w:id="5"/>
      <w:r>
        <w:t>Figure S.</w:t>
      </w:r>
      <w:r w:rsidR="00212848">
        <w:t>2</w:t>
      </w:r>
      <w:r>
        <w:t>: Global distribution of average annual surface temperatures [°C] in 2024. Temperature data is based on the average of daytime and nighttime temperatures from the MOD21C2 dataset from 2024-01-01 to 2024-12-31</w:t>
      </w:r>
      <w:r w:rsidR="00BF72DA">
        <w:fldChar w:fldCharType="begin"/>
      </w:r>
      <w:r w:rsidR="002F7630">
        <w:instrText xml:space="preserve"> ADDIN ZOTERO_ITEM CSL_CITATION {"citationID":"umeNrF8N","properties":{"formattedCitation":"\\super 3\\nosupersub{}","plainCitation":"3","noteIndex":0},"citationItems":[{"id":3708,"uris":["http://zotero.org/groups/5353327/items/4JGW85UH"],"itemData":{"id":3708,"type":"document","publisher":"National Aeronautics and Space Administration (NASA), California Institute of Technology","title":"Moderate Resolution Imaging Spectroradiometer (MODIS), Land Surface Temperature and Emissivity Product (MxD21), User Guide,Collection 6.1","author":[{"family":"Hulley","given":"Glynn"},{"family":"Freepartner","given":"Robert"},{"family":"Malakar","given":"Nabin"},{"family":"Sarkar","given":"Sudipta"}],"issued":{"date-parts":[["2022",4]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3</w:t>
      </w:r>
      <w:r w:rsidR="00BF72DA">
        <w:fldChar w:fldCharType="end"/>
      </w:r>
      <w:r>
        <w:t>.</w:t>
      </w:r>
    </w:p>
    <w:p w14:paraId="0000052B" w14:textId="2B7D704C" w:rsidR="00D63FB4" w:rsidRDefault="00D63FB4">
      <w:r>
        <w:br w:type="page"/>
      </w:r>
    </w:p>
    <w:p w14:paraId="3966A04F" w14:textId="77777777" w:rsidR="00EC216A" w:rsidRDefault="00EC216A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21DD85F7" wp14:editId="02FCB88C">
            <wp:extent cx="2880000" cy="478800"/>
            <wp:effectExtent l="0" t="0" r="0" b="0"/>
            <wp:docPr id="1701503303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503303" name="Picture 1" descr="A white background with black text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67" b="7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97DA4" w14:textId="77777777" w:rsidR="00EC216A" w:rsidRDefault="00EC216A" w:rsidP="00EC216A">
      <w:pPr>
        <w:spacing w:after="0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0D38B9CB" wp14:editId="539129C8">
            <wp:extent cx="2880000" cy="2289600"/>
            <wp:effectExtent l="0" t="0" r="0" b="0"/>
            <wp:docPr id="587474388" name="Picture 2" descr="A diagram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74388" name="Picture 2" descr="A diagram of a numb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051" r="31922" b="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33169" w14:textId="496E1407" w:rsidR="00EC216A" w:rsidRDefault="00A378F3" w:rsidP="00A378F3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F033998" wp14:editId="77716088">
            <wp:extent cx="2843530" cy="2270760"/>
            <wp:effectExtent l="0" t="0" r="0" b="0"/>
            <wp:docPr id="361760236" name="Picture 5" descr="A diagram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60236" name="Picture 5" descr="A diagram of a number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" r="32488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2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2D0D6" w14:textId="35174E22" w:rsidR="00A378F3" w:rsidRDefault="00A378F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A1D432B" wp14:editId="7486EE50">
            <wp:extent cx="2826000" cy="2322000"/>
            <wp:effectExtent l="0" t="0" r="0" b="2540"/>
            <wp:docPr id="1361614850" name="Picture 6" descr="A diagram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14850" name="Picture 6" descr="A diagram of a number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26" r="32727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530" w14:textId="36C8FAE4" w:rsidR="00995F1C" w:rsidRDefault="00000000">
      <w:r>
        <w:t>Figure S.</w:t>
      </w:r>
      <w:r w:rsidR="00212848">
        <w:t>3</w:t>
      </w:r>
      <w:r>
        <w:t>: Simulation grid for a range of pCO</w:t>
      </w:r>
      <w:r>
        <w:rPr>
          <w:vertAlign w:val="subscript"/>
        </w:rPr>
        <w:t>2</w:t>
      </w:r>
      <w:r>
        <w:t xml:space="preserve"> values (</w:t>
      </w:r>
      <w:r w:rsidR="00D63FB4">
        <w:t xml:space="preserve">5,000, </w:t>
      </w:r>
      <w:r>
        <w:t>10,000 and 20,000ppm), calcite saturation indices (SI = 0</w:t>
      </w:r>
      <w:r w:rsidR="00D63FB4">
        <w:t xml:space="preserve">.0, </w:t>
      </w:r>
      <w:r>
        <w:t>0.5</w:t>
      </w:r>
      <w:r w:rsidR="00D63FB4">
        <w:t xml:space="preserve"> and 1.0</w:t>
      </w:r>
      <w:r>
        <w:t>) and Mg-concentrations (0-5 mM, 24-122 mg L</w:t>
      </w:r>
      <w:r w:rsidRPr="00D63FB4">
        <w:rPr>
          <w:vertAlign w:val="superscript"/>
        </w:rPr>
        <w:t>-1</w:t>
      </w:r>
      <w:r>
        <w:t>).</w:t>
      </w:r>
    </w:p>
    <w:p w14:paraId="13578774" w14:textId="77777777" w:rsidR="001D1D6F" w:rsidRDefault="001D1D6F" w:rsidP="001D1D6F">
      <w:bookmarkStart w:id="6" w:name="_heading=h.r4fylutmkzmd" w:colFirst="0" w:colLast="0"/>
      <w:bookmarkEnd w:id="6"/>
      <w:r>
        <w:rPr>
          <w:noProof/>
        </w:rPr>
        <w:lastRenderedPageBreak/>
        <w:drawing>
          <wp:inline distT="0" distB="0" distL="0" distR="0" wp14:anchorId="76432029" wp14:editId="0835AACD">
            <wp:extent cx="5943600" cy="2537460"/>
            <wp:effectExtent l="0" t="0" r="0" b="0"/>
            <wp:docPr id="2114876518" name="image8.png" descr="A map of the worl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map of the world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43287" w14:textId="0BA809D3" w:rsidR="001D1D6F" w:rsidRDefault="001D1D6F" w:rsidP="001D1D6F">
      <w:r>
        <w:t>Figure S.4: Global map of cropland and grassland coverage, data from Dynamic World</w:t>
      </w:r>
      <w:r w:rsidR="00BF72DA">
        <w:fldChar w:fldCharType="begin"/>
      </w:r>
      <w:r w:rsidR="002F7630">
        <w:instrText xml:space="preserve"> ADDIN ZOTERO_ITEM CSL_CITATION {"citationID":"VfHCSR9O","properties":{"formattedCitation":"\\super 1\\nosupersub{}","plainCitation":"1","noteIndex":0},"citationItems":[{"id":3691,"uris":["http://zotero.org/groups/5353327/items/XV6FV64U"],"itemData":{"id":3691,"type":"article-journal","abstract":"Unlike satellite images, which are typically acquired and processed in near-real-time, global land cover products have historically been produced on an annual basis, often with substantial lag times between image processing and dataset release. We developed a new automated approach for globally consistent, high resolution, near real-time (NRT) land use land cover (LULC) classification leveraging deep learning on 10 m Sentinel-2 imagery. We utilize a highly scalable cloud-based system to apply this approach and provide an open, continuous feed of LULC predictions in parallel with Sentinel-2 acquisitions. This first-of-its-kind NRT product, which we collectively refer to as Dynamic World, accommodates a variety of user needs ranging from extremely up-to-date LULC data to custom global composites representing user-specified date ranges. Furthermore, the continuous nature of the product’s outputs enables refinement, extension, and even redefinition of the LULC classification. In combination, these unique attributes enable unprecedented flexibility for a diverse community of users across a variety of disciplines.","container-title":"Scientific Data","DOI":"10.1038/s41597-022-01307-4","ISSN":"2052-4463","issue":"1","journalAbbreviation":"Scientific Data","page":"251","title":"Dynamic World, Near real-time global 10 m land use land cover mapping","volume":"9","author":[{"family":"Brown","given":"Christopher F."},{"family":"Brumby","given":"Steven P."},{"family":"Guzder-Williams","given":"Brookie"},{"family":"Birch","given":"Tanya"},{"family":"Hyde","given":"Samantha Brooks"},{"family":"Mazzariello","given":"Joseph"},{"family":"Czerwinski","given":"Wanda"},{"family":"Pasquarella","given":"Valerie J."},{"family":"Haertel","given":"Robert"},{"family":"Ilyushchenko","given":"Simon"},{"family":"Schwehr","given":"Kurt"},{"family":"Weisse","given":"Mikaela"},{"family":"Stolle","given":"Fred"},{"family":"Hanson","given":"Craig"},{"family":"Guinan","given":"Oliver"},{"family":"Moore","given":"Rebecca"},{"family":"Tait","given":"Alexander M."}],"issued":{"date-parts":[["2022",6,9]]}}}],"schema":"https://github.com/citation-style-language/schema/raw/master/csl-citation.json"}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1</w:t>
      </w:r>
      <w:r w:rsidR="00BF72DA">
        <w:fldChar w:fldCharType="end"/>
      </w:r>
      <w:r>
        <w:t xml:space="preserve"> (2024-01-01 to 2024-12-31).</w:t>
      </w:r>
    </w:p>
    <w:p w14:paraId="76D94D2D" w14:textId="77777777" w:rsidR="001D1D6F" w:rsidRDefault="001D1D6F" w:rsidP="00212848">
      <w:pPr>
        <w:pStyle w:val="NormalWeb"/>
      </w:pPr>
    </w:p>
    <w:p w14:paraId="45630537" w14:textId="608203D1" w:rsidR="00212848" w:rsidRDefault="00212848" w:rsidP="00212848">
      <w:pPr>
        <w:pStyle w:val="NormalWeb"/>
      </w:pPr>
      <w:r>
        <w:rPr>
          <w:noProof/>
        </w:rPr>
        <w:drawing>
          <wp:inline distT="0" distB="0" distL="0" distR="0" wp14:anchorId="61D8272B" wp14:editId="3C638DB1">
            <wp:extent cx="5631180" cy="3333040"/>
            <wp:effectExtent l="0" t="0" r="7620" b="1270"/>
            <wp:docPr id="1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74" cy="33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DC89" w14:textId="52AB92E1" w:rsidR="00212848" w:rsidRDefault="00212848" w:rsidP="00212848">
      <w:r>
        <w:t>Figure S.</w:t>
      </w:r>
      <w:r w:rsidR="001D1D6F">
        <w:t>5</w:t>
      </w:r>
      <w:r>
        <w:t>: Calculated Ca-concentrations for selected simulation cases at T = 25°C.  Full water chemistry (pCO</w:t>
      </w:r>
      <w:r>
        <w:rPr>
          <w:vertAlign w:val="subscript"/>
        </w:rPr>
        <w:t>2</w:t>
      </w:r>
      <w:r>
        <w:t>, pH, Ca, Mg, DIC, alkalinity) for all simulation cases is provided in tabular form in Table S.1.</w:t>
      </w:r>
    </w:p>
    <w:p w14:paraId="00000533" w14:textId="77777777" w:rsidR="00995F1C" w:rsidRDefault="00995F1C"/>
    <w:p w14:paraId="5B2F007F" w14:textId="51DEACBF" w:rsidR="00AF135F" w:rsidRDefault="00AF135F"/>
    <w:p w14:paraId="06F72EAD" w14:textId="572EE0F3" w:rsidR="00AF135F" w:rsidRDefault="00A83BCE" w:rsidP="00A83BCE">
      <w:pPr>
        <w:jc w:val="center"/>
      </w:pPr>
      <w:r w:rsidRPr="00A83BCE">
        <w:rPr>
          <w:noProof/>
        </w:rPr>
        <w:lastRenderedPageBreak/>
        <w:drawing>
          <wp:inline distT="0" distB="0" distL="0" distR="0" wp14:anchorId="4E49DCF9" wp14:editId="1FD33532">
            <wp:extent cx="2125980" cy="3674908"/>
            <wp:effectExtent l="0" t="0" r="7620" b="1905"/>
            <wp:docPr id="1880635240" name="Picture 1" descr="A graph with 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35240" name="Picture 1" descr="A graph with red bar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9838" cy="368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A83BCE">
        <w:rPr>
          <w:noProof/>
        </w:rPr>
        <w:drawing>
          <wp:inline distT="0" distB="0" distL="0" distR="0" wp14:anchorId="01872788" wp14:editId="39B89787">
            <wp:extent cx="2110740" cy="3658616"/>
            <wp:effectExtent l="0" t="0" r="3810" b="0"/>
            <wp:docPr id="1086902047" name="Picture 1" descr="A graph with numbers and a b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02047" name="Picture 1" descr="A graph with numbers and a ba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2598" cy="366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8A37" w14:textId="091009E2" w:rsidR="00D63FB4" w:rsidRPr="00AF135F" w:rsidRDefault="00AF135F">
      <w:r w:rsidRPr="0017263A">
        <w:t xml:space="preserve">Figure S.6. </w:t>
      </w:r>
      <w:r w:rsidR="00082845">
        <w:t>Areal frequency distributions of recharge rates for</w:t>
      </w:r>
      <w:r w:rsidR="00A83BCE">
        <w:t xml:space="preserve"> </w:t>
      </w:r>
      <w:r>
        <w:t xml:space="preserve">cropland </w:t>
      </w:r>
      <w:r w:rsidR="00A83BCE">
        <w:t xml:space="preserve">(left) </w:t>
      </w:r>
      <w:r>
        <w:t xml:space="preserve">and </w:t>
      </w:r>
      <w:proofErr w:type="spellStart"/>
      <w:r>
        <w:t>cropland+grassland</w:t>
      </w:r>
      <w:proofErr w:type="spellEnd"/>
      <w:r w:rsidR="00A83BCE">
        <w:t xml:space="preserve"> (right)</w:t>
      </w:r>
      <w:r w:rsidR="00082845">
        <w:t xml:space="preserve"> covering the range of recharge rates inferred by Mohan et al</w:t>
      </w:r>
      <w:r w:rsidR="00BF72DA">
        <w:t>.</w:t>
      </w:r>
      <w:r w:rsidR="00BF72DA">
        <w:fldChar w:fldCharType="begin"/>
      </w:r>
      <w:r w:rsidR="009B74A3">
        <w:instrText xml:space="preserve"> ADDIN ZOTERO_ITEM CSL_CITATION {"citationID":"0eaMEL1D","properties":{"formattedCitation":"\\super 2\\nosupersub{}","plainCitation":"2","noteIndex":0},"citationItems":[{"id":3725,"uris":["http://zotero.org/groups/5353327/items/HY8Q5BUM"],"itemData":{"id":3725,"type":"article-journal","container-title":"Hydrology and Earth System Sciences","DOI":"10.5194/hess-22-2689-2018","issue":"5","page":"2689–2703","title":"Predicting groundwater recharge for varying land cover and climate conditions – a global meta-study","volume":"22","author":[{"family":"Mohan","given":"C."},{"family":"Western","given":"A. W."},{"family":"Wei","given":"Y."},{"family":"Saft","given":"M."}],"issued":{"date-parts":[["2018"]]}}}],"schema":"https://github.com/citation-style-language/schema/raw/master/csl-citation.json"} </w:instrText>
      </w:r>
      <w:r w:rsidR="00BF72DA">
        <w:fldChar w:fldCharType="separate"/>
      </w:r>
      <w:r w:rsidR="002F7630" w:rsidRPr="002F7630">
        <w:rPr>
          <w:vertAlign w:val="superscript"/>
          <w:lang w:val="en-US"/>
        </w:rPr>
        <w:t>2</w:t>
      </w:r>
      <w:r w:rsidR="00BF72DA">
        <w:fldChar w:fldCharType="end"/>
      </w:r>
      <w:r w:rsidR="00BF72DA">
        <w:t>.</w:t>
      </w:r>
    </w:p>
    <w:p w14:paraId="21CD58B1" w14:textId="77777777" w:rsidR="00920A39" w:rsidRDefault="00920A39" w:rsidP="00920A39">
      <w:pPr>
        <w:pStyle w:val="NormalWeb"/>
      </w:pPr>
      <w:r>
        <w:rPr>
          <w:noProof/>
        </w:rPr>
        <w:drawing>
          <wp:inline distT="0" distB="0" distL="0" distR="0" wp14:anchorId="5DD04EC6" wp14:editId="5C3041E1">
            <wp:extent cx="5943600" cy="2944800"/>
            <wp:effectExtent l="0" t="0" r="0" b="8255"/>
            <wp:docPr id="3" name="Picture 2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map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537" w14:textId="4E741A1F" w:rsidR="00995F1C" w:rsidRDefault="00000000">
      <w:r>
        <w:t>Figure S.</w:t>
      </w:r>
      <w:r w:rsidR="004355A0">
        <w:t>7</w:t>
      </w:r>
      <w:r>
        <w:t xml:space="preserve">: Global map </w:t>
      </w:r>
      <w:r w:rsidR="00D63FB4">
        <w:t>of</w:t>
      </w:r>
      <w:r>
        <w:t xml:space="preserve"> maximum efficient CDR on cropland and grassland as a function of effective groundwater recharge and average annual surface temperature determined based on simulation 2</w:t>
      </w:r>
      <w:r w:rsidR="00D63FB4">
        <w:t>6</w:t>
      </w:r>
      <w:r>
        <w:t xml:space="preserve"> (pCO</w:t>
      </w:r>
      <w:r>
        <w:rPr>
          <w:vertAlign w:val="subscript"/>
        </w:rPr>
        <w:t>2</w:t>
      </w:r>
      <w:r>
        <w:t xml:space="preserve"> = 10,000ppm, calcite SI = 0</w:t>
      </w:r>
      <w:r w:rsidR="00920A39">
        <w:t>.5</w:t>
      </w:r>
      <w:r>
        <w:t>, Mg concentration 1 mmol L</w:t>
      </w:r>
      <w:r>
        <w:rPr>
          <w:vertAlign w:val="superscript"/>
        </w:rPr>
        <w:t>-1</w:t>
      </w:r>
      <w:r>
        <w:t xml:space="preserve"> </w:t>
      </w:r>
      <w:r w:rsidR="0031559D">
        <w:t>(</w:t>
      </w:r>
      <w:r>
        <w:t>24 mg L</w:t>
      </w:r>
      <w:r>
        <w:rPr>
          <w:vertAlign w:val="superscript"/>
        </w:rPr>
        <w:t>-1</w:t>
      </w:r>
      <w:r>
        <w:t>)</w:t>
      </w:r>
      <w:r w:rsidR="0031559D">
        <w:t>)</w:t>
      </w:r>
      <w:r>
        <w:t>.</w:t>
      </w:r>
    </w:p>
    <w:p w14:paraId="172E8BEA" w14:textId="77777777" w:rsidR="00807169" w:rsidRDefault="00807169" w:rsidP="00807169">
      <w:pPr>
        <w:pStyle w:val="NormalWeb"/>
      </w:pPr>
      <w:r>
        <w:rPr>
          <w:noProof/>
        </w:rPr>
        <w:lastRenderedPageBreak/>
        <w:drawing>
          <wp:inline distT="0" distB="0" distL="0" distR="0" wp14:anchorId="6FBA5F81" wp14:editId="630E7296">
            <wp:extent cx="5943600" cy="2955600"/>
            <wp:effectExtent l="0" t="0" r="0" b="0"/>
            <wp:docPr id="4" name="Picture 3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p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53B" w14:textId="421E6768" w:rsidR="00995F1C" w:rsidRDefault="00000000">
      <w:r>
        <w:t>Figure S.</w:t>
      </w:r>
      <w:r w:rsidR="004355A0">
        <w:t>8</w:t>
      </w:r>
      <w:r>
        <w:t xml:space="preserve">: Global map </w:t>
      </w:r>
      <w:r w:rsidR="00D63FB4">
        <w:t xml:space="preserve">of </w:t>
      </w:r>
      <w:r>
        <w:t>maximum efficient CDR on cropland as a function of effective groundwater recharge and average annual surface temperature determined based on simulation 1 (pCO</w:t>
      </w:r>
      <w:r>
        <w:rPr>
          <w:vertAlign w:val="subscript"/>
        </w:rPr>
        <w:t>2</w:t>
      </w:r>
      <w:r>
        <w:t xml:space="preserve"> = </w:t>
      </w:r>
      <w:r w:rsidR="00807169">
        <w:t>5</w:t>
      </w:r>
      <w:r>
        <w:t>,000ppm, calcite SI = 0, Mg concentration 0 mmol L</w:t>
      </w:r>
      <w:r>
        <w:rPr>
          <w:vertAlign w:val="superscript"/>
        </w:rPr>
        <w:t>-1</w:t>
      </w:r>
      <w:r>
        <w:t xml:space="preserve"> (0 mg L</w:t>
      </w:r>
      <w:r>
        <w:rPr>
          <w:vertAlign w:val="superscript"/>
        </w:rPr>
        <w:t>-1</w:t>
      </w:r>
      <w:r>
        <w:t>)</w:t>
      </w:r>
      <w:r w:rsidR="0031559D">
        <w:t>)</w:t>
      </w:r>
      <w:r>
        <w:t xml:space="preserve">. This simulation represents the lower limit for maximum </w:t>
      </w:r>
      <w:r w:rsidR="00807169">
        <w:t>efficient</w:t>
      </w:r>
      <w:r>
        <w:t xml:space="preserve"> CDR considered in the present study when considering cropland only.</w:t>
      </w:r>
    </w:p>
    <w:p w14:paraId="5C391E67" w14:textId="77777777" w:rsidR="00807169" w:rsidRDefault="00807169" w:rsidP="00807169">
      <w:pPr>
        <w:pStyle w:val="NormalWeb"/>
      </w:pPr>
      <w:bookmarkStart w:id="7" w:name="_heading=h.elg4lffwf796" w:colFirst="0" w:colLast="0"/>
      <w:bookmarkEnd w:id="7"/>
      <w:r>
        <w:rPr>
          <w:noProof/>
        </w:rPr>
        <w:drawing>
          <wp:inline distT="0" distB="0" distL="0" distR="0" wp14:anchorId="165032B5" wp14:editId="64E93E78">
            <wp:extent cx="5943600" cy="2955600"/>
            <wp:effectExtent l="0" t="0" r="0" b="0"/>
            <wp:docPr id="5" name="Picture 4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map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53D" w14:textId="145A9359" w:rsidR="000015A0" w:rsidRDefault="00000000">
      <w:r>
        <w:t>Figure S.</w:t>
      </w:r>
      <w:r w:rsidR="004355A0">
        <w:t>9</w:t>
      </w:r>
      <w:r>
        <w:t xml:space="preserve">: Global map </w:t>
      </w:r>
      <w:r w:rsidR="00D63FB4">
        <w:t>of</w:t>
      </w:r>
      <w:r>
        <w:t xml:space="preserve"> maximum efficient CDR on cropland as a function of effective groundwater recharge </w:t>
      </w:r>
      <w:r w:rsidR="00D63FB4">
        <w:t xml:space="preserve">and </w:t>
      </w:r>
      <w:r>
        <w:t xml:space="preserve">average annual surface temperature determined based on simulation </w:t>
      </w:r>
      <w:r w:rsidR="00D63FB4">
        <w:t>54</w:t>
      </w:r>
      <w:r>
        <w:t xml:space="preserve"> (pCO</w:t>
      </w:r>
      <w:r>
        <w:rPr>
          <w:vertAlign w:val="subscript"/>
        </w:rPr>
        <w:t>2</w:t>
      </w:r>
      <w:r>
        <w:t xml:space="preserve"> = 20,000ppm, calcite SI = </w:t>
      </w:r>
      <w:r w:rsidR="00807169">
        <w:t>1.0</w:t>
      </w:r>
      <w:r>
        <w:t>, Mg concentration 5 mmol L</w:t>
      </w:r>
      <w:r>
        <w:rPr>
          <w:vertAlign w:val="superscript"/>
        </w:rPr>
        <w:t>-1</w:t>
      </w:r>
      <w:r>
        <w:t xml:space="preserve"> (122 mg L</w:t>
      </w:r>
      <w:r>
        <w:rPr>
          <w:vertAlign w:val="superscript"/>
        </w:rPr>
        <w:t>-1</w:t>
      </w:r>
      <w:r>
        <w:t>)</w:t>
      </w:r>
      <w:r w:rsidR="0031559D">
        <w:t>)</w:t>
      </w:r>
      <w:r>
        <w:t xml:space="preserve">. This simulation represents the upper limit for maximum </w:t>
      </w:r>
      <w:r w:rsidR="00807169">
        <w:t xml:space="preserve">efficient </w:t>
      </w:r>
      <w:r>
        <w:t xml:space="preserve">CDR considered in the present study when considering cropland only. </w:t>
      </w:r>
    </w:p>
    <w:p w14:paraId="71D37513" w14:textId="77777777" w:rsidR="000015A0" w:rsidRDefault="000015A0">
      <w:r>
        <w:br w:type="page"/>
      </w:r>
    </w:p>
    <w:p w14:paraId="5B1A206B" w14:textId="02D34984" w:rsidR="00995F1C" w:rsidRDefault="000015A0">
      <w:pPr>
        <w:rPr>
          <w:b/>
          <w:bCs/>
        </w:rPr>
      </w:pPr>
      <w:r w:rsidRPr="000015A0">
        <w:rPr>
          <w:b/>
          <w:bCs/>
        </w:rPr>
        <w:lastRenderedPageBreak/>
        <w:t>References</w:t>
      </w:r>
    </w:p>
    <w:p w14:paraId="4353D6C6" w14:textId="77777777" w:rsidR="009B74A3" w:rsidRPr="009B74A3" w:rsidRDefault="002F7630" w:rsidP="00601FD8">
      <w:pPr>
        <w:pStyle w:val="Bibliography"/>
        <w:spacing w:line="240" w:lineRule="auto"/>
        <w:ind w:left="386" w:hanging="386"/>
        <w:rPr>
          <w:lang w:val="en-US"/>
        </w:rPr>
      </w:pPr>
      <w:r>
        <w:rPr>
          <w:b/>
          <w:bCs/>
        </w:rPr>
        <w:fldChar w:fldCharType="begin"/>
      </w:r>
      <w:r w:rsidR="009B74A3">
        <w:rPr>
          <w:b/>
          <w:bCs/>
        </w:rPr>
        <w:instrText xml:space="preserve"> ADDIN ZOTERO_BIBL {"uncited":[],"omitted":[],"custom":[]} CSL_BIBLIOGRAPHY </w:instrText>
      </w:r>
      <w:r>
        <w:rPr>
          <w:b/>
          <w:bCs/>
        </w:rPr>
        <w:fldChar w:fldCharType="separate"/>
      </w:r>
      <w:r w:rsidR="009B74A3" w:rsidRPr="009B74A3">
        <w:rPr>
          <w:lang w:val="en-US"/>
        </w:rPr>
        <w:t>1.</w:t>
      </w:r>
      <w:r w:rsidR="009B74A3" w:rsidRPr="009B74A3">
        <w:rPr>
          <w:lang w:val="en-US"/>
        </w:rPr>
        <w:tab/>
        <w:t xml:space="preserve">Brown, C. F. </w:t>
      </w:r>
      <w:r w:rsidR="009B74A3" w:rsidRPr="009B74A3">
        <w:rPr>
          <w:i/>
          <w:iCs/>
          <w:lang w:val="en-US"/>
        </w:rPr>
        <w:t>et al.</w:t>
      </w:r>
      <w:r w:rsidR="009B74A3" w:rsidRPr="009B74A3">
        <w:rPr>
          <w:lang w:val="en-US"/>
        </w:rPr>
        <w:t xml:space="preserve"> Dynamic World, Near real-time global 10 m land use land cover mapping. </w:t>
      </w:r>
      <w:r w:rsidR="009B74A3" w:rsidRPr="009B74A3">
        <w:rPr>
          <w:i/>
          <w:iCs/>
          <w:lang w:val="en-US"/>
        </w:rPr>
        <w:t>Scientific Data</w:t>
      </w:r>
      <w:r w:rsidR="009B74A3" w:rsidRPr="009B74A3">
        <w:rPr>
          <w:lang w:val="en-US"/>
        </w:rPr>
        <w:t xml:space="preserve"> </w:t>
      </w:r>
      <w:r w:rsidR="009B74A3" w:rsidRPr="009B74A3">
        <w:rPr>
          <w:b/>
          <w:bCs/>
          <w:lang w:val="en-US"/>
        </w:rPr>
        <w:t>9</w:t>
      </w:r>
      <w:r w:rsidR="009B74A3" w:rsidRPr="009B74A3">
        <w:rPr>
          <w:lang w:val="en-US"/>
        </w:rPr>
        <w:t>, 251 (2022).</w:t>
      </w:r>
    </w:p>
    <w:p w14:paraId="026336BC" w14:textId="77777777" w:rsidR="009B74A3" w:rsidRPr="009B74A3" w:rsidRDefault="009B74A3" w:rsidP="00601FD8">
      <w:pPr>
        <w:pStyle w:val="Bibliography"/>
        <w:spacing w:line="240" w:lineRule="auto"/>
        <w:ind w:left="386" w:hanging="386"/>
        <w:rPr>
          <w:lang w:val="en-US"/>
        </w:rPr>
      </w:pPr>
      <w:r w:rsidRPr="009B74A3">
        <w:rPr>
          <w:lang w:val="en-US"/>
        </w:rPr>
        <w:t>2.</w:t>
      </w:r>
      <w:r w:rsidRPr="009B74A3">
        <w:rPr>
          <w:lang w:val="en-US"/>
        </w:rPr>
        <w:tab/>
        <w:t xml:space="preserve">Mohan, C., Western, A. W., Wei, Y. &amp; Saft, M. Predicting groundwater recharge for varying land cover and climate conditions – a global meta-study. </w:t>
      </w:r>
      <w:r w:rsidRPr="009B74A3">
        <w:rPr>
          <w:i/>
          <w:iCs/>
          <w:lang w:val="en-US"/>
        </w:rPr>
        <w:t>Hydrology and Earth System Sciences</w:t>
      </w:r>
      <w:r w:rsidRPr="009B74A3">
        <w:rPr>
          <w:lang w:val="en-US"/>
        </w:rPr>
        <w:t xml:space="preserve"> </w:t>
      </w:r>
      <w:r w:rsidRPr="009B74A3">
        <w:rPr>
          <w:b/>
          <w:bCs/>
          <w:lang w:val="en-US"/>
        </w:rPr>
        <w:t>22</w:t>
      </w:r>
      <w:r w:rsidRPr="009B74A3">
        <w:rPr>
          <w:lang w:val="en-US"/>
        </w:rPr>
        <w:t>, 2689–2703 (2018).</w:t>
      </w:r>
    </w:p>
    <w:p w14:paraId="333784BE" w14:textId="77777777" w:rsidR="009B74A3" w:rsidRPr="009B74A3" w:rsidRDefault="009B74A3" w:rsidP="00601FD8">
      <w:pPr>
        <w:pStyle w:val="Bibliography"/>
        <w:spacing w:line="240" w:lineRule="auto"/>
        <w:ind w:left="386" w:hanging="386"/>
        <w:rPr>
          <w:lang w:val="en-US"/>
        </w:rPr>
      </w:pPr>
      <w:r w:rsidRPr="009B74A3">
        <w:rPr>
          <w:lang w:val="en-US"/>
        </w:rPr>
        <w:t>3.</w:t>
      </w:r>
      <w:r w:rsidRPr="009B74A3">
        <w:rPr>
          <w:lang w:val="en-US"/>
        </w:rPr>
        <w:tab/>
        <w:t>Hulley, G., Freepartner, R., Malakar, N. &amp; Sarkar, S. Moderate Resolution Imaging Spectroradiometer (MODIS), Land Surface Temperature and Emissivity Product (MxD21), User Guide,Collection 6.1. (2022).</w:t>
      </w:r>
    </w:p>
    <w:p w14:paraId="2CA64C2E" w14:textId="48900A2B" w:rsidR="002F7630" w:rsidRPr="000015A0" w:rsidRDefault="002F7630">
      <w:pPr>
        <w:rPr>
          <w:b/>
          <w:bCs/>
        </w:rPr>
      </w:pPr>
      <w:r>
        <w:rPr>
          <w:b/>
          <w:bCs/>
        </w:rPr>
        <w:fldChar w:fldCharType="end"/>
      </w:r>
    </w:p>
    <w:sectPr w:rsidR="002F7630" w:rsidRPr="000015A0">
      <w:footerReference w:type="default" r:id="rId2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82768" w14:textId="77777777" w:rsidR="00A41105" w:rsidRDefault="00A41105">
      <w:pPr>
        <w:spacing w:after="0" w:line="240" w:lineRule="auto"/>
      </w:pPr>
      <w:r>
        <w:separator/>
      </w:r>
    </w:p>
  </w:endnote>
  <w:endnote w:type="continuationSeparator" w:id="0">
    <w:p w14:paraId="3950F4B8" w14:textId="77777777" w:rsidR="00A41105" w:rsidRDefault="00A41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ED41667-4E5C-48C3-84B1-631F028B46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E910ED-FB23-4CA8-9C63-D3A75EB6874A}"/>
    <w:embedBold r:id="rId3" w:fontKey="{D5177202-D2B8-4842-8EC9-010BAB3761BC}"/>
    <w:embedItalic r:id="rId4" w:fontKey="{D05EC73A-8B8A-4796-A08F-FE5FFD23EA2C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8C708C7-4023-445E-B668-11D359F1743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61B373-5BFC-47D0-90E6-163420AF7ECE}"/>
    <w:embedItalic r:id="rId7" w:fontKey="{DD0770F1-B265-480A-94D2-C3D0A8D68B0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3E" w14:textId="5A16F2CA" w:rsidR="00995F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60D14">
      <w:rPr>
        <w:noProof/>
        <w:color w:val="000000"/>
      </w:rPr>
      <w:t>1</w:t>
    </w:r>
    <w:r>
      <w:rPr>
        <w:color w:val="000000"/>
      </w:rPr>
      <w:fldChar w:fldCharType="end"/>
    </w:r>
  </w:p>
  <w:p w14:paraId="0000053F" w14:textId="77777777" w:rsidR="00995F1C" w:rsidRDefault="00995F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51550" w14:textId="77777777" w:rsidR="00A41105" w:rsidRDefault="00A41105">
      <w:pPr>
        <w:spacing w:after="0" w:line="240" w:lineRule="auto"/>
      </w:pPr>
      <w:r>
        <w:separator/>
      </w:r>
    </w:p>
  </w:footnote>
  <w:footnote w:type="continuationSeparator" w:id="0">
    <w:p w14:paraId="080AAB92" w14:textId="77777777" w:rsidR="00A41105" w:rsidRDefault="00A41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2250A"/>
    <w:multiLevelType w:val="multilevel"/>
    <w:tmpl w:val="626A1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291543D7"/>
    <w:multiLevelType w:val="multilevel"/>
    <w:tmpl w:val="93B61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4B6E4B"/>
    <w:multiLevelType w:val="multilevel"/>
    <w:tmpl w:val="1F1AAA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6B9C1E84"/>
    <w:multiLevelType w:val="multilevel"/>
    <w:tmpl w:val="EF8C5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63803318">
    <w:abstractNumId w:val="2"/>
  </w:num>
  <w:num w:numId="2" w16cid:durableId="866484182">
    <w:abstractNumId w:val="1"/>
  </w:num>
  <w:num w:numId="3" w16cid:durableId="700208224">
    <w:abstractNumId w:val="0"/>
  </w:num>
  <w:num w:numId="4" w16cid:durableId="8757727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F1C"/>
    <w:rsid w:val="000015A0"/>
    <w:rsid w:val="0001417C"/>
    <w:rsid w:val="0001561A"/>
    <w:rsid w:val="00045297"/>
    <w:rsid w:val="00082845"/>
    <w:rsid w:val="000C2F9B"/>
    <w:rsid w:val="000D19E9"/>
    <w:rsid w:val="00104D27"/>
    <w:rsid w:val="0012123D"/>
    <w:rsid w:val="00127CD1"/>
    <w:rsid w:val="00144D93"/>
    <w:rsid w:val="0017263A"/>
    <w:rsid w:val="001775F1"/>
    <w:rsid w:val="00177898"/>
    <w:rsid w:val="001833A0"/>
    <w:rsid w:val="001B1D67"/>
    <w:rsid w:val="001D1D6F"/>
    <w:rsid w:val="00212848"/>
    <w:rsid w:val="002279CA"/>
    <w:rsid w:val="002412C9"/>
    <w:rsid w:val="00247470"/>
    <w:rsid w:val="00253089"/>
    <w:rsid w:val="002D34BA"/>
    <w:rsid w:val="002E0418"/>
    <w:rsid w:val="002F7630"/>
    <w:rsid w:val="0031559D"/>
    <w:rsid w:val="003264A4"/>
    <w:rsid w:val="00347557"/>
    <w:rsid w:val="00366F61"/>
    <w:rsid w:val="00372882"/>
    <w:rsid w:val="003A3939"/>
    <w:rsid w:val="003D34A0"/>
    <w:rsid w:val="003E3E09"/>
    <w:rsid w:val="0040560A"/>
    <w:rsid w:val="00416D7A"/>
    <w:rsid w:val="004316CF"/>
    <w:rsid w:val="004355A0"/>
    <w:rsid w:val="00447504"/>
    <w:rsid w:val="0047522F"/>
    <w:rsid w:val="00521781"/>
    <w:rsid w:val="00552932"/>
    <w:rsid w:val="00566BB3"/>
    <w:rsid w:val="00576784"/>
    <w:rsid w:val="005A2AD2"/>
    <w:rsid w:val="005C0A74"/>
    <w:rsid w:val="005C40FB"/>
    <w:rsid w:val="00601FD8"/>
    <w:rsid w:val="00620A0A"/>
    <w:rsid w:val="00632CA8"/>
    <w:rsid w:val="006A2617"/>
    <w:rsid w:val="006F448E"/>
    <w:rsid w:val="0071394F"/>
    <w:rsid w:val="00713ED2"/>
    <w:rsid w:val="00736CE1"/>
    <w:rsid w:val="0079290E"/>
    <w:rsid w:val="007F075E"/>
    <w:rsid w:val="00807169"/>
    <w:rsid w:val="00820C88"/>
    <w:rsid w:val="008A555B"/>
    <w:rsid w:val="008A76A3"/>
    <w:rsid w:val="008E4349"/>
    <w:rsid w:val="008E61F7"/>
    <w:rsid w:val="00920A39"/>
    <w:rsid w:val="00963B02"/>
    <w:rsid w:val="00992CE8"/>
    <w:rsid w:val="00995F1C"/>
    <w:rsid w:val="009B74A3"/>
    <w:rsid w:val="009D1AB9"/>
    <w:rsid w:val="009E42D5"/>
    <w:rsid w:val="00A32D24"/>
    <w:rsid w:val="00A378F3"/>
    <w:rsid w:val="00A41105"/>
    <w:rsid w:val="00A60D14"/>
    <w:rsid w:val="00A813B6"/>
    <w:rsid w:val="00A83BCE"/>
    <w:rsid w:val="00AE6897"/>
    <w:rsid w:val="00AF135F"/>
    <w:rsid w:val="00AF6FDE"/>
    <w:rsid w:val="00B02CC6"/>
    <w:rsid w:val="00B07EBE"/>
    <w:rsid w:val="00B33C5C"/>
    <w:rsid w:val="00B7690F"/>
    <w:rsid w:val="00BF72DA"/>
    <w:rsid w:val="00C345A7"/>
    <w:rsid w:val="00CB19D1"/>
    <w:rsid w:val="00CF2BF0"/>
    <w:rsid w:val="00CF5D2D"/>
    <w:rsid w:val="00D53F37"/>
    <w:rsid w:val="00D63FB4"/>
    <w:rsid w:val="00D66830"/>
    <w:rsid w:val="00D773A4"/>
    <w:rsid w:val="00D825BA"/>
    <w:rsid w:val="00DD7A88"/>
    <w:rsid w:val="00DF1B35"/>
    <w:rsid w:val="00E259AA"/>
    <w:rsid w:val="00E47C60"/>
    <w:rsid w:val="00E5716C"/>
    <w:rsid w:val="00E610DC"/>
    <w:rsid w:val="00E87CFD"/>
    <w:rsid w:val="00E9048E"/>
    <w:rsid w:val="00EC216A"/>
    <w:rsid w:val="00F27E94"/>
    <w:rsid w:val="00F31722"/>
    <w:rsid w:val="00F81510"/>
    <w:rsid w:val="00F87217"/>
    <w:rsid w:val="00FA7F6F"/>
    <w:rsid w:val="00FD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6B9E6"/>
  <w15:docId w15:val="{EBC6F9FB-BE62-4635-AB49-B90A4E65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7F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7F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7F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DefaultParagraphFont"/>
    <w:uiPriority w:val="9"/>
    <w:rsid w:val="00C57F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C57F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C57F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rsid w:val="00C57FB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C57FB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C57F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7F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7F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7FB3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C57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DefaultParagraphFont"/>
    <w:uiPriority w:val="11"/>
    <w:rsid w:val="00C57F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7F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7F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7F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7F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7F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7F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7FB3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C57FB3"/>
    <w:rPr>
      <w:color w:val="666666"/>
    </w:rPr>
  </w:style>
  <w:style w:type="table" w:styleId="TableGrid">
    <w:name w:val="Table Grid"/>
    <w:basedOn w:val="TableNormal"/>
    <w:uiPriority w:val="39"/>
    <w:rsid w:val="00602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E6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5B7"/>
  </w:style>
  <w:style w:type="paragraph" w:styleId="Footer">
    <w:name w:val="footer"/>
    <w:basedOn w:val="Normal"/>
    <w:link w:val="FooterChar"/>
    <w:uiPriority w:val="99"/>
    <w:unhideWhenUsed/>
    <w:rsid w:val="00EE6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5B7"/>
  </w:style>
  <w:style w:type="character" w:styleId="CommentReference">
    <w:name w:val="annotation reference"/>
    <w:basedOn w:val="DefaultParagraphFont"/>
    <w:uiPriority w:val="99"/>
    <w:semiHidden/>
    <w:unhideWhenUsed/>
    <w:rsid w:val="00A60F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0F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0F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0F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0FA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884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845EF"/>
    <w:rPr>
      <w:b/>
      <w:bCs/>
    </w:rPr>
  </w:style>
  <w:style w:type="character" w:styleId="Hyperlink">
    <w:name w:val="Hyperlink"/>
    <w:basedOn w:val="DefaultParagraphFont"/>
    <w:uiPriority w:val="99"/>
    <w:unhideWhenUsed/>
    <w:rsid w:val="007E11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1D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678B8"/>
    <w:rPr>
      <w:i/>
      <w:iCs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AE6CAF"/>
    <w:pPr>
      <w:spacing w:after="0" w:line="240" w:lineRule="auto"/>
    </w:p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D19E9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BF72DA"/>
    <w:pPr>
      <w:tabs>
        <w:tab w:val="left" w:pos="380"/>
      </w:tabs>
      <w:spacing w:after="0" w:line="480" w:lineRule="auto"/>
      <w:ind w:left="384" w:hanging="3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z0VLWMiu6loKHUExcQqCM/z/QA==">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6483</Words>
  <Characters>36955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 Mayer</dc:creator>
  <cp:lastModifiedBy>Uli Mayer</cp:lastModifiedBy>
  <cp:revision>3</cp:revision>
  <dcterms:created xsi:type="dcterms:W3CDTF">2025-10-08T09:19:00Z</dcterms:created>
  <dcterms:modified xsi:type="dcterms:W3CDTF">2025-10-08T20:20:00Z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id="SUaQTeQE"/&gt;&lt;style id="http://www.zotero.org/styles/scientific-reports" hasBibliography="1" bibliographyStyleHasBeenSet="1"/&gt;&lt;prefs&gt;&lt;pref name="fieldType" value="Field"/&gt;&lt;/prefs&gt;&lt;/data&gt;</vt:lpwstr>
  </property>
</Properties>
</file>