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Calibri" w:hAnsi="Calibri" w:cs="Calibri" w:eastAsiaTheme="minorHAnsi"/>
        </w:rPr>
      </w:pPr>
      <w:bookmarkStart w:id="0" w:name="_GoBack"/>
      <w:bookmarkEnd w:id="0"/>
      <w:r>
        <w:rPr>
          <w:rFonts w:ascii="Calibri" w:hAnsi="Calibri" w:cs="Calibri" w:eastAsiaTheme="minorHAnsi"/>
          <w:b/>
          <w:bCs/>
        </w:rPr>
        <w:t>ESM Method 1. GWAS of the aging outcomes</w:t>
      </w:r>
    </w:p>
    <w:p>
      <w:pPr>
        <w:rPr>
          <w:rFonts w:ascii="Calibri" w:hAnsi="Calibri" w:cs="Calibri" w:eastAsiaTheme="minorHAnsi"/>
        </w:rPr>
      </w:pPr>
    </w:p>
    <w:p>
      <w:pPr>
        <w:rPr>
          <w:rFonts w:ascii="Calibri" w:hAnsi="Calibri" w:cs="Calibri" w:eastAsiaTheme="minorHAnsi"/>
        </w:rPr>
      </w:pPr>
      <w:r>
        <w:rPr>
          <w:rFonts w:ascii="Calibri" w:hAnsi="Calibri" w:cs="Calibri" w:eastAsiaTheme="minorHAnsi"/>
        </w:rPr>
        <w:t xml:space="preserve">Parental longevity is a strong indicator of chronological age. Inherited combination of parental genetic variants enables offspring individuals to live longer and have lower incidence of several cardiovascular diseases </w:t>
      </w:r>
      <w:r>
        <w:rPr>
          <w:rFonts w:ascii="Calibri" w:hAnsi="Calibri" w:cs="Calibri" w:eastAsiaTheme="minorHAnsi"/>
        </w:rPr>
        <w:fldChar w:fldCharType="begin"/>
      </w:r>
      <w:r>
        <w:rPr>
          <w:rFonts w:ascii="Calibri" w:hAnsi="Calibri" w:cs="Calibri" w:eastAsiaTheme="minorHAnsi"/>
        </w:rPr>
        <w:instrText xml:space="preserve"> ADDIN EN.CITE &lt;EndNote&gt;&lt;Cite&gt;&lt;Author&gt;Atkins&lt;/Author&gt;&lt;Year&gt;2016&lt;/Year&gt;&lt;RecNum&gt;1&lt;/RecNum&gt;&lt;DisplayText&gt;[1]&lt;/DisplayText&gt;&lt;record&gt;&lt;rec-number&gt;1&lt;/rec-number&gt;&lt;foreign-keys&gt;&lt;key app="EN" db-id="2pfaxsd0nzaff4e59fcp0dvp92r29p2sdt9x" timestamp="1730702726"&gt;1&lt;/key&gt;&lt;/foreign-keys&gt;&lt;ref-type name="Journal Article"&gt;17&lt;/ref-type&gt;&lt;contributors&gt;&lt;authors&gt;&lt;author&gt;Atkins, J. L.&lt;/author&gt;&lt;author&gt;Pilling, L. C.&lt;/author&gt;&lt;author&gt;Ble, A.&lt;/author&gt;&lt;author&gt;Dutta, A.&lt;/author&gt;&lt;author&gt;Harries, L. W.&lt;/author&gt;&lt;author&gt;Murray, A.&lt;/author&gt;&lt;author&gt;Brayne, C.&lt;/author&gt;&lt;author&gt;Robine, J. M.&lt;/author&gt;&lt;author&gt;Kuchel, G. A.&lt;/author&gt;&lt;author&gt;Ferrucci, L.&lt;/author&gt;&lt;author&gt;Melzer, D.&lt;/author&gt;&lt;/authors&gt;&lt;/contributors&gt;&lt;titles&gt;&lt;title&gt;Longer-Lived Parents and Cardiovascular Outcomes: 8-Year Follow-Up In 186,000 U.K. Biobank Participants&lt;/title&gt;&lt;secondary-title&gt;J Am Coll Cardiol&lt;/secondary-title&gt;&lt;/titles&gt;&lt;periodical&gt;&lt;full-title&gt;J Am Coll Cardiol&lt;/full-title&gt;&lt;/periodical&gt;&lt;pages&gt;874-5&lt;/pages&gt;&lt;volume&gt;68&lt;/volume&gt;&lt;number&gt;8&lt;/number&gt;&lt;keywords&gt;&lt;keyword&gt;Cardiovascular Diseases/genetics/*mortality&lt;/keyword&gt;&lt;keyword&gt;Female&lt;/keyword&gt;&lt;keyword&gt;Follow-Up Studies&lt;/keyword&gt;&lt;keyword&gt;Humans&lt;/keyword&gt;&lt;keyword&gt;*Longevity&lt;/keyword&gt;&lt;keyword&gt;Male&lt;/keyword&gt;&lt;keyword&gt;Middle Aged&lt;/keyword&gt;&lt;keyword&gt;*Parents&lt;/keyword&gt;&lt;keyword&gt;United Kingdom/epidemiology&lt;/keyword&gt;&lt;/keywords&gt;&lt;dates&gt;&lt;year&gt;2016&lt;/year&gt;&lt;pub-dates&gt;&lt;date&gt;Aug 23&lt;/date&gt;&lt;/pub-dates&gt;&lt;/dates&gt;&lt;isbn&gt;1558-3597 (Electronic)&amp;#xD;0735-1097 (Linking)&lt;/isbn&gt;&lt;accession-num&gt;27539182&lt;/accession-num&gt;&lt;urls&gt;&lt;related-urls&gt;&lt;url&gt;https://www.ncbi.nlm.nih.gov/pubmed/27539182&lt;/url&gt;&lt;/related-urls&gt;&lt;/urls&gt;&lt;electronic-resource-num&gt;10.1016/j.jacc.2016.05.072&lt;/electronic-resource-num&gt;&lt;remote-database-name&gt;Medline&lt;/remote-database-name&gt;&lt;remote-database-provider&gt;NLM&lt;/remote-database-provider&gt;&lt;/record&gt;&lt;/Cite&gt;&lt;/EndNote&gt;</w:instrText>
      </w:r>
      <w:r>
        <w:rPr>
          <w:rFonts w:ascii="Calibri" w:hAnsi="Calibri" w:cs="Calibri" w:eastAsiaTheme="minorHAnsi"/>
        </w:rPr>
        <w:fldChar w:fldCharType="separate"/>
      </w:r>
      <w:r>
        <w:rPr>
          <w:rFonts w:ascii="Calibri" w:hAnsi="Calibri" w:cs="Calibri" w:eastAsiaTheme="minorHAnsi"/>
        </w:rPr>
        <w:t>[1]</w:t>
      </w:r>
      <w:r>
        <w:rPr>
          <w:rFonts w:ascii="Calibri" w:hAnsi="Calibri" w:cs="Calibri" w:eastAsiaTheme="minorHAnsi"/>
        </w:rPr>
        <w:fldChar w:fldCharType="end"/>
      </w:r>
      <w:r>
        <w:rPr>
          <w:rFonts w:ascii="Calibri" w:hAnsi="Calibri" w:cs="Calibri" w:eastAsiaTheme="minorHAnsi"/>
        </w:rPr>
        <w:t xml:space="preserve">, cancers </w:t>
      </w:r>
      <w:r>
        <w:rPr>
          <w:rFonts w:ascii="Calibri" w:hAnsi="Calibri" w:cs="Calibri" w:eastAsiaTheme="minorHAnsi"/>
        </w:rPr>
        <w:fldChar w:fldCharType="begin"/>
      </w:r>
      <w:r>
        <w:rPr>
          <w:rFonts w:ascii="Calibri" w:hAnsi="Calibri" w:cs="Calibri" w:eastAsiaTheme="minorHAnsi"/>
        </w:rPr>
        <w:instrText xml:space="preserve"> ADDIN EN.CITE &lt;EndNote&gt;&lt;Cite&gt;&lt;Author&gt;Dutta&lt;/Author&gt;&lt;Year&gt;2013&lt;/Year&gt;&lt;RecNum&gt;2&lt;/RecNum&gt;&lt;DisplayText&gt;[2]&lt;/DisplayText&gt;&lt;record&gt;&lt;rec-number&gt;2&lt;/rec-number&gt;&lt;foreign-keys&gt;&lt;key app="EN" db-id="2pfaxsd0nzaff4e59fcp0dvp92r29p2sdt9x" timestamp="1730702801"&gt;2&lt;/key&gt;&lt;/foreign-keys&gt;&lt;ref-type name="Journal Article"&gt;17&lt;/ref-type&gt;&lt;contributors&gt;&lt;authors&gt;&lt;author&gt;Dutta, A.&lt;/author&gt;&lt;author&gt;Henley, W.&lt;/author&gt;&lt;author&gt;Robine, J. M.&lt;/author&gt;&lt;author&gt;Langa, K. M.&lt;/author&gt;&lt;author&gt;Wallace, R. B.&lt;/author&gt;&lt;author&gt;Melzer, D.&lt;/author&gt;&lt;/authors&gt;&lt;/contributors&gt;&lt;auth-address&gt;MBBCH, Medical School, Barrack Road, Exeter, EX2 5DW, UK. d.melzer@exeter.ac.uk.&lt;/auth-address&gt;&lt;titles&gt;&lt;title&gt;Longer lived parents: protective associations with cancer incidence and overall mortality&lt;/title&gt;&lt;secondary-title&gt;J Gerontol A Biol Sci Med Sci&lt;/secondary-title&gt;&lt;/titles&gt;&lt;periodical&gt;&lt;full-title&gt;J Gerontol A Biol Sci Med Sci&lt;/full-title&gt;&lt;/periodical&gt;&lt;pages&gt;1409-18&lt;/pages&gt;&lt;volume&gt;68&lt;/volume&gt;&lt;number&gt;11&lt;/number&gt;&lt;edition&gt;20130516&lt;/edition&gt;&lt;keywords&gt;&lt;keyword&gt;Aged&lt;/keyword&gt;&lt;keyword&gt;Aged, 80 and over&lt;/keyword&gt;&lt;keyword&gt;Female&lt;/keyword&gt;&lt;keyword&gt;Humans&lt;/keyword&gt;&lt;keyword&gt;Incidence&lt;/keyword&gt;&lt;keyword&gt;*Longevity&lt;/keyword&gt;&lt;keyword&gt;Male&lt;/keyword&gt;&lt;keyword&gt;Middle Aged&lt;/keyword&gt;&lt;keyword&gt;Mortality&lt;/keyword&gt;&lt;keyword&gt;Neoplasms/*epidemiology&lt;/keyword&gt;&lt;keyword&gt;*Parents&lt;/keyword&gt;&lt;keyword&gt;Cancer&lt;/keyword&gt;&lt;keyword&gt;Cardiovascular disease&lt;/keyword&gt;&lt;keyword&gt;Centenarian.&lt;/keyword&gt;&lt;keyword&gt;Family history&lt;/keyword&gt;&lt;keyword&gt;Parental longevity&lt;/keyword&gt;&lt;/keywords&gt;&lt;dates&gt;&lt;year&gt;2013&lt;/year&gt;&lt;pub-dates&gt;&lt;date&gt;Nov&lt;/date&gt;&lt;/pub-dates&gt;&lt;/dates&gt;&lt;isbn&gt;1758-535X (Electronic)&amp;#xD;1079-5006 (Print)&amp;#xD;1079-5006 (Linking)&lt;/isbn&gt;&lt;accession-num&gt;23685624&lt;/accession-num&gt;&lt;urls&gt;&lt;related-urls&gt;&lt;url&gt;https://www.ncbi.nlm.nih.gov/pubmed/23685624&lt;/url&gt;&lt;/related-urls&gt;&lt;/urls&gt;&lt;custom2&gt;PMC3919622&lt;/custom2&gt;&lt;electronic-resource-num&gt;10.1093/gerona/glt061&lt;/electronic-resource-num&gt;&lt;remote-database-name&gt;Medline&lt;/remote-database-name&gt;&lt;remote-database-provider&gt;NLM&lt;/remote-database-provider&gt;&lt;/record&gt;&lt;/Cite&gt;&lt;/EndNote&gt;</w:instrText>
      </w:r>
      <w:r>
        <w:rPr>
          <w:rFonts w:ascii="Calibri" w:hAnsi="Calibri" w:cs="Calibri" w:eastAsiaTheme="minorHAnsi"/>
        </w:rPr>
        <w:fldChar w:fldCharType="separate"/>
      </w:r>
      <w:r>
        <w:rPr>
          <w:rFonts w:ascii="Calibri" w:hAnsi="Calibri" w:cs="Calibri" w:eastAsiaTheme="minorHAnsi"/>
        </w:rPr>
        <w:t>[2]</w:t>
      </w:r>
      <w:r>
        <w:rPr>
          <w:rFonts w:ascii="Calibri" w:hAnsi="Calibri" w:cs="Calibri" w:eastAsiaTheme="minorHAnsi"/>
        </w:rPr>
        <w:fldChar w:fldCharType="end"/>
      </w:r>
      <w:r>
        <w:rPr>
          <w:rFonts w:ascii="Calibri" w:hAnsi="Calibri" w:cs="Calibri" w:eastAsiaTheme="minorHAnsi"/>
        </w:rPr>
        <w:t xml:space="preserve"> and slower cognitive decline </w:t>
      </w:r>
      <w:r>
        <w:rPr>
          <w:rFonts w:ascii="Calibri" w:hAnsi="Calibri" w:cs="Calibri" w:eastAsiaTheme="minorHAnsi"/>
        </w:rPr>
        <w:fldChar w:fldCharType="begin">
          <w:fldData xml:space="preserve">PEVuZE5vdGU+PENpdGU+PEF1dGhvcj5EdXR0YTwvQXV0aG9yPjxZZWFyPjIwMTQ8L1llYXI+PFJl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==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PEVuZE5vdGU+PENpdGU+PEF1dGhvcj5EdXR0YTwvQXV0aG9yPjxZZWFyPjIwMTQ8L1llYXI+PFJl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==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[3]</w:t>
      </w:r>
      <w:r>
        <w:rPr>
          <w:rFonts w:ascii="Calibri" w:hAnsi="Calibri" w:cs="Calibri" w:eastAsiaTheme="minorHAnsi"/>
        </w:rPr>
        <w:fldChar w:fldCharType="end"/>
      </w:r>
      <w:r>
        <w:rPr>
          <w:rFonts w:ascii="Calibri" w:hAnsi="Calibri" w:cs="Calibri" w:eastAsiaTheme="minorHAnsi"/>
        </w:rPr>
        <w:t xml:space="preserve">. Here we collected GWAS summary statistics of three parental longevity traits from European descent participants in UK Biobank, including: father’s age at death (N = 317,652), mother’s age at death (N = 246,941), combined parental age at death (N = 208,118) </w:t>
      </w:r>
      <w:r>
        <w:rPr>
          <w:rFonts w:ascii="Calibri" w:hAnsi="Calibri" w:cs="Calibri" w:eastAsiaTheme="minorHAnsi"/>
        </w:rPr>
        <w:fldChar w:fldCharType="begin">
          <w:fldData xml:space="preserve">PEVuZE5vdGU+PENpdGU+PEF1dGhvcj5QaWxsaW5nPC9BdXRob3I+PFllYXI+MjAxNzwvWWVhcj48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PEVuZE5vdGU+PENpdGU+PEF1dGhvcj5QaWxsaW5nPC9BdXRob3I+PFllYXI+MjAxNzwvWWVhcj48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[4]</w:t>
      </w:r>
      <w:r>
        <w:rPr>
          <w:rFonts w:ascii="Calibri" w:hAnsi="Calibri" w:cs="Calibri" w:eastAsiaTheme="minorHAnsi"/>
        </w:rPr>
        <w:fldChar w:fldCharType="end"/>
      </w:r>
      <w:r>
        <w:rPr>
          <w:rFonts w:ascii="Calibri" w:hAnsi="Calibri" w:cs="Calibri" w:eastAsiaTheme="minorHAnsi"/>
        </w:rPr>
        <w:t xml:space="preserve">. Epigenetic clocks are another estimator for chronological age, morbidity and mortality based on DNA methylation-level data at different Cytosine-phosphate-Guanine sites (CpG sites) </w:t>
      </w:r>
      <w:r>
        <w:rPr>
          <w:rFonts w:ascii="Calibri" w:hAnsi="Calibri" w:cs="Calibri" w:eastAsiaTheme="minorHAnsi"/>
        </w:rPr>
        <w:fldChar w:fldCharType="begin">
          <w:fldData xml:space="preserve">PEVuZE5vdGU+PENpdGU+PEF1dGhvcj5NY0NhcnRuZXk8L0F1dGhvcj48WWVhcj4yMDIxPC9ZZWFy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PEVuZE5vdGU+PENpdGU+PEF1dGhvcj5NY0NhcnRuZXk8L0F1dGhvcj48WWVhcj4yMDIxPC9ZZWFy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[5]</w:t>
      </w:r>
      <w:r>
        <w:rPr>
          <w:rFonts w:ascii="Calibri" w:hAnsi="Calibri" w:cs="Calibri" w:eastAsiaTheme="minorHAnsi"/>
        </w:rPr>
        <w:fldChar w:fldCharType="end"/>
      </w:r>
      <w:r>
        <w:rPr>
          <w:rFonts w:ascii="Calibri" w:hAnsi="Calibri" w:cs="Calibri" w:eastAsiaTheme="minorHAnsi"/>
        </w:rPr>
        <w:t xml:space="preserve">. We selected two first-generation epigenetic aging clocks including Hannum Age (NCpG = 71) </w:t>
      </w:r>
      <w:r>
        <w:rPr>
          <w:rFonts w:ascii="Calibri" w:hAnsi="Calibri" w:cs="Calibri" w:eastAsiaTheme="minorHAnsi"/>
        </w:rPr>
        <w:fldChar w:fldCharType="begin">
          <w:fldData xml:space="preserve">PEVuZE5vdGU+PENpdGU+PEF1dGhvcj5IYW5udW08L0F1dGhvcj48WWVhcj4yMDEzPC9ZZWFyPjxS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PEVuZE5vdGU+PENpdGU+PEF1dGhvcj5IYW5udW08L0F1dGhvcj48WWVhcj4yMDEzPC9ZZWFyPjxS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[6]</w:t>
      </w:r>
      <w:r>
        <w:rPr>
          <w:rFonts w:ascii="Calibri" w:hAnsi="Calibri" w:cs="Calibri" w:eastAsiaTheme="minorHAnsi"/>
        </w:rPr>
        <w:fldChar w:fldCharType="end"/>
      </w:r>
      <w:r>
        <w:rPr>
          <w:rFonts w:ascii="Calibri" w:hAnsi="Calibri" w:cs="Calibri" w:eastAsiaTheme="minorHAnsi"/>
        </w:rPr>
        <w:t xml:space="preserve"> and Intrinsic Horvath Age (NCpG = 353) </w:t>
      </w:r>
      <w:r>
        <w:rPr>
          <w:rFonts w:ascii="Calibri" w:hAnsi="Calibri" w:cs="Calibri" w:eastAsiaTheme="minorHAnsi"/>
        </w:rPr>
        <w:fldChar w:fldCharType="begin">
          <w:fldData xml:space="preserve">PEVuZE5vdGU+PENpdGU+PEF1dGhvcj5IYW5udW08L0F1dGhvcj48WWVhcj4yMDEzPC9ZZWFyPjxS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PEVuZE5vdGU+PENpdGU+PEF1dGhvcj5IYW5udW08L0F1dGhvcj48WWVhcj4yMDEzPC9ZZWFyPjxS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[6]</w:t>
      </w:r>
      <w:r>
        <w:rPr>
          <w:rFonts w:ascii="Calibri" w:hAnsi="Calibri" w:cs="Calibri" w:eastAsiaTheme="minorHAnsi"/>
        </w:rPr>
        <w:fldChar w:fldCharType="end"/>
      </w:r>
      <w:r>
        <w:rPr>
          <w:rFonts w:ascii="Calibri" w:hAnsi="Calibri" w:cs="Calibri" w:eastAsiaTheme="minorHAnsi"/>
        </w:rPr>
        <w:t xml:space="preserve">, and two second generation clocks including PhenoAge (NCpG = 513) </w:t>
      </w:r>
      <w:r>
        <w:rPr>
          <w:rFonts w:ascii="Calibri" w:hAnsi="Calibri" w:cs="Calibri" w:eastAsiaTheme="minorHAnsi"/>
        </w:rPr>
        <w:fldChar w:fldCharType="begin">
          <w:fldData xml:space="preserve">PEVuZE5vdGU+PENpdGU+PEF1dGhvcj5MZXZpbmU8L0F1dGhvcj48WWVhcj4yMDE4PC9ZZWFyPjxS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PEVuZE5vdGU+PENpdGU+PEF1dGhvcj5MZXZpbmU8L0F1dGhvcj48WWVhcj4yMDE4PC9ZZWFyPjxS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[7]</w:t>
      </w:r>
      <w:r>
        <w:rPr>
          <w:rFonts w:ascii="Calibri" w:hAnsi="Calibri" w:cs="Calibri" w:eastAsiaTheme="minorHAnsi"/>
        </w:rPr>
        <w:fldChar w:fldCharType="end"/>
      </w:r>
      <w:r>
        <w:rPr>
          <w:rFonts w:ascii="Calibri" w:hAnsi="Calibri" w:cs="Calibri" w:eastAsiaTheme="minorHAnsi"/>
        </w:rPr>
        <w:t xml:space="preserve"> and GrimAge (NCpG = 1,030) </w:t>
      </w:r>
      <w:r>
        <w:rPr>
          <w:rFonts w:ascii="Calibri" w:hAnsi="Calibri" w:cs="Calibri" w:eastAsiaTheme="minorHAnsi"/>
        </w:rPr>
        <w:fldChar w:fldCharType="begin">
          <w:fldData xml:space="preserve">PEVuZE5vdGU+PENpdGU+PEF1dGhvcj5MdTwvQXV0aG9yPjxZZWFyPjIwMTk8L1llYXI+PFJlY051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PEVuZE5vdGU+PENpdGU+PEF1dGhvcj5MdTwvQXV0aG9yPjxZZWFyPjIwMTk8L1llYXI+PFJlY051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[8]</w:t>
      </w:r>
      <w:r>
        <w:rPr>
          <w:rFonts w:ascii="Calibri" w:hAnsi="Calibri" w:cs="Calibri" w:eastAsiaTheme="minorHAnsi"/>
        </w:rPr>
        <w:fldChar w:fldCharType="end"/>
      </w:r>
      <w:r>
        <w:rPr>
          <w:rFonts w:ascii="Calibri" w:hAnsi="Calibri" w:cs="Calibri" w:eastAsiaTheme="minorHAnsi"/>
        </w:rPr>
        <w:t xml:space="preserve">. The GWAS summary data of the acceleration of these four epigenetic clocks are obtained from a study involving 34,710 European descent participants from 28 cohorts </w:t>
      </w:r>
      <w:r>
        <w:rPr>
          <w:rFonts w:ascii="Calibri" w:hAnsi="Calibri" w:cs="Calibri" w:eastAsiaTheme="minorHAnsi"/>
        </w:rPr>
        <w:fldChar w:fldCharType="begin">
          <w:fldData xml:space="preserve">PEVuZE5vdGU+PENpdGU+PEF1dGhvcj5NY0NhcnRuZXk8L0F1dGhvcj48WWVhcj4yMDIxPC9ZZWFy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PEVuZE5vdGU+PENpdGU+PEF1dGhvcj5NY0NhcnRuZXk8L0F1dGhvcj48WWVhcj4yMDIxPC9ZZWFy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[5]</w:t>
      </w:r>
      <w:r>
        <w:rPr>
          <w:rFonts w:ascii="Calibri" w:hAnsi="Calibri" w:cs="Calibri" w:eastAsiaTheme="minorHAnsi"/>
        </w:rPr>
        <w:fldChar w:fldCharType="end"/>
      </w:r>
      <w:r>
        <w:rPr>
          <w:rFonts w:ascii="Calibri" w:hAnsi="Calibri" w:cs="Calibri" w:eastAsiaTheme="minorHAnsi"/>
        </w:rPr>
        <w:t xml:space="preserve">. Telomere length is a proposed marker of biomedical age for strong association with cellular proliferation and senescence. In this study, we used the latest public GWAS Summary statistics about leukocyte telomere length (LTL) in blood samples of European descent from UK Biobank (N = 418,401) </w:t>
      </w:r>
      <w:r>
        <w:rPr>
          <w:rFonts w:ascii="Calibri" w:hAnsi="Calibri" w:cs="Calibri" w:eastAsiaTheme="minorHAnsi"/>
        </w:rPr>
        <w:fldChar w:fldCharType="begin">
          <w:fldData xml:space="preserve">PEVuZE5vdGU+PENpdGU+PEF1dGhvcj5LZXNzbGVyPC9BdXRob3I+PFllYXI+MjAyMjwvWWVhcj48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PEVuZE5vdGU+PENpdGU+PEF1dGhvcj5LZXNzbGVyPC9BdXRob3I+PFllYXI+MjAyMjwvWWVhcj48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[9]</w:t>
      </w:r>
      <w:r>
        <w:rPr>
          <w:rFonts w:ascii="Calibri" w:hAnsi="Calibri" w:cs="Calibri" w:eastAsiaTheme="minorHAnsi"/>
        </w:rPr>
        <w:fldChar w:fldCharType="end"/>
      </w:r>
      <w:r>
        <w:rPr>
          <w:rFonts w:ascii="Calibri" w:hAnsi="Calibri" w:cs="Calibri" w:eastAsiaTheme="minorHAnsi"/>
        </w:rPr>
        <w:t xml:space="preserve">. The LTL quantification is consistent with Codd et.al. </w:t>
      </w:r>
      <w:r>
        <w:rPr>
          <w:rFonts w:ascii="Calibri" w:hAnsi="Calibri" w:cs="Calibri" w:eastAsiaTheme="minorHAnsi"/>
        </w:rPr>
        <w:fldChar w:fldCharType="begin">
          <w:fldData xml:space="preserve">PEVuZE5vdGU+PENpdGU+PEF1dGhvcj5Db2RkPC9BdXRob3I+PFllYXI+MjAyMTwvWWVhcj48UmVj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==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PEVuZE5vdGU+PENpdGU+PEF1dGhvcj5Db2RkPC9BdXRob3I+PFllYXI+MjAyMTwvWWVhcj48UmVj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==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[10]</w:t>
      </w:r>
      <w:r>
        <w:rPr>
          <w:rFonts w:ascii="Calibri" w:hAnsi="Calibri" w:cs="Calibri" w:eastAsiaTheme="minorHAnsi"/>
        </w:rPr>
        <w:fldChar w:fldCharType="end"/>
      </w:r>
      <w:r>
        <w:rPr>
          <w:rFonts w:ascii="Calibri" w:hAnsi="Calibri" w:cs="Calibri" w:eastAsiaTheme="minorHAnsi"/>
        </w:rPr>
        <w:t>.</w:t>
      </w:r>
    </w:p>
    <w:p>
      <w:pPr>
        <w:rPr>
          <w:rFonts w:ascii="Calibri" w:hAnsi="Calibri" w:cs="Calibri" w:eastAsiaTheme="minorHAnsi"/>
        </w:rPr>
      </w:pPr>
    </w:p>
    <w:p>
      <w:pPr>
        <w:rPr>
          <w:rFonts w:ascii="Calibri" w:hAnsi="Calibri" w:cs="Calibri" w:eastAsiaTheme="minorHAnsi"/>
        </w:rPr>
      </w:pPr>
      <w:r>
        <w:rPr>
          <w:rFonts w:ascii="Calibri" w:hAnsi="Calibri" w:cs="Calibri" w:eastAsiaTheme="minorHAnsi"/>
        </w:rPr>
        <w:t xml:space="preserve">Considering the extension of lifespan is not necessarily followed by a matching improvement of life quality or health state in one’s old age </w:t>
      </w:r>
      <w:r>
        <w:rPr>
          <w:rFonts w:ascii="Calibri" w:hAnsi="Calibri" w:cs="Calibri" w:eastAsiaTheme="minorHAnsi"/>
        </w:rPr>
        <w:fldChar w:fldCharType="begin"/>
      </w:r>
      <w:r>
        <w:rPr>
          <w:rFonts w:ascii="Calibri" w:hAnsi="Calibri" w:cs="Calibri" w:eastAsiaTheme="minorHAnsi"/>
        </w:rPr>
        <w:instrText xml:space="preserve"> ADDIN EN.CITE &lt;EndNote&gt;&lt;Cite&gt;&lt;Author&gt;Jagger&lt;/Author&gt;&lt;Year&gt;2008&lt;/Year&gt;&lt;RecNum&gt;12&lt;/RecNum&gt;&lt;DisplayText&gt;[11]&lt;/DisplayText&gt;&lt;record&gt;&lt;rec-number&gt;12&lt;/rec-number&gt;&lt;foreign-keys&gt;&lt;key app="EN" db-id="2pfaxsd0nzaff4e59fcp0dvp92r29p2sdt9x" timestamp="1730703571"&gt;12&lt;/key&gt;&lt;/foreign-keys&gt;&lt;ref-type name="Journal Article"&gt;17&lt;/ref-type&gt;&lt;contributors&gt;&lt;authors&gt;&lt;author&gt;Jagger, C.&lt;/author&gt;&lt;author&gt;Gillies, C.&lt;/author&gt;&lt;author&gt;Moscone, F.&lt;/author&gt;&lt;author&gt;Cambois, E.&lt;/author&gt;&lt;author&gt;Van Oyen, H.&lt;/author&gt;&lt;author&gt;Nusselder, W.&lt;/author&gt;&lt;author&gt;Robine, J. M.&lt;/author&gt;&lt;author&gt;Ehleis team&lt;/author&gt;&lt;/authors&gt;&lt;/contributors&gt;&lt;auth-address&gt;Department of Health Sciences, University of Leicester, Leicester, UK. cxj@le.ac.uk&lt;/auth-address&gt;&lt;titles&gt;&lt;title&gt;Inequalities in healthy life years in the 25 countries of the European Union in 2005: a cross-national meta-regression analysis&lt;/title&gt;&lt;secondary-title&gt;Lancet&lt;/secondary-title&gt;&lt;/titles&gt;&lt;periodical&gt;&lt;full-title&gt;Lancet&lt;/full-title&gt;&lt;/periodical&gt;&lt;pages&gt;2124-31&lt;/pages&gt;&lt;volume&gt;372&lt;/volume&gt;&lt;number&gt;9656&lt;/number&gt;&lt;edition&gt;20081117&lt;/edition&gt;&lt;keywords&gt;&lt;keyword&gt;Aged&lt;/keyword&gt;&lt;keyword&gt;Cross-Sectional Studies&lt;/keyword&gt;&lt;keyword&gt;European Union/*statistics &amp;amp; numerical data&lt;/keyword&gt;&lt;keyword&gt;Female&lt;/keyword&gt;&lt;keyword&gt;*Health Status Indicators&lt;/keyword&gt;&lt;keyword&gt;Health Surveys&lt;/keyword&gt;&lt;keyword&gt;Humans&lt;/keyword&gt;&lt;keyword&gt;Life Expectancy/*trends&lt;/keyword&gt;&lt;keyword&gt;Male&lt;/keyword&gt;&lt;keyword&gt;Middle Aged&lt;/keyword&gt;&lt;keyword&gt;Regression Analysis&lt;/keyword&gt;&lt;keyword&gt;Sex Distribution&lt;/keyword&gt;&lt;keyword&gt;*Social Class&lt;/keyword&gt;&lt;/keywords&gt;&lt;dates&gt;&lt;year&gt;2008&lt;/year&gt;&lt;pub-dates&gt;&lt;date&gt;Dec 20&lt;/date&gt;&lt;/pub-dates&gt;&lt;/dates&gt;&lt;isbn&gt;1474-547X (Electronic)&amp;#xD;0140-6736 (Linking)&lt;/isbn&gt;&lt;accession-num&gt;19010526&lt;/accession-num&gt;&lt;urls&gt;&lt;related-urls&gt;&lt;url&gt;https://www.ncbi.nlm.nih.gov/pubmed/19010526&lt;/url&gt;&lt;/related-urls&gt;&lt;/urls&gt;&lt;electronic-resource-num&gt;10.1016/S0140-6736(08)61594-9&lt;/electronic-resource-num&gt;&lt;remote-database-name&gt;Medline&lt;/remote-database-name&gt;&lt;remote-database-provider&gt;NLM&lt;/remote-database-provider&gt;&lt;/record&gt;&lt;/Cite&gt;&lt;/EndNote&gt;</w:instrText>
      </w:r>
      <w:r>
        <w:rPr>
          <w:rFonts w:ascii="Calibri" w:hAnsi="Calibri" w:cs="Calibri" w:eastAsiaTheme="minorHAnsi"/>
        </w:rPr>
        <w:fldChar w:fldCharType="separate"/>
      </w:r>
      <w:r>
        <w:rPr>
          <w:rFonts w:ascii="Calibri" w:hAnsi="Calibri" w:cs="Calibri" w:eastAsiaTheme="minorHAnsi"/>
        </w:rPr>
        <w:t>[11]</w:t>
      </w:r>
      <w:r>
        <w:rPr>
          <w:rFonts w:ascii="Calibri" w:hAnsi="Calibri" w:cs="Calibri" w:eastAsiaTheme="minorHAnsi"/>
        </w:rPr>
        <w:fldChar w:fldCharType="end"/>
      </w:r>
      <w:r>
        <w:rPr>
          <w:rFonts w:ascii="Calibri" w:hAnsi="Calibri" w:cs="Calibri" w:eastAsiaTheme="minorHAnsi"/>
        </w:rPr>
        <w:t xml:space="preserve">, we included healthspan and frailty as two supplementary aging biomarkers that mainly reflect functional and disease-free survival. Here, healthspan is defined as the age of the onset of the first disease from the selected “Gompertzian” diseases or death list, including top eight morbidities (Congestive Heart Failure (CHF), Myocardial Infarction (MI), Chronic Obstructive Pulmonary Disease (COPD), stroke, dementia, diabetes, cancer, and death) strongly associated with age after the age of 40 </w:t>
      </w:r>
      <w:r>
        <w:rPr>
          <w:rFonts w:ascii="Calibri" w:hAnsi="Calibri" w:cs="Calibri" w:eastAsiaTheme="minorHAnsi"/>
        </w:rPr>
        <w:fldChar w:fldCharType="begin">
          <w:fldData xml:space="preserve">PEVuZE5vdGU+PENpdGU+PEF1dGhvcj5aZW5pbjwvQXV0aG9yPjxZZWFyPjIwMTk8L1llYXI+PFJl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PEVuZE5vdGU+PENpdGU+PEF1dGhvcj5aZW5pbjwvQXV0aG9yPjxZZWFyPjIwMTk8L1llYXI+PFJl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[12]</w:t>
      </w:r>
      <w:r>
        <w:rPr>
          <w:rFonts w:ascii="Calibri" w:hAnsi="Calibri" w:cs="Calibri" w:eastAsiaTheme="minorHAnsi"/>
        </w:rPr>
        <w:fldChar w:fldCharType="end"/>
      </w:r>
      <w:r>
        <w:rPr>
          <w:rFonts w:ascii="Calibri" w:hAnsi="Calibri" w:cs="Calibri" w:eastAsiaTheme="minorHAnsi"/>
        </w:rPr>
        <w:t>. In this study, we used the GWAS summary statistics collected from British ancestry individuals in UK Biobank (N = 300,447, N cases = 84,949, N controls =</w:t>
      </w:r>
      <w:r>
        <w:rPr>
          <w:rFonts w:ascii="Calibri" w:hAnsi="Calibri" w:cs="Calibri" w:eastAsiaTheme="minorHAnsi"/>
          <w:color w:val="444444"/>
          <w:szCs w:val="21"/>
          <w:shd w:val="clear" w:color="auto" w:fill="F9F9F9"/>
        </w:rPr>
        <w:t xml:space="preserve"> </w:t>
      </w:r>
      <w:r>
        <w:rPr>
          <w:rFonts w:ascii="Calibri" w:hAnsi="Calibri" w:cs="Calibri" w:eastAsiaTheme="minorHAnsi"/>
        </w:rPr>
        <w:t xml:space="preserve">215,528) </w:t>
      </w:r>
      <w:r>
        <w:rPr>
          <w:rFonts w:ascii="Calibri" w:hAnsi="Calibri" w:cs="Calibri" w:eastAsiaTheme="minorHAnsi"/>
        </w:rPr>
        <w:fldChar w:fldCharType="begin">
          <w:fldData xml:space="preserve">PEVuZE5vdGU+PENpdGU+PEF1dGhvcj5aZW5pbjwvQXV0aG9yPjxZZWFyPjIwMTk8L1llYXI+PFJl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PEVuZE5vdGU+PENpdGU+PEF1dGhvcj5aZW5pbjwvQXV0aG9yPjxZZWFyPjIwMTk8L1llYXI+PFJl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[12]</w:t>
      </w:r>
      <w:r>
        <w:rPr>
          <w:rFonts w:ascii="Calibri" w:hAnsi="Calibri" w:cs="Calibri" w:eastAsiaTheme="minorHAnsi"/>
        </w:rPr>
        <w:fldChar w:fldCharType="end"/>
      </w:r>
      <w:r>
        <w:rPr>
          <w:rFonts w:ascii="Calibri" w:hAnsi="Calibri" w:cs="Calibri" w:eastAsiaTheme="minorHAnsi"/>
        </w:rPr>
        <w:t xml:space="preserve">. It applied the Cox-Gompertz proportional hazards model to predict the age of end of the healthspan, with β representing the regression coefficient estimate (units of measurement is log(hazard ratio) per allele). Frailty is an aging-related clinical phenotype defined as a state in which there is an increase in a person’s vulnerability for dependency and/or mortality when exposed to a stressor </w:t>
      </w:r>
      <w:r>
        <w:rPr>
          <w:rFonts w:ascii="Calibri" w:hAnsi="Calibri" w:cs="Calibri" w:eastAsiaTheme="minorHAnsi"/>
        </w:rPr>
        <w:fldChar w:fldCharType="begin">
          <w:fldData xml:space="preserve">PEVuZE5vdGU+PENpdGU+PEF1dGhvcj5DZXNhcmk8L0F1dGhvcj48WWVhcj4yMDE3PC9ZZWFyPjxS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PEVuZE5vdGU+PENpdGU+PEF1dGhvcj5DZXNhcmk8L0F1dGhvcj48WWVhcj4yMDE3PC9ZZWFyPjxS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[13]</w:t>
      </w:r>
      <w:r>
        <w:rPr>
          <w:rFonts w:ascii="Calibri" w:hAnsi="Calibri" w:cs="Calibri" w:eastAsiaTheme="minorHAnsi"/>
        </w:rPr>
        <w:fldChar w:fldCharType="end"/>
      </w:r>
      <w:r>
        <w:rPr>
          <w:rFonts w:ascii="Calibri" w:hAnsi="Calibri" w:cs="Calibri" w:eastAsiaTheme="minorHAnsi"/>
        </w:rPr>
        <w:t xml:space="preserve">. We extracted the GWAS summary statistics of frailty from European descent participants enrolled in UK Biobank (N = 386,565) </w:t>
      </w:r>
      <w:r>
        <w:rPr>
          <w:rFonts w:ascii="Calibri" w:hAnsi="Calibri" w:cs="Calibri" w:eastAsiaTheme="minorHAnsi"/>
        </w:rPr>
        <w:fldChar w:fldCharType="begin">
          <w:fldData xml:space="preserve">PEVuZE5vdGU+PENpdGU+PEF1dGhvcj5ZZTwvQXV0aG9yPjxZZWFyPjIwMjM8L1llYXI+PFJlY051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PEVuZE5vdGU+PENpdGU+PEF1dGhvcj5ZZTwvQXV0aG9yPjxZZWFyPjIwMjM8L1llYXI+PFJlY051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[14]</w:t>
      </w:r>
      <w:r>
        <w:rPr>
          <w:rFonts w:ascii="Calibri" w:hAnsi="Calibri" w:cs="Calibri" w:eastAsiaTheme="minorHAnsi"/>
        </w:rPr>
        <w:fldChar w:fldCharType="end"/>
      </w:r>
      <w:r>
        <w:rPr>
          <w:rFonts w:ascii="Calibri" w:hAnsi="Calibri" w:cs="Calibri" w:eastAsiaTheme="minorHAnsi"/>
        </w:rPr>
        <w:t xml:space="preserve">, whose frailty state was measured as an ordinal variable using Fried Frailty Score </w:t>
      </w:r>
      <w:r>
        <w:rPr>
          <w:rFonts w:ascii="Calibri" w:hAnsi="Calibri" w:cs="Calibri" w:eastAsiaTheme="minorHAnsi"/>
        </w:rPr>
        <w:fldChar w:fldCharType="begin">
          <w:fldData xml:space="preserve">PEVuZE5vdGU+PENpdGU+PEF1dGhvcj5GcmllZDwvQXV0aG9yPjxZZWFyPjIwMDE8L1llYXI+PFJl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</w:fldData>
        </w:fldChar>
      </w:r>
      <w:r>
        <w:rPr>
          <w:rFonts w:ascii="Calibri" w:hAnsi="Calibri" w:cs="Calibri" w:eastAsiaTheme="minorHAnsi"/>
        </w:rPr>
        <w:instrText xml:space="preserve"> ADDIN EN.CITE </w:instrText>
      </w:r>
      <w:r>
        <w:rPr>
          <w:rFonts w:ascii="Calibri" w:hAnsi="Calibri" w:cs="Calibri" w:eastAsiaTheme="minorHAnsi"/>
        </w:rPr>
        <w:fldChar w:fldCharType="begin">
          <w:fldData xml:space="preserve">PEVuZE5vdGU+PENpdGU+PEF1dGhvcj5GcmllZDwvQXV0aG9yPjxZZWFyPjIwMDE8L1llYXI+PFJl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</w:fldData>
        </w:fldChar>
      </w:r>
      <w:r>
        <w:rPr>
          <w:rFonts w:ascii="Calibri" w:hAnsi="Calibri" w:cs="Calibri" w:eastAsiaTheme="minorHAnsi"/>
        </w:rPr>
        <w:instrText xml:space="preserve"> ADDIN EN.CITE.DATA </w:instrText>
      </w:r>
      <w:r>
        <w:rPr>
          <w:rFonts w:ascii="Calibri" w:hAnsi="Calibri" w:cs="Calibri" w:eastAsiaTheme="minorHAnsi"/>
        </w:rPr>
        <w:fldChar w:fldCharType="end"/>
      </w:r>
      <w:r>
        <w:rPr>
          <w:rFonts w:ascii="Calibri" w:hAnsi="Calibri" w:cs="Calibri" w:eastAsiaTheme="minorHAnsi"/>
        </w:rPr>
        <w:fldChar w:fldCharType="separate"/>
      </w:r>
      <w:r>
        <w:rPr>
          <w:rFonts w:ascii="Calibri" w:hAnsi="Calibri" w:cs="Calibri" w:eastAsiaTheme="minorHAnsi"/>
        </w:rPr>
        <w:t>[15]</w:t>
      </w:r>
      <w:r>
        <w:rPr>
          <w:rFonts w:ascii="Calibri" w:hAnsi="Calibri" w:cs="Calibri" w:eastAsiaTheme="minorHAnsi"/>
        </w:rPr>
        <w:fldChar w:fldCharType="end"/>
      </w:r>
      <w:r>
        <w:rPr>
          <w:rFonts w:ascii="Calibri" w:hAnsi="Calibri" w:cs="Calibri" w:eastAsiaTheme="minorHAnsi"/>
        </w:rPr>
        <w:t>.</w:t>
      </w:r>
    </w:p>
    <w:p>
      <w:pPr>
        <w:rPr>
          <w:rFonts w:ascii="Calibri" w:hAnsi="Calibri" w:cs="Calibri" w:eastAsiaTheme="minorHAnsi"/>
        </w:rPr>
      </w:pPr>
    </w:p>
    <w:p>
      <w:pPr>
        <w:rPr>
          <w:rFonts w:ascii="Calibri" w:hAnsi="Calibri" w:cs="Calibri" w:eastAsiaTheme="minorHAnsi"/>
          <w:b/>
          <w:bCs/>
        </w:rPr>
      </w:pPr>
      <w:r>
        <w:rPr>
          <w:rFonts w:ascii="Calibri" w:hAnsi="Calibri" w:cs="Calibri" w:eastAsiaTheme="minorHAnsi"/>
          <w:b/>
          <w:bCs/>
        </w:rPr>
        <w:t>ESM Method 2. Simplified algorithm from the H</w:t>
      </w:r>
      <w:r>
        <w:rPr>
          <w:rFonts w:ascii="Calibri" w:hAnsi="Calibri" w:cs="Calibri" w:eastAsiaTheme="minorHAnsi"/>
          <w:b/>
          <w:bCs/>
          <w:lang w:eastAsia="zh-Hans"/>
        </w:rPr>
        <w:t xml:space="preserve">uman </w:t>
      </w:r>
      <w:r>
        <w:rPr>
          <w:rFonts w:ascii="Calibri" w:hAnsi="Calibri" w:cs="Calibri" w:eastAsiaTheme="minorHAnsi"/>
          <w:b/>
          <w:bCs/>
        </w:rPr>
        <w:t>Protein Atlas (HPA)</w:t>
      </w:r>
    </w:p>
    <w:p>
      <w:pPr>
        <w:rPr>
          <w:rFonts w:ascii="Calibri" w:hAnsi="Calibri" w:cs="Calibri" w:eastAsiaTheme="minorHAnsi"/>
        </w:rPr>
      </w:pPr>
    </w:p>
    <w:p>
      <w:pPr>
        <w:rPr>
          <w:rFonts w:ascii="Calibri" w:hAnsi="Calibri" w:cs="Calibri" w:eastAsiaTheme="minorHAnsi"/>
        </w:rPr>
      </w:pPr>
      <w:r>
        <w:rPr>
          <w:rFonts w:ascii="Calibri" w:hAnsi="Calibri" w:cs="Calibri" w:eastAsiaTheme="minorHAnsi"/>
        </w:rPr>
        <w:t>Tissue-specific gene classification was adapted from the Human Protein Atlas (HPA) framework (Uhlén et al., 2015). For simplification, fold-change thresholds were calculated against the average expression of other tissues. Genes were categorized based on median TPM expression across tissues as follows:</w:t>
      </w:r>
    </w:p>
    <w:p>
      <w:pPr>
        <w:rPr>
          <w:rFonts w:ascii="Calibri" w:hAnsi="Calibri" w:cs="Calibri" w:eastAsiaTheme="minorHAnsi"/>
        </w:rPr>
      </w:pPr>
    </w:p>
    <w:p>
      <w:pPr>
        <w:numPr>
          <w:ilvl w:val="0"/>
          <w:numId w:val="1"/>
        </w:numPr>
        <w:rPr>
          <w:rFonts w:ascii="Calibri" w:hAnsi="Calibri" w:cs="Calibri" w:eastAsiaTheme="minorHAnsi"/>
        </w:rPr>
      </w:pPr>
      <w:r>
        <w:rPr>
          <w:rFonts w:ascii="Calibri" w:hAnsi="Calibri" w:cs="Calibri" w:eastAsiaTheme="minorHAnsi"/>
        </w:rPr>
        <w:t>Not detected: Genes with expression &lt;1 TPM in all tissues.</w:t>
      </w:r>
    </w:p>
    <w:p>
      <w:pPr>
        <w:numPr>
          <w:ilvl w:val="0"/>
          <w:numId w:val="1"/>
        </w:numPr>
        <w:rPr>
          <w:rFonts w:ascii="Calibri" w:hAnsi="Calibri" w:cs="Calibri" w:eastAsiaTheme="minorHAnsi"/>
        </w:rPr>
      </w:pPr>
      <w:r>
        <w:rPr>
          <w:rFonts w:ascii="Calibri" w:hAnsi="Calibri" w:cs="Calibri" w:eastAsiaTheme="minorHAnsi"/>
        </w:rPr>
        <w:t>Tissue enriched: Genes showing markedly higher expression in a single tissue compared to others.</w:t>
      </w:r>
    </w:p>
    <w:p>
      <w:pPr>
        <w:numPr>
          <w:ilvl w:val="0"/>
          <w:numId w:val="1"/>
        </w:numPr>
        <w:rPr>
          <w:rFonts w:ascii="Calibri" w:hAnsi="Calibri" w:cs="Calibri" w:eastAsiaTheme="minorHAnsi"/>
        </w:rPr>
      </w:pPr>
      <w:r>
        <w:rPr>
          <w:rFonts w:ascii="Calibri" w:hAnsi="Calibri" w:cs="Calibri" w:eastAsiaTheme="minorHAnsi"/>
        </w:rPr>
        <w:t>Group enriched: Genes with elevated expression in 2–7 tissues relative to others.</w:t>
      </w:r>
    </w:p>
    <w:p>
      <w:pPr>
        <w:numPr>
          <w:ilvl w:val="0"/>
          <w:numId w:val="1"/>
        </w:numPr>
        <w:rPr>
          <w:rFonts w:ascii="Calibri" w:hAnsi="Calibri" w:cs="Calibri" w:eastAsiaTheme="minorHAnsi"/>
        </w:rPr>
      </w:pPr>
      <w:r>
        <w:rPr>
          <w:rFonts w:ascii="Calibri" w:hAnsi="Calibri" w:cs="Calibri" w:eastAsiaTheme="minorHAnsi"/>
        </w:rPr>
        <w:t>Tissue enhanced: Genes expressed higher in a particular tissue compared to the average of other tissues, but not meeting the criteria for tissue- or group-enrichment.</w:t>
      </w:r>
    </w:p>
    <w:p>
      <w:pPr>
        <w:numPr>
          <w:ilvl w:val="0"/>
          <w:numId w:val="1"/>
        </w:numPr>
        <w:rPr>
          <w:rFonts w:ascii="Calibri" w:hAnsi="Calibri" w:cs="Calibri" w:eastAsiaTheme="minorHAnsi"/>
        </w:rPr>
      </w:pPr>
      <w:r>
        <w:rPr>
          <w:rFonts w:ascii="Calibri" w:hAnsi="Calibri" w:cs="Calibri" w:eastAsiaTheme="minorHAnsi"/>
        </w:rPr>
        <w:t>Low tissue specificity: Genes that did not fit any of the above categories.</w:t>
      </w:r>
    </w:p>
    <w:p>
      <w:pPr>
        <w:rPr>
          <w:rFonts w:ascii="Calibri" w:hAnsi="Calibri" w:cs="Calibri" w:eastAsiaTheme="minorHAnsi"/>
        </w:rPr>
      </w:pPr>
    </w:p>
    <w:p>
      <w:pPr>
        <w:rPr>
          <w:rFonts w:ascii="Calibri" w:hAnsi="Calibri" w:cs="Calibri" w:eastAsiaTheme="minorHAnsi"/>
          <w:b/>
          <w:bCs/>
        </w:rPr>
      </w:pPr>
      <w:r>
        <w:rPr>
          <w:rFonts w:ascii="Calibri" w:hAnsi="Calibri" w:cs="Calibri" w:eastAsiaTheme="minorHAnsi"/>
          <w:b/>
          <w:bCs/>
        </w:rPr>
        <w:t>References for ESM Method</w:t>
      </w:r>
    </w:p>
    <w:p>
      <w:pPr>
        <w:rPr>
          <w:rFonts w:ascii="Calibri" w:hAnsi="Calibri" w:cs="Calibri" w:eastAsiaTheme="minorHAnsi"/>
        </w:rPr>
      </w:pPr>
    </w:p>
    <w:p>
      <w:pPr>
        <w:pStyle w:val="13"/>
        <w:rPr>
          <w:rFonts w:ascii="Calibri" w:hAnsi="Calibri" w:cs="Calibri"/>
        </w:rPr>
      </w:pPr>
      <w:r>
        <w:rPr>
          <w:rFonts w:ascii="Calibri" w:hAnsi="Calibri" w:cs="Calibri" w:eastAsiaTheme="minorHAnsi"/>
        </w:rPr>
        <w:fldChar w:fldCharType="begin"/>
      </w:r>
      <w:r>
        <w:rPr>
          <w:rFonts w:ascii="Calibri" w:hAnsi="Calibri" w:cs="Calibri" w:eastAsiaTheme="minorHAnsi"/>
        </w:rPr>
        <w:instrText xml:space="preserve"> ADDIN EN.REFLIST </w:instrText>
      </w:r>
      <w:r>
        <w:rPr>
          <w:rFonts w:ascii="Calibri" w:hAnsi="Calibri" w:cs="Calibri" w:eastAsiaTheme="minorHAnsi"/>
        </w:rPr>
        <w:fldChar w:fldCharType="separate"/>
      </w:r>
      <w:r>
        <w:rPr>
          <w:rFonts w:ascii="Calibri" w:hAnsi="Calibri" w:cs="Calibri"/>
        </w:rPr>
        <w:t>[1]</w:t>
      </w:r>
      <w:r>
        <w:rPr>
          <w:rFonts w:ascii="Calibri" w:hAnsi="Calibri" w:cs="Calibri"/>
        </w:rPr>
        <w:tab/>
      </w:r>
      <w:r>
        <w:rPr>
          <w:rFonts w:ascii="Calibri" w:hAnsi="Calibri" w:cs="Calibri"/>
        </w:rPr>
        <w:t>Atkins JL, Pilling LC, Ble A, et al. (2016) Longer-Lived Parents and Cardiovascular Outcomes: 8-Year Follow-Up In 186,000 U.K. Biobank Participants. J Am Coll Cardiol 68(8): 874-875. 10.1016/j.jacc.2016.05.072</w:t>
      </w:r>
    </w:p>
    <w:p>
      <w:pPr>
        <w:pStyle w:val="13"/>
        <w:rPr>
          <w:rFonts w:ascii="Calibri" w:hAnsi="Calibri" w:cs="Calibri"/>
        </w:rPr>
      </w:pPr>
      <w:r>
        <w:rPr>
          <w:rFonts w:ascii="Calibri" w:hAnsi="Calibri" w:cs="Calibri"/>
        </w:rPr>
        <w:t>[2]</w:t>
      </w:r>
      <w:r>
        <w:rPr>
          <w:rFonts w:ascii="Calibri" w:hAnsi="Calibri" w:cs="Calibri"/>
        </w:rPr>
        <w:tab/>
      </w:r>
      <w:r>
        <w:rPr>
          <w:rFonts w:ascii="Calibri" w:hAnsi="Calibri" w:cs="Calibri"/>
        </w:rPr>
        <w:t>Dutta A, Henley W, Robine JM, Langa KM, Wallace RB, Melzer D (2013) Longer lived parents: protective associations with cancer incidence and overall mortality. J Gerontol A Biol Sci Med Sci 68(11): 1409-1418. 10.1093/gerona/glt061</w:t>
      </w:r>
    </w:p>
    <w:p>
      <w:pPr>
        <w:pStyle w:val="13"/>
        <w:rPr>
          <w:rFonts w:ascii="Calibri" w:hAnsi="Calibri" w:cs="Calibri"/>
        </w:rPr>
      </w:pPr>
      <w:r>
        <w:rPr>
          <w:rFonts w:ascii="Calibri" w:hAnsi="Calibri" w:cs="Calibri"/>
        </w:rPr>
        <w:t>[3]</w:t>
      </w:r>
      <w:r>
        <w:rPr>
          <w:rFonts w:ascii="Calibri" w:hAnsi="Calibri" w:cs="Calibri"/>
        </w:rPr>
        <w:tab/>
      </w:r>
      <w:r>
        <w:rPr>
          <w:rFonts w:ascii="Calibri" w:hAnsi="Calibri" w:cs="Calibri"/>
        </w:rPr>
        <w:t>Dutta A, Henley W, Robine JM, et al. (2014) Aging children of long-lived parents experience slower cognitive decline. Alzheimers Dement 10(5 Suppl): S315-322. 10.1016/j.jalz.2013.07.002</w:t>
      </w:r>
    </w:p>
    <w:p>
      <w:pPr>
        <w:pStyle w:val="13"/>
        <w:rPr>
          <w:rFonts w:ascii="Calibri" w:hAnsi="Calibri" w:cs="Calibri"/>
        </w:rPr>
      </w:pPr>
      <w:r>
        <w:rPr>
          <w:rFonts w:ascii="Calibri" w:hAnsi="Calibri" w:cs="Calibri"/>
        </w:rPr>
        <w:t>[4]</w:t>
      </w:r>
      <w:r>
        <w:rPr>
          <w:rFonts w:ascii="Calibri" w:hAnsi="Calibri" w:cs="Calibri"/>
        </w:rPr>
        <w:tab/>
      </w:r>
      <w:r>
        <w:rPr>
          <w:rFonts w:ascii="Calibri" w:hAnsi="Calibri" w:cs="Calibri"/>
        </w:rPr>
        <w:t>Pilling LC, Kuo CL, Sicinski K, et al. (2017) Human longevity: 25 genetic loci associated in 389,166 UK biobank participants. Aging (Albany NY) 9(12): 2504-2520. 10.18632/aging.101334</w:t>
      </w:r>
    </w:p>
    <w:p>
      <w:pPr>
        <w:pStyle w:val="13"/>
        <w:rPr>
          <w:rFonts w:ascii="Calibri" w:hAnsi="Calibri" w:cs="Calibri"/>
        </w:rPr>
      </w:pPr>
      <w:r>
        <w:rPr>
          <w:rFonts w:ascii="Calibri" w:hAnsi="Calibri" w:cs="Calibri"/>
        </w:rPr>
        <w:t>[5]</w:t>
      </w:r>
      <w:r>
        <w:rPr>
          <w:rFonts w:ascii="Calibri" w:hAnsi="Calibri" w:cs="Calibri"/>
        </w:rPr>
        <w:tab/>
      </w:r>
      <w:r>
        <w:rPr>
          <w:rFonts w:ascii="Calibri" w:hAnsi="Calibri" w:cs="Calibri"/>
        </w:rPr>
        <w:t>McCartney DL, Min JL, Richmond RC, et al. (2021) Genome-wide association studies identify 137 genetic loci for DNA methylation biomarkers of aging. Genome Biol 22(1): 194. 10.1186/s13059-021-02398-9</w:t>
      </w:r>
    </w:p>
    <w:p>
      <w:pPr>
        <w:pStyle w:val="13"/>
        <w:rPr>
          <w:rFonts w:ascii="Calibri" w:hAnsi="Calibri" w:cs="Calibri"/>
        </w:rPr>
      </w:pPr>
      <w:r>
        <w:rPr>
          <w:rFonts w:ascii="Calibri" w:hAnsi="Calibri" w:cs="Calibri"/>
        </w:rPr>
        <w:t>[6]</w:t>
      </w:r>
      <w:r>
        <w:rPr>
          <w:rFonts w:ascii="Calibri" w:hAnsi="Calibri" w:cs="Calibri"/>
        </w:rPr>
        <w:tab/>
      </w:r>
      <w:r>
        <w:rPr>
          <w:rFonts w:ascii="Calibri" w:hAnsi="Calibri" w:cs="Calibri"/>
        </w:rPr>
        <w:t>Hannum G, Guinney J, Zhao L, et al. (2013) Genome-wide methylation profiles reveal quantitative views of human aging rates. Mol Cell 49(2): 359-367. 10.1016/j.molcel.2012.10.016</w:t>
      </w:r>
    </w:p>
    <w:p>
      <w:pPr>
        <w:pStyle w:val="13"/>
        <w:rPr>
          <w:rFonts w:ascii="Calibri" w:hAnsi="Calibri" w:cs="Calibri"/>
        </w:rPr>
      </w:pPr>
      <w:r>
        <w:rPr>
          <w:rFonts w:ascii="Calibri" w:hAnsi="Calibri" w:cs="Calibri"/>
        </w:rPr>
        <w:t>[7]</w:t>
      </w:r>
      <w:r>
        <w:rPr>
          <w:rFonts w:ascii="Calibri" w:hAnsi="Calibri" w:cs="Calibri"/>
        </w:rPr>
        <w:tab/>
      </w:r>
      <w:r>
        <w:rPr>
          <w:rFonts w:ascii="Calibri" w:hAnsi="Calibri" w:cs="Calibri"/>
        </w:rPr>
        <w:t>Levine ME, Lu AT, Quach A, et al. (2018) An epigenetic biomarker of aging for lifespan and healthspan. Aging (Albany NY) 10(4): 573-591. 10.18632/aging.101414</w:t>
      </w:r>
    </w:p>
    <w:p>
      <w:pPr>
        <w:pStyle w:val="13"/>
        <w:rPr>
          <w:rFonts w:ascii="Calibri" w:hAnsi="Calibri" w:cs="Calibri"/>
        </w:rPr>
      </w:pPr>
      <w:r>
        <w:rPr>
          <w:rFonts w:ascii="Calibri" w:hAnsi="Calibri" w:cs="Calibri"/>
        </w:rPr>
        <w:t>[8]</w:t>
      </w:r>
      <w:r>
        <w:rPr>
          <w:rFonts w:ascii="Calibri" w:hAnsi="Calibri" w:cs="Calibri"/>
        </w:rPr>
        <w:tab/>
      </w:r>
      <w:r>
        <w:rPr>
          <w:rFonts w:ascii="Calibri" w:hAnsi="Calibri" w:cs="Calibri"/>
        </w:rPr>
        <w:t>Lu AT, Quach A, Wilson JG, et al. (2019) DNA methylation GrimAge strongly predicts lifespan and healthspan. Aging (Albany NY) 11(2): 303-327. 10.18632/aging.101684</w:t>
      </w:r>
    </w:p>
    <w:p>
      <w:pPr>
        <w:pStyle w:val="13"/>
        <w:rPr>
          <w:rFonts w:ascii="Calibri" w:hAnsi="Calibri" w:cs="Calibri"/>
        </w:rPr>
      </w:pPr>
      <w:r>
        <w:rPr>
          <w:rFonts w:ascii="Calibri" w:hAnsi="Calibri" w:cs="Calibri"/>
        </w:rPr>
        <w:t>[9]</w:t>
      </w:r>
      <w:r>
        <w:rPr>
          <w:rFonts w:ascii="Calibri" w:hAnsi="Calibri" w:cs="Calibri"/>
        </w:rPr>
        <w:tab/>
      </w:r>
      <w:r>
        <w:rPr>
          <w:rFonts w:ascii="Calibri" w:hAnsi="Calibri" w:cs="Calibri"/>
        </w:rPr>
        <w:t>Kessler MD, Damask A, O'Keeffe S, et al. (2022) Common and rare variant associations with clonal haematopoiesis phenotypes. Nature 612(7939): 301-309. 10.1038/s41586-022-05448-9</w:t>
      </w:r>
    </w:p>
    <w:p>
      <w:pPr>
        <w:pStyle w:val="13"/>
        <w:rPr>
          <w:rFonts w:ascii="Calibri" w:hAnsi="Calibri" w:cs="Calibri"/>
        </w:rPr>
      </w:pPr>
      <w:r>
        <w:rPr>
          <w:rFonts w:ascii="Calibri" w:hAnsi="Calibri" w:cs="Calibri"/>
        </w:rPr>
        <w:t>[10]</w:t>
      </w:r>
      <w:r>
        <w:rPr>
          <w:rFonts w:ascii="Calibri" w:hAnsi="Calibri" w:cs="Calibri"/>
        </w:rPr>
        <w:tab/>
      </w:r>
      <w:r>
        <w:rPr>
          <w:rFonts w:ascii="Calibri" w:hAnsi="Calibri" w:cs="Calibri"/>
        </w:rPr>
        <w:t>Codd V, Wang Q, Allara E, et al. (2021) Polygenic basis and biomedical consequences of telomere length variation. Nat Genet 53(10): 1425-1433. 10.1038/s41588-021-00944-6</w:t>
      </w:r>
    </w:p>
    <w:p>
      <w:pPr>
        <w:pStyle w:val="13"/>
        <w:rPr>
          <w:rFonts w:ascii="Calibri" w:hAnsi="Calibri" w:cs="Calibri"/>
        </w:rPr>
      </w:pPr>
      <w:r>
        <w:rPr>
          <w:rFonts w:ascii="Calibri" w:hAnsi="Calibri" w:cs="Calibri"/>
        </w:rPr>
        <w:t>[11]</w:t>
      </w:r>
      <w:r>
        <w:rPr>
          <w:rFonts w:ascii="Calibri" w:hAnsi="Calibri" w:cs="Calibri"/>
        </w:rPr>
        <w:tab/>
      </w:r>
      <w:r>
        <w:rPr>
          <w:rFonts w:ascii="Calibri" w:hAnsi="Calibri" w:cs="Calibri"/>
        </w:rPr>
        <w:t>Jagger C, Gillies C, Moscone F, et al. (2008) Inequalities in healthy life years in the 25 countries of the European Union in 2005: a cross-national meta-regression analysis. Lancet 372(9656): 2124-2131. 10.1016/S0140-6736(08)61594-9</w:t>
      </w:r>
    </w:p>
    <w:p>
      <w:pPr>
        <w:pStyle w:val="13"/>
        <w:rPr>
          <w:rFonts w:ascii="Calibri" w:hAnsi="Calibri" w:cs="Calibri"/>
        </w:rPr>
      </w:pPr>
      <w:r>
        <w:rPr>
          <w:rFonts w:ascii="Calibri" w:hAnsi="Calibri" w:cs="Calibri"/>
        </w:rPr>
        <w:t>[12]</w:t>
      </w:r>
      <w:r>
        <w:rPr>
          <w:rFonts w:ascii="Calibri" w:hAnsi="Calibri" w:cs="Calibri"/>
        </w:rPr>
        <w:tab/>
      </w:r>
      <w:r>
        <w:rPr>
          <w:rFonts w:ascii="Calibri" w:hAnsi="Calibri" w:cs="Calibri"/>
        </w:rPr>
        <w:t>Zenin A, Tsepilov Y, Sharapov S, et al. (2019) Identification of 12 genetic loci associated with human healthspan. Commun Biol 2: 41. 10.1038/s42003-019-0290-0</w:t>
      </w:r>
    </w:p>
    <w:p>
      <w:pPr>
        <w:pStyle w:val="13"/>
        <w:rPr>
          <w:rFonts w:ascii="Calibri" w:hAnsi="Calibri" w:cs="Calibri"/>
        </w:rPr>
      </w:pPr>
      <w:r>
        <w:rPr>
          <w:rFonts w:ascii="Calibri" w:hAnsi="Calibri" w:cs="Calibri"/>
        </w:rPr>
        <w:t>[13]</w:t>
      </w:r>
      <w:r>
        <w:rPr>
          <w:rFonts w:ascii="Calibri" w:hAnsi="Calibri" w:cs="Calibri"/>
        </w:rPr>
        <w:tab/>
      </w:r>
      <w:r>
        <w:rPr>
          <w:rFonts w:ascii="Calibri" w:hAnsi="Calibri" w:cs="Calibri"/>
        </w:rPr>
        <w:t>Cesari M, Calvani R, Marzetti E (2017) Frailty in Older Persons. Clin Geriatr Med 33(3): 293-303. 10.1016/j.cger.2017.02.002</w:t>
      </w:r>
    </w:p>
    <w:p>
      <w:pPr>
        <w:pStyle w:val="13"/>
        <w:rPr>
          <w:rFonts w:ascii="Calibri" w:hAnsi="Calibri" w:cs="Calibri"/>
        </w:rPr>
      </w:pPr>
      <w:r>
        <w:rPr>
          <w:rFonts w:ascii="Calibri" w:hAnsi="Calibri" w:cs="Calibri"/>
        </w:rPr>
        <w:t>[14]</w:t>
      </w:r>
      <w:r>
        <w:rPr>
          <w:rFonts w:ascii="Calibri" w:hAnsi="Calibri" w:cs="Calibri"/>
        </w:rPr>
        <w:tab/>
      </w:r>
      <w:r>
        <w:rPr>
          <w:rFonts w:ascii="Calibri" w:hAnsi="Calibri" w:cs="Calibri"/>
        </w:rPr>
        <w:t>Ye Y, Noche RB, Szejko N, et al. (2023) A genome-wide association study of frailty identifies significant genetic correlation with neuropsychiatric, cardiovascular, and inflammation pathways. Geroscience 45(4): 2511-2523. 10.1007/s11357-023-00771-z</w:t>
      </w:r>
    </w:p>
    <w:p>
      <w:pPr>
        <w:pStyle w:val="13"/>
        <w:rPr>
          <w:rFonts w:ascii="Calibri" w:hAnsi="Calibri" w:cs="Calibri"/>
        </w:rPr>
      </w:pPr>
      <w:r>
        <w:rPr>
          <w:rFonts w:ascii="Calibri" w:hAnsi="Calibri" w:cs="Calibri"/>
        </w:rPr>
        <w:t>[15]</w:t>
      </w:r>
      <w:r>
        <w:rPr>
          <w:rFonts w:ascii="Calibri" w:hAnsi="Calibri" w:cs="Calibri"/>
        </w:rPr>
        <w:tab/>
      </w:r>
      <w:r>
        <w:rPr>
          <w:rFonts w:ascii="Calibri" w:hAnsi="Calibri" w:cs="Calibri"/>
        </w:rPr>
        <w:t>Fried LP, Tangen CM, Walston J, et al. (2001) Frailty in older adults: evidence for a phenotype. J Gerontol A Biol Sci Med Sci 56(3): M146-156. 10.1093/gerona/56.3.m146</w:t>
      </w:r>
    </w:p>
    <w:p>
      <w:pPr>
        <w:widowControl/>
        <w:jc w:val="left"/>
        <w:rPr>
          <w:rFonts w:ascii="Calibri" w:hAnsi="Calibri" w:eastAsia="等线" w:cs="Calibri"/>
          <w:sz w:val="20"/>
        </w:rPr>
      </w:pPr>
      <w:r>
        <w:rPr>
          <w:rFonts w:ascii="Calibri" w:hAnsi="Calibri" w:cs="Calibri"/>
        </w:rPr>
        <w:br w:type="page"/>
      </w:r>
    </w:p>
    <w:p>
      <w:pPr>
        <w:rPr>
          <w:rFonts w:ascii="Calibri" w:hAnsi="Calibri" w:cs="Calibri" w:eastAsiaTheme="minorHAnsi"/>
        </w:rPr>
      </w:pPr>
      <w:r>
        <w:rPr>
          <w:rFonts w:ascii="Calibri" w:hAnsi="Calibri" w:cs="Calibri" w:eastAsiaTheme="minorHAnsi"/>
          <w:b/>
          <w:bCs/>
        </w:rPr>
        <w:t>ESM Method 2. Strobe-MR checklist</w:t>
      </w:r>
    </w:p>
    <w:p>
      <w:pPr>
        <w:rPr>
          <w:rFonts w:ascii="Calibri" w:hAnsi="Calibri" w:eastAsia="Times New Roman" w:cs="Calibri"/>
        </w:rPr>
      </w:pPr>
    </w:p>
    <w:tbl>
      <w:tblPr>
        <w:tblStyle w:val="5"/>
        <w:tblW w:w="9800" w:type="dxa"/>
        <w:tblInd w:w="0" w:type="dxa"/>
        <w:tblLayout w:type="autofit"/>
        <w:tblCellMar>
          <w:top w:w="15" w:type="dxa"/>
          <w:left w:w="15" w:type="dxa"/>
          <w:bottom w:w="15" w:type="dxa"/>
          <w:right w:w="15" w:type="dxa"/>
        </w:tblCellMar>
      </w:tblPr>
      <w:tblGrid>
        <w:gridCol w:w="4428"/>
        <w:gridCol w:w="5372"/>
      </w:tblGrid>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jc w:val="center"/>
              <w:rPr>
                <w:rFonts w:ascii="Calibri" w:hAnsi="Calibri" w:eastAsia="Times New Roman" w:cs="Calibri"/>
              </w:rPr>
            </w:pPr>
            <w:r>
              <w:rPr>
                <w:rFonts w:ascii="Calibri" w:hAnsi="Calibri" w:eastAsia="Times New Roman" w:cs="Calibri"/>
                <w:b/>
                <w:bCs/>
                <w:color w:val="000000"/>
              </w:rPr>
              <w:t>Item</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jc w:val="center"/>
              <w:rPr>
                <w:rFonts w:ascii="Calibri" w:hAnsi="Calibri" w:eastAsia="Times New Roman" w:cs="Calibri"/>
              </w:rPr>
            </w:pPr>
            <w:r>
              <w:rPr>
                <w:rFonts w:ascii="Calibri" w:hAnsi="Calibri" w:eastAsia="Times New Roman" w:cs="Calibri"/>
                <w:b/>
                <w:bCs/>
                <w:color w:val="000000"/>
              </w:rPr>
              <w:t>Complete/location</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2"/>
              </w:numPr>
              <w:ind w:left="360"/>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 xml:space="preserve">Title and Abstract: </w:t>
            </w:r>
            <w:r>
              <w:rPr>
                <w:rFonts w:ascii="Calibri" w:hAnsi="Calibri" w:eastAsia="Times New Roman" w:cs="Calibri"/>
                <w:color w:val="000000"/>
                <w:sz w:val="20"/>
                <w:szCs w:val="20"/>
              </w:rPr>
              <w:t>"Mendelian randomization" is named both in the title and the abstract</w:t>
            </w:r>
          </w:p>
          <w:p>
            <w:pPr>
              <w:rPr>
                <w:rFonts w:ascii="Calibri" w:hAnsi="Calibri" w:eastAsia="Times New Roman" w:cs="Calibri"/>
              </w:rPr>
            </w:pP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color w:val="000000"/>
                <w:sz w:val="20"/>
                <w:szCs w:val="20"/>
              </w:rPr>
            </w:pPr>
            <w:r>
              <w:rPr>
                <w:rFonts w:ascii="Calibri" w:hAnsi="Calibri" w:eastAsia="Times New Roman" w:cs="Calibri"/>
                <w:color w:val="000000"/>
                <w:sz w:val="20"/>
                <w:szCs w:val="20"/>
              </w:rPr>
              <w:t>Completed.</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b/>
                <w:bCs/>
                <w:color w:val="000000"/>
                <w:sz w:val="20"/>
                <w:szCs w:val="20"/>
              </w:rPr>
              <w:t>Introduction</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3"/>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Background:</w:t>
            </w:r>
            <w:r>
              <w:rPr>
                <w:rFonts w:ascii="Calibri" w:hAnsi="Calibri" w:eastAsia="Times New Roman" w:cs="Calibri"/>
                <w:color w:val="000000"/>
                <w:sz w:val="20"/>
                <w:szCs w:val="20"/>
              </w:rPr>
              <w:t xml:space="preserve"> Explain the scientific background and rationale for the reported study. Is causality between exposure and outcome plausible? Justify why MR is a helpful method to address the study question.</w:t>
            </w:r>
          </w:p>
          <w:p>
            <w:pPr>
              <w:rPr>
                <w:rFonts w:ascii="Calibri" w:hAnsi="Calibri" w:eastAsia="Times New Roman" w:cs="Calibri"/>
              </w:rPr>
            </w:pP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color w:val="000000"/>
                <w:sz w:val="20"/>
                <w:szCs w:val="20"/>
              </w:rPr>
              <w:t>Concept of Mendelian randomization and specific request for</w:t>
            </w:r>
            <w:r>
              <w:rPr>
                <w:rFonts w:ascii="Calibri" w:hAnsi="Calibri" w:eastAsia="宋体" w:cs="Calibri"/>
                <w:color w:val="000000"/>
                <w:sz w:val="20"/>
                <w:szCs w:val="20"/>
              </w:rPr>
              <w:t xml:space="preserve"> </w:t>
            </w:r>
            <w:r>
              <w:rPr>
                <w:rFonts w:ascii="Calibri" w:hAnsi="Calibri" w:eastAsia="Times New Roman" w:cs="Calibri"/>
                <w:color w:val="000000"/>
                <w:sz w:val="20"/>
                <w:szCs w:val="20"/>
              </w:rPr>
              <w:t xml:space="preserve">Mendelian randomization are explained in the </w:t>
            </w:r>
            <w:r>
              <w:rPr>
                <w:rFonts w:ascii="Calibri" w:hAnsi="Calibri" w:eastAsia="宋体" w:cs="Calibri"/>
                <w:color w:val="000000"/>
                <w:sz w:val="20"/>
                <w:szCs w:val="20"/>
              </w:rPr>
              <w:t>third</w:t>
            </w:r>
            <w:r>
              <w:rPr>
                <w:rFonts w:ascii="Calibri" w:hAnsi="Calibri" w:eastAsia="Times New Roman" w:cs="Calibri"/>
                <w:color w:val="000000"/>
                <w:sz w:val="20"/>
                <w:szCs w:val="20"/>
              </w:rPr>
              <w:t xml:space="preserve"> paragraph of the introduction. </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4"/>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Objectives:</w:t>
            </w:r>
            <w:r>
              <w:rPr>
                <w:rFonts w:ascii="Calibri" w:hAnsi="Calibri" w:eastAsia="Times New Roman" w:cs="Calibri"/>
                <w:color w:val="000000"/>
                <w:sz w:val="20"/>
                <w:szCs w:val="20"/>
              </w:rPr>
              <w:t xml:space="preserve"> State specific objectives clearly, including pre-specified causal hypotheses (if any).</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color w:val="000000"/>
                <w:sz w:val="20"/>
                <w:szCs w:val="20"/>
              </w:rPr>
              <w:t xml:space="preserve">The aim of this study has been stated in the </w:t>
            </w:r>
            <w:r>
              <w:rPr>
                <w:rFonts w:ascii="Calibri" w:hAnsi="Calibri" w:eastAsia="宋体" w:cs="Calibri"/>
                <w:color w:val="000000"/>
                <w:sz w:val="20"/>
                <w:szCs w:val="20"/>
              </w:rPr>
              <w:t>fourth</w:t>
            </w:r>
            <w:r>
              <w:rPr>
                <w:rFonts w:ascii="Calibri" w:hAnsi="Calibri" w:eastAsia="Times New Roman" w:cs="Calibri"/>
                <w:color w:val="000000"/>
                <w:sz w:val="20"/>
                <w:szCs w:val="20"/>
              </w:rPr>
              <w:t xml:space="preserve"> paragraph of the introduction.</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b/>
                <w:bCs/>
                <w:color w:val="000000"/>
                <w:sz w:val="20"/>
                <w:szCs w:val="20"/>
              </w:rPr>
              <w:t>Methods</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5"/>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 xml:space="preserve">Study design and data sources: </w:t>
            </w:r>
            <w:r>
              <w:rPr>
                <w:rFonts w:ascii="Calibri" w:hAnsi="Calibri" w:eastAsia="Times New Roman" w:cs="Calibri"/>
                <w:color w:val="000000"/>
                <w:sz w:val="20"/>
                <w:szCs w:val="20"/>
              </w:rPr>
              <w:t>Present key elements of study design early in the paper. Consider including a table listing sources of data for all phases of the study. For each data source contributing to the analysis, describe the following:</w:t>
            </w:r>
          </w:p>
          <w:p>
            <w:pPr>
              <w:shd w:val="clear" w:color="auto" w:fill="FFFFFF"/>
              <w:rPr>
                <w:rFonts w:ascii="Calibri" w:hAnsi="Calibri" w:eastAsia="Times New Roman" w:cs="Calibri"/>
              </w:rPr>
            </w:pPr>
            <w:r>
              <w:rPr>
                <w:rFonts w:ascii="Calibri" w:hAnsi="Calibri" w:eastAsia="Times New Roman" w:cs="Calibri"/>
                <w:color w:val="000000"/>
                <w:sz w:val="20"/>
                <w:szCs w:val="20"/>
              </w:rPr>
              <w:t>a) Describe the study design and the underlying population from which it was drawn. Describe also the setting, locations, and relevant dates, including periods of recruitment, exposure, follow-up, and data collection, if available.</w:t>
            </w:r>
          </w:p>
          <w:p>
            <w:pPr>
              <w:shd w:val="clear" w:color="auto" w:fill="FFFFFF"/>
              <w:rPr>
                <w:rFonts w:ascii="Calibri" w:hAnsi="Calibri" w:eastAsia="Times New Roman" w:cs="Calibri"/>
              </w:rPr>
            </w:pPr>
            <w:r>
              <w:rPr>
                <w:rFonts w:ascii="Calibri" w:hAnsi="Calibri" w:eastAsia="Times New Roman" w:cs="Calibri"/>
                <w:color w:val="000000"/>
                <w:sz w:val="20"/>
                <w:szCs w:val="20"/>
              </w:rPr>
              <w:t>b) Give the eligibility criteria, and the sources and methods of selection of participants.</w:t>
            </w:r>
          </w:p>
          <w:p>
            <w:pPr>
              <w:shd w:val="clear" w:color="auto" w:fill="FFFFFF"/>
              <w:rPr>
                <w:rFonts w:ascii="Calibri" w:hAnsi="Calibri" w:eastAsia="Times New Roman" w:cs="Calibri"/>
              </w:rPr>
            </w:pPr>
            <w:r>
              <w:rPr>
                <w:rFonts w:ascii="Calibri" w:hAnsi="Calibri" w:eastAsia="Times New Roman" w:cs="Calibri"/>
                <w:color w:val="000000"/>
                <w:sz w:val="20"/>
                <w:szCs w:val="20"/>
              </w:rPr>
              <w:t>c) Explain how the analyzed sample size was arrived at.</w:t>
            </w:r>
          </w:p>
          <w:p>
            <w:pPr>
              <w:shd w:val="clear" w:color="auto" w:fill="FFFFFF"/>
              <w:rPr>
                <w:rFonts w:ascii="Calibri" w:hAnsi="Calibri" w:eastAsia="Times New Roman" w:cs="Calibri"/>
              </w:rPr>
            </w:pPr>
            <w:r>
              <w:rPr>
                <w:rFonts w:ascii="Calibri" w:hAnsi="Calibri" w:eastAsia="Times New Roman" w:cs="Calibri"/>
                <w:color w:val="000000"/>
                <w:sz w:val="20"/>
                <w:szCs w:val="20"/>
              </w:rPr>
              <w:t>d) Describe measurement, quality and selection of genetic variants.</w:t>
            </w:r>
          </w:p>
          <w:p>
            <w:pPr>
              <w:shd w:val="clear" w:color="auto" w:fill="FFFFFF"/>
              <w:rPr>
                <w:rFonts w:ascii="Calibri" w:hAnsi="Calibri" w:eastAsia="Times New Roman" w:cs="Calibri"/>
              </w:rPr>
            </w:pPr>
            <w:r>
              <w:rPr>
                <w:rFonts w:ascii="Calibri" w:hAnsi="Calibri" w:eastAsia="Times New Roman" w:cs="Calibri"/>
                <w:color w:val="000000"/>
                <w:sz w:val="20"/>
                <w:szCs w:val="20"/>
              </w:rPr>
              <w:t>e) For each exposure, outcome and other relevant variables, describe methods of assessment and, in the case of diseases, the diagnostic criteria used.</w:t>
            </w:r>
          </w:p>
          <w:p>
            <w:pPr>
              <w:shd w:val="clear" w:color="auto" w:fill="FFFFFF"/>
              <w:rPr>
                <w:rFonts w:ascii="Calibri" w:hAnsi="Calibri" w:eastAsia="Times New Roman" w:cs="Calibri"/>
              </w:rPr>
            </w:pPr>
            <w:r>
              <w:rPr>
                <w:rFonts w:ascii="Calibri" w:hAnsi="Calibri" w:eastAsia="Times New Roman" w:cs="Calibri"/>
                <w:color w:val="000000"/>
                <w:sz w:val="20"/>
                <w:szCs w:val="20"/>
              </w:rPr>
              <w:t>f) Provide details of ethics committee approval and participant informed consent, if relevant.</w:t>
            </w:r>
          </w:p>
          <w:p>
            <w:pPr>
              <w:rPr>
                <w:rFonts w:ascii="Calibri" w:hAnsi="Calibri" w:eastAsia="Times New Roman" w:cs="Calibri"/>
              </w:rPr>
            </w:pP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color w:val="000000"/>
                <w:sz w:val="20"/>
                <w:szCs w:val="20"/>
              </w:rPr>
            </w:pPr>
            <w:r>
              <w:rPr>
                <w:rFonts w:ascii="Calibri" w:hAnsi="Calibri" w:eastAsia="Times New Roman" w:cs="Calibri"/>
                <w:color w:val="000000"/>
                <w:sz w:val="20"/>
                <w:szCs w:val="20"/>
              </w:rPr>
              <w:t>All necessary information about the GWAS studies used in this study have been described in the Methods section.</w:t>
            </w:r>
          </w:p>
          <w:p>
            <w:pPr>
              <w:rPr>
                <w:rFonts w:ascii="Calibri" w:hAnsi="Calibri" w:eastAsia="Times New Roman" w:cs="Calibri"/>
                <w:color w:val="000000"/>
                <w:sz w:val="20"/>
                <w:szCs w:val="20"/>
              </w:rPr>
            </w:pPr>
          </w:p>
          <w:p>
            <w:pPr>
              <w:rPr>
                <w:rFonts w:ascii="Calibri" w:hAnsi="Calibri" w:eastAsia="Times New Roman" w:cs="Calibri"/>
                <w:color w:val="000000"/>
                <w:sz w:val="20"/>
                <w:szCs w:val="20"/>
              </w:rPr>
            </w:pPr>
            <w:r>
              <w:rPr>
                <w:rFonts w:ascii="Calibri" w:hAnsi="Calibri" w:eastAsia="Times New Roman" w:cs="Calibri"/>
                <w:color w:val="000000"/>
                <w:sz w:val="20"/>
                <w:szCs w:val="20"/>
              </w:rPr>
              <w:t>The study design is presented in Figure 1.</w:t>
            </w:r>
          </w:p>
          <w:p>
            <w:pPr>
              <w:rPr>
                <w:rFonts w:ascii="Calibri" w:hAnsi="Calibri" w:eastAsia="Times New Roman" w:cs="Calibri"/>
                <w:color w:val="000000"/>
                <w:sz w:val="20"/>
                <w:szCs w:val="20"/>
              </w:rPr>
            </w:pPr>
          </w:p>
          <w:p>
            <w:pPr>
              <w:rPr>
                <w:rFonts w:ascii="Calibri" w:hAnsi="Calibri" w:eastAsia="Times New Roman" w:cs="Calibri"/>
                <w:color w:val="000000"/>
                <w:sz w:val="20"/>
                <w:szCs w:val="20"/>
              </w:rPr>
            </w:pPr>
            <w:r>
              <w:rPr>
                <w:rFonts w:ascii="Calibri" w:hAnsi="Calibri" w:eastAsia="Times New Roman" w:cs="Calibri"/>
                <w:color w:val="000000"/>
                <w:sz w:val="20"/>
                <w:szCs w:val="20"/>
              </w:rPr>
              <w:t xml:space="preserve">Population involved in this study is described in </w:t>
            </w:r>
            <w:r>
              <w:rPr>
                <w:rFonts w:ascii="Calibri" w:hAnsi="Calibri" w:cs="Calibri"/>
                <w:color w:val="000000"/>
                <w:sz w:val="20"/>
                <w:szCs w:val="20"/>
              </w:rPr>
              <w:t xml:space="preserve">Supplementary </w:t>
            </w:r>
            <w:r>
              <w:rPr>
                <w:rFonts w:ascii="Calibri" w:hAnsi="Calibri" w:eastAsia="Times New Roman" w:cs="Calibri"/>
                <w:color w:val="000000"/>
                <w:sz w:val="20"/>
                <w:szCs w:val="20"/>
              </w:rPr>
              <w:t xml:space="preserve">Table 1 and </w:t>
            </w:r>
            <w:r>
              <w:rPr>
                <w:rFonts w:ascii="Calibri" w:hAnsi="Calibri" w:cs="Calibri"/>
                <w:color w:val="000000"/>
                <w:sz w:val="20"/>
                <w:szCs w:val="20"/>
              </w:rPr>
              <w:t>Supplementary</w:t>
            </w:r>
            <w:r>
              <w:rPr>
                <w:rFonts w:ascii="Calibri" w:hAnsi="Calibri" w:eastAsia="Times New Roman" w:cs="Calibri"/>
                <w:color w:val="000000"/>
                <w:sz w:val="20"/>
                <w:szCs w:val="20"/>
              </w:rPr>
              <w:t xml:space="preserve"> Table 2.</w:t>
            </w:r>
          </w:p>
          <w:p>
            <w:pPr>
              <w:rPr>
                <w:rFonts w:ascii="Calibri" w:hAnsi="Calibri" w:eastAsia="Times New Roman" w:cs="Calibri"/>
                <w:color w:val="000000"/>
                <w:sz w:val="20"/>
                <w:szCs w:val="20"/>
              </w:rPr>
            </w:pPr>
          </w:p>
          <w:p>
            <w:pPr>
              <w:rPr>
                <w:rFonts w:ascii="Calibri" w:hAnsi="Calibri" w:eastAsia="Times New Roman" w:cs="Calibri"/>
                <w:color w:val="000000"/>
                <w:sz w:val="20"/>
                <w:szCs w:val="20"/>
              </w:rPr>
            </w:pPr>
            <w:r>
              <w:rPr>
                <w:rFonts w:ascii="Calibri" w:hAnsi="Calibri" w:eastAsia="Times New Roman" w:cs="Calibri"/>
                <w:color w:val="000000"/>
                <w:sz w:val="20"/>
                <w:szCs w:val="20"/>
              </w:rPr>
              <w:t xml:space="preserve">The genetic predictor selection process has been described in the Methods section </w:t>
            </w:r>
            <w:r>
              <w:rPr>
                <w:rFonts w:ascii="Calibri" w:hAnsi="Calibri" w:cs="Calibri"/>
                <w:color w:val="000000"/>
                <w:sz w:val="20"/>
                <w:szCs w:val="20"/>
              </w:rPr>
              <w:t>"</w:t>
            </w:r>
            <w:r>
              <w:rPr>
                <w:rFonts w:ascii="Calibri" w:hAnsi="Calibri" w:eastAsia="Times New Roman" w:cs="Calibri"/>
                <w:color w:val="000000"/>
                <w:sz w:val="20"/>
                <w:szCs w:val="20"/>
              </w:rPr>
              <w:t>Selection of genetic instruments for glucose-lowering drug target</w:t>
            </w:r>
            <w:r>
              <w:rPr>
                <w:rFonts w:ascii="Calibri" w:hAnsi="Calibri" w:cs="Calibri"/>
                <w:color w:val="000000"/>
                <w:sz w:val="20"/>
                <w:szCs w:val="20"/>
              </w:rPr>
              <w:t>s"</w:t>
            </w:r>
            <w:r>
              <w:rPr>
                <w:rFonts w:hint="eastAsia" w:ascii="Calibri" w:hAnsi="Calibri" w:cs="Calibri"/>
                <w:color w:val="000000"/>
                <w:sz w:val="20"/>
                <w:szCs w:val="20"/>
              </w:rPr>
              <w:t>.</w:t>
            </w:r>
          </w:p>
          <w:p>
            <w:pPr>
              <w:rPr>
                <w:rFonts w:ascii="Calibri" w:hAnsi="Calibri" w:eastAsia="宋体" w:cs="Calibri"/>
              </w:rPr>
            </w:pPr>
          </w:p>
          <w:p>
            <w:pPr>
              <w:rPr>
                <w:rFonts w:ascii="Calibri" w:hAnsi="Calibri" w:eastAsia="宋体" w:cs="Calibri"/>
                <w:szCs w:val="21"/>
              </w:rPr>
            </w:pPr>
            <w:r>
              <w:rPr>
                <w:rFonts w:ascii="Calibri" w:hAnsi="Calibri" w:eastAsia="宋体" w:cs="Calibri"/>
                <w:szCs w:val="21"/>
              </w:rPr>
              <w:t>For outcomes, positive controls and mediator, detailed information is provided in the Methods section "Selection of aging proxy indicators", "Selection of positive controls", "Selection of DNAm mediators" and ESM Method 1.</w:t>
            </w:r>
          </w:p>
          <w:p>
            <w:pPr>
              <w:rPr>
                <w:rFonts w:ascii="Calibri" w:hAnsi="Calibri" w:eastAsia="宋体" w:cs="Calibri"/>
              </w:rPr>
            </w:pPr>
          </w:p>
          <w:p>
            <w:pPr>
              <w:rPr>
                <w:rFonts w:ascii="Calibri" w:hAnsi="Calibri" w:eastAsia="宋体" w:cs="Calibri"/>
              </w:rPr>
            </w:pP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6"/>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 xml:space="preserve">Assumptions: </w:t>
            </w:r>
            <w:r>
              <w:rPr>
                <w:rFonts w:ascii="Calibri" w:hAnsi="Calibri" w:eastAsia="Times New Roman" w:cs="Calibri"/>
                <w:color w:val="000000"/>
                <w:sz w:val="20"/>
                <w:szCs w:val="20"/>
              </w:rPr>
              <w:t>Explicitly state assumptions for the main analysis (e.g. relevance, exclusion, independence, homogeneity) as well assumptions for any additional or sensitivity analysis.</w:t>
            </w:r>
          </w:p>
          <w:p>
            <w:pPr>
              <w:rPr>
                <w:rFonts w:ascii="Calibri" w:hAnsi="Calibri" w:eastAsia="Times New Roman" w:cs="Calibri"/>
              </w:rPr>
            </w:pP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cs="Calibri"/>
              </w:rPr>
            </w:pPr>
            <w:r>
              <w:rPr>
                <w:rFonts w:ascii="Calibri" w:hAnsi="Calibri" w:eastAsia="Times New Roman" w:cs="Calibri"/>
                <w:color w:val="000000"/>
                <w:sz w:val="20"/>
                <w:szCs w:val="20"/>
              </w:rPr>
              <w:t xml:space="preserve">The Mendelian randomization assumptions have been described in Methods section </w:t>
            </w:r>
            <w:r>
              <w:rPr>
                <w:rFonts w:ascii="Calibri" w:hAnsi="Calibri" w:cs="Calibri"/>
                <w:color w:val="000000"/>
                <w:sz w:val="20"/>
                <w:szCs w:val="20"/>
              </w:rPr>
              <w:t>"</w:t>
            </w:r>
            <w:r>
              <w:rPr>
                <w:rFonts w:ascii="Calibri" w:hAnsi="Calibri" w:eastAsia="Times New Roman" w:cs="Calibri"/>
                <w:color w:val="000000"/>
                <w:sz w:val="20"/>
                <w:szCs w:val="20"/>
              </w:rPr>
              <w:t>Validation of MR assumptions</w:t>
            </w:r>
            <w:r>
              <w:rPr>
                <w:rFonts w:ascii="Calibri" w:hAnsi="Calibri" w:cs="Calibri"/>
                <w:color w:val="000000"/>
                <w:sz w:val="20"/>
                <w:szCs w:val="20"/>
              </w:rPr>
              <w:t>"</w:t>
            </w:r>
            <w:r>
              <w:rPr>
                <w:rFonts w:hint="eastAsia" w:ascii="Calibri" w:hAnsi="Calibri" w:cs="Calibri"/>
                <w:color w:val="000000"/>
                <w:sz w:val="20"/>
                <w:szCs w:val="20"/>
              </w:rPr>
              <w:t>.</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7"/>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Statistical methods main analysis</w:t>
            </w:r>
          </w:p>
          <w:p>
            <w:pPr>
              <w:rPr>
                <w:rFonts w:ascii="Calibri" w:hAnsi="Calibri" w:eastAsia="Times New Roman" w:cs="Calibri"/>
              </w:rPr>
            </w:pPr>
            <w:r>
              <w:rPr>
                <w:rFonts w:ascii="Calibri" w:hAnsi="Calibri" w:eastAsia="Times New Roman" w:cs="Calibri"/>
                <w:color w:val="000000"/>
                <w:sz w:val="20"/>
                <w:szCs w:val="20"/>
              </w:rPr>
              <w:t>Describe statistical methods and statistics used.</w:t>
            </w:r>
          </w:p>
          <w:p>
            <w:pPr>
              <w:rPr>
                <w:rFonts w:ascii="Calibri" w:hAnsi="Calibri" w:eastAsia="Times New Roman" w:cs="Calibri"/>
              </w:rPr>
            </w:pPr>
            <w:r>
              <w:rPr>
                <w:rFonts w:ascii="Calibri" w:hAnsi="Calibri" w:eastAsia="Times New Roman" w:cs="Calibri"/>
                <w:color w:val="000000"/>
                <w:sz w:val="20"/>
                <w:szCs w:val="20"/>
              </w:rPr>
              <w:t>a) Describe how quantitative variables were handled in the analyses (i.e., scale, units, model).</w:t>
            </w:r>
          </w:p>
          <w:p>
            <w:pPr>
              <w:rPr>
                <w:rFonts w:ascii="Calibri" w:hAnsi="Calibri" w:eastAsia="Times New Roman" w:cs="Calibri"/>
              </w:rPr>
            </w:pPr>
            <w:r>
              <w:rPr>
                <w:rFonts w:ascii="Calibri" w:hAnsi="Calibri" w:eastAsia="Times New Roman" w:cs="Calibri"/>
                <w:color w:val="000000"/>
                <w:sz w:val="20"/>
                <w:szCs w:val="20"/>
              </w:rPr>
              <w:t>b) Describe the process for identifying genetic variants and weights to be included in the</w:t>
            </w:r>
          </w:p>
          <w:p>
            <w:pPr>
              <w:rPr>
                <w:rFonts w:ascii="Calibri" w:hAnsi="Calibri" w:eastAsia="Times New Roman" w:cs="Calibri"/>
              </w:rPr>
            </w:pPr>
            <w:r>
              <w:rPr>
                <w:rFonts w:ascii="Calibri" w:hAnsi="Calibri" w:eastAsia="Times New Roman" w:cs="Calibri"/>
                <w:color w:val="000000"/>
                <w:sz w:val="20"/>
                <w:szCs w:val="20"/>
              </w:rPr>
              <w:t>analyses (i.e, independence and model). Consider a flow diagram.</w:t>
            </w:r>
          </w:p>
          <w:p>
            <w:pPr>
              <w:rPr>
                <w:rFonts w:ascii="Calibri" w:hAnsi="Calibri" w:eastAsia="Times New Roman" w:cs="Calibri"/>
              </w:rPr>
            </w:pPr>
            <w:r>
              <w:rPr>
                <w:rFonts w:ascii="Calibri" w:hAnsi="Calibri" w:eastAsia="Times New Roman" w:cs="Calibri"/>
                <w:color w:val="000000"/>
                <w:sz w:val="20"/>
                <w:szCs w:val="20"/>
              </w:rPr>
              <w:t>c) Describe the MR estimator, e.g. two-stage least squares, Wald ratio, and related statistics.</w:t>
            </w:r>
          </w:p>
          <w:p>
            <w:pPr>
              <w:rPr>
                <w:rFonts w:ascii="Calibri" w:hAnsi="Calibri" w:eastAsia="Times New Roman" w:cs="Calibri"/>
              </w:rPr>
            </w:pPr>
            <w:r>
              <w:rPr>
                <w:rFonts w:ascii="Calibri" w:hAnsi="Calibri" w:eastAsia="Times New Roman" w:cs="Calibri"/>
                <w:color w:val="000000"/>
                <w:sz w:val="20"/>
                <w:szCs w:val="20"/>
              </w:rPr>
              <w:t>Detail the included covariates and, in case of two-sample MR, whether the same covariate set was used for adjustment in the two samples.</w:t>
            </w:r>
          </w:p>
          <w:p>
            <w:pPr>
              <w:rPr>
                <w:rFonts w:ascii="Calibri" w:hAnsi="Calibri" w:eastAsia="Times New Roman" w:cs="Calibri"/>
              </w:rPr>
            </w:pPr>
            <w:r>
              <w:rPr>
                <w:rFonts w:ascii="Calibri" w:hAnsi="Calibri" w:eastAsia="Times New Roman" w:cs="Calibri"/>
                <w:color w:val="000000"/>
                <w:sz w:val="20"/>
                <w:szCs w:val="20"/>
              </w:rPr>
              <w:t>d) Explain how missing data were addressed.</w:t>
            </w:r>
          </w:p>
          <w:p>
            <w:pPr>
              <w:rPr>
                <w:rFonts w:ascii="Calibri" w:hAnsi="Calibri" w:eastAsia="Times New Roman" w:cs="Calibri"/>
              </w:rPr>
            </w:pPr>
            <w:r>
              <w:rPr>
                <w:rFonts w:ascii="Calibri" w:hAnsi="Calibri" w:eastAsia="Times New Roman" w:cs="Calibri"/>
                <w:color w:val="000000"/>
                <w:sz w:val="20"/>
                <w:szCs w:val="20"/>
              </w:rPr>
              <w:t>e) If applicable, say how multiple testing was dealt with.</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textAlignment w:val="baseline"/>
              <w:rPr>
                <w:rFonts w:ascii="Calibri" w:hAnsi="Calibri" w:cs="Calibri"/>
                <w:color w:val="000000"/>
                <w:sz w:val="20"/>
                <w:szCs w:val="20"/>
              </w:rPr>
            </w:pPr>
            <w:r>
              <w:rPr>
                <w:rFonts w:ascii="Calibri" w:hAnsi="Calibri" w:eastAsia="Times New Roman" w:cs="Calibri"/>
                <w:color w:val="000000"/>
                <w:sz w:val="20"/>
                <w:szCs w:val="20"/>
              </w:rPr>
              <w:t xml:space="preserve">a) Described in the </w:t>
            </w:r>
            <w:r>
              <w:rPr>
                <w:rFonts w:ascii="Calibri" w:hAnsi="Calibri" w:cs="Calibri"/>
                <w:color w:val="000000"/>
                <w:sz w:val="20"/>
                <w:szCs w:val="20"/>
              </w:rPr>
              <w:t>"</w:t>
            </w:r>
            <w:r>
              <w:rPr>
                <w:rFonts w:ascii="Calibri" w:hAnsi="Calibri" w:eastAsia="Times New Roman" w:cs="Calibri"/>
                <w:color w:val="000000"/>
                <w:sz w:val="20"/>
                <w:szCs w:val="20"/>
              </w:rPr>
              <w:t>Mendelian randomization analyses</w:t>
            </w:r>
            <w:r>
              <w:rPr>
                <w:rFonts w:ascii="Calibri" w:hAnsi="Calibri" w:cs="Calibri"/>
                <w:color w:val="000000"/>
                <w:sz w:val="20"/>
                <w:szCs w:val="20"/>
              </w:rPr>
              <w:t>"</w:t>
            </w:r>
            <w:r>
              <w:rPr>
                <w:rFonts w:ascii="Calibri" w:hAnsi="Calibri" w:eastAsia="Times New Roman" w:cs="Calibri"/>
                <w:color w:val="000000"/>
                <w:sz w:val="20"/>
                <w:szCs w:val="20"/>
              </w:rPr>
              <w:t xml:space="preserve"> section within Methods</w:t>
            </w:r>
            <w:r>
              <w:rPr>
                <w:rFonts w:hint="eastAsia" w:ascii="Calibri" w:hAnsi="Calibri" w:cs="Calibri"/>
                <w:color w:val="000000"/>
                <w:sz w:val="20"/>
                <w:szCs w:val="20"/>
              </w:rPr>
              <w:t>;</w:t>
            </w:r>
          </w:p>
          <w:p>
            <w:pPr>
              <w:textAlignment w:val="baseline"/>
              <w:rPr>
                <w:rFonts w:ascii="Calibri" w:hAnsi="Calibri" w:eastAsia="Times New Roman" w:cs="Calibri"/>
                <w:color w:val="000000"/>
                <w:sz w:val="20"/>
                <w:szCs w:val="20"/>
              </w:rPr>
            </w:pPr>
            <w:r>
              <w:rPr>
                <w:rFonts w:ascii="Calibri" w:hAnsi="Calibri" w:eastAsia="Times New Roman" w:cs="Calibri"/>
                <w:color w:val="000000"/>
                <w:sz w:val="20"/>
                <w:szCs w:val="20"/>
              </w:rPr>
              <w:t>b) Described in the section "Selection of genetic instruments for glucose-lowering drug target</w:t>
            </w:r>
            <w:r>
              <w:rPr>
                <w:rFonts w:ascii="Calibri" w:hAnsi="Calibri" w:cs="Calibri"/>
                <w:color w:val="000000"/>
                <w:sz w:val="20"/>
                <w:szCs w:val="20"/>
              </w:rPr>
              <w:t>s</w:t>
            </w:r>
            <w:r>
              <w:rPr>
                <w:rFonts w:ascii="Calibri" w:hAnsi="Calibri" w:eastAsia="Times New Roman" w:cs="Calibri"/>
                <w:color w:val="000000"/>
                <w:sz w:val="20"/>
                <w:szCs w:val="20"/>
              </w:rPr>
              <w:t>" within Methods</w:t>
            </w:r>
            <w:r>
              <w:rPr>
                <w:rFonts w:hint="eastAsia" w:ascii="Calibri" w:hAnsi="Calibri" w:cs="Calibri"/>
                <w:color w:val="000000"/>
                <w:sz w:val="20"/>
                <w:szCs w:val="20"/>
              </w:rPr>
              <w:t>;</w:t>
            </w:r>
            <w:r>
              <w:rPr>
                <w:rFonts w:ascii="Calibri" w:hAnsi="Calibri" w:eastAsia="Times New Roman" w:cs="Calibri"/>
                <w:color w:val="000000"/>
                <w:sz w:val="20"/>
                <w:szCs w:val="20"/>
              </w:rPr>
              <w:t xml:space="preserve"> </w:t>
            </w:r>
          </w:p>
          <w:p>
            <w:pPr>
              <w:textAlignment w:val="baseline"/>
              <w:rPr>
                <w:rFonts w:ascii="Calibri" w:hAnsi="Calibri" w:eastAsia="Times New Roman" w:cs="Calibri"/>
                <w:color w:val="000000"/>
                <w:sz w:val="20"/>
                <w:szCs w:val="20"/>
              </w:rPr>
            </w:pPr>
            <w:r>
              <w:rPr>
                <w:rFonts w:ascii="Calibri" w:hAnsi="Calibri" w:eastAsia="Times New Roman" w:cs="Calibri"/>
                <w:color w:val="000000"/>
                <w:sz w:val="20"/>
                <w:szCs w:val="20"/>
              </w:rPr>
              <w:t>c) Described in the section "Mendelian randomization analyses s" within Methods.</w:t>
            </w:r>
          </w:p>
        </w:tc>
      </w:tr>
      <w:tr>
        <w:trPr>
          <w:trHeight w:val="1155" w:hRule="atLeast"/>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8"/>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Assessment of assumptions: Describe any methods used to assess the assumptions or justify their validity.</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cs="Calibri"/>
              </w:rPr>
            </w:pPr>
            <w:r>
              <w:rPr>
                <w:rFonts w:ascii="Calibri" w:hAnsi="Calibri" w:eastAsia="Times New Roman" w:cs="Calibri"/>
                <w:color w:val="000000"/>
                <w:sz w:val="20"/>
                <w:szCs w:val="20"/>
              </w:rPr>
              <w:t xml:space="preserve">Described in </w:t>
            </w:r>
            <w:r>
              <w:rPr>
                <w:rFonts w:ascii="Calibri" w:hAnsi="Calibri" w:cs="Calibri"/>
                <w:color w:val="000000"/>
                <w:sz w:val="20"/>
                <w:szCs w:val="20"/>
              </w:rPr>
              <w:t>"</w:t>
            </w:r>
            <w:r>
              <w:rPr>
                <w:rFonts w:ascii="Calibri" w:hAnsi="Calibri" w:eastAsia="Times New Roman" w:cs="Calibri"/>
                <w:color w:val="000000"/>
                <w:sz w:val="20"/>
                <w:szCs w:val="20"/>
              </w:rPr>
              <w:t>Validation of MR assumptions</w:t>
            </w:r>
            <w:r>
              <w:rPr>
                <w:rFonts w:ascii="Calibri" w:hAnsi="Calibri" w:cs="Calibri"/>
                <w:color w:val="000000"/>
                <w:sz w:val="20"/>
                <w:szCs w:val="20"/>
              </w:rPr>
              <w:t>"</w:t>
            </w:r>
            <w:r>
              <w:rPr>
                <w:rFonts w:ascii="Calibri" w:hAnsi="Calibri" w:eastAsia="Times New Roman" w:cs="Calibri"/>
                <w:color w:val="000000"/>
                <w:sz w:val="20"/>
                <w:szCs w:val="20"/>
              </w:rPr>
              <w:t xml:space="preserve"> section within Methods</w:t>
            </w:r>
            <w:r>
              <w:rPr>
                <w:rFonts w:hint="eastAsia" w:ascii="Calibri" w:hAnsi="Calibri" w:cs="Calibri"/>
                <w:color w:val="000000"/>
                <w:sz w:val="20"/>
                <w:szCs w:val="20"/>
              </w:rPr>
              <w:t>.</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9"/>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 xml:space="preserve">Sensitivity analyses: </w:t>
            </w:r>
            <w:r>
              <w:rPr>
                <w:rFonts w:ascii="Calibri" w:hAnsi="Calibri" w:eastAsia="Times New Roman" w:cs="Calibri"/>
                <w:color w:val="000000"/>
                <w:sz w:val="20"/>
                <w:szCs w:val="20"/>
              </w:rPr>
              <w:t>Describe any sensitivity analyses or additional analyses performed.</w:t>
            </w:r>
          </w:p>
          <w:p>
            <w:pPr>
              <w:rPr>
                <w:rFonts w:ascii="Calibri" w:hAnsi="Calibri" w:eastAsia="Times New Roman" w:cs="Calibri"/>
              </w:rPr>
            </w:pP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color w:val="000000"/>
                <w:sz w:val="20"/>
                <w:szCs w:val="20"/>
              </w:rPr>
              <w:t xml:space="preserve">The Mendelian randomization sensitivity analyses have been described in </w:t>
            </w:r>
            <w:r>
              <w:rPr>
                <w:rFonts w:ascii="Calibri" w:hAnsi="Calibri" w:cs="Calibri"/>
                <w:color w:val="000000"/>
                <w:sz w:val="20"/>
                <w:szCs w:val="20"/>
              </w:rPr>
              <w:t>"</w:t>
            </w:r>
            <w:r>
              <w:rPr>
                <w:rFonts w:ascii="Calibri" w:hAnsi="Calibri" w:eastAsia="Times New Roman" w:cs="Calibri"/>
                <w:color w:val="000000"/>
                <w:sz w:val="20"/>
                <w:szCs w:val="20"/>
              </w:rPr>
              <w:t>Mendelian randomization analyses</w:t>
            </w:r>
            <w:r>
              <w:rPr>
                <w:rFonts w:ascii="Calibri" w:hAnsi="Calibri" w:cs="Calibri"/>
                <w:color w:val="000000"/>
                <w:sz w:val="20"/>
                <w:szCs w:val="20"/>
              </w:rPr>
              <w:t>"</w:t>
            </w:r>
            <w:r>
              <w:rPr>
                <w:rFonts w:ascii="Calibri" w:hAnsi="Calibri" w:eastAsia="Times New Roman" w:cs="Calibri"/>
                <w:color w:val="000000"/>
                <w:sz w:val="20"/>
                <w:szCs w:val="20"/>
              </w:rPr>
              <w:t xml:space="preserve">, </w:t>
            </w:r>
            <w:r>
              <w:rPr>
                <w:rFonts w:ascii="Calibri" w:hAnsi="Calibri" w:cs="Calibri"/>
                <w:color w:val="000000"/>
                <w:sz w:val="20"/>
                <w:szCs w:val="20"/>
              </w:rPr>
              <w:t>"</w:t>
            </w:r>
            <w:r>
              <w:rPr>
                <w:rFonts w:ascii="Calibri" w:hAnsi="Calibri" w:eastAsia="Times New Roman" w:cs="Calibri"/>
                <w:color w:val="000000"/>
                <w:sz w:val="20"/>
                <w:szCs w:val="20"/>
              </w:rPr>
              <w:t>Validation of MR assumptions</w:t>
            </w:r>
            <w:r>
              <w:rPr>
                <w:rFonts w:ascii="Calibri" w:hAnsi="Calibri" w:cs="Calibri"/>
                <w:color w:val="000000"/>
                <w:sz w:val="20"/>
                <w:szCs w:val="20"/>
              </w:rPr>
              <w:t>"</w:t>
            </w:r>
            <w:r>
              <w:rPr>
                <w:rFonts w:ascii="Calibri" w:hAnsi="Calibri" w:eastAsia="Times New Roman" w:cs="Calibri"/>
                <w:color w:val="000000"/>
                <w:sz w:val="20"/>
                <w:szCs w:val="20"/>
              </w:rPr>
              <w:t xml:space="preserve">. Additional analyses have been described in </w:t>
            </w:r>
            <w:r>
              <w:rPr>
                <w:rFonts w:ascii="Calibri" w:hAnsi="Calibri" w:cs="Calibri"/>
                <w:color w:val="000000"/>
                <w:sz w:val="20"/>
                <w:szCs w:val="20"/>
              </w:rPr>
              <w:t>"</w:t>
            </w:r>
            <w:r>
              <w:rPr>
                <w:rFonts w:ascii="Calibri" w:hAnsi="Calibri" w:eastAsia="Times New Roman" w:cs="Calibri"/>
                <w:color w:val="000000"/>
                <w:sz w:val="20"/>
                <w:szCs w:val="20"/>
              </w:rPr>
              <w:t>Genetic correlation analysis</w:t>
            </w:r>
            <w:r>
              <w:rPr>
                <w:rFonts w:ascii="Calibri" w:hAnsi="Calibri" w:cs="Calibri"/>
                <w:color w:val="000000"/>
                <w:sz w:val="20"/>
                <w:szCs w:val="20"/>
              </w:rPr>
              <w:t>", "</w:t>
            </w:r>
            <w:r>
              <w:rPr>
                <w:rFonts w:ascii="Calibri" w:hAnsi="Calibri" w:eastAsia="Times New Roman" w:cs="Calibri"/>
                <w:color w:val="000000"/>
                <w:sz w:val="20"/>
                <w:szCs w:val="20"/>
              </w:rPr>
              <w:t>Enrichment analyses</w:t>
            </w:r>
            <w:r>
              <w:rPr>
                <w:rFonts w:ascii="Calibri" w:hAnsi="Calibri" w:cs="Calibri"/>
                <w:color w:val="000000"/>
                <w:sz w:val="20"/>
                <w:szCs w:val="20"/>
              </w:rPr>
              <w:t>", "</w:t>
            </w:r>
            <w:r>
              <w:rPr>
                <w:rFonts w:ascii="Calibri" w:hAnsi="Calibri" w:eastAsia="Times New Roman" w:cs="Calibri"/>
                <w:color w:val="000000"/>
                <w:sz w:val="20"/>
                <w:szCs w:val="20"/>
              </w:rPr>
              <w:t>Triangulation of evidence</w:t>
            </w:r>
            <w:r>
              <w:rPr>
                <w:rFonts w:ascii="Calibri" w:hAnsi="Calibri" w:cs="Calibri"/>
                <w:color w:val="000000"/>
                <w:sz w:val="20"/>
                <w:szCs w:val="20"/>
              </w:rPr>
              <w:t xml:space="preserve">" </w:t>
            </w:r>
            <w:r>
              <w:rPr>
                <w:rFonts w:ascii="Calibri" w:hAnsi="Calibri" w:eastAsia="Times New Roman" w:cs="Calibri"/>
                <w:color w:val="000000"/>
                <w:sz w:val="20"/>
                <w:szCs w:val="20"/>
              </w:rPr>
              <w:t>section.</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10"/>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Software and pre-registration</w:t>
            </w:r>
          </w:p>
          <w:p>
            <w:pPr>
              <w:rPr>
                <w:rFonts w:ascii="Calibri" w:hAnsi="Calibri" w:eastAsia="Times New Roman" w:cs="Calibri"/>
              </w:rPr>
            </w:pPr>
          </w:p>
          <w:p>
            <w:pPr>
              <w:rPr>
                <w:rFonts w:ascii="Calibri" w:hAnsi="Calibri" w:eastAsia="Times New Roman" w:cs="Calibri"/>
              </w:rPr>
            </w:pPr>
            <w:r>
              <w:rPr>
                <w:rFonts w:ascii="Calibri" w:hAnsi="Calibri" w:eastAsia="Times New Roman" w:cs="Calibri"/>
                <w:color w:val="000000"/>
                <w:sz w:val="20"/>
                <w:szCs w:val="20"/>
              </w:rPr>
              <w:t>a) Name statistical software and package(s), including version and settings used.</w:t>
            </w:r>
          </w:p>
          <w:p>
            <w:pPr>
              <w:rPr>
                <w:rFonts w:ascii="Calibri" w:hAnsi="Calibri" w:eastAsia="Times New Roman" w:cs="Calibri"/>
              </w:rPr>
            </w:pPr>
            <w:r>
              <w:rPr>
                <w:rFonts w:ascii="Calibri" w:hAnsi="Calibri" w:eastAsia="Times New Roman" w:cs="Calibri"/>
                <w:color w:val="000000"/>
                <w:sz w:val="20"/>
                <w:szCs w:val="20"/>
              </w:rPr>
              <w:t>b) State whether the study protocol and details were pre-registered (as well as when and</w:t>
            </w:r>
          </w:p>
          <w:p>
            <w:pPr>
              <w:rPr>
                <w:rFonts w:ascii="Calibri" w:hAnsi="Calibri" w:eastAsia="Times New Roman" w:cs="Calibri"/>
              </w:rPr>
            </w:pPr>
            <w:r>
              <w:rPr>
                <w:rFonts w:ascii="Calibri" w:hAnsi="Calibri" w:eastAsia="Times New Roman" w:cs="Calibri"/>
                <w:color w:val="000000"/>
                <w:sz w:val="20"/>
                <w:szCs w:val="20"/>
              </w:rPr>
              <w:t>where).</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textAlignment w:val="baseline"/>
              <w:rPr>
                <w:rFonts w:ascii="Calibri" w:hAnsi="Calibri" w:eastAsia="Times New Roman" w:cs="Calibri"/>
                <w:color w:val="000000"/>
                <w:sz w:val="20"/>
                <w:szCs w:val="20"/>
                <w:highlight w:val="yellow"/>
              </w:rPr>
            </w:pPr>
            <w:r>
              <w:rPr>
                <w:rFonts w:ascii="Calibri" w:hAnsi="Calibri" w:eastAsia="Times New Roman" w:cs="Calibri"/>
                <w:color w:val="000000"/>
                <w:sz w:val="20"/>
                <w:szCs w:val="20"/>
              </w:rPr>
              <w:t xml:space="preserve"> All statistical software and settings used are described in the </w:t>
            </w:r>
            <w:r>
              <w:rPr>
                <w:rFonts w:ascii="Calibri" w:hAnsi="Calibri" w:cs="Calibri"/>
                <w:color w:val="000000"/>
                <w:sz w:val="20"/>
                <w:szCs w:val="20"/>
              </w:rPr>
              <w:t>"</w:t>
            </w:r>
            <w:r>
              <w:rPr>
                <w:rFonts w:ascii="Calibri" w:hAnsi="Calibri" w:eastAsia="Times New Roman" w:cs="Calibri"/>
                <w:color w:val="000000"/>
                <w:sz w:val="20"/>
                <w:szCs w:val="20"/>
              </w:rPr>
              <w:t>Data availability</w:t>
            </w:r>
            <w:r>
              <w:rPr>
                <w:rFonts w:ascii="Calibri" w:hAnsi="Calibri" w:cs="Calibri"/>
                <w:color w:val="000000"/>
                <w:sz w:val="20"/>
                <w:szCs w:val="20"/>
              </w:rPr>
              <w:t>"</w:t>
            </w:r>
            <w:r>
              <w:rPr>
                <w:rFonts w:ascii="Calibri" w:hAnsi="Calibri" w:eastAsia="Times New Roman" w:cs="Calibri"/>
                <w:color w:val="000000"/>
                <w:sz w:val="20"/>
                <w:szCs w:val="20"/>
              </w:rPr>
              <w:t xml:space="preserve"> section.</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b/>
                <w:bCs/>
                <w:color w:val="000000"/>
                <w:sz w:val="20"/>
                <w:szCs w:val="20"/>
              </w:rPr>
              <w:t>Results</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11"/>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Descriptive data</w:t>
            </w:r>
          </w:p>
          <w:p>
            <w:pPr>
              <w:rPr>
                <w:rFonts w:ascii="Calibri" w:hAnsi="Calibri" w:eastAsia="Times New Roman" w:cs="Calibri"/>
              </w:rPr>
            </w:pPr>
            <w:r>
              <w:rPr>
                <w:rFonts w:ascii="Calibri" w:hAnsi="Calibri" w:eastAsia="Times New Roman" w:cs="Calibri"/>
                <w:color w:val="000000"/>
                <w:sz w:val="20"/>
                <w:szCs w:val="20"/>
              </w:rPr>
              <w:t>a) Report the numbers of individuals at each stage of included studies and reasons for exclusion. Consider use of a flow-diagram.</w:t>
            </w:r>
          </w:p>
          <w:p>
            <w:pPr>
              <w:rPr>
                <w:rFonts w:ascii="Calibri" w:hAnsi="Calibri" w:eastAsia="Times New Roman" w:cs="Calibri"/>
              </w:rPr>
            </w:pPr>
            <w:r>
              <w:rPr>
                <w:rFonts w:ascii="Calibri" w:hAnsi="Calibri" w:eastAsia="Times New Roman" w:cs="Calibri"/>
                <w:color w:val="000000"/>
                <w:sz w:val="20"/>
                <w:szCs w:val="20"/>
              </w:rPr>
              <w:t>b) Report summary statistics for phenotypic exposure(s), outcome(s) and other relevant variables (e.g. means, standard deviations, proportions).</w:t>
            </w:r>
          </w:p>
          <w:p>
            <w:pPr>
              <w:rPr>
                <w:rFonts w:ascii="Calibri" w:hAnsi="Calibri" w:eastAsia="Times New Roman" w:cs="Calibri"/>
              </w:rPr>
            </w:pPr>
            <w:r>
              <w:rPr>
                <w:rFonts w:ascii="Calibri" w:hAnsi="Calibri" w:eastAsia="Times New Roman" w:cs="Calibri"/>
                <w:color w:val="000000"/>
                <w:sz w:val="20"/>
                <w:szCs w:val="20"/>
              </w:rPr>
              <w:t>c) If the data sources include meta-analyses of previous studies, provide the number of studies, their reported ancestry, if available, and assessments of heterogeneity across these studies. Consider using a supplementary table for each data source.</w:t>
            </w:r>
          </w:p>
          <w:p>
            <w:pPr>
              <w:rPr>
                <w:rFonts w:ascii="Calibri" w:hAnsi="Calibri" w:eastAsia="Times New Roman" w:cs="Calibri"/>
              </w:rPr>
            </w:pPr>
            <w:r>
              <w:rPr>
                <w:rFonts w:ascii="Calibri" w:hAnsi="Calibri" w:eastAsia="Times New Roman" w:cs="Calibri"/>
                <w:color w:val="000000"/>
                <w:sz w:val="20"/>
                <w:szCs w:val="20"/>
              </w:rPr>
              <w:t>d) For two-sample Mendelian randomization:</w:t>
            </w:r>
          </w:p>
          <w:p>
            <w:pPr>
              <w:rPr>
                <w:rFonts w:ascii="Calibri" w:hAnsi="Calibri" w:eastAsia="Times New Roman" w:cs="Calibri"/>
              </w:rPr>
            </w:pPr>
            <w:r>
              <w:rPr>
                <w:rFonts w:ascii="Calibri" w:hAnsi="Calibri" w:eastAsia="Times New Roman" w:cs="Calibri"/>
                <w:color w:val="000000"/>
                <w:sz w:val="20"/>
                <w:szCs w:val="20"/>
              </w:rPr>
              <w:t>i. Provide information on the similarity of the genetic variant-exposure associations between the exposure and outcome samples.</w:t>
            </w:r>
          </w:p>
          <w:p>
            <w:pPr>
              <w:rPr>
                <w:rFonts w:ascii="Calibri" w:hAnsi="Calibri" w:eastAsia="Times New Roman" w:cs="Calibri"/>
              </w:rPr>
            </w:pPr>
            <w:r>
              <w:rPr>
                <w:rFonts w:ascii="Calibri" w:hAnsi="Calibri" w:eastAsia="Times New Roman" w:cs="Calibri"/>
                <w:color w:val="000000"/>
                <w:sz w:val="20"/>
                <w:szCs w:val="20"/>
              </w:rPr>
              <w:t>ii. Provide information on extent of sample overlap between the exposure and outcome data sources.</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textAlignment w:val="baseline"/>
              <w:rPr>
                <w:rFonts w:ascii="Calibri" w:hAnsi="Calibri" w:cs="Calibri"/>
                <w:color w:val="000000"/>
                <w:sz w:val="20"/>
                <w:szCs w:val="20"/>
              </w:rPr>
            </w:pPr>
            <w:r>
              <w:rPr>
                <w:rFonts w:ascii="Calibri" w:hAnsi="Calibri" w:eastAsia="Times New Roman" w:cs="Calibri"/>
                <w:color w:val="000000"/>
                <w:sz w:val="20"/>
                <w:szCs w:val="20"/>
              </w:rPr>
              <w:t>a) Information is given in the Methods and Figure 1</w:t>
            </w:r>
            <w:r>
              <w:rPr>
                <w:rFonts w:hint="eastAsia" w:ascii="Calibri" w:hAnsi="Calibri" w:cs="Calibri"/>
                <w:color w:val="000000"/>
                <w:sz w:val="20"/>
                <w:szCs w:val="20"/>
              </w:rPr>
              <w:t>;</w:t>
            </w:r>
          </w:p>
          <w:p>
            <w:pPr>
              <w:textAlignment w:val="baseline"/>
              <w:rPr>
                <w:rFonts w:ascii="Calibri" w:hAnsi="Calibri" w:cs="Calibri"/>
                <w:color w:val="000000"/>
                <w:sz w:val="20"/>
                <w:szCs w:val="20"/>
              </w:rPr>
            </w:pPr>
            <w:r>
              <w:rPr>
                <w:rFonts w:ascii="Calibri" w:hAnsi="Calibri" w:eastAsia="Times New Roman" w:cs="Calibri"/>
                <w:color w:val="000000"/>
                <w:sz w:val="20"/>
                <w:szCs w:val="20"/>
              </w:rPr>
              <w:t xml:space="preserve">b) We described the detailed information of the summary statistics for our instruments in ESM Tables </w:t>
            </w:r>
            <w:r>
              <w:rPr>
                <w:rFonts w:ascii="Calibri" w:hAnsi="Calibri" w:cs="Calibri"/>
                <w:color w:val="000000"/>
                <w:sz w:val="20"/>
                <w:szCs w:val="20"/>
              </w:rPr>
              <w:t>2</w:t>
            </w:r>
            <w:r>
              <w:rPr>
                <w:rFonts w:ascii="Calibri" w:hAnsi="Calibri" w:eastAsia="Times New Roman" w:cs="Calibri"/>
                <w:color w:val="000000"/>
                <w:sz w:val="20"/>
                <w:szCs w:val="20"/>
              </w:rPr>
              <w:t xml:space="preserve"> and 7. Summary statistics from each GWAS are described in the "</w:t>
            </w:r>
            <w:r>
              <w:rPr>
                <w:rFonts w:ascii="Calibri" w:hAnsi="Calibri" w:cs="Calibri"/>
              </w:rPr>
              <w:t>Selection of aging proxy indicators</w:t>
            </w:r>
            <w:r>
              <w:rPr>
                <w:rFonts w:ascii="Calibri" w:hAnsi="Calibri" w:eastAsia="Times New Roman" w:cs="Calibri"/>
                <w:color w:val="000000"/>
                <w:sz w:val="20"/>
                <w:szCs w:val="20"/>
              </w:rPr>
              <w:t>" section of the Methods and ESM Method 1</w:t>
            </w:r>
            <w:r>
              <w:rPr>
                <w:rFonts w:hint="eastAsia" w:ascii="Calibri" w:hAnsi="Calibri" w:cs="Calibri"/>
                <w:color w:val="000000"/>
                <w:sz w:val="20"/>
                <w:szCs w:val="20"/>
              </w:rPr>
              <w:t>;</w:t>
            </w:r>
          </w:p>
          <w:p>
            <w:pPr>
              <w:textAlignment w:val="baseline"/>
              <w:rPr>
                <w:rFonts w:ascii="Calibri" w:hAnsi="Calibri" w:cs="Calibri"/>
                <w:color w:val="000000"/>
                <w:sz w:val="20"/>
                <w:szCs w:val="20"/>
              </w:rPr>
            </w:pPr>
            <w:r>
              <w:rPr>
                <w:rFonts w:ascii="Calibri" w:hAnsi="Calibri" w:eastAsia="Times New Roman" w:cs="Calibri"/>
                <w:color w:val="000000"/>
                <w:sz w:val="20"/>
                <w:szCs w:val="20"/>
              </w:rPr>
              <w:t xml:space="preserve">c) We provide this information in </w:t>
            </w:r>
            <w:r>
              <w:rPr>
                <w:rFonts w:ascii="Calibri" w:hAnsi="Calibri" w:cs="Calibri"/>
                <w:color w:val="000000"/>
                <w:sz w:val="20"/>
                <w:szCs w:val="20"/>
              </w:rPr>
              <w:t xml:space="preserve">Supplementary </w:t>
            </w:r>
            <w:r>
              <w:rPr>
                <w:rFonts w:ascii="Calibri" w:hAnsi="Calibri" w:eastAsia="Times New Roman" w:cs="Calibri"/>
                <w:color w:val="000000"/>
                <w:sz w:val="20"/>
                <w:szCs w:val="20"/>
              </w:rPr>
              <w:t xml:space="preserve">Table 1 and </w:t>
            </w:r>
            <w:r>
              <w:rPr>
                <w:rFonts w:ascii="Calibri" w:hAnsi="Calibri" w:cs="Calibri"/>
                <w:color w:val="000000"/>
                <w:sz w:val="20"/>
                <w:szCs w:val="20"/>
              </w:rPr>
              <w:t>Supplementary</w:t>
            </w:r>
            <w:r>
              <w:rPr>
                <w:rFonts w:ascii="Calibri" w:hAnsi="Calibri" w:eastAsia="Times New Roman" w:cs="Calibri"/>
                <w:color w:val="000000"/>
                <w:sz w:val="20"/>
                <w:szCs w:val="20"/>
              </w:rPr>
              <w:t xml:space="preserve"> Table 2</w:t>
            </w:r>
            <w:r>
              <w:rPr>
                <w:rFonts w:hint="eastAsia" w:ascii="Calibri" w:hAnsi="Calibri" w:cs="Calibri"/>
                <w:color w:val="000000"/>
                <w:sz w:val="20"/>
                <w:szCs w:val="20"/>
              </w:rPr>
              <w:t>;</w:t>
            </w:r>
          </w:p>
          <w:p>
            <w:pPr>
              <w:textAlignment w:val="baseline"/>
              <w:rPr>
                <w:rFonts w:ascii="Calibri" w:hAnsi="Calibri" w:eastAsia="Times New Roman" w:cs="Calibri"/>
                <w:color w:val="000000"/>
                <w:sz w:val="20"/>
                <w:szCs w:val="20"/>
              </w:rPr>
            </w:pPr>
            <w:r>
              <w:rPr>
                <w:rFonts w:ascii="Calibri" w:hAnsi="Calibri" w:eastAsia="Times New Roman" w:cs="Calibri"/>
                <w:color w:val="000000"/>
                <w:sz w:val="20"/>
                <w:szCs w:val="20"/>
              </w:rPr>
              <w:t xml:space="preserve">d) We provide this information in </w:t>
            </w:r>
            <w:r>
              <w:rPr>
                <w:rFonts w:ascii="Calibri" w:hAnsi="Calibri" w:cs="Calibri"/>
                <w:color w:val="000000"/>
                <w:sz w:val="20"/>
                <w:szCs w:val="20"/>
              </w:rPr>
              <w:t xml:space="preserve">Supplementary </w:t>
            </w:r>
            <w:r>
              <w:rPr>
                <w:rFonts w:ascii="Calibri" w:hAnsi="Calibri" w:eastAsia="Times New Roman" w:cs="Calibri"/>
                <w:color w:val="000000"/>
                <w:sz w:val="20"/>
                <w:szCs w:val="20"/>
              </w:rPr>
              <w:t xml:space="preserve">Table 1 and </w:t>
            </w:r>
            <w:r>
              <w:rPr>
                <w:rFonts w:ascii="Calibri" w:hAnsi="Calibri" w:cs="Calibri"/>
                <w:color w:val="000000"/>
                <w:sz w:val="20"/>
                <w:szCs w:val="20"/>
              </w:rPr>
              <w:t>Supplementary</w:t>
            </w:r>
            <w:r>
              <w:rPr>
                <w:rFonts w:ascii="Calibri" w:hAnsi="Calibri" w:eastAsia="Times New Roman" w:cs="Calibri"/>
                <w:color w:val="000000"/>
                <w:sz w:val="20"/>
                <w:szCs w:val="20"/>
              </w:rPr>
              <w:t xml:space="preserve"> Table 2. </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12"/>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Main results</w:t>
            </w:r>
          </w:p>
          <w:p>
            <w:pPr>
              <w:rPr>
                <w:rFonts w:ascii="Calibri" w:hAnsi="Calibri" w:eastAsia="Times New Roman" w:cs="Calibri"/>
              </w:rPr>
            </w:pPr>
          </w:p>
          <w:p>
            <w:pPr>
              <w:rPr>
                <w:rFonts w:ascii="Calibri" w:hAnsi="Calibri" w:eastAsia="Times New Roman" w:cs="Calibri"/>
              </w:rPr>
            </w:pPr>
            <w:r>
              <w:rPr>
                <w:rFonts w:ascii="Calibri" w:hAnsi="Calibri" w:eastAsia="Times New Roman" w:cs="Calibri"/>
                <w:color w:val="000000"/>
                <w:sz w:val="20"/>
                <w:szCs w:val="20"/>
              </w:rPr>
              <w:t>a) Report the associations between genetic variant and exposure, and between genetic variant and outcome, preferably on an interpretable scale (e.g. comparing 25th and 75th percentile of allele count or genetic risk score, if individual-level data available).</w:t>
            </w:r>
          </w:p>
          <w:p>
            <w:pPr>
              <w:rPr>
                <w:rFonts w:ascii="Calibri" w:hAnsi="Calibri" w:eastAsia="Times New Roman" w:cs="Calibri"/>
              </w:rPr>
            </w:pPr>
            <w:r>
              <w:rPr>
                <w:rFonts w:ascii="Calibri" w:hAnsi="Calibri" w:eastAsia="Times New Roman" w:cs="Calibri"/>
                <w:color w:val="000000"/>
                <w:sz w:val="20"/>
                <w:szCs w:val="20"/>
              </w:rPr>
              <w:t>b) Report causal effect estimate between exposure and outcome, and the measures of uncertainty from the MR analysis. Use an intuitive scale, such as odds ratio, or relative</w:t>
            </w:r>
          </w:p>
          <w:p>
            <w:pPr>
              <w:rPr>
                <w:rFonts w:ascii="Calibri" w:hAnsi="Calibri" w:eastAsia="Times New Roman" w:cs="Calibri"/>
              </w:rPr>
            </w:pPr>
            <w:r>
              <w:rPr>
                <w:rFonts w:ascii="Calibri" w:hAnsi="Calibri" w:eastAsia="Times New Roman" w:cs="Calibri"/>
                <w:color w:val="000000"/>
                <w:sz w:val="20"/>
                <w:szCs w:val="20"/>
              </w:rPr>
              <w:t>risk, per standard deviation difference.</w:t>
            </w:r>
          </w:p>
          <w:p>
            <w:pPr>
              <w:rPr>
                <w:rFonts w:ascii="Calibri" w:hAnsi="Calibri" w:eastAsia="Times New Roman" w:cs="Calibri"/>
              </w:rPr>
            </w:pPr>
            <w:r>
              <w:rPr>
                <w:rFonts w:ascii="Calibri" w:hAnsi="Calibri" w:eastAsia="Times New Roman" w:cs="Calibri"/>
                <w:color w:val="000000"/>
                <w:sz w:val="20"/>
                <w:szCs w:val="20"/>
              </w:rPr>
              <w:t>c) If relevant, consider translating estimates of relative risk into absolute risk for a meaningful time-period.</w:t>
            </w:r>
          </w:p>
          <w:p>
            <w:pPr>
              <w:rPr>
                <w:rFonts w:ascii="Calibri" w:hAnsi="Calibri" w:eastAsia="Times New Roman" w:cs="Calibri"/>
              </w:rPr>
            </w:pPr>
            <w:r>
              <w:rPr>
                <w:rFonts w:ascii="Calibri" w:hAnsi="Calibri" w:eastAsia="Times New Roman" w:cs="Calibri"/>
                <w:color w:val="000000"/>
                <w:sz w:val="20"/>
                <w:szCs w:val="20"/>
              </w:rPr>
              <w:t>d) Consider any plots to visualize results (e.g. forest plot, scatterplot of associations between genetic variants and outcome versus between genetic variants and exposure).</w:t>
            </w:r>
          </w:p>
          <w:p>
            <w:pPr>
              <w:rPr>
                <w:rFonts w:ascii="Calibri" w:hAnsi="Calibri" w:eastAsia="Times New Roman" w:cs="Calibri"/>
              </w:rPr>
            </w:pP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cs="Calibri"/>
                <w:color w:val="000000"/>
                <w:sz w:val="20"/>
                <w:szCs w:val="20"/>
              </w:rPr>
            </w:pPr>
            <w:r>
              <w:rPr>
                <w:rFonts w:ascii="Calibri" w:hAnsi="Calibri" w:eastAsia="Times New Roman" w:cs="Calibri"/>
                <w:color w:val="000000"/>
                <w:sz w:val="20"/>
                <w:szCs w:val="20"/>
              </w:rPr>
              <w:t>a) Genetic exposure and mediator associations have been reported in ESM Tables 2 and 7</w:t>
            </w:r>
            <w:r>
              <w:rPr>
                <w:rFonts w:hint="eastAsia" w:ascii="Calibri" w:hAnsi="Calibri" w:cs="Calibri"/>
                <w:color w:val="000000"/>
                <w:sz w:val="20"/>
                <w:szCs w:val="20"/>
              </w:rPr>
              <w:t>;</w:t>
            </w:r>
          </w:p>
          <w:p>
            <w:pPr>
              <w:rPr>
                <w:rFonts w:ascii="Calibri" w:hAnsi="Calibri" w:cs="Calibri"/>
                <w:color w:val="000000"/>
                <w:sz w:val="20"/>
                <w:szCs w:val="20"/>
              </w:rPr>
            </w:pPr>
            <w:r>
              <w:rPr>
                <w:rFonts w:ascii="Calibri" w:hAnsi="Calibri" w:eastAsia="Times New Roman" w:cs="Calibri"/>
                <w:color w:val="000000"/>
                <w:sz w:val="20"/>
                <w:szCs w:val="20"/>
              </w:rPr>
              <w:t xml:space="preserve">b) The causal effect estimates between exposures, mediators and outcomes are reported in ESM Tables </w:t>
            </w:r>
            <w:r>
              <w:rPr>
                <w:rFonts w:ascii="Calibri" w:hAnsi="Calibri" w:cs="Calibri"/>
                <w:color w:val="000000"/>
                <w:sz w:val="20"/>
                <w:szCs w:val="20"/>
              </w:rPr>
              <w:t>3</w:t>
            </w:r>
            <w:r>
              <w:rPr>
                <w:rFonts w:ascii="Calibri" w:hAnsi="Calibri" w:eastAsia="Times New Roman" w:cs="Calibri"/>
                <w:color w:val="000000"/>
                <w:sz w:val="20"/>
                <w:szCs w:val="20"/>
              </w:rPr>
              <w:t xml:space="preserve">, </w:t>
            </w:r>
            <w:r>
              <w:rPr>
                <w:rFonts w:ascii="Calibri" w:hAnsi="Calibri" w:cs="Calibri"/>
                <w:color w:val="000000"/>
                <w:sz w:val="20"/>
                <w:szCs w:val="20"/>
              </w:rPr>
              <w:t>5</w:t>
            </w:r>
            <w:r>
              <w:rPr>
                <w:rFonts w:ascii="Calibri" w:hAnsi="Calibri" w:eastAsia="Times New Roman" w:cs="Calibri"/>
                <w:color w:val="000000"/>
                <w:sz w:val="20"/>
                <w:szCs w:val="20"/>
              </w:rPr>
              <w:t>, 8, 9 and 10</w:t>
            </w:r>
            <w:r>
              <w:rPr>
                <w:rFonts w:hint="eastAsia" w:ascii="Calibri" w:hAnsi="Calibri" w:cs="Calibri"/>
                <w:color w:val="000000"/>
                <w:sz w:val="20"/>
                <w:szCs w:val="20"/>
              </w:rPr>
              <w:t>;</w:t>
            </w:r>
          </w:p>
          <w:p>
            <w:pPr>
              <w:rPr>
                <w:rFonts w:ascii="Calibri" w:hAnsi="Calibri" w:eastAsia="Times New Roman" w:cs="Calibri"/>
                <w:color w:val="000000"/>
                <w:sz w:val="20"/>
                <w:szCs w:val="20"/>
              </w:rPr>
            </w:pPr>
            <w:r>
              <w:rPr>
                <w:rFonts w:ascii="Calibri" w:hAnsi="Calibri" w:eastAsia="Times New Roman" w:cs="Calibri"/>
                <w:color w:val="000000"/>
                <w:sz w:val="20"/>
                <w:szCs w:val="20"/>
              </w:rPr>
              <w:t xml:space="preserve">d) We visualized the results in Figure 3, Figure </w:t>
            </w:r>
            <w:r>
              <w:rPr>
                <w:rFonts w:ascii="Calibri" w:hAnsi="Calibri" w:cs="Calibri"/>
                <w:color w:val="000000"/>
                <w:sz w:val="20"/>
                <w:szCs w:val="20"/>
              </w:rPr>
              <w:t>4</w:t>
            </w:r>
            <w:r>
              <w:rPr>
                <w:rFonts w:ascii="Calibri" w:hAnsi="Calibri" w:eastAsia="Times New Roman" w:cs="Calibri"/>
                <w:color w:val="000000"/>
                <w:sz w:val="20"/>
                <w:szCs w:val="20"/>
              </w:rPr>
              <w:t xml:space="preserve">, Figure </w:t>
            </w:r>
            <w:r>
              <w:rPr>
                <w:rFonts w:ascii="Calibri" w:hAnsi="Calibri" w:cs="Calibri"/>
                <w:color w:val="000000"/>
                <w:sz w:val="20"/>
                <w:szCs w:val="20"/>
              </w:rPr>
              <w:t>5</w:t>
            </w:r>
            <w:r>
              <w:rPr>
                <w:rFonts w:hint="eastAsia" w:ascii="Calibri" w:hAnsi="Calibri" w:cs="Calibri"/>
                <w:color w:val="000000"/>
                <w:sz w:val="20"/>
                <w:szCs w:val="20"/>
              </w:rPr>
              <w:t>, Supplementary Figure 4</w:t>
            </w:r>
            <w:r>
              <w:rPr>
                <w:rFonts w:ascii="Calibri" w:hAnsi="Calibri" w:eastAsia="Times New Roman" w:cs="Calibri"/>
                <w:color w:val="000000"/>
                <w:sz w:val="20"/>
                <w:szCs w:val="20"/>
              </w:rPr>
              <w:t xml:space="preserve"> using forest plot and </w:t>
            </w:r>
            <w:r>
              <w:rPr>
                <w:rFonts w:ascii="Calibri" w:hAnsi="Calibri" w:cs="Calibri"/>
                <w:color w:val="000000"/>
                <w:sz w:val="20"/>
                <w:szCs w:val="20"/>
              </w:rPr>
              <w:t>circular</w:t>
            </w:r>
            <w:r>
              <w:rPr>
                <w:rFonts w:ascii="Calibri" w:hAnsi="Calibri" w:eastAsia="Times New Roman" w:cs="Calibri"/>
                <w:color w:val="000000"/>
                <w:sz w:val="20"/>
                <w:szCs w:val="20"/>
              </w:rPr>
              <w:t xml:space="preserve"> plot.</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13"/>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Assessment of assumptions</w:t>
            </w:r>
          </w:p>
          <w:p>
            <w:pPr>
              <w:rPr>
                <w:rFonts w:ascii="Calibri" w:hAnsi="Calibri" w:eastAsia="Times New Roman" w:cs="Calibri"/>
              </w:rPr>
            </w:pPr>
          </w:p>
          <w:p>
            <w:pPr>
              <w:rPr>
                <w:rFonts w:ascii="Calibri" w:hAnsi="Calibri" w:eastAsia="Times New Roman" w:cs="Calibri"/>
              </w:rPr>
            </w:pPr>
            <w:r>
              <w:rPr>
                <w:rFonts w:ascii="Calibri" w:hAnsi="Calibri" w:eastAsia="Times New Roman" w:cs="Calibri"/>
                <w:color w:val="000000"/>
                <w:sz w:val="20"/>
                <w:szCs w:val="20"/>
              </w:rPr>
              <w:t>a) Assess the validity of the assumptions.</w:t>
            </w:r>
          </w:p>
          <w:p>
            <w:pPr>
              <w:rPr>
                <w:rFonts w:ascii="Calibri" w:hAnsi="Calibri" w:eastAsia="Times New Roman" w:cs="Calibri"/>
              </w:rPr>
            </w:pPr>
            <w:r>
              <w:rPr>
                <w:rFonts w:ascii="Calibri" w:hAnsi="Calibri" w:eastAsia="Times New Roman" w:cs="Calibri"/>
                <w:color w:val="000000"/>
                <w:sz w:val="20"/>
                <w:szCs w:val="20"/>
              </w:rPr>
              <w:t>b) Report any additional statistics (e.g., assessments of heterogeneity, such as I2, Q statistic).</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color w:val="000000"/>
                <w:sz w:val="20"/>
                <w:szCs w:val="20"/>
              </w:rPr>
            </w:pPr>
            <w:r>
              <w:rPr>
                <w:rFonts w:ascii="Calibri" w:hAnsi="Calibri" w:eastAsia="Times New Roman" w:cs="Calibri"/>
                <w:color w:val="000000"/>
                <w:sz w:val="20"/>
                <w:szCs w:val="20"/>
              </w:rPr>
              <w:t xml:space="preserve">a) We assessed the validity using sensitivity analyses, weighted median approach and mode estimate approach. </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14"/>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Sensitivity and additional analyses</w:t>
            </w:r>
          </w:p>
          <w:p>
            <w:pPr>
              <w:rPr>
                <w:rFonts w:ascii="Calibri" w:hAnsi="Calibri" w:eastAsia="Times New Roman" w:cs="Calibri"/>
              </w:rPr>
            </w:pPr>
            <w:r>
              <w:rPr>
                <w:rFonts w:ascii="Calibri" w:hAnsi="Calibri" w:eastAsia="Times New Roman" w:cs="Calibri"/>
                <w:color w:val="000000"/>
                <w:sz w:val="20"/>
                <w:szCs w:val="20"/>
              </w:rPr>
              <w:t>a) Use sensitivity analyses to assess the robustness of the main results to violations of the assumptions.</w:t>
            </w:r>
          </w:p>
          <w:p>
            <w:pPr>
              <w:rPr>
                <w:rFonts w:ascii="Calibri" w:hAnsi="Calibri" w:eastAsia="Times New Roman" w:cs="Calibri"/>
              </w:rPr>
            </w:pPr>
            <w:r>
              <w:rPr>
                <w:rFonts w:ascii="Calibri" w:hAnsi="Calibri" w:eastAsia="Times New Roman" w:cs="Calibri"/>
                <w:color w:val="000000"/>
                <w:sz w:val="20"/>
                <w:szCs w:val="20"/>
              </w:rPr>
              <w:t>b) Report results from other sensitivity analyses (e.g., replication study with different dataset, analyses of subgroups, validation of instrument(s), simulations, etc.).</w:t>
            </w:r>
          </w:p>
          <w:p>
            <w:pPr>
              <w:rPr>
                <w:rFonts w:ascii="Calibri" w:hAnsi="Calibri" w:eastAsia="Times New Roman" w:cs="Calibri"/>
              </w:rPr>
            </w:pPr>
            <w:r>
              <w:rPr>
                <w:rFonts w:ascii="Calibri" w:hAnsi="Calibri" w:eastAsia="Times New Roman" w:cs="Calibri"/>
                <w:color w:val="000000"/>
                <w:sz w:val="20"/>
                <w:szCs w:val="20"/>
              </w:rPr>
              <w:t>c) Report any assessment of direction of causality (e.g., bidirectional MR).</w:t>
            </w:r>
          </w:p>
          <w:p>
            <w:pPr>
              <w:rPr>
                <w:rFonts w:ascii="Calibri" w:hAnsi="Calibri" w:eastAsia="Times New Roman" w:cs="Calibri"/>
              </w:rPr>
            </w:pPr>
            <w:r>
              <w:rPr>
                <w:rFonts w:ascii="Calibri" w:hAnsi="Calibri" w:eastAsia="Times New Roman" w:cs="Calibri"/>
                <w:color w:val="000000"/>
                <w:sz w:val="20"/>
                <w:szCs w:val="20"/>
              </w:rPr>
              <w:t>d) When relevant, report and compare with estimates from non-MR analyses.</w:t>
            </w:r>
          </w:p>
          <w:p>
            <w:pPr>
              <w:rPr>
                <w:rFonts w:ascii="Calibri" w:hAnsi="Calibri" w:eastAsia="Times New Roman" w:cs="Calibri"/>
              </w:rPr>
            </w:pPr>
            <w:r>
              <w:rPr>
                <w:rFonts w:ascii="Calibri" w:hAnsi="Calibri" w:eastAsia="Times New Roman" w:cs="Calibri"/>
                <w:color w:val="000000"/>
                <w:sz w:val="20"/>
                <w:szCs w:val="20"/>
              </w:rPr>
              <w:t>e) Consider any additional plots to visualize results (e.g., leave-one-out analyses).</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cs="Calibri"/>
                <w:color w:val="000000"/>
                <w:sz w:val="20"/>
                <w:szCs w:val="20"/>
              </w:rPr>
            </w:pPr>
            <w:r>
              <w:rPr>
                <w:rFonts w:ascii="Calibri" w:hAnsi="Calibri" w:eastAsia="Times New Roman" w:cs="Calibri"/>
                <w:color w:val="000000"/>
                <w:sz w:val="20"/>
                <w:szCs w:val="20"/>
              </w:rPr>
              <w:t>a) we have reported the use of LD check method as additional approach to test for Mendelian randomization. Results are listed in ESM Tables 6, 8 and 9</w:t>
            </w:r>
            <w:r>
              <w:rPr>
                <w:rFonts w:hint="eastAsia" w:ascii="Calibri" w:hAnsi="Calibri" w:cs="Calibri"/>
                <w:color w:val="000000"/>
                <w:sz w:val="20"/>
                <w:szCs w:val="20"/>
              </w:rPr>
              <w:t>;</w:t>
            </w:r>
          </w:p>
          <w:p>
            <w:pPr>
              <w:rPr>
                <w:rFonts w:ascii="Calibri" w:hAnsi="Calibri" w:cs="Calibri"/>
                <w:color w:val="000000"/>
                <w:sz w:val="20"/>
                <w:szCs w:val="20"/>
              </w:rPr>
            </w:pPr>
            <w:r>
              <w:rPr>
                <w:rFonts w:ascii="Calibri" w:hAnsi="Calibri" w:eastAsia="Times New Roman" w:cs="Calibri"/>
                <w:color w:val="000000"/>
                <w:sz w:val="20"/>
                <w:szCs w:val="20"/>
              </w:rPr>
              <w:t>b) Validation of instruments</w:t>
            </w:r>
            <w:r>
              <w:rPr>
                <w:rFonts w:hint="eastAsia" w:ascii="Calibri" w:hAnsi="Calibri" w:cs="Calibri"/>
                <w:color w:val="000000"/>
                <w:sz w:val="20"/>
                <w:szCs w:val="20"/>
              </w:rPr>
              <w:t xml:space="preserve"> and positive control results</w:t>
            </w:r>
            <w:r>
              <w:rPr>
                <w:rFonts w:ascii="Calibri" w:hAnsi="Calibri" w:eastAsia="Times New Roman" w:cs="Calibri"/>
                <w:color w:val="000000"/>
                <w:sz w:val="20"/>
                <w:szCs w:val="20"/>
              </w:rPr>
              <w:t xml:space="preserve"> are reported in ESM Table </w:t>
            </w:r>
            <w:r>
              <w:rPr>
                <w:rFonts w:hint="eastAsia" w:ascii="Calibri" w:hAnsi="Calibri" w:cs="Calibri"/>
                <w:color w:val="000000"/>
                <w:sz w:val="20"/>
                <w:szCs w:val="20"/>
              </w:rPr>
              <w:t>3;</w:t>
            </w:r>
          </w:p>
          <w:p>
            <w:pPr>
              <w:rPr>
                <w:rFonts w:ascii="Calibri" w:hAnsi="Calibri" w:cs="Calibri"/>
                <w:color w:val="000000"/>
                <w:sz w:val="20"/>
                <w:szCs w:val="20"/>
              </w:rPr>
            </w:pPr>
            <w:r>
              <w:rPr>
                <w:rFonts w:ascii="Calibri" w:hAnsi="Calibri" w:eastAsia="Times New Roman" w:cs="Calibri"/>
                <w:color w:val="000000"/>
                <w:sz w:val="20"/>
                <w:szCs w:val="20"/>
              </w:rPr>
              <w:t>c) Steiger filtering results are listed in ESM Tables 6, 8 and 9</w:t>
            </w:r>
            <w:r>
              <w:rPr>
                <w:rFonts w:hint="eastAsia" w:ascii="Calibri" w:hAnsi="Calibri" w:cs="Calibri"/>
                <w:color w:val="000000"/>
                <w:sz w:val="20"/>
                <w:szCs w:val="20"/>
              </w:rPr>
              <w:t>;</w:t>
            </w:r>
          </w:p>
          <w:p>
            <w:pPr>
              <w:rPr>
                <w:rFonts w:ascii="Calibri" w:hAnsi="Calibri" w:cs="Calibri"/>
                <w:color w:val="000000"/>
                <w:sz w:val="20"/>
                <w:szCs w:val="20"/>
              </w:rPr>
            </w:pPr>
            <w:r>
              <w:rPr>
                <w:rFonts w:ascii="Calibri" w:hAnsi="Calibri" w:eastAsia="Times New Roman" w:cs="Calibri"/>
                <w:color w:val="000000"/>
                <w:sz w:val="20"/>
                <w:szCs w:val="20"/>
              </w:rPr>
              <w:t>d) EWAS and TWAS results are listed in ESM Tables 1</w:t>
            </w:r>
            <w:r>
              <w:rPr>
                <w:rFonts w:hint="eastAsia" w:ascii="Calibri" w:hAnsi="Calibri" w:cs="Calibri"/>
                <w:color w:val="000000"/>
                <w:sz w:val="20"/>
                <w:szCs w:val="20"/>
              </w:rPr>
              <w:t>0</w:t>
            </w:r>
            <w:r>
              <w:rPr>
                <w:rFonts w:ascii="Calibri" w:hAnsi="Calibri" w:eastAsia="Times New Roman" w:cs="Calibri"/>
                <w:color w:val="000000"/>
                <w:sz w:val="20"/>
                <w:szCs w:val="20"/>
              </w:rPr>
              <w:t xml:space="preserve"> and 1</w:t>
            </w:r>
            <w:r>
              <w:rPr>
                <w:rFonts w:hint="eastAsia" w:ascii="Calibri" w:hAnsi="Calibri" w:cs="Calibri"/>
                <w:color w:val="000000"/>
                <w:sz w:val="20"/>
                <w:szCs w:val="20"/>
              </w:rPr>
              <w:t>1;</w:t>
            </w:r>
          </w:p>
          <w:p>
            <w:pPr>
              <w:rPr>
                <w:rFonts w:ascii="Calibri" w:hAnsi="Calibri" w:cs="Calibri"/>
                <w:color w:val="000000"/>
                <w:sz w:val="20"/>
                <w:szCs w:val="20"/>
              </w:rPr>
            </w:pPr>
            <w:r>
              <w:rPr>
                <w:rFonts w:hint="eastAsia" w:ascii="Calibri" w:hAnsi="Calibri" w:cs="Calibri"/>
                <w:color w:val="000000"/>
                <w:sz w:val="20"/>
                <w:szCs w:val="20"/>
              </w:rPr>
              <w:t>e) Results of positive control is visualized in Supplementary Figure 1.</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b/>
                <w:bCs/>
                <w:color w:val="000000"/>
                <w:sz w:val="20"/>
                <w:szCs w:val="20"/>
              </w:rPr>
              <w:t>Discussion</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15"/>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Key results</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color w:val="000000"/>
                <w:sz w:val="20"/>
                <w:szCs w:val="20"/>
              </w:rPr>
              <w:t>Discussion paragraph 1 Discussion section.</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16"/>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Limitations</w:t>
            </w:r>
          </w:p>
          <w:p>
            <w:pPr>
              <w:rPr>
                <w:rFonts w:ascii="Calibri" w:hAnsi="Calibri" w:eastAsia="Times New Roman" w:cs="Calibri"/>
              </w:rPr>
            </w:pPr>
            <w:r>
              <w:rPr>
                <w:rFonts w:ascii="Calibri" w:hAnsi="Calibri" w:eastAsia="Times New Roman" w:cs="Calibri"/>
                <w:color w:val="000000"/>
                <w:sz w:val="20"/>
                <w:szCs w:val="20"/>
              </w:rPr>
              <w:t>Discuss limitations of the study, taking into account the validity of the MR assumptions, other sources of potential bias, and imprecision. Discuss both direction and magnitude of any potential bias, and any efforts to address them.</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color w:val="000000"/>
                <w:sz w:val="20"/>
                <w:szCs w:val="20"/>
              </w:rPr>
              <w:t xml:space="preserve">Discussed in paragraph </w:t>
            </w:r>
            <w:r>
              <w:rPr>
                <w:rFonts w:hint="eastAsia" w:ascii="Calibri" w:hAnsi="Calibri" w:cs="Calibri"/>
                <w:color w:val="000000"/>
                <w:sz w:val="20"/>
                <w:szCs w:val="20"/>
              </w:rPr>
              <w:t>6</w:t>
            </w:r>
            <w:r>
              <w:rPr>
                <w:rFonts w:ascii="Calibri" w:hAnsi="Calibri" w:eastAsia="Times New Roman" w:cs="Calibri"/>
                <w:color w:val="000000"/>
                <w:sz w:val="20"/>
                <w:szCs w:val="20"/>
              </w:rPr>
              <w:t xml:space="preserve"> of Discussion section.</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17"/>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Interpretations</w:t>
            </w:r>
          </w:p>
          <w:p>
            <w:pPr>
              <w:rPr>
                <w:rFonts w:ascii="Calibri" w:hAnsi="Calibri" w:eastAsia="Times New Roman" w:cs="Calibri"/>
              </w:rPr>
            </w:pPr>
            <w:r>
              <w:rPr>
                <w:rFonts w:ascii="Calibri" w:hAnsi="Calibri" w:eastAsia="Times New Roman" w:cs="Calibri"/>
                <w:color w:val="000000"/>
                <w:sz w:val="20"/>
                <w:szCs w:val="20"/>
              </w:rPr>
              <w:t>a) Give a cautious overall interpretation of results considering objectives and limitations.</w:t>
            </w:r>
          </w:p>
          <w:p>
            <w:pPr>
              <w:rPr>
                <w:rFonts w:ascii="Calibri" w:hAnsi="Calibri" w:eastAsia="Times New Roman" w:cs="Calibri"/>
              </w:rPr>
            </w:pPr>
            <w:r>
              <w:rPr>
                <w:rFonts w:ascii="Calibri" w:hAnsi="Calibri" w:eastAsia="Times New Roman" w:cs="Calibri"/>
                <w:color w:val="000000"/>
                <w:sz w:val="20"/>
                <w:szCs w:val="20"/>
              </w:rPr>
              <w:t>Compare with results from other relevant studies.</w:t>
            </w:r>
          </w:p>
          <w:p>
            <w:pPr>
              <w:rPr>
                <w:rFonts w:ascii="Calibri" w:hAnsi="Calibri" w:eastAsia="Times New Roman" w:cs="Calibri"/>
              </w:rPr>
            </w:pPr>
            <w:r>
              <w:rPr>
                <w:rFonts w:ascii="Calibri" w:hAnsi="Calibri" w:eastAsia="Times New Roman" w:cs="Calibri"/>
                <w:color w:val="000000"/>
                <w:sz w:val="20"/>
                <w:szCs w:val="20"/>
              </w:rPr>
              <w:t>b) Discuss underlying biological mechanisms that could be modelled by using the genetic</w:t>
            </w:r>
          </w:p>
          <w:p>
            <w:pPr>
              <w:rPr>
                <w:rFonts w:ascii="Calibri" w:hAnsi="Calibri" w:eastAsia="Times New Roman" w:cs="Calibri"/>
              </w:rPr>
            </w:pPr>
            <w:r>
              <w:rPr>
                <w:rFonts w:ascii="Calibri" w:hAnsi="Calibri" w:eastAsia="Times New Roman" w:cs="Calibri"/>
                <w:color w:val="000000"/>
                <w:sz w:val="20"/>
                <w:szCs w:val="20"/>
              </w:rPr>
              <w:t>variants to assess the relationship between the exposure and the outcome.</w:t>
            </w:r>
          </w:p>
          <w:p>
            <w:pPr>
              <w:rPr>
                <w:rFonts w:ascii="Calibri" w:hAnsi="Calibri" w:eastAsia="Times New Roman" w:cs="Calibri"/>
              </w:rPr>
            </w:pPr>
            <w:r>
              <w:rPr>
                <w:rFonts w:ascii="Calibri" w:hAnsi="Calibri" w:eastAsia="Times New Roman" w:cs="Calibri"/>
                <w:color w:val="000000"/>
                <w:sz w:val="20"/>
                <w:szCs w:val="20"/>
              </w:rPr>
              <w:t>c) Discuss whether the results have clinical or policy relevance, and whether interventions</w:t>
            </w:r>
          </w:p>
          <w:p>
            <w:pPr>
              <w:rPr>
                <w:rFonts w:ascii="Calibri" w:hAnsi="Calibri" w:eastAsia="Times New Roman" w:cs="Calibri"/>
              </w:rPr>
            </w:pPr>
            <w:r>
              <w:rPr>
                <w:rFonts w:ascii="Calibri" w:hAnsi="Calibri" w:eastAsia="Times New Roman" w:cs="Calibri"/>
                <w:color w:val="000000"/>
                <w:sz w:val="20"/>
                <w:szCs w:val="20"/>
              </w:rPr>
              <w:t>could have the same size effect.</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textAlignment w:val="baseline"/>
              <w:rPr>
                <w:rFonts w:ascii="Calibri" w:hAnsi="Calibri" w:eastAsia="Times New Roman" w:cs="Calibri"/>
                <w:color w:val="000000"/>
                <w:sz w:val="20"/>
                <w:szCs w:val="20"/>
              </w:rPr>
            </w:pPr>
            <w:r>
              <w:rPr>
                <w:rFonts w:ascii="Calibri" w:hAnsi="Calibri" w:eastAsia="Times New Roman" w:cs="Calibri"/>
                <w:color w:val="000000"/>
                <w:sz w:val="20"/>
                <w:szCs w:val="20"/>
              </w:rPr>
              <w:t>a) Interpretation: Discussion paragraphs 1, 2, 3, 4, 5</w:t>
            </w:r>
            <w:r>
              <w:rPr>
                <w:rFonts w:hint="eastAsia" w:ascii="Calibri" w:hAnsi="Calibri" w:cs="Calibri"/>
                <w:color w:val="000000"/>
                <w:sz w:val="20"/>
                <w:szCs w:val="20"/>
              </w:rPr>
              <w:t>, 6</w:t>
            </w:r>
            <w:r>
              <w:rPr>
                <w:rFonts w:ascii="Calibri" w:hAnsi="Calibri" w:eastAsia="Times New Roman" w:cs="Calibri"/>
                <w:color w:val="000000"/>
                <w:sz w:val="20"/>
                <w:szCs w:val="20"/>
              </w:rPr>
              <w:t>; Comparison with other studies: Discussion paragraphs 2, 3, 4</w:t>
            </w:r>
          </w:p>
          <w:p>
            <w:pPr>
              <w:textAlignment w:val="baseline"/>
              <w:rPr>
                <w:rFonts w:ascii="Calibri" w:hAnsi="Calibri" w:cs="Calibri"/>
                <w:color w:val="000000"/>
                <w:sz w:val="20"/>
                <w:szCs w:val="20"/>
              </w:rPr>
            </w:pPr>
            <w:r>
              <w:rPr>
                <w:rFonts w:ascii="Calibri" w:hAnsi="Calibri" w:eastAsia="Times New Roman" w:cs="Calibri"/>
                <w:color w:val="000000"/>
                <w:sz w:val="20"/>
                <w:szCs w:val="20"/>
              </w:rPr>
              <w:t xml:space="preserve">b) Discussion paragraphs </w:t>
            </w:r>
            <w:r>
              <w:rPr>
                <w:rFonts w:hint="eastAsia" w:ascii="Calibri" w:hAnsi="Calibri" w:cs="Calibri"/>
                <w:color w:val="000000"/>
                <w:sz w:val="20"/>
                <w:szCs w:val="20"/>
              </w:rPr>
              <w:t xml:space="preserve">2, </w:t>
            </w:r>
            <w:r>
              <w:rPr>
                <w:rFonts w:ascii="Calibri" w:hAnsi="Calibri" w:eastAsia="Times New Roman" w:cs="Calibri"/>
                <w:color w:val="000000"/>
                <w:sz w:val="20"/>
                <w:szCs w:val="20"/>
              </w:rPr>
              <w:t>3</w:t>
            </w:r>
            <w:r>
              <w:rPr>
                <w:rFonts w:hint="eastAsia" w:ascii="Calibri" w:hAnsi="Calibri" w:cs="Calibri"/>
                <w:color w:val="000000"/>
                <w:sz w:val="20"/>
                <w:szCs w:val="20"/>
              </w:rPr>
              <w:t>, 4;</w:t>
            </w:r>
          </w:p>
          <w:p>
            <w:pPr>
              <w:textAlignment w:val="baseline"/>
              <w:rPr>
                <w:rFonts w:ascii="Calibri" w:hAnsi="Calibri" w:cs="Calibri"/>
                <w:color w:val="000000"/>
                <w:sz w:val="20"/>
                <w:szCs w:val="20"/>
              </w:rPr>
            </w:pPr>
            <w:r>
              <w:rPr>
                <w:rFonts w:ascii="Calibri" w:hAnsi="Calibri" w:eastAsia="Times New Roman" w:cs="Calibri"/>
                <w:color w:val="000000"/>
                <w:sz w:val="20"/>
                <w:szCs w:val="20"/>
              </w:rPr>
              <w:t>c) Discussion paragraphs 1, 2, 3, 4, 5</w:t>
            </w:r>
            <w:r>
              <w:rPr>
                <w:rFonts w:hint="eastAsia" w:ascii="Calibri" w:hAnsi="Calibri" w:cs="Calibri"/>
                <w:color w:val="000000"/>
                <w:sz w:val="20"/>
                <w:szCs w:val="20"/>
              </w:rPr>
              <w:t>.</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18"/>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Generalizability: </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color w:val="000000"/>
                <w:sz w:val="20"/>
                <w:szCs w:val="20"/>
              </w:rPr>
            </w:pPr>
            <w:r>
              <w:rPr>
                <w:rFonts w:ascii="Calibri" w:hAnsi="Calibri" w:eastAsia="Times New Roman" w:cs="Calibri"/>
                <w:color w:val="000000"/>
                <w:sz w:val="20"/>
                <w:szCs w:val="20"/>
              </w:rPr>
              <w:t xml:space="preserve">Discussed in Discussion paragraph </w:t>
            </w:r>
            <w:r>
              <w:rPr>
                <w:rFonts w:hint="eastAsia" w:ascii="Calibri" w:hAnsi="Calibri" w:cs="Calibri"/>
                <w:color w:val="000000"/>
                <w:sz w:val="20"/>
                <w:szCs w:val="20"/>
              </w:rPr>
              <w:t>5, 6</w:t>
            </w:r>
            <w:r>
              <w:rPr>
                <w:rFonts w:ascii="Calibri" w:hAnsi="Calibri" w:eastAsia="Times New Roman" w:cs="Calibri"/>
                <w:color w:val="000000"/>
                <w:sz w:val="20"/>
                <w:szCs w:val="20"/>
              </w:rPr>
              <w:t>.</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19"/>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Funding: </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color w:val="000000"/>
                <w:sz w:val="20"/>
                <w:szCs w:val="20"/>
              </w:rPr>
              <w:t xml:space="preserve">We have reported all sources of funding in the “Funding” section. </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20"/>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Data and data sharing:</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color w:val="000000"/>
                <w:sz w:val="20"/>
                <w:szCs w:val="20"/>
              </w:rPr>
            </w:pPr>
            <w:r>
              <w:rPr>
                <w:rFonts w:ascii="Calibri" w:hAnsi="Calibri" w:eastAsia="Times New Roman" w:cs="Calibri"/>
                <w:color w:val="000000"/>
                <w:sz w:val="20"/>
                <w:szCs w:val="20"/>
              </w:rPr>
              <w:t>We have provided the link/approach to access genetic data used in this study in the “Data availability” section.</w:t>
            </w:r>
          </w:p>
        </w:tc>
      </w:tr>
      <w:t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widowControl/>
              <w:numPr>
                <w:ilvl w:val="0"/>
                <w:numId w:val="21"/>
              </w:numPr>
              <w:jc w:val="left"/>
              <w:textAlignment w:val="baseline"/>
              <w:rPr>
                <w:rFonts w:ascii="Calibri" w:hAnsi="Calibri" w:eastAsia="Times New Roman" w:cs="Calibri"/>
                <w:b/>
                <w:bCs/>
                <w:color w:val="000000"/>
                <w:sz w:val="20"/>
                <w:szCs w:val="20"/>
              </w:rPr>
            </w:pPr>
            <w:r>
              <w:rPr>
                <w:rFonts w:ascii="Calibri" w:hAnsi="Calibri" w:eastAsia="Times New Roman" w:cs="Calibri"/>
                <w:b/>
                <w:bCs/>
                <w:color w:val="000000"/>
                <w:sz w:val="20"/>
                <w:szCs w:val="20"/>
              </w:rPr>
              <w:t>Conflicts of Interest:</w:t>
            </w:r>
          </w:p>
        </w:tc>
        <w:tc>
          <w:tcPr>
            <w:tcW w:w="537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pPr>
              <w:rPr>
                <w:rFonts w:ascii="Calibri" w:hAnsi="Calibri" w:eastAsia="Times New Roman" w:cs="Calibri"/>
              </w:rPr>
            </w:pPr>
            <w:r>
              <w:rPr>
                <w:rFonts w:ascii="Calibri" w:hAnsi="Calibri" w:eastAsia="Times New Roman" w:cs="Calibri"/>
                <w:color w:val="000000"/>
                <w:sz w:val="20"/>
                <w:szCs w:val="20"/>
              </w:rPr>
              <w:t>All authors have declared conflicts of interest.</w:t>
            </w:r>
          </w:p>
        </w:tc>
      </w:tr>
    </w:tbl>
    <w:p>
      <w:pPr>
        <w:rPr>
          <w:rFonts w:ascii="Calibri" w:hAnsi="Calibri" w:cs="Calibri"/>
        </w:rPr>
      </w:pPr>
    </w:p>
    <w:p>
      <w:pPr>
        <w:rPr>
          <w:rFonts w:ascii="Calibri" w:hAnsi="Calibri" w:cs="Calibri"/>
        </w:rPr>
      </w:pPr>
    </w:p>
    <w:p>
      <w:pPr>
        <w:pStyle w:val="13"/>
        <w:rPr>
          <w:rFonts w:ascii="Calibri" w:hAnsi="Calibri" w:cs="Calibri"/>
        </w:rPr>
      </w:pPr>
    </w:p>
    <w:p>
      <w:pPr>
        <w:rPr>
          <w:rFonts w:ascii="Calibri" w:hAnsi="Calibri" w:cs="Calibri" w:eastAsiaTheme="minorHAnsi"/>
        </w:rPr>
      </w:pPr>
      <w:r>
        <w:rPr>
          <w:rFonts w:ascii="Calibri" w:hAnsi="Calibri" w:cs="Calibri" w:eastAsiaTheme="minorHAnsi"/>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0E59CB"/>
    <w:multiLevelType w:val="multilevel"/>
    <w:tmpl w:val="070E59CB"/>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A7555BE"/>
    <w:multiLevelType w:val="multilevel"/>
    <w:tmpl w:val="0A7555BE"/>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DF805FD"/>
    <w:multiLevelType w:val="multilevel"/>
    <w:tmpl w:val="0DF805FD"/>
    <w:lvl w:ilvl="0" w:tentative="0">
      <w:start w:val="1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1852758"/>
    <w:multiLevelType w:val="multilevel"/>
    <w:tmpl w:val="21852758"/>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27068D3"/>
    <w:multiLevelType w:val="multilevel"/>
    <w:tmpl w:val="227068D3"/>
    <w:lvl w:ilvl="0" w:tentative="0">
      <w:start w:val="1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A5D718C"/>
    <w:multiLevelType w:val="multilevel"/>
    <w:tmpl w:val="2A5D718C"/>
    <w:lvl w:ilvl="0" w:tentative="0">
      <w:start w:val="1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E6F824B"/>
    <w:multiLevelType w:val="singleLevel"/>
    <w:tmpl w:val="2E6F824B"/>
    <w:lvl w:ilvl="0" w:tentative="0">
      <w:start w:val="1"/>
      <w:numFmt w:val="decimal"/>
      <w:suff w:val="space"/>
      <w:lvlText w:val="(%1)"/>
      <w:lvlJc w:val="left"/>
    </w:lvl>
  </w:abstractNum>
  <w:abstractNum w:abstractNumId="7">
    <w:nsid w:val="39454ED6"/>
    <w:multiLevelType w:val="multilevel"/>
    <w:tmpl w:val="39454ED6"/>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CC3499C"/>
    <w:multiLevelType w:val="multilevel"/>
    <w:tmpl w:val="3CC3499C"/>
    <w:lvl w:ilvl="0" w:tentative="0">
      <w:start w:val="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F9C11B2"/>
    <w:multiLevelType w:val="multilevel"/>
    <w:tmpl w:val="3F9C11B2"/>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1517B09"/>
    <w:multiLevelType w:val="multilevel"/>
    <w:tmpl w:val="41517B09"/>
    <w:lvl w:ilvl="0" w:tentative="0">
      <w:start w:val="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7107668"/>
    <w:multiLevelType w:val="multilevel"/>
    <w:tmpl w:val="47107668"/>
    <w:lvl w:ilvl="0" w:tentative="0">
      <w:start w:val="1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CCB3B9A"/>
    <w:multiLevelType w:val="multilevel"/>
    <w:tmpl w:val="4CCB3B9A"/>
    <w:lvl w:ilvl="0" w:tentative="0">
      <w:start w:val="1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4452021"/>
    <w:multiLevelType w:val="multilevel"/>
    <w:tmpl w:val="54452021"/>
    <w:lvl w:ilvl="0" w:tentative="0">
      <w:start w:val="1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1FE2A81"/>
    <w:multiLevelType w:val="multilevel"/>
    <w:tmpl w:val="61FE2A81"/>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AE64F0C"/>
    <w:multiLevelType w:val="multilevel"/>
    <w:tmpl w:val="6AE64F0C"/>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CCD3076"/>
    <w:multiLevelType w:val="multilevel"/>
    <w:tmpl w:val="6CCD3076"/>
    <w:lvl w:ilvl="0" w:tentative="0">
      <w:start w:val="16"/>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0F533D4"/>
    <w:multiLevelType w:val="multilevel"/>
    <w:tmpl w:val="70F533D4"/>
    <w:lvl w:ilvl="0" w:tentative="0">
      <w:start w:val="1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78482FC5"/>
    <w:multiLevelType w:val="multilevel"/>
    <w:tmpl w:val="78482FC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7B985213"/>
    <w:multiLevelType w:val="multilevel"/>
    <w:tmpl w:val="7B985213"/>
    <w:lvl w:ilvl="0" w:tentative="0">
      <w:start w:val="1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7BD7322C"/>
    <w:multiLevelType w:val="multilevel"/>
    <w:tmpl w:val="7BD7322C"/>
    <w:lvl w:ilvl="0" w:tentative="0">
      <w:start w:val="2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18"/>
  </w:num>
  <w:num w:numId="3">
    <w:abstractNumId w:val="0"/>
    <w:lvlOverride w:ilvl="0">
      <w:lvl w:ilvl="0" w:tentative="1">
        <w:start w:val="0"/>
        <w:numFmt w:val="decimal"/>
        <w:lvlText w:val="%1."/>
        <w:lvlJc w:val="left"/>
      </w:lvl>
    </w:lvlOverride>
  </w:num>
  <w:num w:numId="4">
    <w:abstractNumId w:val="9"/>
    <w:lvlOverride w:ilvl="0">
      <w:lvl w:ilvl="0" w:tentative="1">
        <w:start w:val="0"/>
        <w:numFmt w:val="decimal"/>
        <w:lvlText w:val="%1."/>
        <w:lvlJc w:val="left"/>
      </w:lvl>
    </w:lvlOverride>
  </w:num>
  <w:num w:numId="5">
    <w:abstractNumId w:val="14"/>
    <w:lvlOverride w:ilvl="0">
      <w:lvl w:ilvl="0" w:tentative="1">
        <w:start w:val="0"/>
        <w:numFmt w:val="decimal"/>
        <w:lvlText w:val="%1."/>
        <w:lvlJc w:val="left"/>
      </w:lvl>
    </w:lvlOverride>
  </w:num>
  <w:num w:numId="6">
    <w:abstractNumId w:val="3"/>
    <w:lvlOverride w:ilvl="0">
      <w:lvl w:ilvl="0" w:tentative="1">
        <w:start w:val="0"/>
        <w:numFmt w:val="decimal"/>
        <w:lvlText w:val="%1."/>
        <w:lvlJc w:val="left"/>
      </w:lvl>
    </w:lvlOverride>
  </w:num>
  <w:num w:numId="7">
    <w:abstractNumId w:val="8"/>
    <w:lvlOverride w:ilvl="0">
      <w:lvl w:ilvl="0" w:tentative="1">
        <w:start w:val="0"/>
        <w:numFmt w:val="decimal"/>
        <w:lvlText w:val="%1."/>
        <w:lvlJc w:val="left"/>
      </w:lvl>
    </w:lvlOverride>
  </w:num>
  <w:num w:numId="8">
    <w:abstractNumId w:val="15"/>
    <w:lvlOverride w:ilvl="0">
      <w:lvl w:ilvl="0" w:tentative="1">
        <w:start w:val="0"/>
        <w:numFmt w:val="decimal"/>
        <w:lvlText w:val="%1."/>
        <w:lvlJc w:val="left"/>
      </w:lvl>
    </w:lvlOverride>
  </w:num>
  <w:num w:numId="9">
    <w:abstractNumId w:val="1"/>
    <w:lvlOverride w:ilvl="0">
      <w:lvl w:ilvl="0" w:tentative="1">
        <w:start w:val="0"/>
        <w:numFmt w:val="decimal"/>
        <w:lvlText w:val="%1."/>
        <w:lvlJc w:val="left"/>
      </w:lvl>
    </w:lvlOverride>
  </w:num>
  <w:num w:numId="10">
    <w:abstractNumId w:val="10"/>
    <w:lvlOverride w:ilvl="0">
      <w:lvl w:ilvl="0" w:tentative="1">
        <w:start w:val="0"/>
        <w:numFmt w:val="decimal"/>
        <w:lvlText w:val="%1."/>
        <w:lvlJc w:val="left"/>
      </w:lvl>
    </w:lvlOverride>
  </w:num>
  <w:num w:numId="11">
    <w:abstractNumId w:val="7"/>
    <w:lvlOverride w:ilvl="0">
      <w:lvl w:ilvl="0" w:tentative="1">
        <w:start w:val="0"/>
        <w:numFmt w:val="decimal"/>
        <w:lvlText w:val="%1."/>
        <w:lvlJc w:val="left"/>
      </w:lvl>
    </w:lvlOverride>
  </w:num>
  <w:num w:numId="12">
    <w:abstractNumId w:val="11"/>
    <w:lvlOverride w:ilvl="0">
      <w:lvl w:ilvl="0" w:tentative="1">
        <w:start w:val="0"/>
        <w:numFmt w:val="decimal"/>
        <w:lvlText w:val="%1."/>
        <w:lvlJc w:val="left"/>
      </w:lvl>
    </w:lvlOverride>
  </w:num>
  <w:num w:numId="13">
    <w:abstractNumId w:val="17"/>
    <w:lvlOverride w:ilvl="0">
      <w:lvl w:ilvl="0" w:tentative="1">
        <w:start w:val="0"/>
        <w:numFmt w:val="decimal"/>
        <w:lvlText w:val="%1."/>
        <w:lvlJc w:val="left"/>
      </w:lvl>
    </w:lvlOverride>
  </w:num>
  <w:num w:numId="14">
    <w:abstractNumId w:val="12"/>
    <w:lvlOverride w:ilvl="0">
      <w:lvl w:ilvl="0" w:tentative="1">
        <w:start w:val="0"/>
        <w:numFmt w:val="decimal"/>
        <w:lvlText w:val="%1."/>
        <w:lvlJc w:val="left"/>
      </w:lvl>
    </w:lvlOverride>
  </w:num>
  <w:num w:numId="15">
    <w:abstractNumId w:val="4"/>
    <w:lvlOverride w:ilvl="0">
      <w:lvl w:ilvl="0" w:tentative="1">
        <w:start w:val="0"/>
        <w:numFmt w:val="decimal"/>
        <w:lvlText w:val="%1."/>
        <w:lvlJc w:val="left"/>
      </w:lvl>
    </w:lvlOverride>
  </w:num>
  <w:num w:numId="16">
    <w:abstractNumId w:val="5"/>
    <w:lvlOverride w:ilvl="0">
      <w:lvl w:ilvl="0" w:tentative="1">
        <w:start w:val="0"/>
        <w:numFmt w:val="decimal"/>
        <w:lvlText w:val="%1."/>
        <w:lvlJc w:val="left"/>
      </w:lvl>
    </w:lvlOverride>
  </w:num>
  <w:num w:numId="17">
    <w:abstractNumId w:val="16"/>
    <w:lvlOverride w:ilvl="0">
      <w:lvl w:ilvl="0" w:tentative="1">
        <w:start w:val="0"/>
        <w:numFmt w:val="decimal"/>
        <w:lvlText w:val="%1."/>
        <w:lvlJc w:val="left"/>
      </w:lvl>
    </w:lvlOverride>
  </w:num>
  <w:num w:numId="18">
    <w:abstractNumId w:val="19"/>
    <w:lvlOverride w:ilvl="0">
      <w:lvl w:ilvl="0" w:tentative="1">
        <w:start w:val="0"/>
        <w:numFmt w:val="decimal"/>
        <w:lvlText w:val="%1."/>
        <w:lvlJc w:val="left"/>
      </w:lvl>
    </w:lvlOverride>
  </w:num>
  <w:num w:numId="19">
    <w:abstractNumId w:val="13"/>
    <w:lvlOverride w:ilvl="0">
      <w:lvl w:ilvl="0" w:tentative="1">
        <w:start w:val="0"/>
        <w:numFmt w:val="decimal"/>
        <w:lvlText w:val="%1."/>
        <w:lvlJc w:val="left"/>
      </w:lvl>
    </w:lvlOverride>
  </w:num>
  <w:num w:numId="20">
    <w:abstractNumId w:val="2"/>
    <w:lvlOverride w:ilvl="0">
      <w:lvl w:ilvl="0" w:tentative="1">
        <w:start w:val="0"/>
        <w:numFmt w:val="decimal"/>
        <w:lvlText w:val="%1."/>
        <w:lvlJc w:val="left"/>
      </w:lvl>
    </w:lvlOverride>
  </w:num>
  <w:num w:numId="21">
    <w:abstractNumId w:val="20"/>
    <w:lvlOverride w:ilvl="0">
      <w:lvl w:ilvl="0" w:tentative="1">
        <w:start w:va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abetologia&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faxsd0nzaff4e59fcp0dvp92r29p2sdt9x&quot;&gt;ESM&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1A008F"/>
    <w:rsid w:val="000048B0"/>
    <w:rsid w:val="00012E0F"/>
    <w:rsid w:val="00022F6F"/>
    <w:rsid w:val="00042F24"/>
    <w:rsid w:val="000469B5"/>
    <w:rsid w:val="00095097"/>
    <w:rsid w:val="000A3EDF"/>
    <w:rsid w:val="000B05C4"/>
    <w:rsid w:val="000D0759"/>
    <w:rsid w:val="000E36C7"/>
    <w:rsid w:val="000E4991"/>
    <w:rsid w:val="00150B59"/>
    <w:rsid w:val="001656A8"/>
    <w:rsid w:val="00167204"/>
    <w:rsid w:val="00174CB7"/>
    <w:rsid w:val="001835F0"/>
    <w:rsid w:val="001A008F"/>
    <w:rsid w:val="0020362E"/>
    <w:rsid w:val="00212697"/>
    <w:rsid w:val="002445A1"/>
    <w:rsid w:val="00245592"/>
    <w:rsid w:val="00253C6C"/>
    <w:rsid w:val="00253E1C"/>
    <w:rsid w:val="00254119"/>
    <w:rsid w:val="00271BE7"/>
    <w:rsid w:val="002C1CB2"/>
    <w:rsid w:val="002F175D"/>
    <w:rsid w:val="00311019"/>
    <w:rsid w:val="00313B19"/>
    <w:rsid w:val="00321C64"/>
    <w:rsid w:val="003910AC"/>
    <w:rsid w:val="003A0F6C"/>
    <w:rsid w:val="003B728B"/>
    <w:rsid w:val="004214A8"/>
    <w:rsid w:val="004323BA"/>
    <w:rsid w:val="00433D5A"/>
    <w:rsid w:val="00441BBC"/>
    <w:rsid w:val="0044240E"/>
    <w:rsid w:val="00442A13"/>
    <w:rsid w:val="004553DC"/>
    <w:rsid w:val="0046607A"/>
    <w:rsid w:val="00491858"/>
    <w:rsid w:val="004D1B25"/>
    <w:rsid w:val="004D6AAE"/>
    <w:rsid w:val="004F2719"/>
    <w:rsid w:val="00504598"/>
    <w:rsid w:val="005127E0"/>
    <w:rsid w:val="00520161"/>
    <w:rsid w:val="0052365C"/>
    <w:rsid w:val="00524222"/>
    <w:rsid w:val="00537185"/>
    <w:rsid w:val="0054553D"/>
    <w:rsid w:val="00566B04"/>
    <w:rsid w:val="00595032"/>
    <w:rsid w:val="005A1406"/>
    <w:rsid w:val="005A5DB2"/>
    <w:rsid w:val="005B0F4A"/>
    <w:rsid w:val="005C3595"/>
    <w:rsid w:val="005D0B7D"/>
    <w:rsid w:val="005E0EA8"/>
    <w:rsid w:val="005E37AB"/>
    <w:rsid w:val="0061508B"/>
    <w:rsid w:val="0062342D"/>
    <w:rsid w:val="00667906"/>
    <w:rsid w:val="00683176"/>
    <w:rsid w:val="006B6288"/>
    <w:rsid w:val="006C0E55"/>
    <w:rsid w:val="006D0B9F"/>
    <w:rsid w:val="006E7C27"/>
    <w:rsid w:val="00733D5F"/>
    <w:rsid w:val="0075408B"/>
    <w:rsid w:val="00776F8A"/>
    <w:rsid w:val="00795E54"/>
    <w:rsid w:val="007B19E9"/>
    <w:rsid w:val="007F562E"/>
    <w:rsid w:val="00805703"/>
    <w:rsid w:val="008205C1"/>
    <w:rsid w:val="00836A91"/>
    <w:rsid w:val="0084265A"/>
    <w:rsid w:val="00845A96"/>
    <w:rsid w:val="00862A58"/>
    <w:rsid w:val="008A181E"/>
    <w:rsid w:val="008C6B38"/>
    <w:rsid w:val="008E5BF3"/>
    <w:rsid w:val="009345D8"/>
    <w:rsid w:val="00941D13"/>
    <w:rsid w:val="009C5E76"/>
    <w:rsid w:val="009E5969"/>
    <w:rsid w:val="00A26FF0"/>
    <w:rsid w:val="00A44E51"/>
    <w:rsid w:val="00A5507C"/>
    <w:rsid w:val="00AD4EA0"/>
    <w:rsid w:val="00AF0763"/>
    <w:rsid w:val="00AF2FF0"/>
    <w:rsid w:val="00B065FD"/>
    <w:rsid w:val="00B13EB9"/>
    <w:rsid w:val="00B159FD"/>
    <w:rsid w:val="00B23ECF"/>
    <w:rsid w:val="00B35DD3"/>
    <w:rsid w:val="00B610C4"/>
    <w:rsid w:val="00B7682F"/>
    <w:rsid w:val="00B902B8"/>
    <w:rsid w:val="00B9131C"/>
    <w:rsid w:val="00BA0E8A"/>
    <w:rsid w:val="00BB1B4D"/>
    <w:rsid w:val="00BD1EF7"/>
    <w:rsid w:val="00BE4785"/>
    <w:rsid w:val="00C62541"/>
    <w:rsid w:val="00C64573"/>
    <w:rsid w:val="00C666FB"/>
    <w:rsid w:val="00C80218"/>
    <w:rsid w:val="00C831D4"/>
    <w:rsid w:val="00CA1158"/>
    <w:rsid w:val="00CB3F40"/>
    <w:rsid w:val="00CD0600"/>
    <w:rsid w:val="00CD5358"/>
    <w:rsid w:val="00CF02EF"/>
    <w:rsid w:val="00CF1518"/>
    <w:rsid w:val="00D34054"/>
    <w:rsid w:val="00D56FB8"/>
    <w:rsid w:val="00D75F62"/>
    <w:rsid w:val="00DA647A"/>
    <w:rsid w:val="00DA6994"/>
    <w:rsid w:val="00DB2634"/>
    <w:rsid w:val="00DB6C73"/>
    <w:rsid w:val="00DC3E0A"/>
    <w:rsid w:val="00DC70F5"/>
    <w:rsid w:val="00E1023A"/>
    <w:rsid w:val="00E11E7A"/>
    <w:rsid w:val="00E16855"/>
    <w:rsid w:val="00E327B5"/>
    <w:rsid w:val="00E5346E"/>
    <w:rsid w:val="00E81B37"/>
    <w:rsid w:val="00E84775"/>
    <w:rsid w:val="00E91425"/>
    <w:rsid w:val="00EA5E82"/>
    <w:rsid w:val="00EC5BE8"/>
    <w:rsid w:val="00F20BC3"/>
    <w:rsid w:val="00F22E9B"/>
    <w:rsid w:val="00F72F44"/>
    <w:rsid w:val="00F919F6"/>
    <w:rsid w:val="00FA35D8"/>
    <w:rsid w:val="00FA48B7"/>
    <w:rsid w:val="4CFB0280"/>
    <w:rsid w:val="5EDCB588"/>
    <w:rsid w:val="77DD1D27"/>
    <w:rsid w:val="EEFD7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5"/>
    <w:qFormat/>
    <w:uiPriority w:val="9"/>
    <w:pPr>
      <w:keepNext/>
      <w:keepLines/>
      <w:widowControl/>
      <w:spacing w:before="480"/>
      <w:jc w:val="left"/>
      <w:outlineLvl w:val="0"/>
    </w:pPr>
    <w:rPr>
      <w:rFonts w:asciiTheme="majorHAnsi" w:hAnsiTheme="majorHAnsi" w:eastAsiaTheme="majorEastAsia" w:cstheme="majorBidi"/>
      <w:b/>
      <w:bCs/>
      <w:color w:val="2D508E" w:themeColor="accent1" w:themeShade="B5"/>
      <w:kern w:val="0"/>
      <w:sz w:val="32"/>
      <w:szCs w:val="32"/>
      <w:lang w:eastAsia="en-US"/>
      <w14:ligatures w14:val="none"/>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0"/>
    <w:qFormat/>
    <w:uiPriority w:val="0"/>
    <w:pPr>
      <w:jc w:val="left"/>
    </w:pPr>
    <w:rPr>
      <w14:ligatures w14:val="none"/>
    </w:rPr>
  </w:style>
  <w:style w:type="paragraph" w:styleId="4">
    <w:name w:val="Normal (Web)"/>
    <w:basedOn w:val="1"/>
    <w:semiHidden/>
    <w:unhideWhenUsed/>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Emphasis"/>
    <w:basedOn w:val="6"/>
    <w:qFormat/>
    <w:uiPriority w:val="20"/>
    <w:rPr>
      <w:i/>
    </w:rPr>
  </w:style>
  <w:style w:type="character" w:styleId="9">
    <w:name w:val="annotation reference"/>
    <w:basedOn w:val="6"/>
    <w:semiHidden/>
    <w:unhideWhenUsed/>
    <w:qFormat/>
    <w:uiPriority w:val="99"/>
    <w:rPr>
      <w:sz w:val="16"/>
      <w:szCs w:val="16"/>
    </w:rPr>
  </w:style>
  <w:style w:type="character" w:customStyle="1" w:styleId="10">
    <w:name w:val="批注文字 字符"/>
    <w:basedOn w:val="6"/>
    <w:link w:val="3"/>
    <w:qFormat/>
    <w:uiPriority w:val="0"/>
    <w:rPr>
      <w14:ligatures w14:val="none"/>
    </w:rPr>
  </w:style>
  <w:style w:type="paragraph" w:customStyle="1" w:styleId="11">
    <w:name w:val="EndNote Bibliography Title"/>
    <w:basedOn w:val="1"/>
    <w:link w:val="12"/>
    <w:uiPriority w:val="0"/>
    <w:pPr>
      <w:jc w:val="center"/>
    </w:pPr>
    <w:rPr>
      <w:rFonts w:ascii="等线" w:hAnsi="等线" w:eastAsia="等线"/>
      <w:sz w:val="20"/>
    </w:rPr>
  </w:style>
  <w:style w:type="character" w:customStyle="1" w:styleId="12">
    <w:name w:val="EndNote Bibliography Title 字符"/>
    <w:basedOn w:val="6"/>
    <w:link w:val="11"/>
    <w:uiPriority w:val="0"/>
    <w:rPr>
      <w:rFonts w:ascii="等线" w:hAnsi="等线" w:eastAsia="等线"/>
      <w:sz w:val="20"/>
    </w:rPr>
  </w:style>
  <w:style w:type="paragraph" w:customStyle="1" w:styleId="13">
    <w:name w:val="EndNote Bibliography"/>
    <w:basedOn w:val="1"/>
    <w:link w:val="14"/>
    <w:uiPriority w:val="0"/>
    <w:rPr>
      <w:rFonts w:ascii="等线" w:hAnsi="等线" w:eastAsia="等线"/>
      <w:sz w:val="20"/>
    </w:rPr>
  </w:style>
  <w:style w:type="character" w:customStyle="1" w:styleId="14">
    <w:name w:val="EndNote Bibliography 字符"/>
    <w:basedOn w:val="6"/>
    <w:link w:val="13"/>
    <w:uiPriority w:val="0"/>
    <w:rPr>
      <w:rFonts w:ascii="等线" w:hAnsi="等线" w:eastAsia="等线"/>
      <w:sz w:val="20"/>
    </w:rPr>
  </w:style>
  <w:style w:type="character" w:customStyle="1" w:styleId="15">
    <w:name w:val="标题 1 字符"/>
    <w:basedOn w:val="6"/>
    <w:link w:val="2"/>
    <w:uiPriority w:val="9"/>
    <w:rPr>
      <w:rFonts w:asciiTheme="majorHAnsi" w:hAnsiTheme="majorHAnsi" w:eastAsiaTheme="majorEastAsia" w:cstheme="majorBidi"/>
      <w:b/>
      <w:bCs/>
      <w:color w:val="2D508E" w:themeColor="accent1" w:themeShade="B5"/>
      <w:kern w:val="0"/>
      <w:sz w:val="32"/>
      <w:szCs w:val="32"/>
      <w:lang w:eastAsia="en-US"/>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3323</Words>
  <Characters>19276</Characters>
  <Lines>470</Lines>
  <Paragraphs>215</Paragraphs>
  <TotalTime>29</TotalTime>
  <ScaleCrop>false</ScaleCrop>
  <LinksUpToDate>false</LinksUpToDate>
  <CharactersWithSpaces>22384</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2024-11-03T23:16:00Z</dcterms:created>
  <dc:creator>Haonan Zheng</dc:creator>
  <cp:lastModifiedBy>Yuqi Sun</cp:lastModifiedBy>
  <dcterms:modified xsi:type="dcterms:W3CDTF">2025-10-07T16:53:06Z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098AE1998B6B213AF2D4E468630CAD8C_43</vt:lpwstr>
  </property>
</Properties>
</file>