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980B1" w14:textId="77777777" w:rsidR="00A96DF0" w:rsidRDefault="00A96DF0" w:rsidP="00A96DF0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</w:t>
      </w:r>
    </w:p>
    <w:p w14:paraId="293AE6A9" w14:textId="77777777" w:rsidR="00A96DF0" w:rsidRPr="00B118D8" w:rsidRDefault="00A96DF0" w:rsidP="00A96DF0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A.1: Background characteristics of respondents</w:t>
      </w:r>
    </w:p>
    <w:tbl>
      <w:tblPr>
        <w:tblW w:w="8879" w:type="dxa"/>
        <w:tblLook w:val="04A0" w:firstRow="1" w:lastRow="0" w:firstColumn="1" w:lastColumn="0" w:noHBand="0" w:noVBand="1"/>
      </w:tblPr>
      <w:tblGrid>
        <w:gridCol w:w="2675"/>
        <w:gridCol w:w="1562"/>
        <w:gridCol w:w="937"/>
        <w:gridCol w:w="1308"/>
        <w:gridCol w:w="1206"/>
        <w:gridCol w:w="1191"/>
      </w:tblGrid>
      <w:tr w:rsidR="00A96DF0" w:rsidRPr="00A460EE" w14:paraId="1946338E" w14:textId="77777777" w:rsidTr="000A702E">
        <w:trPr>
          <w:trHeight w:val="2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FAB7F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Demographic characteristics</w:t>
            </w:r>
          </w:p>
          <w:p w14:paraId="155319A1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AFDF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Active tuberculosis infection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CF93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Eye surgery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0A33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Abdominal surgery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1793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Recent myocardial infarct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370A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Pregnancy</w:t>
            </w:r>
          </w:p>
        </w:tc>
      </w:tr>
      <w:tr w:rsidR="00A96DF0" w:rsidRPr="00A460EE" w14:paraId="7C7AFED0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34837C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Age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3AA50F0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2.90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3E575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0.24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AA39C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0.37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76E9C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0.49</w:t>
            </w:r>
          </w:p>
        </w:tc>
        <w:tc>
          <w:tcPr>
            <w:tcW w:w="1191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3150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0.24</w:t>
            </w:r>
          </w:p>
        </w:tc>
      </w:tr>
      <w:tr w:rsidR="00A96DF0" w:rsidRPr="00A460EE" w14:paraId="225F3DE0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8E7E22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Less than 55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89888A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5.13</w:t>
            </w:r>
          </w:p>
        </w:tc>
        <w:tc>
          <w:tcPr>
            <w:tcW w:w="937" w:type="dxa"/>
            <w:noWrap/>
            <w:vAlign w:val="center"/>
            <w:hideMark/>
          </w:tcPr>
          <w:p w14:paraId="3547D3BA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0.66</w:t>
            </w:r>
          </w:p>
        </w:tc>
        <w:tc>
          <w:tcPr>
            <w:tcW w:w="1308" w:type="dxa"/>
            <w:noWrap/>
            <w:vAlign w:val="center"/>
            <w:hideMark/>
          </w:tcPr>
          <w:p w14:paraId="1F9245E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0.39</w:t>
            </w:r>
          </w:p>
        </w:tc>
        <w:tc>
          <w:tcPr>
            <w:tcW w:w="1206" w:type="dxa"/>
            <w:noWrap/>
            <w:vAlign w:val="center"/>
            <w:hideMark/>
          </w:tcPr>
          <w:p w14:paraId="498FDB9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1.14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EE8570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</w:t>
            </w:r>
          </w:p>
        </w:tc>
      </w:tr>
      <w:tr w:rsidR="00A96DF0" w:rsidRPr="00A460EE" w14:paraId="59876CBA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D572CC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55-64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9A1CD5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10.58</w:t>
            </w:r>
          </w:p>
        </w:tc>
        <w:tc>
          <w:tcPr>
            <w:tcW w:w="937" w:type="dxa"/>
            <w:noWrap/>
            <w:vAlign w:val="center"/>
            <w:hideMark/>
          </w:tcPr>
          <w:p w14:paraId="3F4F0BD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1.49</w:t>
            </w:r>
          </w:p>
        </w:tc>
        <w:tc>
          <w:tcPr>
            <w:tcW w:w="1308" w:type="dxa"/>
            <w:noWrap/>
            <w:vAlign w:val="center"/>
            <w:hideMark/>
          </w:tcPr>
          <w:p w14:paraId="56855E3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0.49</w:t>
            </w:r>
          </w:p>
        </w:tc>
        <w:tc>
          <w:tcPr>
            <w:tcW w:w="1206" w:type="dxa"/>
            <w:noWrap/>
            <w:vAlign w:val="center"/>
            <w:hideMark/>
          </w:tcPr>
          <w:p w14:paraId="557D3A0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1.88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027FFA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</w:t>
            </w:r>
          </w:p>
        </w:tc>
      </w:tr>
      <w:tr w:rsidR="00A96DF0" w:rsidRPr="00A460EE" w14:paraId="7405BC72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630B37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65+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1B2092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06171F8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402039A8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F50B8C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6CE50FC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02550A43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1B46A5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071EAB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2D45CF2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6A29349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9D3118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155597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65FC4989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776763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Sex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6C5F98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5402F2E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102E7F7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2DC940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327B94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2C083DD4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9DFE10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Male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A2877D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6.09</w:t>
            </w:r>
          </w:p>
        </w:tc>
        <w:tc>
          <w:tcPr>
            <w:tcW w:w="937" w:type="dxa"/>
            <w:noWrap/>
            <w:vAlign w:val="center"/>
            <w:hideMark/>
          </w:tcPr>
          <w:p w14:paraId="3D8B412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0.66</w:t>
            </w:r>
          </w:p>
        </w:tc>
        <w:tc>
          <w:tcPr>
            <w:tcW w:w="1308" w:type="dxa"/>
            <w:noWrap/>
            <w:vAlign w:val="center"/>
            <w:hideMark/>
          </w:tcPr>
          <w:p w14:paraId="224EAC1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0.39</w:t>
            </w:r>
          </w:p>
        </w:tc>
        <w:tc>
          <w:tcPr>
            <w:tcW w:w="1206" w:type="dxa"/>
            <w:noWrap/>
            <w:vAlign w:val="center"/>
            <w:hideMark/>
          </w:tcPr>
          <w:p w14:paraId="3F2DAA8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5F4D12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</w:t>
            </w:r>
          </w:p>
        </w:tc>
      </w:tr>
      <w:tr w:rsidR="00A96DF0" w:rsidRPr="00A460EE" w14:paraId="284BBD4F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38A922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Female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BD634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5.52</w:t>
            </w:r>
          </w:p>
        </w:tc>
        <w:tc>
          <w:tcPr>
            <w:tcW w:w="937" w:type="dxa"/>
            <w:noWrap/>
            <w:vAlign w:val="center"/>
            <w:hideMark/>
          </w:tcPr>
          <w:p w14:paraId="5F958FA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0.76</w:t>
            </w:r>
          </w:p>
        </w:tc>
        <w:tc>
          <w:tcPr>
            <w:tcW w:w="1308" w:type="dxa"/>
            <w:noWrap/>
            <w:vAlign w:val="center"/>
            <w:hideMark/>
          </w:tcPr>
          <w:p w14:paraId="07B4C7BF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0.43</w:t>
            </w:r>
          </w:p>
        </w:tc>
        <w:tc>
          <w:tcPr>
            <w:tcW w:w="1206" w:type="dxa"/>
            <w:noWrap/>
            <w:vAlign w:val="center"/>
            <w:hideMark/>
          </w:tcPr>
          <w:p w14:paraId="3D5FA83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0.98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9C4A71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0.24</w:t>
            </w:r>
          </w:p>
        </w:tc>
      </w:tr>
      <w:tr w:rsidR="00A96DF0" w:rsidRPr="00A460EE" w14:paraId="29E5B290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CAA34E5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8BC340C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572577C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5370780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CB8F4D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E94B4B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302781D4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000F4F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Residence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58311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27607F6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3C04347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85C720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D8E1E2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149929B4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6AC7CAD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Rural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237F0CF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5.81</w:t>
            </w:r>
          </w:p>
        </w:tc>
        <w:tc>
          <w:tcPr>
            <w:tcW w:w="937" w:type="dxa"/>
            <w:noWrap/>
            <w:vAlign w:val="center"/>
            <w:hideMark/>
          </w:tcPr>
          <w:p w14:paraId="471E07B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0.66</w:t>
            </w:r>
          </w:p>
        </w:tc>
        <w:tc>
          <w:tcPr>
            <w:tcW w:w="1308" w:type="dxa"/>
            <w:noWrap/>
            <w:vAlign w:val="center"/>
            <w:hideMark/>
          </w:tcPr>
          <w:p w14:paraId="661A10FA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0.37</w:t>
            </w:r>
          </w:p>
        </w:tc>
        <w:tc>
          <w:tcPr>
            <w:tcW w:w="1206" w:type="dxa"/>
            <w:noWrap/>
            <w:vAlign w:val="center"/>
            <w:hideMark/>
          </w:tcPr>
          <w:p w14:paraId="110A347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0.88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F8AA2EC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0.26</w:t>
            </w:r>
          </w:p>
        </w:tc>
      </w:tr>
      <w:tr w:rsidR="00A96DF0" w:rsidRPr="00A460EE" w14:paraId="05227CB5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E19C6E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Urban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43B111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5.68</w:t>
            </w:r>
          </w:p>
        </w:tc>
        <w:tc>
          <w:tcPr>
            <w:tcW w:w="937" w:type="dxa"/>
            <w:noWrap/>
            <w:vAlign w:val="center"/>
            <w:hideMark/>
          </w:tcPr>
          <w:p w14:paraId="590B4CC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0.84</w:t>
            </w:r>
          </w:p>
        </w:tc>
        <w:tc>
          <w:tcPr>
            <w:tcW w:w="1308" w:type="dxa"/>
            <w:noWrap/>
            <w:vAlign w:val="center"/>
            <w:hideMark/>
          </w:tcPr>
          <w:p w14:paraId="218CB18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0.49</w:t>
            </w:r>
          </w:p>
        </w:tc>
        <w:tc>
          <w:tcPr>
            <w:tcW w:w="1206" w:type="dxa"/>
            <w:noWrap/>
            <w:vAlign w:val="center"/>
            <w:hideMark/>
          </w:tcPr>
          <w:p w14:paraId="2D8355F8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1.45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285E15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0.21</w:t>
            </w:r>
          </w:p>
        </w:tc>
      </w:tr>
      <w:tr w:rsidR="00A96DF0" w:rsidRPr="00A460EE" w14:paraId="70A22437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16E4C7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453628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6DF7FD1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5DB5DEC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52F8C5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C27097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6FC3F831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544EF7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Marital status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660C4F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1DF2FD7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0DF315C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198233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48B518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3F246B6F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156091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Currently married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B2682C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4.79</w:t>
            </w:r>
          </w:p>
        </w:tc>
        <w:tc>
          <w:tcPr>
            <w:tcW w:w="937" w:type="dxa"/>
            <w:noWrap/>
            <w:vAlign w:val="center"/>
            <w:hideMark/>
          </w:tcPr>
          <w:p w14:paraId="3F72E50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0.58</w:t>
            </w:r>
          </w:p>
        </w:tc>
        <w:tc>
          <w:tcPr>
            <w:tcW w:w="1308" w:type="dxa"/>
            <w:noWrap/>
            <w:vAlign w:val="center"/>
            <w:hideMark/>
          </w:tcPr>
          <w:p w14:paraId="35CA13B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0.43</w:t>
            </w:r>
          </w:p>
        </w:tc>
        <w:tc>
          <w:tcPr>
            <w:tcW w:w="1206" w:type="dxa"/>
            <w:noWrap/>
            <w:vAlign w:val="center"/>
            <w:hideMark/>
          </w:tcPr>
          <w:p w14:paraId="246428B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0.96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17A629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0.23</w:t>
            </w:r>
          </w:p>
        </w:tc>
      </w:tr>
      <w:tr w:rsidR="00A96DF0" w:rsidRPr="00A460EE" w14:paraId="064C9375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3A467B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Widowed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DAECFA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9.49</w:t>
            </w:r>
          </w:p>
        </w:tc>
        <w:tc>
          <w:tcPr>
            <w:tcW w:w="937" w:type="dxa"/>
            <w:noWrap/>
            <w:vAlign w:val="center"/>
            <w:hideMark/>
          </w:tcPr>
          <w:p w14:paraId="565FF92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1.26</w:t>
            </w:r>
          </w:p>
        </w:tc>
        <w:tc>
          <w:tcPr>
            <w:tcW w:w="1308" w:type="dxa"/>
            <w:noWrap/>
            <w:vAlign w:val="center"/>
            <w:hideMark/>
          </w:tcPr>
          <w:p w14:paraId="3AE71B3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0.33</w:t>
            </w:r>
          </w:p>
        </w:tc>
        <w:tc>
          <w:tcPr>
            <w:tcW w:w="1206" w:type="dxa"/>
            <w:noWrap/>
            <w:vAlign w:val="center"/>
            <w:hideMark/>
          </w:tcPr>
          <w:p w14:paraId="4F0B43E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1.58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E39B11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0.36</w:t>
            </w:r>
          </w:p>
        </w:tc>
      </w:tr>
      <w:tr w:rsidR="00A96DF0" w:rsidRPr="00A460EE" w14:paraId="190307D4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2C1B4F6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Other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4829D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5.9</w:t>
            </w:r>
          </w:p>
        </w:tc>
        <w:tc>
          <w:tcPr>
            <w:tcW w:w="937" w:type="dxa"/>
            <w:noWrap/>
            <w:vAlign w:val="center"/>
            <w:hideMark/>
          </w:tcPr>
          <w:p w14:paraId="177918B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0.79</w:t>
            </w:r>
          </w:p>
        </w:tc>
        <w:tc>
          <w:tcPr>
            <w:tcW w:w="1308" w:type="dxa"/>
            <w:noWrap/>
            <w:vAlign w:val="center"/>
            <w:hideMark/>
          </w:tcPr>
          <w:p w14:paraId="1BB5B32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0.45</w:t>
            </w:r>
          </w:p>
        </w:tc>
        <w:tc>
          <w:tcPr>
            <w:tcW w:w="1206" w:type="dxa"/>
            <w:noWrap/>
            <w:vAlign w:val="center"/>
            <w:hideMark/>
          </w:tcPr>
          <w:p w14:paraId="24A7432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0.69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FC8E4EC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0.17</w:t>
            </w:r>
          </w:p>
        </w:tc>
      </w:tr>
      <w:tr w:rsidR="00A96DF0" w:rsidRPr="00A460EE" w14:paraId="717C0111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501E8B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B07BC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7D88A35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7DEED64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E9E8ED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3DAF1D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5797EB2F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41EC13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Education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50A7B5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1E2A2AF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52BF43AF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E94776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0B47FC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26C797BA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2652E5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 education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B471FD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7.12</w:t>
            </w:r>
          </w:p>
        </w:tc>
        <w:tc>
          <w:tcPr>
            <w:tcW w:w="937" w:type="dxa"/>
            <w:noWrap/>
            <w:vAlign w:val="center"/>
            <w:hideMark/>
          </w:tcPr>
          <w:p w14:paraId="629C5BE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0.77</w:t>
            </w:r>
          </w:p>
        </w:tc>
        <w:tc>
          <w:tcPr>
            <w:tcW w:w="1308" w:type="dxa"/>
            <w:noWrap/>
            <w:vAlign w:val="center"/>
            <w:hideMark/>
          </w:tcPr>
          <w:p w14:paraId="237DC778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0.37</w:t>
            </w:r>
          </w:p>
        </w:tc>
        <w:tc>
          <w:tcPr>
            <w:tcW w:w="1206" w:type="dxa"/>
            <w:noWrap/>
            <w:vAlign w:val="center"/>
            <w:hideMark/>
          </w:tcPr>
          <w:p w14:paraId="2B59FC52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0.93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631925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0.21</w:t>
            </w:r>
          </w:p>
        </w:tc>
      </w:tr>
      <w:tr w:rsidR="00A96DF0" w:rsidRPr="00A460EE" w14:paraId="479015BA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2149409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Less than 5 years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7FF27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6.3</w:t>
            </w:r>
          </w:p>
        </w:tc>
        <w:tc>
          <w:tcPr>
            <w:tcW w:w="937" w:type="dxa"/>
            <w:noWrap/>
            <w:vAlign w:val="center"/>
            <w:hideMark/>
          </w:tcPr>
          <w:p w14:paraId="198586DD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0.84</w:t>
            </w:r>
          </w:p>
        </w:tc>
        <w:tc>
          <w:tcPr>
            <w:tcW w:w="1308" w:type="dxa"/>
            <w:noWrap/>
            <w:vAlign w:val="center"/>
            <w:hideMark/>
          </w:tcPr>
          <w:p w14:paraId="329398A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</w:t>
            </w:r>
          </w:p>
        </w:tc>
        <w:tc>
          <w:tcPr>
            <w:tcW w:w="1206" w:type="dxa"/>
            <w:noWrap/>
            <w:vAlign w:val="center"/>
            <w:hideMark/>
          </w:tcPr>
          <w:p w14:paraId="6353829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1.29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5C527AF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0.23</w:t>
            </w:r>
          </w:p>
        </w:tc>
      </w:tr>
      <w:tr w:rsidR="00A96DF0" w:rsidRPr="00A460EE" w14:paraId="420CC777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9E6066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5-9 years completed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E53578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4.41</w:t>
            </w:r>
          </w:p>
        </w:tc>
        <w:tc>
          <w:tcPr>
            <w:tcW w:w="937" w:type="dxa"/>
            <w:noWrap/>
            <w:vAlign w:val="center"/>
            <w:hideMark/>
          </w:tcPr>
          <w:p w14:paraId="574125B8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0.62</w:t>
            </w:r>
          </w:p>
        </w:tc>
        <w:tc>
          <w:tcPr>
            <w:tcW w:w="1308" w:type="dxa"/>
            <w:noWrap/>
            <w:vAlign w:val="center"/>
            <w:hideMark/>
          </w:tcPr>
          <w:p w14:paraId="7950D79C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0.39</w:t>
            </w:r>
          </w:p>
        </w:tc>
        <w:tc>
          <w:tcPr>
            <w:tcW w:w="1206" w:type="dxa"/>
            <w:noWrap/>
            <w:vAlign w:val="center"/>
            <w:hideMark/>
          </w:tcPr>
          <w:p w14:paraId="2D6C7EB9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1.17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6464D35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0.21</w:t>
            </w:r>
          </w:p>
        </w:tc>
      </w:tr>
      <w:tr w:rsidR="00A96DF0" w:rsidRPr="00A460EE" w14:paraId="350F936F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4CF891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 or more years completed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6E8D8CC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3.83</w:t>
            </w:r>
          </w:p>
        </w:tc>
        <w:tc>
          <w:tcPr>
            <w:tcW w:w="937" w:type="dxa"/>
            <w:noWrap/>
            <w:vAlign w:val="center"/>
            <w:hideMark/>
          </w:tcPr>
          <w:p w14:paraId="6DD1E95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0.66</w:t>
            </w:r>
          </w:p>
        </w:tc>
        <w:tc>
          <w:tcPr>
            <w:tcW w:w="1308" w:type="dxa"/>
            <w:noWrap/>
            <w:vAlign w:val="center"/>
            <w:hideMark/>
          </w:tcPr>
          <w:p w14:paraId="28F1A9A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0.55</w:t>
            </w:r>
          </w:p>
        </w:tc>
        <w:tc>
          <w:tcPr>
            <w:tcW w:w="1206" w:type="dxa"/>
            <w:noWrap/>
            <w:vAlign w:val="center"/>
            <w:hideMark/>
          </w:tcPr>
          <w:p w14:paraId="5A05B5F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1.19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2821D5B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0.35</w:t>
            </w:r>
          </w:p>
        </w:tc>
      </w:tr>
      <w:tr w:rsidR="00A96DF0" w:rsidRPr="00A460EE" w14:paraId="0B7B1658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97E2A4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DE74D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3335059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14254A01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594C66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78C468A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44E2009D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14EB43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MPCE quintile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9923326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37" w:type="dxa"/>
            <w:noWrap/>
            <w:vAlign w:val="center"/>
            <w:hideMark/>
          </w:tcPr>
          <w:p w14:paraId="18C0E91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308" w:type="dxa"/>
            <w:noWrap/>
            <w:vAlign w:val="center"/>
            <w:hideMark/>
          </w:tcPr>
          <w:p w14:paraId="3BB9BD6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FA3701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C10A04A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A96DF0" w:rsidRPr="00A460EE" w14:paraId="36FA691E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3E56AF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Low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B9054A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5.63</w:t>
            </w:r>
          </w:p>
        </w:tc>
        <w:tc>
          <w:tcPr>
            <w:tcW w:w="937" w:type="dxa"/>
            <w:noWrap/>
            <w:vAlign w:val="center"/>
            <w:hideMark/>
          </w:tcPr>
          <w:p w14:paraId="7B0BBB9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0.68</w:t>
            </w:r>
          </w:p>
        </w:tc>
        <w:tc>
          <w:tcPr>
            <w:tcW w:w="1308" w:type="dxa"/>
            <w:noWrap/>
            <w:vAlign w:val="center"/>
            <w:hideMark/>
          </w:tcPr>
          <w:p w14:paraId="0C298467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0.27</w:t>
            </w:r>
          </w:p>
        </w:tc>
        <w:tc>
          <w:tcPr>
            <w:tcW w:w="1206" w:type="dxa"/>
            <w:noWrap/>
            <w:vAlign w:val="center"/>
            <w:hideMark/>
          </w:tcPr>
          <w:p w14:paraId="2FC91B6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0.91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12C991A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0.36</w:t>
            </w:r>
          </w:p>
        </w:tc>
      </w:tr>
      <w:tr w:rsidR="00A96DF0" w:rsidRPr="00A460EE" w14:paraId="634AB0C7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F623D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Middle</w:t>
            </w:r>
          </w:p>
        </w:tc>
        <w:tc>
          <w:tcPr>
            <w:tcW w:w="156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0889CCB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5.67</w:t>
            </w:r>
          </w:p>
        </w:tc>
        <w:tc>
          <w:tcPr>
            <w:tcW w:w="937" w:type="dxa"/>
            <w:noWrap/>
            <w:vAlign w:val="center"/>
            <w:hideMark/>
          </w:tcPr>
          <w:p w14:paraId="73F40164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0.62</w:t>
            </w:r>
          </w:p>
        </w:tc>
        <w:tc>
          <w:tcPr>
            <w:tcW w:w="1308" w:type="dxa"/>
            <w:noWrap/>
            <w:vAlign w:val="center"/>
            <w:hideMark/>
          </w:tcPr>
          <w:p w14:paraId="72E65DE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0.34</w:t>
            </w:r>
          </w:p>
        </w:tc>
        <w:tc>
          <w:tcPr>
            <w:tcW w:w="1206" w:type="dxa"/>
            <w:noWrap/>
            <w:vAlign w:val="center"/>
            <w:hideMark/>
          </w:tcPr>
          <w:p w14:paraId="0AAC40A8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1.17</w:t>
            </w:r>
          </w:p>
        </w:tc>
        <w:tc>
          <w:tcPr>
            <w:tcW w:w="119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D391E4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0.05</w:t>
            </w:r>
          </w:p>
        </w:tc>
      </w:tr>
      <w:tr w:rsidR="00A96DF0" w:rsidRPr="00A460EE" w14:paraId="22B4F866" w14:textId="77777777" w:rsidTr="000A702E">
        <w:trPr>
          <w:trHeight w:val="20"/>
        </w:trPr>
        <w:tc>
          <w:tcPr>
            <w:tcW w:w="2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CA439" w14:textId="77777777" w:rsidR="00A96DF0" w:rsidRPr="00A460EE" w:rsidRDefault="00A96DF0" w:rsidP="000A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</w:t>
            </w:r>
          </w:p>
        </w:tc>
        <w:tc>
          <w:tcPr>
            <w:tcW w:w="1562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E5080F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5.94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272E9C3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0.81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D7EAE2A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0.59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FEC504E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</w:t>
            </w:r>
          </w:p>
        </w:tc>
        <w:tc>
          <w:tcPr>
            <w:tcW w:w="1191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1B260" w14:textId="77777777" w:rsidR="00A96DF0" w:rsidRPr="00A460EE" w:rsidRDefault="00A96DF0" w:rsidP="000A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460E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0.22</w:t>
            </w:r>
          </w:p>
        </w:tc>
      </w:tr>
    </w:tbl>
    <w:p w14:paraId="13AA2DA2" w14:textId="77777777" w:rsidR="00A96DF0" w:rsidRPr="00A460EE" w:rsidRDefault="00A96DF0" w:rsidP="00A96DF0">
      <w:pPr>
        <w:ind w:left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309D29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DF0"/>
    <w:rsid w:val="00011C58"/>
    <w:rsid w:val="0006021D"/>
    <w:rsid w:val="00331A6B"/>
    <w:rsid w:val="00381EA4"/>
    <w:rsid w:val="00755780"/>
    <w:rsid w:val="00857596"/>
    <w:rsid w:val="00A96DF0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39A86"/>
  <w15:chartTrackingRefBased/>
  <w15:docId w15:val="{F84D0462-102B-4224-B4EA-E3DDB6026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DF0"/>
    <w:pPr>
      <w:spacing w:line="480" w:lineRule="auto"/>
    </w:pPr>
    <w:rPr>
      <w:rFonts w:eastAsiaTheme="minorEastAsia"/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D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D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D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D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D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DF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DF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DF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DF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D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D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D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D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D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D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D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D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D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D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6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DF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6D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DF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6D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DF0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6D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D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D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D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777</Characters>
  <Application>Microsoft Office Word</Application>
  <DocSecurity>0</DocSecurity>
  <Lines>29</Lines>
  <Paragraphs>15</Paragraphs>
  <ScaleCrop>false</ScaleCrop>
  <Company>Springer Nature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2025-10-08T06:55:00Z</dcterms:created>
  <dcterms:modified xsi:type="dcterms:W3CDTF">2025-10-08T06:55:00Z</dcterms:modified>
</cp:coreProperties>
</file>