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75694" w14:textId="77777777" w:rsidR="003013CC" w:rsidRPr="009E18EC" w:rsidRDefault="003013CC" w:rsidP="003B535A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</w:pPr>
      <w:r w:rsidRPr="009E18EC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t>Supporting Information</w:t>
      </w:r>
    </w:p>
    <w:p w14:paraId="4EE14A53" w14:textId="77777777" w:rsidR="00085F90" w:rsidRDefault="00085F90" w:rsidP="00085F90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 silico studies of the human IAPP in presence of osmolytes</w:t>
      </w:r>
    </w:p>
    <w:p w14:paraId="33ED34D5" w14:textId="77777777" w:rsidR="006E1BB4" w:rsidRDefault="006E1BB4" w:rsidP="006E1BB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Authors name and affiliation: </w:t>
      </w:r>
      <w:r>
        <w:rPr>
          <w:rFonts w:asciiTheme="majorBidi" w:hAnsiTheme="majorBidi" w:cstheme="majorBidi"/>
          <w:bCs/>
          <w:sz w:val="24"/>
          <w:szCs w:val="24"/>
        </w:rPr>
        <w:t>Ashma Khan</w:t>
      </w:r>
      <w:r w:rsidR="00D65876">
        <w:rPr>
          <w:rFonts w:asciiTheme="majorBidi" w:hAnsiTheme="majorBidi" w:cstheme="majorBidi"/>
          <w:bCs/>
          <w:sz w:val="24"/>
          <w:szCs w:val="24"/>
        </w:rPr>
        <w:t>,</w:t>
      </w:r>
    </w:p>
    <w:p w14:paraId="2E10B1B0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Department of chemistry, Aligarh Muslim University,</w:t>
      </w:r>
    </w:p>
    <w:p w14:paraId="517D6C67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Aligarh-202002, U.P., India</w:t>
      </w:r>
    </w:p>
    <w:p w14:paraId="53B47F7D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Email: </w:t>
      </w:r>
      <w:hyperlink r:id="rId7" w:history="1">
        <w:r>
          <w:rPr>
            <w:rStyle w:val="Hyperlink"/>
            <w:rFonts w:asciiTheme="majorBidi" w:hAnsiTheme="majorBidi" w:cstheme="majorBidi"/>
            <w:bCs/>
            <w:sz w:val="24"/>
            <w:szCs w:val="24"/>
          </w:rPr>
          <w:t>ashmakhan200</w:t>
        </w:r>
        <w:r>
          <w:rPr>
            <w:rStyle w:val="Hyperlink"/>
            <w:rFonts w:asciiTheme="majorBidi" w:hAnsiTheme="majorBidi" w:cstheme="majorBidi"/>
            <w:sz w:val="24"/>
            <w:szCs w:val="24"/>
          </w:rPr>
          <w:t>@gmail.com</w:t>
        </w:r>
      </w:hyperlink>
    </w:p>
    <w:p w14:paraId="4E8BB09B" w14:textId="77777777" w:rsidR="006E1BB4" w:rsidRDefault="006E1BB4" w:rsidP="006E1BB4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Authors name and affiliation: </w:t>
      </w:r>
      <w:r>
        <w:rPr>
          <w:rFonts w:asciiTheme="majorBidi" w:hAnsiTheme="majorBidi" w:cstheme="majorBidi"/>
          <w:bCs/>
          <w:sz w:val="24"/>
          <w:szCs w:val="24"/>
        </w:rPr>
        <w:t>Ishrat Jahan</w:t>
      </w:r>
      <w:r w:rsidR="00F077A2">
        <w:rPr>
          <w:rFonts w:asciiTheme="majorBidi" w:hAnsiTheme="majorBidi" w:cstheme="majorBidi"/>
          <w:bCs/>
          <w:sz w:val="24"/>
          <w:szCs w:val="24"/>
        </w:rPr>
        <w:t>,</w:t>
      </w:r>
    </w:p>
    <w:p w14:paraId="60030E1D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Department of chemistry, Aligarh Muslim University,</w:t>
      </w:r>
    </w:p>
    <w:p w14:paraId="70414646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Aligarh-202002, U.P., India</w:t>
      </w:r>
    </w:p>
    <w:p w14:paraId="1331E02C" w14:textId="672966AC" w:rsidR="006E1BB4" w:rsidRDefault="006E1BB4" w:rsidP="006E1BB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Email: </w:t>
      </w:r>
      <w:hyperlink r:id="rId8" w:history="1">
        <w:r w:rsidRPr="00FC5BF3">
          <w:rPr>
            <w:rStyle w:val="Hyperlink"/>
            <w:rFonts w:asciiTheme="majorBidi" w:hAnsiTheme="majorBidi" w:cstheme="majorBidi"/>
            <w:bCs/>
            <w:sz w:val="24"/>
            <w:szCs w:val="24"/>
          </w:rPr>
          <w:t>jishrat17</w:t>
        </w:r>
        <w:r w:rsidRPr="00FC5BF3">
          <w:rPr>
            <w:rStyle w:val="Hyperlink"/>
            <w:rFonts w:asciiTheme="majorBidi" w:hAnsiTheme="majorBidi" w:cstheme="majorBidi"/>
            <w:sz w:val="24"/>
            <w:szCs w:val="24"/>
          </w:rPr>
          <w:t>@gmail.com</w:t>
        </w:r>
      </w:hyperlink>
    </w:p>
    <w:p w14:paraId="7B71AB75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Corresponding Author: </w:t>
      </w:r>
      <w:r>
        <w:rPr>
          <w:rFonts w:asciiTheme="majorBidi" w:hAnsiTheme="majorBidi" w:cstheme="majorBidi"/>
          <w:sz w:val="24"/>
          <w:szCs w:val="24"/>
        </w:rPr>
        <w:t>Shahid M. Nayeem*,</w:t>
      </w:r>
    </w:p>
    <w:p w14:paraId="52CB9F8A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Professor</w:t>
      </w:r>
    </w:p>
    <w:p w14:paraId="68B44AAC" w14:textId="77777777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Department of Chemistry, Aligarh Muslim University,</w:t>
      </w:r>
    </w:p>
    <w:p w14:paraId="67A184A5" w14:textId="0EFE23A2" w:rsidR="006E1BB4" w:rsidRDefault="006E1BB4" w:rsidP="006E1BB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Aligarh-202002, U.P</w:t>
      </w:r>
      <w:r w:rsidR="008C3D90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,</w:t>
      </w:r>
      <w:r w:rsidR="008C3D9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India</w:t>
      </w:r>
    </w:p>
    <w:p w14:paraId="3A6A97D1" w14:textId="77777777" w:rsidR="006E1BB4" w:rsidRDefault="006E1BB4" w:rsidP="006E1BB4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Mobile: </w:t>
      </w:r>
      <w:r>
        <w:rPr>
          <w:rFonts w:asciiTheme="majorBidi" w:hAnsiTheme="majorBidi" w:cstheme="majorBidi"/>
          <w:sz w:val="24"/>
          <w:szCs w:val="24"/>
        </w:rPr>
        <w:t>+91-9412527078</w:t>
      </w:r>
    </w:p>
    <w:p w14:paraId="264EF9A7" w14:textId="470C7E02" w:rsidR="006E1BB4" w:rsidRDefault="006E1BB4" w:rsidP="006E1BB4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Email:</w:t>
      </w:r>
      <w:r w:rsidR="008C3D9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hyperlink r:id="rId9" w:history="1">
        <w:r w:rsidR="008C3D90" w:rsidRPr="000C73F6">
          <w:rPr>
            <w:rStyle w:val="Hyperlink"/>
            <w:rFonts w:asciiTheme="majorBidi" w:hAnsiTheme="majorBidi" w:cstheme="majorBidi"/>
            <w:sz w:val="24"/>
            <w:szCs w:val="24"/>
          </w:rPr>
          <w:t>msnayeem.ch@amu.ac.in</w:t>
        </w:r>
      </w:hyperlink>
    </w:p>
    <w:p w14:paraId="3ECC5582" w14:textId="77777777" w:rsidR="009E18EC" w:rsidRDefault="009E18EC" w:rsidP="003B535A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</w:p>
    <w:p w14:paraId="3FF92DE6" w14:textId="77777777" w:rsidR="000A5A72" w:rsidRDefault="000A5A72" w:rsidP="003B535A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</w:p>
    <w:p w14:paraId="5562A9F1" w14:textId="77777777" w:rsidR="000A5A72" w:rsidRDefault="000A5A72" w:rsidP="003B535A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</w:p>
    <w:p w14:paraId="451E7724" w14:textId="77777777" w:rsidR="000A5A72" w:rsidRDefault="000A5A72" w:rsidP="003B535A">
      <w:pPr>
        <w:jc w:val="center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</w:p>
    <w:p w14:paraId="3CCD6BD5" w14:textId="77777777" w:rsidR="000A5A72" w:rsidRDefault="00F077A2" w:rsidP="009D543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E8FDE67" wp14:editId="0053F51B">
            <wp:extent cx="5670550" cy="2436068"/>
            <wp:effectExtent l="0" t="0" r="635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8516" cy="2452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E965C" w14:textId="7C9CE0BC" w:rsidR="000A5A72" w:rsidRDefault="000A5A72" w:rsidP="000A5A72">
      <w:pPr>
        <w:autoSpaceDE w:val="0"/>
        <w:autoSpaceDN w:val="0"/>
        <w:adjustRightInd w:val="0"/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Pr="003D09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RMSD of Cα atoms of the protein during the whole trajectory hIAPP in </w:t>
      </w:r>
      <w:r w:rsidRPr="006316D1">
        <w:rPr>
          <w:rFonts w:ascii="Times New Roman" w:hAnsi="Times New Roman" w:cs="Times New Roman"/>
          <w:sz w:val="24"/>
          <w:szCs w:val="24"/>
        </w:rPr>
        <w:t>(A)</w:t>
      </w:r>
      <w:r w:rsidR="008C3D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TMAO, and (B) urea:TMAO solutions for Netz force filed.</w:t>
      </w:r>
    </w:p>
    <w:p w14:paraId="57CB01F1" w14:textId="77777777" w:rsidR="000A5A72" w:rsidRDefault="00F077A2" w:rsidP="009D543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FEEBE90" wp14:editId="7511652A">
            <wp:extent cx="3035808" cy="247802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808" cy="2478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64F12" w14:textId="33453CED" w:rsidR="000A5A72" w:rsidRDefault="000A5A72" w:rsidP="000A5A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09B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D09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RMSD of Cα atoms of hIAPP in dimeric form during the whole trajectory.</w:t>
      </w:r>
    </w:p>
    <w:p w14:paraId="0C27C4C6" w14:textId="243112EF" w:rsidR="009D5434" w:rsidRDefault="009D5434" w:rsidP="000A5A7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6FEF278" wp14:editId="0DA8BC97">
            <wp:extent cx="5727058" cy="2171700"/>
            <wp:effectExtent l="0" t="0" r="762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518" cy="2191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54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Pr="003D09B8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Time dependent changes in secondary structure of each residue of hIAPP in TMAO, and urea:TMAO solutions using Netz model.</w:t>
      </w:r>
    </w:p>
    <w:p w14:paraId="7D9CF739" w14:textId="77777777" w:rsidR="000A5A72" w:rsidRDefault="00BC2E2A" w:rsidP="000A5A72">
      <w:pPr>
        <w:jc w:val="both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  <w:lastRenderedPageBreak/>
        <w:drawing>
          <wp:inline distT="0" distB="0" distL="0" distR="0" wp14:anchorId="739E7A8E" wp14:editId="21D08C74">
            <wp:extent cx="5726430" cy="4878918"/>
            <wp:effectExtent l="0" t="0" r="762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7266" cy="488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53B0C" w14:textId="37302A9F" w:rsidR="000A5A72" w:rsidRDefault="000A5A72" w:rsidP="000A5A7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D09B8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D09B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Secondary structure of change of each residue of hIAPP in dimeric form as a function of time.</w:t>
      </w:r>
    </w:p>
    <w:p w14:paraId="6E770037" w14:textId="77777777" w:rsidR="000A5A72" w:rsidRDefault="000A5A72" w:rsidP="000A5A72">
      <w:pPr>
        <w:jc w:val="both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</w:p>
    <w:p w14:paraId="66503B69" w14:textId="77777777" w:rsidR="000A5A72" w:rsidRDefault="00BC2E2A" w:rsidP="000A5A72">
      <w:pPr>
        <w:jc w:val="both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  <w:drawing>
          <wp:inline distT="0" distB="0" distL="0" distR="0" wp14:anchorId="58A90326" wp14:editId="66EAADCE">
            <wp:extent cx="5631180" cy="1932621"/>
            <wp:effectExtent l="0" t="0" r="762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6633" cy="1941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407AF" w14:textId="4DDFE8DB" w:rsidR="000A5A72" w:rsidRDefault="000A5A72" w:rsidP="000A5A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D09B8">
        <w:rPr>
          <w:rFonts w:ascii="Times New Roman" w:hAnsi="Times New Roman" w:cs="Times New Roman"/>
          <w:b/>
          <w:bCs/>
          <w:sz w:val="24"/>
          <w:szCs w:val="24"/>
        </w:rPr>
        <w:t>Figure S5.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1A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Fraction of native contacts with the evolution of time in presence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Pr="00671A8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TMAO,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Pr="00671A86">
        <w:rPr>
          <w:rFonts w:ascii="Times New Roman" w:hAnsi="Times New Roman" w:cs="Times New Roman"/>
          <w:color w:val="000000" w:themeColor="text1"/>
          <w:sz w:val="24"/>
          <w:szCs w:val="24"/>
        </w:rPr>
        <w:t>urea:TMAO solutions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CBC0DB7" w14:textId="77777777" w:rsidR="000A5A72" w:rsidRPr="003B535A" w:rsidRDefault="001A63E5" w:rsidP="000A5A72">
      <w:pPr>
        <w:jc w:val="both"/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:lang w:val="en-US"/>
        </w:rPr>
        <w:lastRenderedPageBreak/>
        <w:drawing>
          <wp:inline distT="0" distB="0" distL="0" distR="0" wp14:anchorId="5D3CFF09" wp14:editId="0810D464">
            <wp:extent cx="5715000" cy="2286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47463" cy="229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70AEE" w14:textId="07EB90B5" w:rsidR="003B535A" w:rsidRPr="001A63E5" w:rsidRDefault="0077638E" w:rsidP="001A63E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638E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70F0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7638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E5306">
        <w:rPr>
          <w:rFonts w:ascii="Times New Roman" w:hAnsi="Times New Roman" w:cs="Times New Roman"/>
          <w:sz w:val="24"/>
          <w:szCs w:val="24"/>
        </w:rPr>
        <w:t xml:space="preserve">Spatial </w:t>
      </w:r>
      <w:r w:rsidR="00870340">
        <w:rPr>
          <w:rFonts w:ascii="Times New Roman" w:hAnsi="Times New Roman" w:cs="Times New Roman"/>
          <w:sz w:val="24"/>
          <w:szCs w:val="24"/>
        </w:rPr>
        <w:t>distribution functions</w:t>
      </w:r>
      <w:r w:rsidR="00CE5306">
        <w:rPr>
          <w:rFonts w:ascii="Times New Roman" w:hAnsi="Times New Roman" w:cs="Times New Roman"/>
          <w:sz w:val="24"/>
          <w:szCs w:val="24"/>
        </w:rPr>
        <w:t xml:space="preserve"> of water in the FSS of protein </w:t>
      </w:r>
      <w:bookmarkStart w:id="0" w:name="_Hlk59621006"/>
      <w:r w:rsidR="00CE5306">
        <w:rPr>
          <w:rFonts w:ascii="Times New Roman" w:hAnsi="Times New Roman" w:cs="Times New Roman"/>
          <w:sz w:val="24"/>
          <w:szCs w:val="24"/>
        </w:rPr>
        <w:t>(green colour represent water molecules around the FSS of protein)</w:t>
      </w:r>
      <w:bookmarkEnd w:id="0"/>
      <w:r w:rsidR="00CE5306">
        <w:rPr>
          <w:rFonts w:ascii="Times New Roman" w:hAnsi="Times New Roman" w:cs="Times New Roman"/>
          <w:sz w:val="24"/>
          <w:szCs w:val="24"/>
        </w:rPr>
        <w:t>.</w:t>
      </w:r>
    </w:p>
    <w:p w14:paraId="3D1B4A6A" w14:textId="77777777" w:rsidR="00617287" w:rsidRPr="00166EC2" w:rsidRDefault="00470845" w:rsidP="0061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8B0A4D2" wp14:editId="7BAFD15F">
            <wp:extent cx="5680364" cy="40807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2951" cy="410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02AB4F" w14:textId="75AD02E0" w:rsidR="00617287" w:rsidRPr="00166EC2" w:rsidRDefault="00617287" w:rsidP="006172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6EC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70F0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66EC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difference between the SASA of each hydrophobic residue w.r.t the same residues in water for systems of (A) TMAO, (B) urea, and (C) urea:TMAO.</w:t>
      </w:r>
    </w:p>
    <w:p w14:paraId="1072D7A2" w14:textId="0F456010" w:rsidR="002B7308" w:rsidRDefault="00B657D5" w:rsidP="00B657D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Here we have shown the results obtained from Netz model of TMAO in binary and ternary system.</w:t>
      </w:r>
      <w:r w:rsidR="00803AA0">
        <w:rPr>
          <w:rFonts w:ascii="Times New Roman" w:hAnsi="Times New Roman" w:cs="Times New Roman"/>
          <w:sz w:val="24"/>
          <w:szCs w:val="24"/>
        </w:rPr>
        <w:t xml:space="preserve"> Kast model give more reliable result in comparison to Netz model as Netz forcefield does not show the stability of protein at higher concentration of TMAO. </w:t>
      </w:r>
    </w:p>
    <w:p w14:paraId="20C724D7" w14:textId="77777777" w:rsidR="004746F2" w:rsidRDefault="00940783" w:rsidP="006316D1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300157C" wp14:editId="55450625">
            <wp:extent cx="5654040" cy="1922374"/>
            <wp:effectExtent l="0" t="0" r="381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2719" cy="19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EF32" w14:textId="62E84A20" w:rsidR="002B7308" w:rsidRPr="00645EA5" w:rsidRDefault="004746F2" w:rsidP="00645EA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070F0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7752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3D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Configurational entropies of the backbone atoms of hIAPP in TMAO and urea:TMAO solutions at different concentration using Netz force field.</w:t>
      </w:r>
    </w:p>
    <w:p w14:paraId="31AB2037" w14:textId="77777777" w:rsidR="002B7308" w:rsidRPr="008C3D90" w:rsidRDefault="002B7308" w:rsidP="007659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86AC61" w14:textId="65EC9BFD" w:rsidR="007659BB" w:rsidRPr="007659BB" w:rsidRDefault="00936307" w:rsidP="00645EA5">
      <w:pPr>
        <w:rPr>
          <w:rFonts w:ascii="AdvOT2e364b11" w:hAnsi="AdvOT2e364b11" w:cs="AdvOT2e364b11"/>
          <w:sz w:val="18"/>
          <w:szCs w:val="18"/>
        </w:rPr>
      </w:pPr>
      <w:r w:rsidRPr="008C3D90">
        <w:rPr>
          <w:rFonts w:ascii="Times New Roman" w:hAnsi="Times New Roman" w:cs="Times New Roman"/>
          <w:sz w:val="24"/>
          <w:szCs w:val="24"/>
        </w:rPr>
        <w:fldChar w:fldCharType="begin"/>
      </w:r>
      <w:r w:rsidR="002B7308" w:rsidRPr="008C3D90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8C3D90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7659BB" w:rsidRPr="007659BB" w:rsidSect="003930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3374B" w14:textId="77777777" w:rsidR="0064422C" w:rsidRDefault="0064422C" w:rsidP="00B657D5">
      <w:pPr>
        <w:spacing w:after="0" w:line="240" w:lineRule="auto"/>
      </w:pPr>
      <w:r>
        <w:separator/>
      </w:r>
    </w:p>
  </w:endnote>
  <w:endnote w:type="continuationSeparator" w:id="0">
    <w:p w14:paraId="7C16644C" w14:textId="77777777" w:rsidR="0064422C" w:rsidRDefault="0064422C" w:rsidP="00B65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2e364b1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57B0D" w14:textId="77777777" w:rsidR="0064422C" w:rsidRDefault="0064422C" w:rsidP="00B657D5">
      <w:pPr>
        <w:spacing w:after="0" w:line="240" w:lineRule="auto"/>
      </w:pPr>
      <w:r>
        <w:separator/>
      </w:r>
    </w:p>
  </w:footnote>
  <w:footnote w:type="continuationSeparator" w:id="0">
    <w:p w14:paraId="1EDA352C" w14:textId="77777777" w:rsidR="0064422C" w:rsidRDefault="0064422C" w:rsidP="00B657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ibraries" w:val="&lt;ENLibraries&gt;&lt;Libraries&gt;&lt;item&gt;reference.enl&lt;/item&gt;&lt;/Libraries&gt;&lt;/ENLibraries&gt;"/>
  </w:docVars>
  <w:rsids>
    <w:rsidRoot w:val="0077638E"/>
    <w:rsid w:val="00050A36"/>
    <w:rsid w:val="00070F0A"/>
    <w:rsid w:val="00085F90"/>
    <w:rsid w:val="0009007D"/>
    <w:rsid w:val="000A5A72"/>
    <w:rsid w:val="00105B22"/>
    <w:rsid w:val="001A63E5"/>
    <w:rsid w:val="001C4EC9"/>
    <w:rsid w:val="001E71B2"/>
    <w:rsid w:val="0020013B"/>
    <w:rsid w:val="002B7308"/>
    <w:rsid w:val="003013CC"/>
    <w:rsid w:val="00360071"/>
    <w:rsid w:val="0039306C"/>
    <w:rsid w:val="003A6653"/>
    <w:rsid w:val="003B535A"/>
    <w:rsid w:val="003C1CAB"/>
    <w:rsid w:val="003D09B8"/>
    <w:rsid w:val="003E15BA"/>
    <w:rsid w:val="003F1780"/>
    <w:rsid w:val="00470845"/>
    <w:rsid w:val="004746F2"/>
    <w:rsid w:val="004A2D46"/>
    <w:rsid w:val="00526DC2"/>
    <w:rsid w:val="005B3130"/>
    <w:rsid w:val="005C3701"/>
    <w:rsid w:val="00603A61"/>
    <w:rsid w:val="00617287"/>
    <w:rsid w:val="006316D1"/>
    <w:rsid w:val="0064422C"/>
    <w:rsid w:val="00645EA5"/>
    <w:rsid w:val="006557B5"/>
    <w:rsid w:val="006A0AA8"/>
    <w:rsid w:val="006E1BB4"/>
    <w:rsid w:val="007659BB"/>
    <w:rsid w:val="0077638E"/>
    <w:rsid w:val="007B0932"/>
    <w:rsid w:val="007C704C"/>
    <w:rsid w:val="00803AA0"/>
    <w:rsid w:val="0082619D"/>
    <w:rsid w:val="00870340"/>
    <w:rsid w:val="008C3D90"/>
    <w:rsid w:val="00936307"/>
    <w:rsid w:val="00940783"/>
    <w:rsid w:val="00961B64"/>
    <w:rsid w:val="0096236E"/>
    <w:rsid w:val="009D5434"/>
    <w:rsid w:val="009E18EC"/>
    <w:rsid w:val="00A2366B"/>
    <w:rsid w:val="00A605BD"/>
    <w:rsid w:val="00A659CF"/>
    <w:rsid w:val="00A82199"/>
    <w:rsid w:val="00A9407B"/>
    <w:rsid w:val="00AA6A9A"/>
    <w:rsid w:val="00B04858"/>
    <w:rsid w:val="00B657D5"/>
    <w:rsid w:val="00BB4B28"/>
    <w:rsid w:val="00BC2E2A"/>
    <w:rsid w:val="00C24EA9"/>
    <w:rsid w:val="00CE5306"/>
    <w:rsid w:val="00D0218D"/>
    <w:rsid w:val="00D02A39"/>
    <w:rsid w:val="00D15D2B"/>
    <w:rsid w:val="00D24988"/>
    <w:rsid w:val="00D34408"/>
    <w:rsid w:val="00D65876"/>
    <w:rsid w:val="00E45F56"/>
    <w:rsid w:val="00E47D71"/>
    <w:rsid w:val="00E823E7"/>
    <w:rsid w:val="00E94784"/>
    <w:rsid w:val="00EC258A"/>
    <w:rsid w:val="00F077A2"/>
    <w:rsid w:val="00F20BAA"/>
    <w:rsid w:val="00FA4F14"/>
    <w:rsid w:val="00FC5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7FCE9"/>
  <w15:docId w15:val="{3FCB1FF5-BC98-4F0A-BBBD-701E9AC53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306C"/>
  </w:style>
  <w:style w:type="paragraph" w:styleId="Heading1">
    <w:name w:val="heading 1"/>
    <w:basedOn w:val="Normal"/>
    <w:link w:val="Heading1Char"/>
    <w:uiPriority w:val="9"/>
    <w:qFormat/>
    <w:rsid w:val="007659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59BB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lfld-title">
    <w:name w:val="hlfld-title"/>
    <w:basedOn w:val="DefaultParagraphFont"/>
    <w:rsid w:val="007659BB"/>
  </w:style>
  <w:style w:type="paragraph" w:styleId="BalloonText">
    <w:name w:val="Balloon Text"/>
    <w:basedOn w:val="Normal"/>
    <w:link w:val="BalloonTextChar"/>
    <w:uiPriority w:val="99"/>
    <w:semiHidden/>
    <w:unhideWhenUsed/>
    <w:rsid w:val="009623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36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657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57D5"/>
  </w:style>
  <w:style w:type="paragraph" w:styleId="Footer">
    <w:name w:val="footer"/>
    <w:basedOn w:val="Normal"/>
    <w:link w:val="FooterChar"/>
    <w:uiPriority w:val="99"/>
    <w:unhideWhenUsed/>
    <w:rsid w:val="00B657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57D5"/>
  </w:style>
  <w:style w:type="character" w:styleId="Hyperlink">
    <w:name w:val="Hyperlink"/>
    <w:basedOn w:val="DefaultParagraphFont"/>
    <w:uiPriority w:val="99"/>
    <w:unhideWhenUsed/>
    <w:rsid w:val="009E18EC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3D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ishrat17@gmail.com" TargetMode="External"/><Relationship Id="rId13" Type="http://schemas.openxmlformats.org/officeDocument/2006/relationships/image" Target="media/image4.tif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shmakhan200@gmail.com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10" Type="http://schemas.openxmlformats.org/officeDocument/2006/relationships/image" Target="media/image1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msnayeem.ch@amu.ac.in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572AE-45B0-49C4-B7CE-B4D18E4E7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Ashma khan</dc:creator>
  <cp:lastModifiedBy>Ashma</cp:lastModifiedBy>
  <cp:revision>21</cp:revision>
  <dcterms:created xsi:type="dcterms:W3CDTF">2021-01-21T09:22:00Z</dcterms:created>
  <dcterms:modified xsi:type="dcterms:W3CDTF">2021-05-07T01:59:00Z</dcterms:modified>
</cp:coreProperties>
</file>