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EEEDCE" w14:textId="12F5D6DA" w:rsidR="00376C64" w:rsidRPr="00376C64" w:rsidRDefault="00376C64" w:rsidP="00376C64">
      <w:pPr>
        <w:pStyle w:val="Heading1"/>
        <w:spacing w:line="480" w:lineRule="auto"/>
        <w:rPr>
          <w:rFonts w:ascii="Times New Roman" w:hAnsi="Times New Roman" w:cs="Times New Roman" w:hint="eastAsia"/>
          <w:color w:val="000000" w:themeColor="text1"/>
          <w:sz w:val="24"/>
          <w:szCs w:val="24"/>
        </w:rPr>
      </w:pPr>
    </w:p>
    <w:p w14:paraId="2F25FD82" w14:textId="77777777" w:rsidR="00376C64" w:rsidRPr="00376C64" w:rsidRDefault="00376C64" w:rsidP="00376C64">
      <w:pPr>
        <w:widowControl/>
        <w:spacing w:line="480" w:lineRule="auto"/>
        <w:jc w:val="center"/>
        <w:rPr>
          <w:rFonts w:ascii="Times New Roman" w:hAnsi="Times New Roman" w:cs="Times New Roman"/>
          <w:color w:val="000000" w:themeColor="text1"/>
          <w:sz w:val="24"/>
        </w:rPr>
      </w:pPr>
      <w:r w:rsidRPr="00376C64">
        <w:rPr>
          <w:rFonts w:ascii="Times New Roman" w:hAnsi="Times New Roman" w:cs="Times New Roman"/>
          <w:noProof/>
          <w:color w:val="000000" w:themeColor="text1"/>
          <w:sz w:val="24"/>
        </w:rPr>
        <w:drawing>
          <wp:inline distT="0" distB="0" distL="0" distR="0" wp14:anchorId="1C6E8FF8" wp14:editId="5895D5E3">
            <wp:extent cx="5007130" cy="3852272"/>
            <wp:effectExtent l="0" t="0" r="0" b="0"/>
            <wp:docPr id="1512969665" name="Picture 1" descr="A flowchart of participan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969665" name="Picture 1" descr="A flowchart of participants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7130" cy="385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B3FDD" w14:textId="77777777" w:rsidR="00376C64" w:rsidRPr="00376C64" w:rsidRDefault="00376C64" w:rsidP="00376C64">
      <w:pPr>
        <w:spacing w:line="480" w:lineRule="auto"/>
        <w:ind w:firstLineChars="200" w:firstLine="480"/>
        <w:jc w:val="center"/>
        <w:rPr>
          <w:rFonts w:ascii="Times New Roman" w:hAnsi="Times New Roman" w:cs="Times New Roman"/>
          <w:color w:val="000000" w:themeColor="text1"/>
          <w:sz w:val="24"/>
        </w:rPr>
      </w:pPr>
      <w:r w:rsidRPr="00376C64">
        <w:rPr>
          <w:rFonts w:ascii="Times New Roman" w:hAnsi="Times New Roman" w:cs="Times New Roman"/>
          <w:color w:val="000000" w:themeColor="text1"/>
          <w:sz w:val="24"/>
        </w:rPr>
        <w:t>Supplementary Figure 1. Flowchart of the analytic sample</w:t>
      </w:r>
    </w:p>
    <w:p w14:paraId="164DE0BF" w14:textId="77777777" w:rsidR="00376C64" w:rsidRPr="00376C64" w:rsidRDefault="00376C64" w:rsidP="00376C64">
      <w:pPr>
        <w:widowControl/>
        <w:spacing w:line="480" w:lineRule="auto"/>
        <w:jc w:val="left"/>
        <w:rPr>
          <w:rFonts w:ascii="Times New Roman" w:hAnsi="Times New Roman" w:cs="Times New Roman"/>
          <w:color w:val="000000" w:themeColor="text1"/>
          <w:sz w:val="24"/>
        </w:rPr>
      </w:pPr>
      <w:r w:rsidRPr="00376C64">
        <w:rPr>
          <w:rFonts w:ascii="Times New Roman" w:hAnsi="Times New Roman" w:cs="Times New Roman"/>
          <w:color w:val="000000" w:themeColor="text1"/>
          <w:sz w:val="24"/>
        </w:rPr>
        <w:br w:type="page"/>
      </w:r>
    </w:p>
    <w:p w14:paraId="44B3C299" w14:textId="77777777" w:rsidR="00376C64" w:rsidRPr="00376C64" w:rsidRDefault="00376C64" w:rsidP="00376C64">
      <w:pPr>
        <w:spacing w:line="480" w:lineRule="auto"/>
        <w:jc w:val="left"/>
        <w:rPr>
          <w:rFonts w:ascii="Times New Roman" w:hAnsi="Times New Roman" w:cs="Times New Roman"/>
          <w:color w:val="000000" w:themeColor="text1"/>
          <w:sz w:val="24"/>
        </w:rPr>
      </w:pPr>
      <w:r w:rsidRPr="00376C64">
        <w:rPr>
          <w:rFonts w:ascii="Times New Roman" w:hAnsi="Times New Roman" w:cs="Times New Roman"/>
          <w:noProof/>
          <w:color w:val="000000" w:themeColor="text1"/>
          <w:sz w:val="24"/>
        </w:rPr>
        <w:lastRenderedPageBreak/>
        <w:drawing>
          <wp:inline distT="0" distB="0" distL="0" distR="0" wp14:anchorId="073B5988" wp14:editId="0AE677BF">
            <wp:extent cx="5642975" cy="6784250"/>
            <wp:effectExtent l="0" t="0" r="0" b="0"/>
            <wp:docPr id="1204323272" name="Picture 2" descr="A graph of a number of peop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323272" name="Picture 2" descr="A graph of a number of peop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491" cy="679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D3ECD" w14:textId="77777777" w:rsidR="00376C64" w:rsidRPr="00376C64" w:rsidRDefault="00376C64" w:rsidP="00376C64">
      <w:pPr>
        <w:spacing w:line="480" w:lineRule="auto"/>
        <w:ind w:firstLineChars="200" w:firstLine="480"/>
        <w:jc w:val="left"/>
        <w:rPr>
          <w:rFonts w:ascii="Times New Roman" w:hAnsi="Times New Roman" w:cs="Times New Roman"/>
          <w:color w:val="000000" w:themeColor="text1"/>
          <w:sz w:val="24"/>
        </w:rPr>
      </w:pPr>
    </w:p>
    <w:p w14:paraId="2B9F026F" w14:textId="77777777" w:rsidR="00376C64" w:rsidRPr="00376C64" w:rsidRDefault="00376C64" w:rsidP="00376C64">
      <w:pPr>
        <w:widowControl/>
        <w:spacing w:line="480" w:lineRule="auto"/>
        <w:jc w:val="center"/>
        <w:rPr>
          <w:rFonts w:ascii="Times New Roman" w:hAnsi="Times New Roman" w:cs="Times New Roman"/>
          <w:color w:val="000000" w:themeColor="text1"/>
          <w:sz w:val="24"/>
        </w:rPr>
      </w:pPr>
      <w:r w:rsidRPr="00376C64">
        <w:rPr>
          <w:rFonts w:ascii="Times New Roman" w:hAnsi="Times New Roman" w:cs="Times New Roman"/>
          <w:color w:val="000000" w:themeColor="text1"/>
          <w:sz w:val="24"/>
        </w:rPr>
        <w:t xml:space="preserve">Supplementary Figure 2. Importance of all predictors in </w:t>
      </w:r>
      <w:proofErr w:type="spellStart"/>
      <w:r w:rsidRPr="00376C64">
        <w:rPr>
          <w:rFonts w:ascii="Times New Roman" w:hAnsi="Times New Roman" w:cs="Times New Roman"/>
          <w:color w:val="000000" w:themeColor="text1"/>
          <w:sz w:val="24"/>
        </w:rPr>
        <w:t>CatBoost</w:t>
      </w:r>
      <w:proofErr w:type="spellEnd"/>
      <w:r w:rsidRPr="00376C64">
        <w:rPr>
          <w:rFonts w:ascii="Times New Roman" w:hAnsi="Times New Roman" w:cs="Times New Roman"/>
          <w:color w:val="000000" w:themeColor="text1"/>
          <w:sz w:val="24"/>
        </w:rPr>
        <w:t xml:space="preserve"> using the CHARLS wave 4 data</w:t>
      </w:r>
    </w:p>
    <w:p w14:paraId="0E2D2C80" w14:textId="77777777" w:rsidR="00376C64" w:rsidRPr="00376C64" w:rsidRDefault="00376C64" w:rsidP="00376C64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sz w:val="24"/>
        </w:rPr>
      </w:pPr>
      <w:r w:rsidRPr="00376C64">
        <w:rPr>
          <w:rFonts w:ascii="Times New Roman" w:hAnsi="Times New Roman" w:cs="Times New Roman"/>
          <w:color w:val="000000" w:themeColor="text1"/>
          <w:sz w:val="24"/>
        </w:rPr>
        <w:br w:type="page"/>
      </w:r>
      <w:r w:rsidRPr="00376C64">
        <w:rPr>
          <w:rFonts w:ascii="Times New Roman" w:hAnsi="Times New Roman" w:cs="Times New Roman"/>
          <w:noProof/>
          <w:color w:val="000000" w:themeColor="text1"/>
          <w:sz w:val="24"/>
        </w:rPr>
        <w:lastRenderedPageBreak/>
        <w:drawing>
          <wp:inline distT="0" distB="0" distL="0" distR="0" wp14:anchorId="468C9CD9" wp14:editId="1B6A0F18">
            <wp:extent cx="6120130" cy="2675900"/>
            <wp:effectExtent l="0" t="0" r="1270" b="3810"/>
            <wp:docPr id="876129269" name="Picture 1" descr="A graph with blue and red d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129269" name="Picture 1" descr="A graph with blue and red dots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7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0EB9C" w14:textId="77777777" w:rsidR="00376C64" w:rsidRPr="00376C64" w:rsidRDefault="00376C64" w:rsidP="00376C64">
      <w:pPr>
        <w:widowControl/>
        <w:spacing w:line="480" w:lineRule="auto"/>
        <w:jc w:val="center"/>
        <w:rPr>
          <w:rFonts w:ascii="Times New Roman" w:hAnsi="Times New Roman" w:cs="Times New Roman"/>
          <w:color w:val="000000" w:themeColor="text1"/>
          <w:sz w:val="24"/>
        </w:rPr>
      </w:pPr>
      <w:r w:rsidRPr="00376C64">
        <w:rPr>
          <w:rFonts w:ascii="Times New Roman" w:hAnsi="Times New Roman" w:cs="Times New Roman"/>
          <w:color w:val="000000" w:themeColor="text1"/>
          <w:sz w:val="24"/>
        </w:rPr>
        <w:t xml:space="preserve">Supplementary Figure 3. Predictors for later-life self-rated health by gender </w:t>
      </w:r>
    </w:p>
    <w:p w14:paraId="022BB9F5" w14:textId="77777777" w:rsidR="00376C64" w:rsidRPr="00376C64" w:rsidRDefault="00376C64" w:rsidP="00376C64">
      <w:pPr>
        <w:widowControl/>
        <w:spacing w:line="480" w:lineRule="auto"/>
        <w:jc w:val="left"/>
        <w:rPr>
          <w:rFonts w:ascii="Times New Roman" w:hAnsi="Times New Roman" w:cs="Times New Roman"/>
          <w:color w:val="000000" w:themeColor="text1"/>
          <w:sz w:val="24"/>
        </w:rPr>
      </w:pPr>
      <w:r w:rsidRPr="00376C64">
        <w:rPr>
          <w:rFonts w:ascii="Times New Roman" w:hAnsi="Times New Roman" w:cs="Times New Roman"/>
          <w:color w:val="000000" w:themeColor="text1"/>
          <w:sz w:val="24"/>
        </w:rPr>
        <w:t xml:space="preserve">Note: ‘a’ represents men, ‘b’ represents women. </w:t>
      </w:r>
    </w:p>
    <w:p w14:paraId="6289B043" w14:textId="77777777" w:rsidR="00376C64" w:rsidRPr="00376C64" w:rsidRDefault="00376C64" w:rsidP="00376C64">
      <w:pPr>
        <w:widowControl/>
        <w:spacing w:line="480" w:lineRule="auto"/>
        <w:jc w:val="left"/>
        <w:rPr>
          <w:rFonts w:ascii="Times New Roman" w:hAnsi="Times New Roman" w:cs="Times New Roman"/>
          <w:color w:val="000000" w:themeColor="text1"/>
          <w:sz w:val="24"/>
        </w:rPr>
      </w:pPr>
      <w:r w:rsidRPr="00376C64">
        <w:rPr>
          <w:rFonts w:ascii="Times New Roman" w:hAnsi="Times New Roman" w:cs="Times New Roman"/>
          <w:color w:val="000000" w:themeColor="text1"/>
          <w:sz w:val="24"/>
        </w:rPr>
        <w:br w:type="page"/>
      </w:r>
    </w:p>
    <w:p w14:paraId="573BE663" w14:textId="77777777" w:rsidR="00376C64" w:rsidRPr="00376C64" w:rsidRDefault="00376C64" w:rsidP="00376C64">
      <w:pPr>
        <w:spacing w:line="480" w:lineRule="auto"/>
        <w:ind w:firstLineChars="200" w:firstLine="480"/>
        <w:jc w:val="left"/>
        <w:rPr>
          <w:rFonts w:ascii="Times New Roman" w:hAnsi="Times New Roman" w:cs="Times New Roman"/>
          <w:color w:val="000000" w:themeColor="text1"/>
          <w:sz w:val="24"/>
        </w:rPr>
      </w:pPr>
    </w:p>
    <w:p w14:paraId="300251F6" w14:textId="77777777" w:rsidR="00376C64" w:rsidRPr="00376C64" w:rsidRDefault="00376C64" w:rsidP="00376C64">
      <w:pPr>
        <w:spacing w:line="480" w:lineRule="auto"/>
        <w:jc w:val="left"/>
        <w:rPr>
          <w:rFonts w:ascii="Times New Roman" w:hAnsi="Times New Roman" w:cs="Times New Roman"/>
          <w:color w:val="000000" w:themeColor="text1"/>
          <w:sz w:val="24"/>
        </w:rPr>
      </w:pPr>
      <w:r w:rsidRPr="00376C64">
        <w:rPr>
          <w:rFonts w:ascii="Times New Roman" w:hAnsi="Times New Roman" w:cs="Times New Roman"/>
          <w:noProof/>
          <w:color w:val="000000" w:themeColor="text1"/>
          <w:sz w:val="24"/>
        </w:rPr>
        <w:drawing>
          <wp:inline distT="0" distB="0" distL="0" distR="0" wp14:anchorId="4ED1D287" wp14:editId="62865178">
            <wp:extent cx="6120130" cy="2679660"/>
            <wp:effectExtent l="0" t="0" r="1270" b="635"/>
            <wp:docPr id="980886721" name="Picture 1" descr="A close-up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886721" name="Picture 1" descr="A close-up of a graph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7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F16B8" w14:textId="77777777" w:rsidR="00376C64" w:rsidRPr="00376C64" w:rsidRDefault="00376C64" w:rsidP="00376C64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sz w:val="24"/>
        </w:rPr>
      </w:pPr>
      <w:r w:rsidRPr="00376C64">
        <w:rPr>
          <w:rFonts w:ascii="Times New Roman" w:hAnsi="Times New Roman" w:cs="Times New Roman"/>
          <w:color w:val="000000" w:themeColor="text1"/>
          <w:sz w:val="24"/>
        </w:rPr>
        <w:t xml:space="preserve">Supplementary Figure 4. Predictors for later-life self-rated health by rural–urban areas </w:t>
      </w:r>
    </w:p>
    <w:p w14:paraId="31E76E35" w14:textId="77777777" w:rsidR="00376C64" w:rsidRPr="00376C64" w:rsidRDefault="00376C64" w:rsidP="00376C64">
      <w:pPr>
        <w:widowControl/>
        <w:spacing w:line="480" w:lineRule="auto"/>
        <w:jc w:val="left"/>
        <w:rPr>
          <w:rFonts w:ascii="Times New Roman" w:hAnsi="Times New Roman" w:cs="Times New Roman"/>
          <w:color w:val="000000" w:themeColor="text1"/>
          <w:sz w:val="24"/>
        </w:rPr>
      </w:pPr>
      <w:r w:rsidRPr="00376C64">
        <w:rPr>
          <w:rFonts w:ascii="Times New Roman" w:hAnsi="Times New Roman" w:cs="Times New Roman"/>
          <w:color w:val="000000" w:themeColor="text1"/>
          <w:sz w:val="24"/>
        </w:rPr>
        <w:t xml:space="preserve">Note: ‘a’ represents rural residents, ‘b’ represents urban residents.  </w:t>
      </w:r>
    </w:p>
    <w:p w14:paraId="167BA72C" w14:textId="77777777" w:rsidR="00376C64" w:rsidRPr="00376C64" w:rsidRDefault="00376C64" w:rsidP="00376C64">
      <w:pPr>
        <w:widowControl/>
        <w:spacing w:line="480" w:lineRule="auto"/>
        <w:jc w:val="left"/>
        <w:rPr>
          <w:rFonts w:ascii="Times New Roman" w:hAnsi="Times New Roman" w:cs="Times New Roman"/>
          <w:color w:val="000000" w:themeColor="text1"/>
          <w:sz w:val="24"/>
        </w:rPr>
      </w:pPr>
      <w:r w:rsidRPr="00376C64">
        <w:rPr>
          <w:rFonts w:ascii="Times New Roman" w:hAnsi="Times New Roman" w:cs="Times New Roman"/>
          <w:color w:val="000000" w:themeColor="text1"/>
          <w:sz w:val="24"/>
        </w:rPr>
        <w:br w:type="page"/>
      </w:r>
    </w:p>
    <w:p w14:paraId="20C8F424" w14:textId="77777777" w:rsidR="00376C64" w:rsidRPr="00376C64" w:rsidRDefault="00376C64" w:rsidP="00376C64">
      <w:pPr>
        <w:spacing w:line="480" w:lineRule="auto"/>
        <w:ind w:firstLineChars="200" w:firstLine="480"/>
        <w:jc w:val="left"/>
        <w:rPr>
          <w:rFonts w:ascii="Times New Roman" w:hAnsi="Times New Roman" w:cs="Times New Roman"/>
          <w:color w:val="000000" w:themeColor="text1"/>
          <w:sz w:val="24"/>
        </w:rPr>
      </w:pPr>
    </w:p>
    <w:p w14:paraId="584AC28C" w14:textId="77777777" w:rsidR="00376C64" w:rsidRPr="00376C64" w:rsidRDefault="00376C64" w:rsidP="00376C64">
      <w:pPr>
        <w:spacing w:line="480" w:lineRule="auto"/>
        <w:ind w:firstLineChars="200" w:firstLine="480"/>
        <w:jc w:val="left"/>
        <w:rPr>
          <w:rFonts w:ascii="Times New Roman" w:hAnsi="Times New Roman" w:cs="Times New Roman"/>
          <w:color w:val="000000" w:themeColor="text1"/>
          <w:sz w:val="24"/>
        </w:rPr>
      </w:pPr>
      <w:r w:rsidRPr="00376C64">
        <w:rPr>
          <w:rFonts w:ascii="Times New Roman" w:hAnsi="Times New Roman" w:cs="Times New Roman"/>
          <w:noProof/>
          <w:color w:val="000000" w:themeColor="text1"/>
          <w:sz w:val="24"/>
        </w:rPr>
        <w:drawing>
          <wp:inline distT="0" distB="0" distL="0" distR="0" wp14:anchorId="55F04CEC" wp14:editId="7EC3DBE3">
            <wp:extent cx="6120130" cy="4219237"/>
            <wp:effectExtent l="0" t="0" r="1270" b="0"/>
            <wp:docPr id="1883820699" name="Picture 1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820699" name="Picture 1" descr="A screenshot of a graph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19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65AE9" w14:textId="77777777" w:rsidR="00376C64" w:rsidRPr="00376C64" w:rsidRDefault="00376C64" w:rsidP="00376C64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sz w:val="24"/>
        </w:rPr>
      </w:pPr>
      <w:r w:rsidRPr="00376C64">
        <w:rPr>
          <w:rFonts w:ascii="Times New Roman" w:hAnsi="Times New Roman" w:cs="Times New Roman"/>
          <w:color w:val="000000" w:themeColor="text1"/>
          <w:sz w:val="24"/>
        </w:rPr>
        <w:t>Supplementary Figure 5. Predictors for later-life self-rated health by levels of strict COVID-19 measures</w:t>
      </w:r>
    </w:p>
    <w:p w14:paraId="3FAA859F" w14:textId="77777777" w:rsidR="00376C64" w:rsidRPr="00376C64" w:rsidRDefault="00376C64" w:rsidP="00376C64">
      <w:pPr>
        <w:spacing w:line="480" w:lineRule="auto"/>
        <w:jc w:val="left"/>
        <w:rPr>
          <w:rFonts w:ascii="Times New Roman" w:hAnsi="Times New Roman" w:cs="Times New Roman"/>
          <w:color w:val="000000" w:themeColor="text1"/>
          <w:sz w:val="24"/>
        </w:rPr>
      </w:pPr>
      <w:r w:rsidRPr="00376C64">
        <w:rPr>
          <w:rFonts w:ascii="Times New Roman" w:hAnsi="Times New Roman" w:cs="Times New Roman"/>
          <w:color w:val="000000" w:themeColor="text1"/>
          <w:sz w:val="24"/>
        </w:rPr>
        <w:t>Note: ‘a’ represents low levels of strict COVID-19 measures, ‘b’ represents moderately low levels of strict COVID-19 measures, ‘c’ represents moderately high levels of strict COVID-19 measures, ‘d’ represents high levels of strict COVID-19 measures.</w:t>
      </w:r>
    </w:p>
    <w:p w14:paraId="0BD4EA99" w14:textId="77777777" w:rsidR="00376C64" w:rsidRPr="00376C64" w:rsidRDefault="00376C64" w:rsidP="00376C64">
      <w:pPr>
        <w:widowControl/>
        <w:spacing w:line="480" w:lineRule="auto"/>
        <w:jc w:val="left"/>
        <w:rPr>
          <w:rFonts w:ascii="Times New Roman" w:hAnsi="Times New Roman" w:cs="Times New Roman"/>
          <w:color w:val="000000" w:themeColor="text1"/>
          <w:sz w:val="24"/>
        </w:rPr>
      </w:pPr>
      <w:r w:rsidRPr="00376C64">
        <w:rPr>
          <w:rFonts w:ascii="Times New Roman" w:hAnsi="Times New Roman" w:cs="Times New Roman"/>
          <w:color w:val="000000" w:themeColor="text1"/>
          <w:sz w:val="24"/>
        </w:rPr>
        <w:br w:type="page"/>
      </w:r>
    </w:p>
    <w:p w14:paraId="0238AE27" w14:textId="77777777" w:rsidR="00376C64" w:rsidRPr="00376C64" w:rsidRDefault="00376C64" w:rsidP="00376C64">
      <w:pPr>
        <w:widowControl/>
        <w:spacing w:line="480" w:lineRule="auto"/>
        <w:jc w:val="left"/>
        <w:rPr>
          <w:rFonts w:ascii="Times New Roman" w:hAnsi="Times New Roman" w:cs="Times New Roman"/>
          <w:color w:val="000000" w:themeColor="text1"/>
          <w:sz w:val="24"/>
        </w:rPr>
      </w:pPr>
    </w:p>
    <w:p w14:paraId="537DB4FB" w14:textId="77777777" w:rsidR="00376C64" w:rsidRPr="00376C64" w:rsidRDefault="00376C64" w:rsidP="00376C64">
      <w:pPr>
        <w:widowControl/>
        <w:spacing w:line="480" w:lineRule="auto"/>
        <w:jc w:val="left"/>
        <w:rPr>
          <w:rFonts w:ascii="Times New Roman" w:hAnsi="Times New Roman" w:cs="Times New Roman"/>
          <w:color w:val="000000" w:themeColor="text1"/>
          <w:sz w:val="24"/>
        </w:rPr>
      </w:pPr>
    </w:p>
    <w:p w14:paraId="1894DE79" w14:textId="77777777" w:rsidR="00376C64" w:rsidRPr="00376C64" w:rsidRDefault="00376C64" w:rsidP="00376C64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sz w:val="24"/>
        </w:rPr>
      </w:pPr>
      <w:r w:rsidRPr="00376C64">
        <w:rPr>
          <w:rFonts w:ascii="Times New Roman" w:hAnsi="Times New Roman" w:cs="Times New Roman"/>
          <w:color w:val="000000" w:themeColor="text1"/>
          <w:sz w:val="24"/>
        </w:rPr>
        <w:t>Supplementary Table 1: Detailed description of childhood living conditions.</w:t>
      </w:r>
    </w:p>
    <w:tbl>
      <w:tblPr>
        <w:tblStyle w:val="TableGrid"/>
        <w:tblW w:w="9209" w:type="dxa"/>
        <w:tblLayout w:type="fixed"/>
        <w:tblLook w:val="04A0" w:firstRow="1" w:lastRow="0" w:firstColumn="1" w:lastColumn="0" w:noHBand="0" w:noVBand="1"/>
      </w:tblPr>
      <w:tblGrid>
        <w:gridCol w:w="1980"/>
        <w:gridCol w:w="2551"/>
        <w:gridCol w:w="4678"/>
      </w:tblGrid>
      <w:tr w:rsidR="00376C64" w:rsidRPr="00376C64" w14:paraId="2F2569D2" w14:textId="77777777" w:rsidTr="00443740">
        <w:trPr>
          <w:trHeight w:val="304"/>
        </w:trPr>
        <w:tc>
          <w:tcPr>
            <w:tcW w:w="1980" w:type="dxa"/>
            <w:vAlign w:val="center"/>
          </w:tcPr>
          <w:p w14:paraId="222797E8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Domains</w:t>
            </w:r>
          </w:p>
        </w:tc>
        <w:tc>
          <w:tcPr>
            <w:tcW w:w="2551" w:type="dxa"/>
            <w:vAlign w:val="center"/>
          </w:tcPr>
          <w:p w14:paraId="63FB71DA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Predictors </w:t>
            </w:r>
          </w:p>
        </w:tc>
        <w:tc>
          <w:tcPr>
            <w:tcW w:w="4678" w:type="dxa"/>
            <w:vAlign w:val="center"/>
          </w:tcPr>
          <w:p w14:paraId="404B987A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Meaning of predictors</w:t>
            </w:r>
          </w:p>
        </w:tc>
      </w:tr>
      <w:tr w:rsidR="00376C64" w:rsidRPr="00376C64" w14:paraId="6068B35F" w14:textId="77777777" w:rsidTr="00443740">
        <w:trPr>
          <w:trHeight w:val="304"/>
        </w:trPr>
        <w:tc>
          <w:tcPr>
            <w:tcW w:w="1980" w:type="dxa"/>
            <w:vAlign w:val="center"/>
          </w:tcPr>
          <w:p w14:paraId="49596D89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Childhood family socioeconomic status</w:t>
            </w:r>
          </w:p>
        </w:tc>
        <w:tc>
          <w:tcPr>
            <w:tcW w:w="2551" w:type="dxa"/>
            <w:vAlign w:val="center"/>
          </w:tcPr>
          <w:p w14:paraId="06CC0F38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Mother education level</w:t>
            </w:r>
          </w:p>
          <w:p w14:paraId="5D7080C7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4678" w:type="dxa"/>
            <w:vAlign w:val="center"/>
          </w:tcPr>
          <w:p w14:paraId="40093D4A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The education level of the participant’s biological mother </w:t>
            </w:r>
          </w:p>
          <w:p w14:paraId="3D812869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EF80689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1. No formal education (illiterate) </w:t>
            </w:r>
          </w:p>
          <w:p w14:paraId="2C1F66B3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2. Did not finish primary school but capable of reading or writing </w:t>
            </w:r>
          </w:p>
          <w:p w14:paraId="4BB3ABF5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3. Sishu/home school</w:t>
            </w:r>
          </w:p>
          <w:p w14:paraId="46D8A20E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4. Elementary school  </w:t>
            </w:r>
          </w:p>
          <w:p w14:paraId="7FCDDAEF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5. Middle school  </w:t>
            </w:r>
          </w:p>
          <w:p w14:paraId="1754F997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6. High school </w:t>
            </w:r>
          </w:p>
          <w:p w14:paraId="31F7C596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7. Vocational school</w:t>
            </w:r>
          </w:p>
          <w:p w14:paraId="0963DA05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8. Two/Three Year College/</w:t>
            </w:r>
            <w:proofErr w:type="gramStart"/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Associate’s</w:t>
            </w:r>
            <w:proofErr w:type="gramEnd"/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degree</w:t>
            </w:r>
          </w:p>
          <w:p w14:paraId="56AFB314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9. Four Year College/</w:t>
            </w:r>
            <w:proofErr w:type="gramStart"/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Bachelor’s</w:t>
            </w:r>
            <w:proofErr w:type="gramEnd"/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degree</w:t>
            </w:r>
          </w:p>
          <w:p w14:paraId="2D75E820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10. Post-graduate, </w:t>
            </w:r>
            <w:proofErr w:type="gramStart"/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Master’s</w:t>
            </w:r>
            <w:proofErr w:type="gramEnd"/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degree</w:t>
            </w:r>
          </w:p>
          <w:p w14:paraId="1F56CFA5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11. Post-graduate (PhD)</w:t>
            </w:r>
          </w:p>
        </w:tc>
      </w:tr>
      <w:tr w:rsidR="00376C64" w:rsidRPr="00376C64" w14:paraId="6F765DD0" w14:textId="77777777" w:rsidTr="00443740">
        <w:trPr>
          <w:trHeight w:val="140"/>
        </w:trPr>
        <w:tc>
          <w:tcPr>
            <w:tcW w:w="1980" w:type="dxa"/>
            <w:vAlign w:val="center"/>
          </w:tcPr>
          <w:p w14:paraId="2BB639D3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2551" w:type="dxa"/>
            <w:vAlign w:val="center"/>
          </w:tcPr>
          <w:p w14:paraId="08D5263A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Father education level</w:t>
            </w:r>
          </w:p>
          <w:p w14:paraId="742838FD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4678" w:type="dxa"/>
            <w:vAlign w:val="center"/>
          </w:tcPr>
          <w:p w14:paraId="461F2B69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The education level of the participant’s biological father </w:t>
            </w:r>
          </w:p>
          <w:p w14:paraId="34D12B65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77A89C5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1. No formal education (illiterate) </w:t>
            </w:r>
          </w:p>
          <w:p w14:paraId="130440BB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2. Did not finish primary school but capable </w:t>
            </w: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lastRenderedPageBreak/>
              <w:t xml:space="preserve">of reading or writing </w:t>
            </w:r>
          </w:p>
          <w:p w14:paraId="25340A92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3. Sishu/home school </w:t>
            </w:r>
          </w:p>
          <w:p w14:paraId="58864533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4. Elementary school  </w:t>
            </w:r>
          </w:p>
          <w:p w14:paraId="32199E47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5. Middle school  </w:t>
            </w:r>
          </w:p>
          <w:p w14:paraId="1BD9E116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6. High school </w:t>
            </w:r>
          </w:p>
          <w:p w14:paraId="109CD3EC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7. Vocational school</w:t>
            </w:r>
          </w:p>
          <w:p w14:paraId="6B7AD0C9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8. Two/Three Year College/</w:t>
            </w:r>
            <w:proofErr w:type="gramStart"/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Associate’s</w:t>
            </w:r>
            <w:proofErr w:type="gramEnd"/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degree</w:t>
            </w:r>
          </w:p>
          <w:p w14:paraId="61A896DE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9. Four Year College/</w:t>
            </w:r>
            <w:proofErr w:type="gramStart"/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Bachelor’s</w:t>
            </w:r>
            <w:proofErr w:type="gramEnd"/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degree</w:t>
            </w:r>
          </w:p>
          <w:p w14:paraId="1BB0B96A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10. Post-graduate (Master)   </w:t>
            </w:r>
          </w:p>
          <w:p w14:paraId="65C5C729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11. Post-graduate (PhD) </w:t>
            </w:r>
          </w:p>
        </w:tc>
      </w:tr>
      <w:tr w:rsidR="00376C64" w:rsidRPr="00376C64" w14:paraId="408EA5AE" w14:textId="77777777" w:rsidTr="00443740">
        <w:trPr>
          <w:trHeight w:val="140"/>
        </w:trPr>
        <w:tc>
          <w:tcPr>
            <w:tcW w:w="1980" w:type="dxa"/>
            <w:vAlign w:val="center"/>
          </w:tcPr>
          <w:p w14:paraId="2AF9E050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2551" w:type="dxa"/>
            <w:vAlign w:val="center"/>
          </w:tcPr>
          <w:p w14:paraId="4F1F182E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Female guardian occupation type</w:t>
            </w:r>
          </w:p>
          <w:p w14:paraId="76EF829C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4678" w:type="dxa"/>
            <w:vAlign w:val="center"/>
          </w:tcPr>
          <w:p w14:paraId="5D729C12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The usual occupation of the participant’s female guardian in childhood before participant was age 17</w:t>
            </w:r>
          </w:p>
          <w:p w14:paraId="10DA530E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2B104DF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0. Non-Agricultural </w:t>
            </w:r>
          </w:p>
          <w:p w14:paraId="7C14AF1B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1. Farming    </w:t>
            </w:r>
          </w:p>
        </w:tc>
      </w:tr>
      <w:tr w:rsidR="00376C64" w:rsidRPr="00376C64" w14:paraId="7B3E3151" w14:textId="77777777" w:rsidTr="00443740">
        <w:trPr>
          <w:trHeight w:val="140"/>
        </w:trPr>
        <w:tc>
          <w:tcPr>
            <w:tcW w:w="1980" w:type="dxa"/>
            <w:vAlign w:val="center"/>
          </w:tcPr>
          <w:p w14:paraId="3B76DC41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2551" w:type="dxa"/>
            <w:vAlign w:val="center"/>
          </w:tcPr>
          <w:p w14:paraId="59EC6D7F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Male guardian occupation type</w:t>
            </w:r>
          </w:p>
          <w:p w14:paraId="5E3190B4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4678" w:type="dxa"/>
            <w:vAlign w:val="center"/>
          </w:tcPr>
          <w:p w14:paraId="2E8934FD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The usual occupation of the participant’s male guardian in childhood before participant was age 17</w:t>
            </w:r>
          </w:p>
          <w:p w14:paraId="60C2A174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5B8CD4A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0. Non-Agricultural </w:t>
            </w:r>
          </w:p>
          <w:p w14:paraId="3DA843CF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1. Farming    </w:t>
            </w:r>
          </w:p>
        </w:tc>
      </w:tr>
      <w:tr w:rsidR="00376C64" w:rsidRPr="00376C64" w14:paraId="174266FB" w14:textId="77777777" w:rsidTr="00443740">
        <w:trPr>
          <w:trHeight w:val="140"/>
        </w:trPr>
        <w:tc>
          <w:tcPr>
            <w:tcW w:w="1980" w:type="dxa"/>
            <w:vAlign w:val="center"/>
          </w:tcPr>
          <w:p w14:paraId="1BF6D774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2551" w:type="dxa"/>
            <w:vAlign w:val="center"/>
          </w:tcPr>
          <w:p w14:paraId="67B44DB0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First hukou type</w:t>
            </w:r>
          </w:p>
        </w:tc>
        <w:tc>
          <w:tcPr>
            <w:tcW w:w="4678" w:type="dxa"/>
            <w:vAlign w:val="center"/>
          </w:tcPr>
          <w:p w14:paraId="0B153CE5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The first hukou (a system of household registration used) type of the participant</w:t>
            </w:r>
          </w:p>
          <w:p w14:paraId="48CDDC81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C912D5D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lastRenderedPageBreak/>
              <w:t>0. Non-agricultural hukou, non-agricultural hukou</w:t>
            </w:r>
          </w:p>
          <w:p w14:paraId="0885FCDD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1. Agricultural hukou   </w:t>
            </w:r>
          </w:p>
        </w:tc>
      </w:tr>
      <w:tr w:rsidR="00376C64" w:rsidRPr="00376C64" w14:paraId="25395B81" w14:textId="77777777" w:rsidTr="00443740">
        <w:trPr>
          <w:trHeight w:val="140"/>
        </w:trPr>
        <w:tc>
          <w:tcPr>
            <w:tcW w:w="1980" w:type="dxa"/>
            <w:vAlign w:val="center"/>
          </w:tcPr>
          <w:p w14:paraId="6975639A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2551" w:type="dxa"/>
            <w:vAlign w:val="center"/>
          </w:tcPr>
          <w:p w14:paraId="577B0288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Family financial situation</w:t>
            </w:r>
          </w:p>
          <w:p w14:paraId="251CF15A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4678" w:type="dxa"/>
            <w:vAlign w:val="center"/>
          </w:tcPr>
          <w:p w14:paraId="6263CA48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Family’s financial situation compared to the average family in the same community or village, when the participant was a child before age 17 </w:t>
            </w:r>
          </w:p>
          <w:p w14:paraId="29541C07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AC3F34A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1. A Lot Better off </w:t>
            </w:r>
          </w:p>
          <w:p w14:paraId="6A5920F1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2. Somewhat Better off </w:t>
            </w:r>
          </w:p>
          <w:p w14:paraId="7851AD31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3. Same as Others  </w:t>
            </w:r>
          </w:p>
          <w:p w14:paraId="706E235D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4. Somewhat Worse off </w:t>
            </w:r>
          </w:p>
          <w:p w14:paraId="4C4F9CA6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5. A Lot Worse off </w:t>
            </w:r>
          </w:p>
        </w:tc>
      </w:tr>
      <w:tr w:rsidR="00376C64" w:rsidRPr="00376C64" w14:paraId="7D20F587" w14:textId="77777777" w:rsidTr="00443740">
        <w:trPr>
          <w:trHeight w:val="140"/>
        </w:trPr>
        <w:tc>
          <w:tcPr>
            <w:tcW w:w="1980" w:type="dxa"/>
            <w:vAlign w:val="center"/>
          </w:tcPr>
          <w:p w14:paraId="24783D7B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2551" w:type="dxa"/>
            <w:vAlign w:val="center"/>
          </w:tcPr>
          <w:p w14:paraId="33DB5474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Food deficiency</w:t>
            </w:r>
          </w:p>
        </w:tc>
        <w:tc>
          <w:tcPr>
            <w:tcW w:w="4678" w:type="dxa"/>
            <w:vAlign w:val="center"/>
          </w:tcPr>
          <w:p w14:paraId="0043A589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Whether there was ever a time when the family did not have enough food to eat when the participant was a child before age 17 </w:t>
            </w:r>
          </w:p>
          <w:p w14:paraId="3E321F82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3EF948C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0. No </w:t>
            </w:r>
          </w:p>
          <w:p w14:paraId="39228A50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1. Yes</w:t>
            </w:r>
          </w:p>
        </w:tc>
      </w:tr>
      <w:tr w:rsidR="00376C64" w:rsidRPr="00376C64" w14:paraId="5A399617" w14:textId="77777777" w:rsidTr="00443740">
        <w:trPr>
          <w:trHeight w:val="1218"/>
        </w:trPr>
        <w:tc>
          <w:tcPr>
            <w:tcW w:w="1980" w:type="dxa"/>
            <w:vAlign w:val="center"/>
          </w:tcPr>
          <w:p w14:paraId="74782D68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2551" w:type="dxa"/>
            <w:vAlign w:val="center"/>
          </w:tcPr>
          <w:p w14:paraId="4172E83E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Parent political status</w:t>
            </w:r>
          </w:p>
        </w:tc>
        <w:tc>
          <w:tcPr>
            <w:tcW w:w="4678" w:type="dxa"/>
            <w:vAlign w:val="center"/>
          </w:tcPr>
          <w:p w14:paraId="704456EE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Whether one of the participant’s parents is (was) a China Communist Party member</w:t>
            </w:r>
          </w:p>
          <w:p w14:paraId="08C7E273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</w:p>
          <w:p w14:paraId="7746FE29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1. Not of them</w:t>
            </w:r>
          </w:p>
          <w:p w14:paraId="7991676C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0. Biological mother, </w:t>
            </w:r>
            <w:proofErr w:type="gramStart"/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step mother</w:t>
            </w:r>
            <w:proofErr w:type="gramEnd"/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, adoptive mother, biological father, step father, adoptive </w:t>
            </w: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lastRenderedPageBreak/>
              <w:t>father, female dependent, or male dependent</w:t>
            </w:r>
          </w:p>
        </w:tc>
      </w:tr>
      <w:tr w:rsidR="00376C64" w:rsidRPr="00376C64" w14:paraId="1DE4250D" w14:textId="77777777" w:rsidTr="00443740">
        <w:trPr>
          <w:trHeight w:val="140"/>
        </w:trPr>
        <w:tc>
          <w:tcPr>
            <w:tcW w:w="1980" w:type="dxa"/>
            <w:vAlign w:val="center"/>
          </w:tcPr>
          <w:p w14:paraId="6E3FD3EF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lastRenderedPageBreak/>
              <w:t>Childhood individual health and healthcare</w:t>
            </w:r>
          </w:p>
        </w:tc>
        <w:tc>
          <w:tcPr>
            <w:tcW w:w="2551" w:type="dxa"/>
            <w:vAlign w:val="center"/>
          </w:tcPr>
          <w:p w14:paraId="21B26107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Self-rated health before age 15</w:t>
            </w:r>
          </w:p>
          <w:p w14:paraId="5340FDEB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4678" w:type="dxa"/>
            <w:vAlign w:val="center"/>
          </w:tcPr>
          <w:p w14:paraId="7F59F8EF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Childhood health status compared to other children of the same age before the participant was 15 years old (including 15 years old) </w:t>
            </w:r>
          </w:p>
          <w:p w14:paraId="39AFDD7D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AD0D735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1. Much Healthier  </w:t>
            </w:r>
          </w:p>
          <w:p w14:paraId="28DCDB15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2. Somewhat Healthier </w:t>
            </w:r>
          </w:p>
          <w:p w14:paraId="3BCD6B67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3. About Average  </w:t>
            </w:r>
          </w:p>
          <w:p w14:paraId="529E1FCA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4. Somewhat Less Healthy  </w:t>
            </w:r>
          </w:p>
          <w:p w14:paraId="17366C44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5. Much Less Healthy  </w:t>
            </w:r>
          </w:p>
        </w:tc>
      </w:tr>
      <w:tr w:rsidR="00376C64" w:rsidRPr="00376C64" w14:paraId="3792CB0E" w14:textId="77777777" w:rsidTr="00443740">
        <w:trPr>
          <w:trHeight w:val="140"/>
        </w:trPr>
        <w:tc>
          <w:tcPr>
            <w:tcW w:w="1980" w:type="dxa"/>
            <w:vAlign w:val="center"/>
          </w:tcPr>
          <w:p w14:paraId="546E2DFA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2551" w:type="dxa"/>
            <w:vAlign w:val="center"/>
          </w:tcPr>
          <w:p w14:paraId="21E6A9E3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Missed school due to sickness</w:t>
            </w:r>
          </w:p>
        </w:tc>
        <w:tc>
          <w:tcPr>
            <w:tcW w:w="4678" w:type="dxa"/>
            <w:vAlign w:val="center"/>
          </w:tcPr>
          <w:p w14:paraId="291029AE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Whether the participant ever missed school for a month or more because of a health condition before the participant was 15 years old (including 15 years old) </w:t>
            </w:r>
          </w:p>
          <w:p w14:paraId="6C1BC53C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06A8483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0. No, or never had any education during the childhood</w:t>
            </w:r>
          </w:p>
          <w:p w14:paraId="116A56DB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1. Yes</w:t>
            </w:r>
          </w:p>
        </w:tc>
      </w:tr>
      <w:tr w:rsidR="00376C64" w:rsidRPr="00376C64" w14:paraId="795E7405" w14:textId="77777777" w:rsidTr="00443740">
        <w:trPr>
          <w:trHeight w:val="140"/>
        </w:trPr>
        <w:tc>
          <w:tcPr>
            <w:tcW w:w="1980" w:type="dxa"/>
            <w:vAlign w:val="center"/>
          </w:tcPr>
          <w:p w14:paraId="15849F9C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2551" w:type="dxa"/>
            <w:vAlign w:val="center"/>
          </w:tcPr>
          <w:p w14:paraId="1BEBD26E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Confined to bed due to sickness</w:t>
            </w:r>
          </w:p>
        </w:tc>
        <w:tc>
          <w:tcPr>
            <w:tcW w:w="4678" w:type="dxa"/>
            <w:vAlign w:val="center"/>
          </w:tcPr>
          <w:p w14:paraId="40F486A0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Whether the participant was ever confined to the bed or home for a month or more because of a health condition before the participant was 15 years old (including 15 years old) </w:t>
            </w:r>
          </w:p>
          <w:p w14:paraId="7FDD7898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</w:p>
          <w:p w14:paraId="6E686291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0. No</w:t>
            </w:r>
          </w:p>
          <w:p w14:paraId="359A3E8D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lastRenderedPageBreak/>
              <w:t>1. Yes</w:t>
            </w:r>
          </w:p>
        </w:tc>
      </w:tr>
      <w:tr w:rsidR="00376C64" w:rsidRPr="00376C64" w14:paraId="7A2394FC" w14:textId="77777777" w:rsidTr="00443740">
        <w:trPr>
          <w:trHeight w:val="140"/>
        </w:trPr>
        <w:tc>
          <w:tcPr>
            <w:tcW w:w="1980" w:type="dxa"/>
            <w:vAlign w:val="center"/>
          </w:tcPr>
          <w:p w14:paraId="3795EAFD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2551" w:type="dxa"/>
            <w:vAlign w:val="center"/>
          </w:tcPr>
          <w:p w14:paraId="0D64B977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Hospitalized over 1 month</w:t>
            </w:r>
          </w:p>
        </w:tc>
        <w:tc>
          <w:tcPr>
            <w:tcW w:w="4678" w:type="dxa"/>
            <w:vAlign w:val="center"/>
          </w:tcPr>
          <w:p w14:paraId="6C2BBDA1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Whether the participant was ever hospitalized for a month or more because of a health condition before the participant was 15 years old (including 15 years old)   </w:t>
            </w:r>
          </w:p>
          <w:p w14:paraId="6516BA8E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3FFB72C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0. No </w:t>
            </w:r>
          </w:p>
          <w:p w14:paraId="7422E7CD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1. Yes </w:t>
            </w:r>
          </w:p>
        </w:tc>
      </w:tr>
      <w:tr w:rsidR="00376C64" w:rsidRPr="00376C64" w14:paraId="23A0059F" w14:textId="77777777" w:rsidTr="00443740">
        <w:trPr>
          <w:trHeight w:val="904"/>
        </w:trPr>
        <w:tc>
          <w:tcPr>
            <w:tcW w:w="1980" w:type="dxa"/>
            <w:vAlign w:val="center"/>
          </w:tcPr>
          <w:p w14:paraId="42178EF1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2551" w:type="dxa"/>
            <w:vAlign w:val="center"/>
          </w:tcPr>
          <w:p w14:paraId="1CD39615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Hospitalized over 3 times</w:t>
            </w:r>
          </w:p>
        </w:tc>
        <w:tc>
          <w:tcPr>
            <w:tcW w:w="4678" w:type="dxa"/>
            <w:vAlign w:val="center"/>
          </w:tcPr>
          <w:p w14:paraId="7C3177FF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Whether the participant was ever hospitalized more than three times within a 12-month period before the participant was 15 years old (including 15 years old) </w:t>
            </w:r>
          </w:p>
          <w:p w14:paraId="10D55FB6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4C57626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0. No </w:t>
            </w:r>
          </w:p>
          <w:p w14:paraId="06527004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1. Yes </w:t>
            </w:r>
          </w:p>
        </w:tc>
      </w:tr>
      <w:tr w:rsidR="00376C64" w:rsidRPr="00376C64" w14:paraId="3D37BA16" w14:textId="77777777" w:rsidTr="00443740">
        <w:trPr>
          <w:trHeight w:val="140"/>
        </w:trPr>
        <w:tc>
          <w:tcPr>
            <w:tcW w:w="1980" w:type="dxa"/>
            <w:vAlign w:val="center"/>
          </w:tcPr>
          <w:p w14:paraId="4D047921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2551" w:type="dxa"/>
            <w:vAlign w:val="center"/>
          </w:tcPr>
          <w:p w14:paraId="3FA7D50F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Received vaccinations</w:t>
            </w:r>
          </w:p>
        </w:tc>
        <w:tc>
          <w:tcPr>
            <w:tcW w:w="4678" w:type="dxa"/>
            <w:vAlign w:val="center"/>
          </w:tcPr>
          <w:p w14:paraId="24A573C5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Whether the participant had received any vaccinations before the participant was 15 years old (including 15 years old)   </w:t>
            </w:r>
          </w:p>
          <w:p w14:paraId="7A5725CE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C52367C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0. No </w:t>
            </w:r>
          </w:p>
          <w:p w14:paraId="79012D67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1. Yes </w:t>
            </w:r>
          </w:p>
        </w:tc>
      </w:tr>
      <w:tr w:rsidR="00376C64" w:rsidRPr="00376C64" w14:paraId="76206885" w14:textId="77777777" w:rsidTr="00443740">
        <w:trPr>
          <w:trHeight w:val="140"/>
        </w:trPr>
        <w:tc>
          <w:tcPr>
            <w:tcW w:w="1980" w:type="dxa"/>
            <w:vAlign w:val="center"/>
          </w:tcPr>
          <w:p w14:paraId="1DEAA69A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2551" w:type="dxa"/>
            <w:vAlign w:val="center"/>
          </w:tcPr>
          <w:p w14:paraId="4E0615CC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Usual source of health care</w:t>
            </w:r>
          </w:p>
        </w:tc>
        <w:tc>
          <w:tcPr>
            <w:tcW w:w="4678" w:type="dxa"/>
            <w:vAlign w:val="center"/>
          </w:tcPr>
          <w:p w14:paraId="5A7F0142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Whether the participant has always had a usual source of care, that is, a particular person or a place that the participant went to when the participant was sick or needed </w:t>
            </w: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lastRenderedPageBreak/>
              <w:t>advice about health</w:t>
            </w:r>
          </w:p>
          <w:p w14:paraId="55602C1F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58997B9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0. No </w:t>
            </w:r>
          </w:p>
          <w:p w14:paraId="6A8E74B6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1. Yes</w:t>
            </w:r>
          </w:p>
        </w:tc>
      </w:tr>
      <w:tr w:rsidR="00376C64" w:rsidRPr="00376C64" w14:paraId="2DEF46D9" w14:textId="77777777" w:rsidTr="00443740">
        <w:trPr>
          <w:trHeight w:val="140"/>
        </w:trPr>
        <w:tc>
          <w:tcPr>
            <w:tcW w:w="1980" w:type="dxa"/>
            <w:vAlign w:val="center"/>
          </w:tcPr>
          <w:p w14:paraId="5456A090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lastRenderedPageBreak/>
              <w:t>Childhood exposure to wars</w:t>
            </w:r>
          </w:p>
          <w:p w14:paraId="1A5AA3E2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2551" w:type="dxa"/>
            <w:vAlign w:val="center"/>
          </w:tcPr>
          <w:p w14:paraId="224DDA56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Exposure to civil war</w:t>
            </w:r>
          </w:p>
        </w:tc>
        <w:tc>
          <w:tcPr>
            <w:tcW w:w="4678" w:type="dxa"/>
            <w:vAlign w:val="center"/>
          </w:tcPr>
          <w:p w14:paraId="1FBDE8CA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Whether the participant was born between 1946 and 1949 </w:t>
            </w:r>
          </w:p>
          <w:p w14:paraId="5398552A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608068D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0. No</w:t>
            </w:r>
          </w:p>
          <w:p w14:paraId="4CEFFDFA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1.Yes</w:t>
            </w:r>
          </w:p>
        </w:tc>
      </w:tr>
      <w:tr w:rsidR="00376C64" w:rsidRPr="00376C64" w14:paraId="71A1F1CF" w14:textId="77777777" w:rsidTr="00443740">
        <w:trPr>
          <w:trHeight w:val="140"/>
        </w:trPr>
        <w:tc>
          <w:tcPr>
            <w:tcW w:w="1980" w:type="dxa"/>
            <w:vAlign w:val="center"/>
          </w:tcPr>
          <w:p w14:paraId="4F7DC34E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2551" w:type="dxa"/>
            <w:vAlign w:val="center"/>
          </w:tcPr>
          <w:p w14:paraId="26BA6453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Exposure to Sino-Japanese war</w:t>
            </w:r>
          </w:p>
        </w:tc>
        <w:tc>
          <w:tcPr>
            <w:tcW w:w="4678" w:type="dxa"/>
            <w:vAlign w:val="center"/>
          </w:tcPr>
          <w:p w14:paraId="57A78796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Whether the participant was born between 1937 and 1945 </w:t>
            </w:r>
          </w:p>
          <w:p w14:paraId="5109719D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25871FE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0. No</w:t>
            </w:r>
          </w:p>
          <w:p w14:paraId="461A14EF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1. Yes </w:t>
            </w:r>
          </w:p>
        </w:tc>
      </w:tr>
      <w:tr w:rsidR="00376C64" w:rsidRPr="00376C64" w14:paraId="47D7254F" w14:textId="77777777" w:rsidTr="00443740">
        <w:trPr>
          <w:trHeight w:val="140"/>
        </w:trPr>
        <w:tc>
          <w:tcPr>
            <w:tcW w:w="1980" w:type="dxa"/>
            <w:vAlign w:val="center"/>
          </w:tcPr>
          <w:p w14:paraId="6CC67BFF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Childhood abuse</w:t>
            </w:r>
          </w:p>
        </w:tc>
        <w:tc>
          <w:tcPr>
            <w:tcW w:w="2551" w:type="dxa"/>
            <w:vAlign w:val="center"/>
          </w:tcPr>
          <w:p w14:paraId="158FD1C3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Bullied by neighborhood kids</w:t>
            </w:r>
          </w:p>
        </w:tc>
        <w:tc>
          <w:tcPr>
            <w:tcW w:w="4678" w:type="dxa"/>
            <w:vAlign w:val="center"/>
          </w:tcPr>
          <w:p w14:paraId="496EDD83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How often the participant was picked on or bullied by kids in your neighborhood when the participant was a child</w:t>
            </w:r>
          </w:p>
          <w:p w14:paraId="3D34C2DB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C24245A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1. Often</w:t>
            </w:r>
          </w:p>
          <w:p w14:paraId="01934D8B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2. Sometimes</w:t>
            </w:r>
          </w:p>
          <w:p w14:paraId="0B126D7E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3. Not very often</w:t>
            </w:r>
          </w:p>
          <w:p w14:paraId="5CFF43C1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4. Never </w:t>
            </w:r>
          </w:p>
        </w:tc>
      </w:tr>
      <w:tr w:rsidR="00376C64" w:rsidRPr="00376C64" w14:paraId="392B814C" w14:textId="77777777" w:rsidTr="00443740">
        <w:trPr>
          <w:trHeight w:val="140"/>
        </w:trPr>
        <w:tc>
          <w:tcPr>
            <w:tcW w:w="1980" w:type="dxa"/>
            <w:vAlign w:val="center"/>
          </w:tcPr>
          <w:p w14:paraId="23BF0FEF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2551" w:type="dxa"/>
            <w:vAlign w:val="center"/>
          </w:tcPr>
          <w:p w14:paraId="73D2FB32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Felt unhappy at school</w:t>
            </w:r>
          </w:p>
        </w:tc>
        <w:tc>
          <w:tcPr>
            <w:tcW w:w="4678" w:type="dxa"/>
          </w:tcPr>
          <w:p w14:paraId="7FFB8FEA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How often the participant felt happy at school when the participant was a child</w:t>
            </w:r>
          </w:p>
          <w:p w14:paraId="70CD13A5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67782BA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lastRenderedPageBreak/>
              <w:t>1. Often</w:t>
            </w:r>
          </w:p>
          <w:p w14:paraId="31DECEB2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2. Sometimes</w:t>
            </w:r>
          </w:p>
          <w:p w14:paraId="4BAC5430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3. Not very often</w:t>
            </w:r>
          </w:p>
          <w:p w14:paraId="2D2680E4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4. Never  </w:t>
            </w:r>
          </w:p>
        </w:tc>
      </w:tr>
      <w:tr w:rsidR="00376C64" w:rsidRPr="00376C64" w14:paraId="6819B2C7" w14:textId="77777777" w:rsidTr="00443740">
        <w:trPr>
          <w:trHeight w:val="140"/>
        </w:trPr>
        <w:tc>
          <w:tcPr>
            <w:tcW w:w="1980" w:type="dxa"/>
            <w:vAlign w:val="center"/>
          </w:tcPr>
          <w:p w14:paraId="550C0B9D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2551" w:type="dxa"/>
            <w:vAlign w:val="center"/>
          </w:tcPr>
          <w:p w14:paraId="4A26590E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School safety concern</w:t>
            </w:r>
          </w:p>
        </w:tc>
        <w:tc>
          <w:tcPr>
            <w:tcW w:w="4678" w:type="dxa"/>
          </w:tcPr>
          <w:p w14:paraId="3C3351D1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How often the participant was worried about his/her physical safety at school when the participant was a child</w:t>
            </w:r>
          </w:p>
          <w:p w14:paraId="17D68FB4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D539887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1. Often</w:t>
            </w:r>
          </w:p>
          <w:p w14:paraId="2B0F25FF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2. Sometimes</w:t>
            </w:r>
          </w:p>
          <w:p w14:paraId="7F316EE4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3. Not very often</w:t>
            </w:r>
          </w:p>
          <w:p w14:paraId="26781711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4. Never</w:t>
            </w:r>
          </w:p>
        </w:tc>
      </w:tr>
      <w:tr w:rsidR="00376C64" w:rsidRPr="00376C64" w14:paraId="46FAE758" w14:textId="77777777" w:rsidTr="00443740">
        <w:trPr>
          <w:trHeight w:val="140"/>
        </w:trPr>
        <w:tc>
          <w:tcPr>
            <w:tcW w:w="1980" w:type="dxa"/>
            <w:vAlign w:val="center"/>
          </w:tcPr>
          <w:p w14:paraId="3CEC60B3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2551" w:type="dxa"/>
            <w:vAlign w:val="center"/>
          </w:tcPr>
          <w:p w14:paraId="534675CA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Arrested by the police</w:t>
            </w:r>
          </w:p>
        </w:tc>
        <w:tc>
          <w:tcPr>
            <w:tcW w:w="4678" w:type="dxa"/>
          </w:tcPr>
          <w:p w14:paraId="51219A27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Whether the participant was arrested or taken into custody by the police before the participant was age 17</w:t>
            </w:r>
          </w:p>
          <w:p w14:paraId="1123A6DC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FC4ED7C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1. Yes</w:t>
            </w:r>
          </w:p>
          <w:p w14:paraId="60D7844A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0. No</w:t>
            </w:r>
          </w:p>
        </w:tc>
      </w:tr>
      <w:tr w:rsidR="00376C64" w:rsidRPr="00376C64" w14:paraId="452DCFA6" w14:textId="77777777" w:rsidTr="00443740">
        <w:trPr>
          <w:trHeight w:val="140"/>
        </w:trPr>
        <w:tc>
          <w:tcPr>
            <w:tcW w:w="1980" w:type="dxa"/>
            <w:vAlign w:val="center"/>
          </w:tcPr>
          <w:p w14:paraId="2289FA5B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2551" w:type="dxa"/>
            <w:vAlign w:val="center"/>
          </w:tcPr>
          <w:p w14:paraId="2256314E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Bullied by school kids</w:t>
            </w:r>
          </w:p>
        </w:tc>
        <w:tc>
          <w:tcPr>
            <w:tcW w:w="4678" w:type="dxa"/>
            <w:vAlign w:val="center"/>
          </w:tcPr>
          <w:p w14:paraId="5FAE324F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How often the participant was picked on or bullied by kids in school when the participant was a child</w:t>
            </w:r>
          </w:p>
          <w:p w14:paraId="38CCEAA6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852B600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1. Often</w:t>
            </w:r>
          </w:p>
          <w:p w14:paraId="081CF3B9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2. Sometimes</w:t>
            </w:r>
          </w:p>
          <w:p w14:paraId="59BEABE4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3. Not very often</w:t>
            </w:r>
          </w:p>
          <w:p w14:paraId="02D51FB3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lastRenderedPageBreak/>
              <w:t xml:space="preserve">4. Never </w:t>
            </w:r>
          </w:p>
        </w:tc>
      </w:tr>
      <w:tr w:rsidR="00376C64" w:rsidRPr="00376C64" w14:paraId="2AE97F52" w14:textId="77777777" w:rsidTr="00443740">
        <w:trPr>
          <w:trHeight w:val="140"/>
        </w:trPr>
        <w:tc>
          <w:tcPr>
            <w:tcW w:w="1980" w:type="dxa"/>
            <w:vAlign w:val="center"/>
          </w:tcPr>
          <w:p w14:paraId="0983E0F0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2551" w:type="dxa"/>
            <w:vAlign w:val="center"/>
          </w:tcPr>
          <w:p w14:paraId="23590233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Hit by female guardian</w:t>
            </w:r>
          </w:p>
        </w:tc>
        <w:tc>
          <w:tcPr>
            <w:tcW w:w="4678" w:type="dxa"/>
            <w:vAlign w:val="center"/>
          </w:tcPr>
          <w:p w14:paraId="28B61C0C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How often the participant was hit by a female guardian when the participant was growing up </w:t>
            </w:r>
          </w:p>
          <w:p w14:paraId="6D5EB0B4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4ADDA02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1. Often</w:t>
            </w:r>
          </w:p>
          <w:p w14:paraId="7C9158DD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2. Somewhat</w:t>
            </w:r>
          </w:p>
          <w:p w14:paraId="6F0B03D4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3. Rarely</w:t>
            </w:r>
          </w:p>
          <w:p w14:paraId="149ECB4A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4. Never </w:t>
            </w:r>
          </w:p>
        </w:tc>
      </w:tr>
      <w:tr w:rsidR="00376C64" w:rsidRPr="00376C64" w14:paraId="609CAE5F" w14:textId="77777777" w:rsidTr="00443740">
        <w:trPr>
          <w:trHeight w:val="140"/>
        </w:trPr>
        <w:tc>
          <w:tcPr>
            <w:tcW w:w="1980" w:type="dxa"/>
            <w:vAlign w:val="center"/>
          </w:tcPr>
          <w:p w14:paraId="5AC6316C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2551" w:type="dxa"/>
            <w:vAlign w:val="center"/>
          </w:tcPr>
          <w:p w14:paraId="0062E4C3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Hit by male guardian</w:t>
            </w:r>
          </w:p>
        </w:tc>
        <w:tc>
          <w:tcPr>
            <w:tcW w:w="4678" w:type="dxa"/>
          </w:tcPr>
          <w:p w14:paraId="6CEECF39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How often the participant was hit by male guardian when the participant was growing up </w:t>
            </w:r>
          </w:p>
          <w:p w14:paraId="2090BB5E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B70B806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1. Often</w:t>
            </w:r>
          </w:p>
          <w:p w14:paraId="5E50A4D4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2. Somewhat</w:t>
            </w:r>
          </w:p>
          <w:p w14:paraId="56D0535F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3. Rarely</w:t>
            </w:r>
          </w:p>
          <w:p w14:paraId="111B551B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4. Never </w:t>
            </w:r>
          </w:p>
        </w:tc>
      </w:tr>
      <w:tr w:rsidR="00376C64" w:rsidRPr="00376C64" w14:paraId="0525D9DB" w14:textId="77777777" w:rsidTr="00443740">
        <w:trPr>
          <w:trHeight w:val="140"/>
        </w:trPr>
        <w:tc>
          <w:tcPr>
            <w:tcW w:w="1980" w:type="dxa"/>
            <w:vAlign w:val="center"/>
          </w:tcPr>
          <w:p w14:paraId="75DA49E0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2551" w:type="dxa"/>
            <w:vAlign w:val="center"/>
          </w:tcPr>
          <w:p w14:paraId="52510EA2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Hit by siblings</w:t>
            </w:r>
          </w:p>
        </w:tc>
        <w:tc>
          <w:tcPr>
            <w:tcW w:w="4678" w:type="dxa"/>
          </w:tcPr>
          <w:p w14:paraId="0AAB4B39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How often the participant was hit by a brother or sister when the participant was growing up </w:t>
            </w:r>
          </w:p>
          <w:p w14:paraId="68719289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80F80E3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1. Often</w:t>
            </w:r>
          </w:p>
          <w:p w14:paraId="35D06C9E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2. Somewhat</w:t>
            </w:r>
          </w:p>
          <w:p w14:paraId="17E3AF4F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3. Rarely</w:t>
            </w:r>
          </w:p>
          <w:p w14:paraId="14C92F3C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4. Never</w:t>
            </w:r>
          </w:p>
        </w:tc>
      </w:tr>
      <w:tr w:rsidR="00376C64" w:rsidRPr="00376C64" w14:paraId="1D272DAB" w14:textId="77777777" w:rsidTr="00443740">
        <w:trPr>
          <w:trHeight w:val="140"/>
        </w:trPr>
        <w:tc>
          <w:tcPr>
            <w:tcW w:w="1980" w:type="dxa"/>
            <w:vAlign w:val="center"/>
          </w:tcPr>
          <w:p w14:paraId="18235DDC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2551" w:type="dxa"/>
            <w:vAlign w:val="center"/>
          </w:tcPr>
          <w:p w14:paraId="1FD47659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Parents quarreled</w:t>
            </w:r>
          </w:p>
        </w:tc>
        <w:tc>
          <w:tcPr>
            <w:tcW w:w="4678" w:type="dxa"/>
          </w:tcPr>
          <w:p w14:paraId="34CCFB5D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How often the participant’s parents quarreled </w:t>
            </w:r>
          </w:p>
          <w:p w14:paraId="36D4001E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E1556DC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1. Often</w:t>
            </w:r>
          </w:p>
          <w:p w14:paraId="13B23F91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lastRenderedPageBreak/>
              <w:t>2. Sometimes</w:t>
            </w:r>
          </w:p>
          <w:p w14:paraId="383D6B14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3. Not very often</w:t>
            </w:r>
          </w:p>
          <w:p w14:paraId="2741AA18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4. Never</w:t>
            </w:r>
          </w:p>
        </w:tc>
      </w:tr>
      <w:tr w:rsidR="00376C64" w:rsidRPr="00376C64" w14:paraId="59F88DE9" w14:textId="77777777" w:rsidTr="00443740">
        <w:trPr>
          <w:trHeight w:val="140"/>
        </w:trPr>
        <w:tc>
          <w:tcPr>
            <w:tcW w:w="1980" w:type="dxa"/>
            <w:vAlign w:val="center"/>
          </w:tcPr>
          <w:p w14:paraId="030FAF86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2551" w:type="dxa"/>
            <w:vAlign w:val="center"/>
          </w:tcPr>
          <w:p w14:paraId="0BCD5637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Father hit mother</w:t>
            </w:r>
          </w:p>
        </w:tc>
        <w:tc>
          <w:tcPr>
            <w:tcW w:w="4678" w:type="dxa"/>
          </w:tcPr>
          <w:p w14:paraId="5F7127BD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Whether the participant’s father ever beat up his/her mother in childhood</w:t>
            </w:r>
          </w:p>
          <w:p w14:paraId="130E717E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C24B249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1. Often</w:t>
            </w:r>
          </w:p>
          <w:p w14:paraId="16D86740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2. Sometimes</w:t>
            </w:r>
          </w:p>
          <w:p w14:paraId="06FDB5BB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3. Not very often</w:t>
            </w:r>
          </w:p>
          <w:p w14:paraId="4E31723E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4. Never</w:t>
            </w:r>
          </w:p>
        </w:tc>
      </w:tr>
      <w:tr w:rsidR="00376C64" w:rsidRPr="00376C64" w14:paraId="729B453B" w14:textId="77777777" w:rsidTr="00443740">
        <w:trPr>
          <w:trHeight w:val="140"/>
        </w:trPr>
        <w:tc>
          <w:tcPr>
            <w:tcW w:w="1980" w:type="dxa"/>
            <w:vAlign w:val="center"/>
          </w:tcPr>
          <w:p w14:paraId="2F69183C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2551" w:type="dxa"/>
            <w:vAlign w:val="center"/>
          </w:tcPr>
          <w:p w14:paraId="6DD3818C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Mother hit father</w:t>
            </w:r>
          </w:p>
        </w:tc>
        <w:tc>
          <w:tcPr>
            <w:tcW w:w="4678" w:type="dxa"/>
          </w:tcPr>
          <w:p w14:paraId="661DCA33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Whether the participant’s mother ever beat up his/her father in childhood</w:t>
            </w:r>
          </w:p>
          <w:p w14:paraId="1FE2E769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ED47BA9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1. Often</w:t>
            </w:r>
          </w:p>
          <w:p w14:paraId="1898FE67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2. Sometimes</w:t>
            </w:r>
          </w:p>
          <w:p w14:paraId="4064807F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3. Not very often</w:t>
            </w:r>
          </w:p>
          <w:p w14:paraId="6AA26220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4. Never</w:t>
            </w:r>
          </w:p>
        </w:tc>
      </w:tr>
      <w:tr w:rsidR="00376C64" w:rsidRPr="00376C64" w14:paraId="5E04F2EA" w14:textId="77777777" w:rsidTr="00443740">
        <w:trPr>
          <w:trHeight w:val="140"/>
        </w:trPr>
        <w:tc>
          <w:tcPr>
            <w:tcW w:w="1980" w:type="dxa"/>
            <w:vAlign w:val="center"/>
          </w:tcPr>
          <w:p w14:paraId="49BBDFF2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Childhood social relationships</w:t>
            </w:r>
          </w:p>
        </w:tc>
        <w:tc>
          <w:tcPr>
            <w:tcW w:w="2551" w:type="dxa"/>
            <w:vAlign w:val="center"/>
          </w:tcPr>
          <w:p w14:paraId="478B15F7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Had a group of friends</w:t>
            </w:r>
          </w:p>
          <w:p w14:paraId="3DD67069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4678" w:type="dxa"/>
            <w:vAlign w:val="center"/>
          </w:tcPr>
          <w:p w14:paraId="66A33127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How often the participant had a group of friends that he/she felt comfortable spending time </w:t>
            </w:r>
            <w:proofErr w:type="gramStart"/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with in</w:t>
            </w:r>
            <w:proofErr w:type="gramEnd"/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the participant’s childhood</w:t>
            </w:r>
          </w:p>
          <w:p w14:paraId="1DA18A2C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93E8E21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1. Often</w:t>
            </w:r>
          </w:p>
          <w:p w14:paraId="4FDF6127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2. Sometimes</w:t>
            </w:r>
          </w:p>
          <w:p w14:paraId="479EF4DA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3. Rarely</w:t>
            </w:r>
          </w:p>
          <w:p w14:paraId="38242750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4. Never</w:t>
            </w:r>
          </w:p>
        </w:tc>
      </w:tr>
      <w:tr w:rsidR="00376C64" w:rsidRPr="00376C64" w14:paraId="70D15D1A" w14:textId="77777777" w:rsidTr="00443740">
        <w:trPr>
          <w:trHeight w:val="140"/>
        </w:trPr>
        <w:tc>
          <w:tcPr>
            <w:tcW w:w="1980" w:type="dxa"/>
            <w:vAlign w:val="center"/>
          </w:tcPr>
          <w:p w14:paraId="7EE7E674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2551" w:type="dxa"/>
            <w:vAlign w:val="center"/>
          </w:tcPr>
          <w:p w14:paraId="2180DC1D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Had a good friend</w:t>
            </w:r>
          </w:p>
        </w:tc>
        <w:tc>
          <w:tcPr>
            <w:tcW w:w="4678" w:type="dxa"/>
            <w:vAlign w:val="center"/>
          </w:tcPr>
          <w:p w14:paraId="678914A2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Whether the participant had a good friend in childhood</w:t>
            </w:r>
          </w:p>
          <w:p w14:paraId="10E96B5D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5C88076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0. No </w:t>
            </w:r>
          </w:p>
          <w:p w14:paraId="57F5191D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1. Yes</w:t>
            </w:r>
          </w:p>
        </w:tc>
      </w:tr>
      <w:tr w:rsidR="00376C64" w:rsidRPr="00376C64" w14:paraId="326484FE" w14:textId="77777777" w:rsidTr="00443740">
        <w:trPr>
          <w:trHeight w:val="497"/>
        </w:trPr>
        <w:tc>
          <w:tcPr>
            <w:tcW w:w="1980" w:type="dxa"/>
            <w:vAlign w:val="center"/>
          </w:tcPr>
          <w:p w14:paraId="2AED9A0B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2551" w:type="dxa"/>
            <w:vAlign w:val="center"/>
          </w:tcPr>
          <w:p w14:paraId="783B6B8A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Relationship with female guardian</w:t>
            </w:r>
          </w:p>
        </w:tc>
        <w:tc>
          <w:tcPr>
            <w:tcW w:w="4678" w:type="dxa"/>
            <w:vAlign w:val="center"/>
          </w:tcPr>
          <w:p w14:paraId="1A997B48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 xml:space="preserve">How the </w:t>
            </w: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participant </w:t>
            </w:r>
            <w:r w:rsidRPr="00376C64"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>rated the relationship with female guardian in childhood</w:t>
            </w:r>
          </w:p>
          <w:p w14:paraId="0D1B2D16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</w:p>
          <w:p w14:paraId="669D53BF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>1. Excellent</w:t>
            </w:r>
          </w:p>
          <w:p w14:paraId="3CA2AD6A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>2. Very good</w:t>
            </w:r>
          </w:p>
          <w:p w14:paraId="47E38BFB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>3. Good</w:t>
            </w:r>
          </w:p>
          <w:p w14:paraId="7F7DF92B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>4. Fair</w:t>
            </w:r>
          </w:p>
          <w:p w14:paraId="1ECCD06C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>5. Poor</w:t>
            </w:r>
          </w:p>
        </w:tc>
      </w:tr>
      <w:tr w:rsidR="00376C64" w:rsidRPr="00376C64" w14:paraId="055DB570" w14:textId="77777777" w:rsidTr="00443740">
        <w:trPr>
          <w:trHeight w:val="497"/>
        </w:trPr>
        <w:tc>
          <w:tcPr>
            <w:tcW w:w="1980" w:type="dxa"/>
            <w:vAlign w:val="center"/>
          </w:tcPr>
          <w:p w14:paraId="554EE23C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2551" w:type="dxa"/>
            <w:vAlign w:val="center"/>
          </w:tcPr>
          <w:p w14:paraId="4E49E918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Female guardian affection</w:t>
            </w:r>
          </w:p>
        </w:tc>
        <w:tc>
          <w:tcPr>
            <w:tcW w:w="4678" w:type="dxa"/>
            <w:vAlign w:val="center"/>
          </w:tcPr>
          <w:p w14:paraId="04801AA2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 xml:space="preserve">How much the </w:t>
            </w: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participant</w:t>
            </w:r>
            <w:r w:rsidRPr="00376C64"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>’s female guardian gave love and affection in childhood</w:t>
            </w:r>
          </w:p>
          <w:p w14:paraId="418A7552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</w:p>
          <w:p w14:paraId="77C394AA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>1. Often</w:t>
            </w:r>
          </w:p>
          <w:p w14:paraId="252B41B5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>2. Sometimes</w:t>
            </w:r>
          </w:p>
          <w:p w14:paraId="078491A7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>3. Rarely</w:t>
            </w:r>
          </w:p>
          <w:p w14:paraId="03D45F6E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>4. Never</w:t>
            </w:r>
          </w:p>
        </w:tc>
      </w:tr>
      <w:tr w:rsidR="00376C64" w:rsidRPr="00376C64" w14:paraId="730DA888" w14:textId="77777777" w:rsidTr="00443740">
        <w:trPr>
          <w:trHeight w:val="497"/>
        </w:trPr>
        <w:tc>
          <w:tcPr>
            <w:tcW w:w="1980" w:type="dxa"/>
            <w:vAlign w:val="center"/>
          </w:tcPr>
          <w:p w14:paraId="77063F2F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2551" w:type="dxa"/>
            <w:vAlign w:val="center"/>
          </w:tcPr>
          <w:p w14:paraId="45B2E270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Female guardian effort</w:t>
            </w:r>
          </w:p>
        </w:tc>
        <w:tc>
          <w:tcPr>
            <w:tcW w:w="4678" w:type="dxa"/>
            <w:vAlign w:val="center"/>
          </w:tcPr>
          <w:p w14:paraId="7AA5BFF8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 xml:space="preserve">How much effort the </w:t>
            </w: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participant</w:t>
            </w:r>
            <w:r w:rsidRPr="00376C64"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>’s female guardian put into watching over the participant</w:t>
            </w:r>
          </w:p>
          <w:p w14:paraId="43C292C4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</w:p>
          <w:p w14:paraId="1A8544D8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>1. A lot</w:t>
            </w:r>
          </w:p>
          <w:p w14:paraId="05AECB91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lastRenderedPageBreak/>
              <w:t>2. Some</w:t>
            </w:r>
          </w:p>
          <w:p w14:paraId="1DC43CE4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>3. A little</w:t>
            </w:r>
          </w:p>
          <w:p w14:paraId="0C60A7AF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>4. Not at all</w:t>
            </w:r>
          </w:p>
        </w:tc>
      </w:tr>
      <w:tr w:rsidR="00376C64" w:rsidRPr="00376C64" w14:paraId="349D13F9" w14:textId="77777777" w:rsidTr="00443740">
        <w:trPr>
          <w:trHeight w:val="497"/>
        </w:trPr>
        <w:tc>
          <w:tcPr>
            <w:tcW w:w="1980" w:type="dxa"/>
            <w:vAlign w:val="center"/>
          </w:tcPr>
          <w:p w14:paraId="6E075FF1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2551" w:type="dxa"/>
            <w:vAlign w:val="center"/>
          </w:tcPr>
          <w:p w14:paraId="2BF88807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Female guardian strictness</w:t>
            </w:r>
          </w:p>
        </w:tc>
        <w:tc>
          <w:tcPr>
            <w:tcW w:w="4678" w:type="dxa"/>
            <w:vAlign w:val="center"/>
          </w:tcPr>
          <w:p w14:paraId="78874889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 xml:space="preserve">How often female guardian was strict with the </w:t>
            </w: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participant</w:t>
            </w:r>
          </w:p>
          <w:p w14:paraId="78F6A15C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</w:p>
          <w:p w14:paraId="28992E59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>1. Very</w:t>
            </w:r>
          </w:p>
          <w:p w14:paraId="1793E3C7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>2. Somewhat</w:t>
            </w:r>
          </w:p>
          <w:p w14:paraId="1F95FBCC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>3. A little</w:t>
            </w:r>
          </w:p>
          <w:p w14:paraId="57E984EB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>4. Not at all</w:t>
            </w:r>
          </w:p>
        </w:tc>
      </w:tr>
      <w:tr w:rsidR="00376C64" w:rsidRPr="00376C64" w14:paraId="59D849B3" w14:textId="77777777" w:rsidTr="00443740">
        <w:trPr>
          <w:trHeight w:val="497"/>
        </w:trPr>
        <w:tc>
          <w:tcPr>
            <w:tcW w:w="1980" w:type="dxa"/>
            <w:vAlign w:val="center"/>
          </w:tcPr>
          <w:p w14:paraId="091400D1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2551" w:type="dxa"/>
            <w:vAlign w:val="center"/>
          </w:tcPr>
          <w:p w14:paraId="5F6FFEBB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Male guardian strictness</w:t>
            </w:r>
          </w:p>
        </w:tc>
        <w:tc>
          <w:tcPr>
            <w:tcW w:w="4678" w:type="dxa"/>
            <w:vAlign w:val="center"/>
          </w:tcPr>
          <w:p w14:paraId="668C3D99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 xml:space="preserve">How often male guardian was strict with the </w:t>
            </w: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participant</w:t>
            </w:r>
          </w:p>
          <w:p w14:paraId="2D24057A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</w:p>
          <w:p w14:paraId="59F2EC90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>1. Very</w:t>
            </w:r>
          </w:p>
          <w:p w14:paraId="576A48F2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>2. Somewhat</w:t>
            </w:r>
          </w:p>
          <w:p w14:paraId="237D56B0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>3. A little</w:t>
            </w:r>
          </w:p>
          <w:p w14:paraId="1A73718F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>4. Not at all</w:t>
            </w:r>
          </w:p>
        </w:tc>
      </w:tr>
      <w:tr w:rsidR="00376C64" w:rsidRPr="00376C64" w14:paraId="2666AAFC" w14:textId="77777777" w:rsidTr="00443740">
        <w:trPr>
          <w:trHeight w:val="140"/>
        </w:trPr>
        <w:tc>
          <w:tcPr>
            <w:tcW w:w="1980" w:type="dxa"/>
            <w:vAlign w:val="center"/>
          </w:tcPr>
          <w:p w14:paraId="59902E32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2551" w:type="dxa"/>
            <w:vAlign w:val="center"/>
          </w:tcPr>
          <w:p w14:paraId="0B4909A9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Relationship with male guardian</w:t>
            </w:r>
          </w:p>
        </w:tc>
        <w:tc>
          <w:tcPr>
            <w:tcW w:w="4678" w:type="dxa"/>
            <w:vAlign w:val="center"/>
          </w:tcPr>
          <w:p w14:paraId="0C04558A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 xml:space="preserve">How the </w:t>
            </w: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participant </w:t>
            </w:r>
            <w:r w:rsidRPr="00376C64"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 xml:space="preserve">would rate his/her relationship with male guardian in childhood </w:t>
            </w:r>
          </w:p>
          <w:p w14:paraId="1D524B01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</w:p>
          <w:p w14:paraId="79141DDB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>1. Excellent</w:t>
            </w:r>
          </w:p>
          <w:p w14:paraId="13CA591E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>2. Very good</w:t>
            </w:r>
          </w:p>
          <w:p w14:paraId="54C97F6E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>3. Good</w:t>
            </w:r>
          </w:p>
          <w:p w14:paraId="512A8D41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>4. Fair</w:t>
            </w:r>
          </w:p>
          <w:p w14:paraId="6879DED6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 xml:space="preserve">5. Poor </w:t>
            </w:r>
          </w:p>
        </w:tc>
      </w:tr>
      <w:tr w:rsidR="00376C64" w:rsidRPr="00376C64" w14:paraId="7879C27C" w14:textId="77777777" w:rsidTr="00443740">
        <w:trPr>
          <w:trHeight w:val="140"/>
        </w:trPr>
        <w:tc>
          <w:tcPr>
            <w:tcW w:w="1980" w:type="dxa"/>
            <w:vAlign w:val="center"/>
          </w:tcPr>
          <w:p w14:paraId="4BBA46F5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lastRenderedPageBreak/>
              <w:t xml:space="preserve">Childhood residential conditions </w:t>
            </w:r>
          </w:p>
          <w:p w14:paraId="444114CC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2551" w:type="dxa"/>
            <w:vAlign w:val="center"/>
          </w:tcPr>
          <w:p w14:paraId="0FC7B040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Birthplace housing type</w:t>
            </w:r>
          </w:p>
        </w:tc>
        <w:tc>
          <w:tcPr>
            <w:tcW w:w="4678" w:type="dxa"/>
            <w:vAlign w:val="center"/>
          </w:tcPr>
          <w:p w14:paraId="7AC14E6E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Architectural type of residence when the participant was born</w:t>
            </w:r>
          </w:p>
          <w:p w14:paraId="64EAC13A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D03C43C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0. Concrete structure, built with bricks and wood or Adobe house   </w:t>
            </w:r>
          </w:p>
          <w:p w14:paraId="348BF66F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1. Wood house/Thatched houses, </w:t>
            </w:r>
            <w:proofErr w:type="gramStart"/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cave,  Mongolian</w:t>
            </w:r>
            <w:proofErr w:type="gramEnd"/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yurt, Boat house or others   </w:t>
            </w:r>
          </w:p>
        </w:tc>
      </w:tr>
      <w:tr w:rsidR="00376C64" w:rsidRPr="00376C64" w14:paraId="04896C86" w14:textId="77777777" w:rsidTr="00443740">
        <w:trPr>
          <w:trHeight w:val="140"/>
        </w:trPr>
        <w:tc>
          <w:tcPr>
            <w:tcW w:w="1980" w:type="dxa"/>
            <w:vAlign w:val="center"/>
          </w:tcPr>
          <w:p w14:paraId="7226F7CB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2551" w:type="dxa"/>
            <w:vAlign w:val="center"/>
          </w:tcPr>
          <w:p w14:paraId="5BFD2466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Clean water supply</w:t>
            </w:r>
          </w:p>
        </w:tc>
        <w:tc>
          <w:tcPr>
            <w:tcW w:w="4678" w:type="dxa"/>
            <w:vAlign w:val="center"/>
          </w:tcPr>
          <w:p w14:paraId="196A4E6D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Whether there was a clean water supply in the accommodation before the participant was born</w:t>
            </w:r>
          </w:p>
          <w:p w14:paraId="1E4F5842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4F99957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0. Clean water supply</w:t>
            </w:r>
          </w:p>
          <w:p w14:paraId="567C95BE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1. No clean water supply</w:t>
            </w:r>
          </w:p>
        </w:tc>
      </w:tr>
      <w:tr w:rsidR="00376C64" w:rsidRPr="00376C64" w14:paraId="3B77AF12" w14:textId="77777777" w:rsidTr="00443740">
        <w:trPr>
          <w:trHeight w:val="140"/>
        </w:trPr>
        <w:tc>
          <w:tcPr>
            <w:tcW w:w="1980" w:type="dxa"/>
            <w:vAlign w:val="center"/>
          </w:tcPr>
          <w:p w14:paraId="271503A2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2551" w:type="dxa"/>
            <w:vAlign w:val="center"/>
          </w:tcPr>
          <w:p w14:paraId="6C39251B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Flush toilet</w:t>
            </w:r>
          </w:p>
        </w:tc>
        <w:tc>
          <w:tcPr>
            <w:tcW w:w="4678" w:type="dxa"/>
            <w:vAlign w:val="center"/>
          </w:tcPr>
          <w:p w14:paraId="6751730B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Whether there was a water closet in the accommodation before the participant was born </w:t>
            </w:r>
          </w:p>
          <w:p w14:paraId="3AB75EF6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7C2E7C6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0. Water closet</w:t>
            </w:r>
          </w:p>
          <w:p w14:paraId="7B4259B0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1. No water closet</w:t>
            </w:r>
          </w:p>
        </w:tc>
      </w:tr>
      <w:tr w:rsidR="00376C64" w:rsidRPr="00376C64" w14:paraId="41B26E96" w14:textId="77777777" w:rsidTr="00443740">
        <w:trPr>
          <w:trHeight w:val="140"/>
        </w:trPr>
        <w:tc>
          <w:tcPr>
            <w:tcW w:w="1980" w:type="dxa"/>
            <w:vAlign w:val="center"/>
          </w:tcPr>
          <w:p w14:paraId="79842239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2551" w:type="dxa"/>
            <w:vAlign w:val="center"/>
          </w:tcPr>
          <w:p w14:paraId="5D21D8FF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Private toilet</w:t>
            </w:r>
          </w:p>
        </w:tc>
        <w:tc>
          <w:tcPr>
            <w:tcW w:w="4678" w:type="dxa"/>
            <w:vAlign w:val="center"/>
          </w:tcPr>
          <w:p w14:paraId="768E84E0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Whether there was a private closet in the accommodation before the participant was born </w:t>
            </w:r>
          </w:p>
          <w:p w14:paraId="548C8833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E51EBEA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0. Private closet</w:t>
            </w:r>
          </w:p>
          <w:p w14:paraId="17D42C41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1. No private closet</w:t>
            </w:r>
          </w:p>
        </w:tc>
      </w:tr>
      <w:tr w:rsidR="00376C64" w:rsidRPr="00376C64" w14:paraId="6B97931F" w14:textId="77777777" w:rsidTr="00443740">
        <w:trPr>
          <w:trHeight w:val="140"/>
        </w:trPr>
        <w:tc>
          <w:tcPr>
            <w:tcW w:w="1980" w:type="dxa"/>
            <w:vAlign w:val="center"/>
          </w:tcPr>
          <w:p w14:paraId="75495A70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2551" w:type="dxa"/>
            <w:vAlign w:val="center"/>
          </w:tcPr>
          <w:p w14:paraId="1A1F74C0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Electricity supply</w:t>
            </w:r>
          </w:p>
        </w:tc>
        <w:tc>
          <w:tcPr>
            <w:tcW w:w="4678" w:type="dxa"/>
            <w:vAlign w:val="center"/>
          </w:tcPr>
          <w:p w14:paraId="43CE992E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Whether there was an electricity supply in the accommodation before the participant was born</w:t>
            </w:r>
          </w:p>
          <w:p w14:paraId="67D752B9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A8D7B51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0. Electricity supply</w:t>
            </w:r>
          </w:p>
          <w:p w14:paraId="30C0B2C9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1. No electricity supply</w:t>
            </w:r>
          </w:p>
        </w:tc>
      </w:tr>
      <w:tr w:rsidR="00376C64" w:rsidRPr="00376C64" w14:paraId="64482826" w14:textId="77777777" w:rsidTr="00443740">
        <w:trPr>
          <w:trHeight w:val="140"/>
        </w:trPr>
        <w:tc>
          <w:tcPr>
            <w:tcW w:w="1980" w:type="dxa"/>
            <w:vAlign w:val="center"/>
          </w:tcPr>
          <w:p w14:paraId="30F3FEC1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Childhood neighborhood quality</w:t>
            </w:r>
          </w:p>
        </w:tc>
        <w:tc>
          <w:tcPr>
            <w:tcW w:w="2551" w:type="dxa"/>
            <w:vAlign w:val="center"/>
          </w:tcPr>
          <w:p w14:paraId="1B80FA92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Perceived neighborhood safety</w:t>
            </w:r>
          </w:p>
        </w:tc>
        <w:tc>
          <w:tcPr>
            <w:tcW w:w="4678" w:type="dxa"/>
            <w:vAlign w:val="center"/>
          </w:tcPr>
          <w:p w14:paraId="3E197F51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Was it safe being out alone at night in the neighborhood where the participant lived as child before age 17?</w:t>
            </w:r>
          </w:p>
          <w:p w14:paraId="73361CD1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DFC6852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1. Very safe</w:t>
            </w:r>
          </w:p>
          <w:p w14:paraId="573B0F4B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2. Somewhat safe</w:t>
            </w:r>
          </w:p>
          <w:p w14:paraId="0FC693AE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3. Not very safe</w:t>
            </w:r>
          </w:p>
          <w:p w14:paraId="501C2F1C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4. Not safe at all</w:t>
            </w:r>
          </w:p>
        </w:tc>
      </w:tr>
      <w:tr w:rsidR="00376C64" w:rsidRPr="00376C64" w14:paraId="54522B70" w14:textId="77777777" w:rsidTr="00443740">
        <w:trPr>
          <w:trHeight w:val="1827"/>
        </w:trPr>
        <w:tc>
          <w:tcPr>
            <w:tcW w:w="1980" w:type="dxa"/>
            <w:vAlign w:val="center"/>
          </w:tcPr>
          <w:p w14:paraId="3F3937FC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2551" w:type="dxa"/>
            <w:vAlign w:val="center"/>
          </w:tcPr>
          <w:p w14:paraId="112593E5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Perceived neighborhood helpfulness</w:t>
            </w:r>
          </w:p>
        </w:tc>
        <w:tc>
          <w:tcPr>
            <w:tcW w:w="4678" w:type="dxa"/>
            <w:vAlign w:val="center"/>
          </w:tcPr>
          <w:p w14:paraId="69A76765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Were the neighbors of the place where the participant lived as a child willing to help each other out before age 17?</w:t>
            </w:r>
          </w:p>
          <w:p w14:paraId="5636782A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2ACC15F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1. Very willing</w:t>
            </w:r>
          </w:p>
          <w:p w14:paraId="38831262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2. Somewhat willing</w:t>
            </w:r>
          </w:p>
          <w:p w14:paraId="17650E47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3. Not very willing</w:t>
            </w:r>
          </w:p>
          <w:p w14:paraId="1AE167A7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4. Not willing to at all </w:t>
            </w:r>
          </w:p>
        </w:tc>
      </w:tr>
      <w:tr w:rsidR="00376C64" w:rsidRPr="00376C64" w14:paraId="10D347D6" w14:textId="77777777" w:rsidTr="00443740">
        <w:trPr>
          <w:trHeight w:val="1827"/>
        </w:trPr>
        <w:tc>
          <w:tcPr>
            <w:tcW w:w="1980" w:type="dxa"/>
            <w:vAlign w:val="center"/>
          </w:tcPr>
          <w:p w14:paraId="6F59433F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2551" w:type="dxa"/>
            <w:vAlign w:val="center"/>
          </w:tcPr>
          <w:p w14:paraId="4E75C6BD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Perceived neighborhood closeness</w:t>
            </w:r>
          </w:p>
        </w:tc>
        <w:tc>
          <w:tcPr>
            <w:tcW w:w="4678" w:type="dxa"/>
            <w:vAlign w:val="center"/>
          </w:tcPr>
          <w:p w14:paraId="17562E6F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Were the neighbors of the place where the participant lived as a child very close-knit before age 17?</w:t>
            </w:r>
          </w:p>
          <w:p w14:paraId="60400FC5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4A9E24B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1. Very close-knit</w:t>
            </w:r>
          </w:p>
          <w:p w14:paraId="545B1609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2. Somewhat close-knit </w:t>
            </w:r>
          </w:p>
          <w:p w14:paraId="4569395A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3. Not very close-knit </w:t>
            </w:r>
          </w:p>
          <w:p w14:paraId="70CA029D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4. Not close-knit at all </w:t>
            </w:r>
          </w:p>
        </w:tc>
      </w:tr>
      <w:tr w:rsidR="00376C64" w:rsidRPr="00376C64" w14:paraId="104B9719" w14:textId="77777777" w:rsidTr="00443740">
        <w:trPr>
          <w:trHeight w:val="1827"/>
        </w:trPr>
        <w:tc>
          <w:tcPr>
            <w:tcW w:w="1980" w:type="dxa"/>
            <w:vAlign w:val="center"/>
          </w:tcPr>
          <w:p w14:paraId="14778787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2551" w:type="dxa"/>
            <w:vAlign w:val="center"/>
          </w:tcPr>
          <w:p w14:paraId="48971504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Perceived neighborhood cleanliness</w:t>
            </w:r>
          </w:p>
        </w:tc>
        <w:tc>
          <w:tcPr>
            <w:tcW w:w="4678" w:type="dxa"/>
            <w:vAlign w:val="center"/>
          </w:tcPr>
          <w:p w14:paraId="670E2586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Was the neighborhood of the place where you lived as a child before age 17 very clean and attractive?</w:t>
            </w:r>
          </w:p>
          <w:p w14:paraId="24C2752D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315FD9D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1. Very Clean and attractive</w:t>
            </w:r>
          </w:p>
          <w:p w14:paraId="0DAF47B4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2. Somewhat clean and attractive </w:t>
            </w:r>
          </w:p>
          <w:p w14:paraId="185E8BCD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3. Not Very clean and attractive </w:t>
            </w:r>
          </w:p>
          <w:p w14:paraId="7E25EEEB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4. Not clean and attractive at all </w:t>
            </w:r>
          </w:p>
        </w:tc>
      </w:tr>
      <w:tr w:rsidR="00376C64" w:rsidRPr="00376C64" w14:paraId="63EBE2B0" w14:textId="77777777" w:rsidTr="00443740">
        <w:trPr>
          <w:trHeight w:val="1827"/>
        </w:trPr>
        <w:tc>
          <w:tcPr>
            <w:tcW w:w="1980" w:type="dxa"/>
            <w:vAlign w:val="center"/>
          </w:tcPr>
          <w:p w14:paraId="3EF058F2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Childhood parental health</w:t>
            </w:r>
          </w:p>
        </w:tc>
        <w:tc>
          <w:tcPr>
            <w:tcW w:w="2551" w:type="dxa"/>
            <w:vAlign w:val="center"/>
          </w:tcPr>
          <w:p w14:paraId="259124F7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Female guardian unhealthy behaviors</w:t>
            </w:r>
          </w:p>
        </w:tc>
        <w:tc>
          <w:tcPr>
            <w:tcW w:w="4678" w:type="dxa"/>
            <w:vAlign w:val="center"/>
          </w:tcPr>
          <w:p w14:paraId="4C43E488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Whether the participant’s female guardian ever have a problem with alcoholism, smoking, drugs or gambling, during the years the participant was growing up</w:t>
            </w:r>
          </w:p>
          <w:p w14:paraId="63A31636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2980989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0. No</w:t>
            </w:r>
          </w:p>
          <w:p w14:paraId="1DB2802C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1. Yes</w:t>
            </w:r>
          </w:p>
        </w:tc>
      </w:tr>
      <w:tr w:rsidR="00376C64" w:rsidRPr="00376C64" w14:paraId="6FEF1DAA" w14:textId="77777777" w:rsidTr="00443740">
        <w:trPr>
          <w:trHeight w:val="1827"/>
        </w:trPr>
        <w:tc>
          <w:tcPr>
            <w:tcW w:w="1980" w:type="dxa"/>
            <w:vAlign w:val="center"/>
          </w:tcPr>
          <w:p w14:paraId="6B646E73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2551" w:type="dxa"/>
            <w:vAlign w:val="center"/>
          </w:tcPr>
          <w:p w14:paraId="06EE1CEE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Male guardian unhealthy behaviors</w:t>
            </w:r>
          </w:p>
        </w:tc>
        <w:tc>
          <w:tcPr>
            <w:tcW w:w="4678" w:type="dxa"/>
            <w:vAlign w:val="center"/>
          </w:tcPr>
          <w:p w14:paraId="77D88031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Whether the participant’s male guardian ever have a problem with alcoholism, smoking, drugs or gambling, during the years the participant was growing up</w:t>
            </w:r>
          </w:p>
          <w:p w14:paraId="47BADEAC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6FD4486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0. No</w:t>
            </w:r>
          </w:p>
          <w:p w14:paraId="1D3AB2EE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1. Yes</w:t>
            </w:r>
          </w:p>
        </w:tc>
      </w:tr>
      <w:tr w:rsidR="00376C64" w:rsidRPr="00376C64" w14:paraId="1CD956BC" w14:textId="77777777" w:rsidTr="00443740">
        <w:trPr>
          <w:trHeight w:val="1827"/>
        </w:trPr>
        <w:tc>
          <w:tcPr>
            <w:tcW w:w="1980" w:type="dxa"/>
            <w:vAlign w:val="center"/>
          </w:tcPr>
          <w:p w14:paraId="4351EE5B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2551" w:type="dxa"/>
            <w:vAlign w:val="center"/>
          </w:tcPr>
          <w:p w14:paraId="3931EC9B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Female guardian nervousness</w:t>
            </w:r>
          </w:p>
        </w:tc>
        <w:tc>
          <w:tcPr>
            <w:tcW w:w="4678" w:type="dxa"/>
            <w:vAlign w:val="center"/>
          </w:tcPr>
          <w:p w14:paraId="4B4EBE17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How often female guardian felt nervous and anxious during the participant’s childhood</w:t>
            </w:r>
          </w:p>
          <w:p w14:paraId="26DF52A5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072590F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1. A Little of the time</w:t>
            </w:r>
          </w:p>
          <w:p w14:paraId="1DCF7B7A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2. Some of the time  </w:t>
            </w:r>
          </w:p>
          <w:p w14:paraId="3BC0C7CB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3. Good part of the time</w:t>
            </w:r>
          </w:p>
          <w:p w14:paraId="6DBD93BB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4. Most of the time  </w:t>
            </w:r>
          </w:p>
        </w:tc>
      </w:tr>
      <w:tr w:rsidR="00376C64" w:rsidRPr="00376C64" w14:paraId="49BA83A4" w14:textId="77777777" w:rsidTr="00443740">
        <w:trPr>
          <w:trHeight w:val="1827"/>
        </w:trPr>
        <w:tc>
          <w:tcPr>
            <w:tcW w:w="1980" w:type="dxa"/>
            <w:vAlign w:val="center"/>
          </w:tcPr>
          <w:p w14:paraId="58E1300E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2551" w:type="dxa"/>
            <w:vAlign w:val="center"/>
          </w:tcPr>
          <w:p w14:paraId="51FD670C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Female guardian upset</w:t>
            </w:r>
          </w:p>
        </w:tc>
        <w:tc>
          <w:tcPr>
            <w:tcW w:w="4678" w:type="dxa"/>
            <w:vAlign w:val="center"/>
          </w:tcPr>
          <w:p w14:paraId="016708A9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How often female guardian got upset easily or felt panicky during the participant’s childhood</w:t>
            </w:r>
          </w:p>
          <w:p w14:paraId="68C3F1F1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0258D62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1. A Little of the time</w:t>
            </w:r>
          </w:p>
          <w:p w14:paraId="7BADBDF1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2. Some of the time  </w:t>
            </w:r>
          </w:p>
          <w:p w14:paraId="535CC27B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3. Good part of the time</w:t>
            </w:r>
          </w:p>
          <w:p w14:paraId="289DD329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4. Most of the time  </w:t>
            </w:r>
          </w:p>
        </w:tc>
      </w:tr>
      <w:tr w:rsidR="00376C64" w:rsidRPr="00376C64" w14:paraId="108871D2" w14:textId="77777777" w:rsidTr="00443740">
        <w:trPr>
          <w:trHeight w:val="1827"/>
        </w:trPr>
        <w:tc>
          <w:tcPr>
            <w:tcW w:w="1980" w:type="dxa"/>
            <w:vAlign w:val="center"/>
          </w:tcPr>
          <w:p w14:paraId="135909D1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2551" w:type="dxa"/>
            <w:vAlign w:val="center"/>
          </w:tcPr>
          <w:p w14:paraId="59DA453B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Female guardian depression</w:t>
            </w:r>
          </w:p>
        </w:tc>
        <w:tc>
          <w:tcPr>
            <w:tcW w:w="4678" w:type="dxa"/>
            <w:vAlign w:val="center"/>
          </w:tcPr>
          <w:p w14:paraId="259ECC04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Whether female guardian showed continued signs of sadness or depression that lasted 2 weeks or more, during the years the participant was growing up</w:t>
            </w:r>
          </w:p>
          <w:p w14:paraId="5805784A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4E4899E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0. No</w:t>
            </w:r>
          </w:p>
          <w:p w14:paraId="2E807154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1. Yes</w:t>
            </w:r>
          </w:p>
        </w:tc>
      </w:tr>
      <w:tr w:rsidR="00376C64" w:rsidRPr="00376C64" w14:paraId="632190F8" w14:textId="77777777" w:rsidTr="00443740">
        <w:trPr>
          <w:trHeight w:val="1827"/>
        </w:trPr>
        <w:tc>
          <w:tcPr>
            <w:tcW w:w="1980" w:type="dxa"/>
            <w:vAlign w:val="center"/>
          </w:tcPr>
          <w:p w14:paraId="5D8331A5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2551" w:type="dxa"/>
            <w:vAlign w:val="center"/>
          </w:tcPr>
          <w:p w14:paraId="0D14752A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Male guardian nervousness</w:t>
            </w:r>
          </w:p>
        </w:tc>
        <w:tc>
          <w:tcPr>
            <w:tcW w:w="4678" w:type="dxa"/>
            <w:vAlign w:val="center"/>
          </w:tcPr>
          <w:p w14:paraId="64DF8726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How often male guardian felt nervous and anxious during the participant’s childhood</w:t>
            </w:r>
          </w:p>
          <w:p w14:paraId="6E50B42A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91C96A9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1. A Little of the time</w:t>
            </w:r>
          </w:p>
          <w:p w14:paraId="48CC9E58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2. Some of the time  </w:t>
            </w:r>
          </w:p>
          <w:p w14:paraId="6CE384B6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3. Good part of the time</w:t>
            </w:r>
          </w:p>
          <w:p w14:paraId="6F6725C9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4. Most of the time  </w:t>
            </w:r>
          </w:p>
        </w:tc>
      </w:tr>
      <w:tr w:rsidR="00376C64" w:rsidRPr="00376C64" w14:paraId="58AFBDF8" w14:textId="77777777" w:rsidTr="00443740">
        <w:trPr>
          <w:trHeight w:val="1827"/>
        </w:trPr>
        <w:tc>
          <w:tcPr>
            <w:tcW w:w="1980" w:type="dxa"/>
            <w:vAlign w:val="center"/>
          </w:tcPr>
          <w:p w14:paraId="19C36B2A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2551" w:type="dxa"/>
            <w:vAlign w:val="center"/>
          </w:tcPr>
          <w:p w14:paraId="78F2E167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Male guardian upset</w:t>
            </w:r>
          </w:p>
        </w:tc>
        <w:tc>
          <w:tcPr>
            <w:tcW w:w="4678" w:type="dxa"/>
            <w:vAlign w:val="center"/>
          </w:tcPr>
          <w:p w14:paraId="18BE20A2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How often male guardian got upset easily or felt panicky during the participant’s childhood</w:t>
            </w:r>
          </w:p>
          <w:p w14:paraId="50F6B633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3B8AA15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1. A Little of the time</w:t>
            </w:r>
          </w:p>
          <w:p w14:paraId="7E619C26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2. Some of the time  </w:t>
            </w:r>
          </w:p>
          <w:p w14:paraId="01B06AAD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3. Good part of the time</w:t>
            </w:r>
          </w:p>
          <w:p w14:paraId="67F90E8A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4. Most of the time  </w:t>
            </w:r>
          </w:p>
        </w:tc>
      </w:tr>
      <w:tr w:rsidR="00376C64" w:rsidRPr="00376C64" w14:paraId="7C9FD769" w14:textId="77777777" w:rsidTr="00443740">
        <w:trPr>
          <w:trHeight w:val="1827"/>
        </w:trPr>
        <w:tc>
          <w:tcPr>
            <w:tcW w:w="1980" w:type="dxa"/>
            <w:vAlign w:val="center"/>
          </w:tcPr>
          <w:p w14:paraId="6917AAE8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2551" w:type="dxa"/>
            <w:vAlign w:val="center"/>
          </w:tcPr>
          <w:p w14:paraId="4C0481FD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Male guardian depression</w:t>
            </w:r>
          </w:p>
        </w:tc>
        <w:tc>
          <w:tcPr>
            <w:tcW w:w="4678" w:type="dxa"/>
            <w:vAlign w:val="center"/>
          </w:tcPr>
          <w:p w14:paraId="63FB9C7A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Whether male guardian showed continued signs of sadness or depression that lasted 2 weeks or more, during the years the participant was growing up</w:t>
            </w:r>
          </w:p>
          <w:p w14:paraId="46AEDECB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DA5EFDB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0. No</w:t>
            </w:r>
          </w:p>
          <w:p w14:paraId="21EF83CB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1. Yes</w:t>
            </w:r>
          </w:p>
        </w:tc>
      </w:tr>
      <w:tr w:rsidR="00376C64" w:rsidRPr="00376C64" w14:paraId="464C36EC" w14:textId="77777777" w:rsidTr="00443740">
        <w:trPr>
          <w:trHeight w:val="1827"/>
        </w:trPr>
        <w:tc>
          <w:tcPr>
            <w:tcW w:w="1980" w:type="dxa"/>
            <w:vAlign w:val="center"/>
          </w:tcPr>
          <w:p w14:paraId="1B17E117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2551" w:type="dxa"/>
            <w:vAlign w:val="center"/>
          </w:tcPr>
          <w:p w14:paraId="7E22F243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Female guardian long-term sickness</w:t>
            </w:r>
          </w:p>
        </w:tc>
        <w:tc>
          <w:tcPr>
            <w:tcW w:w="4678" w:type="dxa"/>
            <w:vAlign w:val="center"/>
          </w:tcPr>
          <w:p w14:paraId="1DB4FC69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Whether female guardian had a long time of being sick on bed during the participant’s childhood</w:t>
            </w:r>
          </w:p>
          <w:p w14:paraId="43441C97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7099B88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0. No</w:t>
            </w:r>
          </w:p>
          <w:p w14:paraId="36A07F9B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1. Yes</w:t>
            </w:r>
          </w:p>
        </w:tc>
      </w:tr>
      <w:tr w:rsidR="00376C64" w:rsidRPr="00376C64" w14:paraId="6B0666C0" w14:textId="77777777" w:rsidTr="00443740">
        <w:trPr>
          <w:trHeight w:val="1827"/>
        </w:trPr>
        <w:tc>
          <w:tcPr>
            <w:tcW w:w="1980" w:type="dxa"/>
            <w:vAlign w:val="center"/>
          </w:tcPr>
          <w:p w14:paraId="74E3DEDD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2551" w:type="dxa"/>
            <w:vAlign w:val="center"/>
          </w:tcPr>
          <w:p w14:paraId="64E9AA09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Female guardian physical disability</w:t>
            </w:r>
          </w:p>
        </w:tc>
        <w:tc>
          <w:tcPr>
            <w:tcW w:w="4678" w:type="dxa"/>
            <w:vAlign w:val="center"/>
          </w:tcPr>
          <w:p w14:paraId="732D0EBB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Whether female guardian had a serious deformity during the participant’s childhood</w:t>
            </w:r>
          </w:p>
          <w:p w14:paraId="229B189E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30C2277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0. No</w:t>
            </w:r>
          </w:p>
          <w:p w14:paraId="73930A7E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1. Yes</w:t>
            </w:r>
          </w:p>
        </w:tc>
      </w:tr>
      <w:tr w:rsidR="00376C64" w:rsidRPr="00376C64" w14:paraId="1B6D9156" w14:textId="77777777" w:rsidTr="00443740">
        <w:trPr>
          <w:trHeight w:val="1827"/>
        </w:trPr>
        <w:tc>
          <w:tcPr>
            <w:tcW w:w="1980" w:type="dxa"/>
            <w:vAlign w:val="center"/>
          </w:tcPr>
          <w:p w14:paraId="6FA0D200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2551" w:type="dxa"/>
            <w:vAlign w:val="center"/>
          </w:tcPr>
          <w:p w14:paraId="07A54CC1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Female guardian mental disorder</w:t>
            </w:r>
          </w:p>
        </w:tc>
        <w:tc>
          <w:tcPr>
            <w:tcW w:w="4678" w:type="dxa"/>
            <w:vAlign w:val="center"/>
          </w:tcPr>
          <w:p w14:paraId="6B7E3A3D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Whether female guardian had an abnormality of mind during the participant’s childhood</w:t>
            </w:r>
          </w:p>
          <w:p w14:paraId="648D23DA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5A55F67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0. No</w:t>
            </w:r>
          </w:p>
          <w:p w14:paraId="0449B9E7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1. Yes</w:t>
            </w:r>
          </w:p>
        </w:tc>
      </w:tr>
      <w:tr w:rsidR="00376C64" w:rsidRPr="00376C64" w14:paraId="14D5FD8B" w14:textId="77777777" w:rsidTr="00443740">
        <w:trPr>
          <w:trHeight w:val="1827"/>
        </w:trPr>
        <w:tc>
          <w:tcPr>
            <w:tcW w:w="1980" w:type="dxa"/>
            <w:vAlign w:val="center"/>
          </w:tcPr>
          <w:p w14:paraId="556D4F7B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2551" w:type="dxa"/>
            <w:vAlign w:val="center"/>
          </w:tcPr>
          <w:p w14:paraId="5D8F0736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Male guardian long-term sickness</w:t>
            </w:r>
          </w:p>
        </w:tc>
        <w:tc>
          <w:tcPr>
            <w:tcW w:w="4678" w:type="dxa"/>
            <w:vAlign w:val="center"/>
          </w:tcPr>
          <w:p w14:paraId="5314812D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Whether male guardian had a long time of being sick on bed during the participant’s childhood</w:t>
            </w:r>
          </w:p>
          <w:p w14:paraId="54AC7E07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86BB4D9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0. No</w:t>
            </w:r>
          </w:p>
          <w:p w14:paraId="5705CEA9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1. Yes</w:t>
            </w:r>
          </w:p>
        </w:tc>
      </w:tr>
      <w:tr w:rsidR="00376C64" w:rsidRPr="00376C64" w14:paraId="127A566A" w14:textId="77777777" w:rsidTr="00443740">
        <w:trPr>
          <w:trHeight w:val="1827"/>
        </w:trPr>
        <w:tc>
          <w:tcPr>
            <w:tcW w:w="1980" w:type="dxa"/>
            <w:vAlign w:val="center"/>
          </w:tcPr>
          <w:p w14:paraId="706C704B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2551" w:type="dxa"/>
            <w:vAlign w:val="center"/>
          </w:tcPr>
          <w:p w14:paraId="0B1CF34C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Male guardian physical disability</w:t>
            </w:r>
          </w:p>
        </w:tc>
        <w:tc>
          <w:tcPr>
            <w:tcW w:w="4678" w:type="dxa"/>
            <w:vAlign w:val="center"/>
          </w:tcPr>
          <w:p w14:paraId="70AE5C6F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Whether male guardian had a serious deformity during the participant’s childhood</w:t>
            </w:r>
          </w:p>
          <w:p w14:paraId="6C1D0682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08F908E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0. No</w:t>
            </w:r>
          </w:p>
          <w:p w14:paraId="0EA95DA6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1. Yes</w:t>
            </w:r>
          </w:p>
        </w:tc>
      </w:tr>
      <w:tr w:rsidR="00376C64" w:rsidRPr="00376C64" w14:paraId="2069F739" w14:textId="77777777" w:rsidTr="00443740">
        <w:trPr>
          <w:trHeight w:val="1827"/>
        </w:trPr>
        <w:tc>
          <w:tcPr>
            <w:tcW w:w="1980" w:type="dxa"/>
            <w:vAlign w:val="center"/>
          </w:tcPr>
          <w:p w14:paraId="7A51E151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2551" w:type="dxa"/>
            <w:vAlign w:val="center"/>
          </w:tcPr>
          <w:p w14:paraId="323DE533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Male guardian mental disorder</w:t>
            </w:r>
          </w:p>
        </w:tc>
        <w:tc>
          <w:tcPr>
            <w:tcW w:w="4678" w:type="dxa"/>
            <w:vAlign w:val="center"/>
          </w:tcPr>
          <w:p w14:paraId="0B8EAA46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Whether male guardian had an abnormality of mind during the participant’s childhood</w:t>
            </w:r>
          </w:p>
          <w:p w14:paraId="7B27039C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2C2831E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0. No</w:t>
            </w:r>
          </w:p>
          <w:p w14:paraId="1B2CCABA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1. Yes</w:t>
            </w:r>
          </w:p>
        </w:tc>
      </w:tr>
    </w:tbl>
    <w:p w14:paraId="1C3DFB49" w14:textId="77777777" w:rsidR="00376C64" w:rsidRPr="00376C64" w:rsidRDefault="00376C64" w:rsidP="00376C64">
      <w:pPr>
        <w:spacing w:line="480" w:lineRule="auto"/>
        <w:jc w:val="left"/>
        <w:rPr>
          <w:rFonts w:ascii="Times New Roman" w:hAnsi="Times New Roman" w:cs="Times New Roman"/>
          <w:color w:val="000000" w:themeColor="text1"/>
          <w:sz w:val="24"/>
        </w:rPr>
      </w:pPr>
    </w:p>
    <w:p w14:paraId="10DDCE21" w14:textId="77777777" w:rsidR="00376C64" w:rsidRPr="00376C64" w:rsidRDefault="00376C64" w:rsidP="00376C64">
      <w:pPr>
        <w:widowControl/>
        <w:spacing w:line="480" w:lineRule="auto"/>
        <w:jc w:val="left"/>
        <w:rPr>
          <w:rFonts w:ascii="Times New Roman" w:hAnsi="Times New Roman" w:cs="Times New Roman"/>
          <w:color w:val="000000" w:themeColor="text1"/>
          <w:sz w:val="24"/>
        </w:rPr>
      </w:pPr>
      <w:r w:rsidRPr="00376C64">
        <w:rPr>
          <w:rFonts w:ascii="Times New Roman" w:hAnsi="Times New Roman" w:cs="Times New Roman"/>
          <w:color w:val="000000" w:themeColor="text1"/>
          <w:sz w:val="24"/>
        </w:rPr>
        <w:br w:type="page"/>
      </w:r>
    </w:p>
    <w:p w14:paraId="28397AB7" w14:textId="77777777" w:rsidR="00376C64" w:rsidRPr="00376C64" w:rsidRDefault="00376C64" w:rsidP="00376C64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sz w:val="24"/>
        </w:rPr>
      </w:pPr>
      <w:r w:rsidRPr="00376C64">
        <w:rPr>
          <w:rFonts w:ascii="Times New Roman" w:hAnsi="Times New Roman" w:cs="Times New Roman"/>
          <w:color w:val="000000" w:themeColor="text1"/>
          <w:sz w:val="24"/>
        </w:rPr>
        <w:lastRenderedPageBreak/>
        <w:t>Supplementary Table 2. Detailed description of sociodemographic predictors</w:t>
      </w:r>
    </w:p>
    <w:tbl>
      <w:tblPr>
        <w:tblStyle w:val="TableGrid"/>
        <w:tblW w:w="9566" w:type="dxa"/>
        <w:tblLook w:val="04A0" w:firstRow="1" w:lastRow="0" w:firstColumn="1" w:lastColumn="0" w:noHBand="0" w:noVBand="1"/>
      </w:tblPr>
      <w:tblGrid>
        <w:gridCol w:w="1543"/>
        <w:gridCol w:w="2281"/>
        <w:gridCol w:w="5742"/>
      </w:tblGrid>
      <w:tr w:rsidR="00376C64" w:rsidRPr="00376C64" w14:paraId="28069229" w14:textId="77777777" w:rsidTr="00443740">
        <w:trPr>
          <w:trHeight w:val="304"/>
        </w:trPr>
        <w:tc>
          <w:tcPr>
            <w:tcW w:w="1543" w:type="dxa"/>
            <w:vAlign w:val="center"/>
          </w:tcPr>
          <w:p w14:paraId="40259732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Domains</w:t>
            </w:r>
          </w:p>
        </w:tc>
        <w:tc>
          <w:tcPr>
            <w:tcW w:w="2281" w:type="dxa"/>
            <w:vAlign w:val="center"/>
          </w:tcPr>
          <w:p w14:paraId="7D263566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Predictors </w:t>
            </w:r>
          </w:p>
        </w:tc>
        <w:tc>
          <w:tcPr>
            <w:tcW w:w="5742" w:type="dxa"/>
            <w:vAlign w:val="center"/>
          </w:tcPr>
          <w:p w14:paraId="3DDB7AE6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Meaning of predictors</w:t>
            </w:r>
          </w:p>
        </w:tc>
      </w:tr>
      <w:tr w:rsidR="00376C64" w:rsidRPr="00376C64" w14:paraId="59BE2950" w14:textId="77777777" w:rsidTr="00443740">
        <w:trPr>
          <w:trHeight w:val="304"/>
        </w:trPr>
        <w:tc>
          <w:tcPr>
            <w:tcW w:w="1543" w:type="dxa"/>
            <w:vAlign w:val="center"/>
          </w:tcPr>
          <w:p w14:paraId="1F22091C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Demographic predictors </w:t>
            </w:r>
          </w:p>
        </w:tc>
        <w:tc>
          <w:tcPr>
            <w:tcW w:w="2281" w:type="dxa"/>
            <w:vAlign w:val="center"/>
          </w:tcPr>
          <w:p w14:paraId="77C44552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Gender</w:t>
            </w:r>
          </w:p>
          <w:p w14:paraId="3FA445F0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5742" w:type="dxa"/>
            <w:vAlign w:val="center"/>
          </w:tcPr>
          <w:p w14:paraId="1C1BD84A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The participant’s gender</w:t>
            </w:r>
          </w:p>
          <w:p w14:paraId="73454906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40F6995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0. Woman</w:t>
            </w:r>
          </w:p>
          <w:p w14:paraId="1E526374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1. Man</w:t>
            </w:r>
          </w:p>
        </w:tc>
      </w:tr>
      <w:tr w:rsidR="00376C64" w:rsidRPr="00376C64" w14:paraId="2FD5881C" w14:textId="77777777" w:rsidTr="00443740">
        <w:trPr>
          <w:trHeight w:val="304"/>
        </w:trPr>
        <w:tc>
          <w:tcPr>
            <w:tcW w:w="1543" w:type="dxa"/>
            <w:vAlign w:val="center"/>
          </w:tcPr>
          <w:p w14:paraId="6F43C989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2281" w:type="dxa"/>
            <w:vAlign w:val="center"/>
          </w:tcPr>
          <w:p w14:paraId="1697870E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Age</w:t>
            </w:r>
          </w:p>
        </w:tc>
        <w:tc>
          <w:tcPr>
            <w:tcW w:w="5742" w:type="dxa"/>
            <w:vAlign w:val="center"/>
          </w:tcPr>
          <w:p w14:paraId="4E24E858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The participant’s age at interview</w:t>
            </w:r>
          </w:p>
          <w:p w14:paraId="78F26403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5F3C473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1. 45–55 years old</w:t>
            </w:r>
          </w:p>
          <w:p w14:paraId="73C41EE8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2. 55–64 years old</w:t>
            </w:r>
          </w:p>
          <w:p w14:paraId="45E28DC9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3. 65–74 years old</w:t>
            </w:r>
          </w:p>
          <w:p w14:paraId="1F663A41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4. 75+ years old</w:t>
            </w:r>
          </w:p>
        </w:tc>
      </w:tr>
      <w:tr w:rsidR="00376C64" w:rsidRPr="00376C64" w14:paraId="09824925" w14:textId="77777777" w:rsidTr="00443740">
        <w:trPr>
          <w:trHeight w:val="304"/>
        </w:trPr>
        <w:tc>
          <w:tcPr>
            <w:tcW w:w="1543" w:type="dxa"/>
            <w:vAlign w:val="center"/>
          </w:tcPr>
          <w:p w14:paraId="2DD3725D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2281" w:type="dxa"/>
            <w:vAlign w:val="center"/>
          </w:tcPr>
          <w:p w14:paraId="23D72B9C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Marital status</w:t>
            </w:r>
          </w:p>
        </w:tc>
        <w:tc>
          <w:tcPr>
            <w:tcW w:w="5742" w:type="dxa"/>
            <w:vAlign w:val="center"/>
          </w:tcPr>
          <w:p w14:paraId="10B0C0A3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The participant’s marital status</w:t>
            </w:r>
          </w:p>
          <w:p w14:paraId="67DAF332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5B0B807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0. Married or registered partnership </w:t>
            </w:r>
          </w:p>
          <w:p w14:paraId="7790CFD6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1. Separated, divorced, widowed, never married</w:t>
            </w:r>
          </w:p>
        </w:tc>
      </w:tr>
      <w:tr w:rsidR="00376C64" w:rsidRPr="00376C64" w14:paraId="2BB91B8D" w14:textId="77777777" w:rsidTr="00443740">
        <w:trPr>
          <w:trHeight w:val="304"/>
        </w:trPr>
        <w:tc>
          <w:tcPr>
            <w:tcW w:w="1543" w:type="dxa"/>
            <w:vAlign w:val="center"/>
          </w:tcPr>
          <w:p w14:paraId="663CC26B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2281" w:type="dxa"/>
            <w:vAlign w:val="center"/>
          </w:tcPr>
          <w:p w14:paraId="43FB62A1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Education </w:t>
            </w:r>
          </w:p>
          <w:p w14:paraId="1E039993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5742" w:type="dxa"/>
            <w:vAlign w:val="center"/>
          </w:tcPr>
          <w:p w14:paraId="0B276323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The participant’s education level</w:t>
            </w:r>
          </w:p>
          <w:p w14:paraId="0112FB2D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03AAF6F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1. Less than upper secondary education</w:t>
            </w:r>
          </w:p>
          <w:p w14:paraId="7669171B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2. Upper secondary and vocational training</w:t>
            </w:r>
          </w:p>
          <w:p w14:paraId="38A84DB0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3. Tertiary education</w:t>
            </w:r>
          </w:p>
        </w:tc>
      </w:tr>
      <w:tr w:rsidR="00376C64" w:rsidRPr="00376C64" w14:paraId="7AF231EF" w14:textId="77777777" w:rsidTr="00443740">
        <w:trPr>
          <w:trHeight w:val="304"/>
        </w:trPr>
        <w:tc>
          <w:tcPr>
            <w:tcW w:w="1543" w:type="dxa"/>
            <w:vAlign w:val="center"/>
          </w:tcPr>
          <w:p w14:paraId="7762B60E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2281" w:type="dxa"/>
            <w:vAlign w:val="center"/>
          </w:tcPr>
          <w:p w14:paraId="20EF1C04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Living in a rural or urban area</w:t>
            </w:r>
          </w:p>
        </w:tc>
        <w:tc>
          <w:tcPr>
            <w:tcW w:w="5742" w:type="dxa"/>
            <w:vAlign w:val="center"/>
          </w:tcPr>
          <w:p w14:paraId="101292B5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Whether the participant lives in a rural or urban area</w:t>
            </w:r>
          </w:p>
          <w:p w14:paraId="3392E7A5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5CD8022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0. Living in an urban area </w:t>
            </w:r>
          </w:p>
          <w:p w14:paraId="57B94E00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1. Living in a rural area</w:t>
            </w:r>
          </w:p>
        </w:tc>
      </w:tr>
      <w:tr w:rsidR="00376C64" w:rsidRPr="00376C64" w14:paraId="6DA064FA" w14:textId="77777777" w:rsidTr="00443740">
        <w:trPr>
          <w:trHeight w:val="304"/>
        </w:trPr>
        <w:tc>
          <w:tcPr>
            <w:tcW w:w="1543" w:type="dxa"/>
            <w:vAlign w:val="center"/>
          </w:tcPr>
          <w:p w14:paraId="38729928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2281" w:type="dxa"/>
            <w:vAlign w:val="center"/>
          </w:tcPr>
          <w:p w14:paraId="1F6A6CA0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Attending social activities</w:t>
            </w:r>
          </w:p>
        </w:tc>
        <w:tc>
          <w:tcPr>
            <w:tcW w:w="5742" w:type="dxa"/>
            <w:vAlign w:val="center"/>
          </w:tcPr>
          <w:p w14:paraId="50D5E87A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Whether the participant has done any social activities in the past month </w:t>
            </w:r>
          </w:p>
          <w:p w14:paraId="39446C8F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(Social activities </w:t>
            </w:r>
            <w:proofErr w:type="gramStart"/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include:</w:t>
            </w:r>
            <w:proofErr w:type="gramEnd"/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Interacted with friends; Played Ma-</w:t>
            </w:r>
            <w:proofErr w:type="spellStart"/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jong</w:t>
            </w:r>
            <w:proofErr w:type="spellEnd"/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, played chess, played cards, or went to community club; Went to a sport, social, or other kind of club; Took part in a community-related organization; Did volunteer or charity work; Attended an educational or training course)</w:t>
            </w:r>
          </w:p>
          <w:p w14:paraId="1105746E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</w:p>
          <w:p w14:paraId="19506892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0. No</w:t>
            </w:r>
          </w:p>
          <w:p w14:paraId="3CC85CE4" w14:textId="77777777" w:rsidR="00376C64" w:rsidRPr="00376C64" w:rsidRDefault="00376C64" w:rsidP="00443740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C64">
              <w:rPr>
                <w:rFonts w:ascii="Times New Roman" w:hAnsi="Times New Roman" w:cs="Times New Roman"/>
                <w:color w:val="000000" w:themeColor="text1"/>
                <w:sz w:val="24"/>
              </w:rPr>
              <w:t>1. Yes</w:t>
            </w:r>
          </w:p>
        </w:tc>
      </w:tr>
    </w:tbl>
    <w:p w14:paraId="3D4EB5F8" w14:textId="77777777" w:rsidR="00376C64" w:rsidRPr="00376C64" w:rsidRDefault="00376C64" w:rsidP="00376C64">
      <w:pPr>
        <w:spacing w:line="480" w:lineRule="auto"/>
        <w:jc w:val="left"/>
        <w:rPr>
          <w:rFonts w:ascii="Times New Roman" w:hAnsi="Times New Roman" w:cs="Times New Roman"/>
          <w:color w:val="000000" w:themeColor="text1"/>
          <w:sz w:val="24"/>
        </w:rPr>
      </w:pPr>
      <w:r w:rsidRPr="00376C64">
        <w:rPr>
          <w:rFonts w:ascii="Times New Roman" w:hAnsi="Times New Roman" w:cs="Times New Roman"/>
          <w:color w:val="000000" w:themeColor="text1"/>
          <w:sz w:val="24"/>
        </w:rPr>
        <w:t xml:space="preserve">Strict COVID-19 measures were calculated as the mean score of nine metrics: school closures; workplace closures; cancellation of public events; restrictions on public gatherings; closures of public transport; stay-at-home requirements; public information campaigns; restrictions on internal movements; and international travel controls (Mathieu et al., 2020). The higher the index score, the stricter the response.  </w:t>
      </w:r>
    </w:p>
    <w:p w14:paraId="0FA7BB32" w14:textId="77777777" w:rsidR="00376C64" w:rsidRPr="00376C64" w:rsidRDefault="00376C64" w:rsidP="00376C64">
      <w:pPr>
        <w:widowControl/>
        <w:spacing w:line="480" w:lineRule="auto"/>
        <w:jc w:val="left"/>
        <w:rPr>
          <w:rFonts w:ascii="Times New Roman" w:hAnsi="Times New Roman" w:cs="Times New Roman"/>
          <w:color w:val="000000" w:themeColor="text1"/>
          <w:sz w:val="24"/>
        </w:rPr>
      </w:pPr>
      <w:r w:rsidRPr="00376C64">
        <w:rPr>
          <w:rFonts w:ascii="Times New Roman" w:hAnsi="Times New Roman" w:cs="Times New Roman"/>
          <w:color w:val="000000" w:themeColor="text1"/>
          <w:sz w:val="24"/>
        </w:rPr>
        <w:br w:type="page"/>
      </w:r>
    </w:p>
    <w:p w14:paraId="30C5274F" w14:textId="77777777" w:rsidR="00376C64" w:rsidRPr="00376C64" w:rsidRDefault="00376C64" w:rsidP="00376C64">
      <w:pPr>
        <w:spacing w:line="480" w:lineRule="auto"/>
        <w:ind w:firstLineChars="200" w:firstLine="480"/>
        <w:jc w:val="center"/>
        <w:rPr>
          <w:rFonts w:ascii="Times New Roman" w:hAnsi="Times New Roman" w:cs="Times New Roman"/>
          <w:color w:val="000000" w:themeColor="text1"/>
          <w:sz w:val="24"/>
        </w:rPr>
      </w:pPr>
      <w:r w:rsidRPr="00376C64">
        <w:rPr>
          <w:rFonts w:ascii="Times New Roman" w:hAnsi="Times New Roman" w:cs="Times New Roman"/>
          <w:color w:val="000000" w:themeColor="text1"/>
          <w:sz w:val="24"/>
        </w:rPr>
        <w:lastRenderedPageBreak/>
        <w:t>Supplementary Table 3. Tuned hyperparameters</w:t>
      </w:r>
    </w:p>
    <w:tbl>
      <w:tblPr>
        <w:tblW w:w="9638" w:type="dxa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2694"/>
        <w:gridCol w:w="4676"/>
      </w:tblGrid>
      <w:tr w:rsidR="00376C64" w:rsidRPr="00376C64" w14:paraId="55D0D06E" w14:textId="77777777" w:rsidTr="00443740">
        <w:trPr>
          <w:trHeight w:val="286"/>
          <w:jc w:val="center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1681D9BE" w14:textId="77777777" w:rsidR="00376C64" w:rsidRPr="00376C64" w:rsidRDefault="00376C64" w:rsidP="00443740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</w:pPr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Model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14:paraId="0E8B11E9" w14:textId="77777777" w:rsidR="00376C64" w:rsidRPr="00376C64" w:rsidRDefault="00376C64" w:rsidP="00443740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</w:pPr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Best Parameters</w:t>
            </w:r>
          </w:p>
        </w:tc>
        <w:tc>
          <w:tcPr>
            <w:tcW w:w="4676" w:type="dxa"/>
            <w:tcBorders>
              <w:top w:val="single" w:sz="4" w:space="0" w:color="auto"/>
              <w:bottom w:val="single" w:sz="4" w:space="0" w:color="auto"/>
            </w:tcBorders>
          </w:tcPr>
          <w:p w14:paraId="083AE0DA" w14:textId="77777777" w:rsidR="00376C64" w:rsidRPr="00376C64" w:rsidRDefault="00376C64" w:rsidP="00443740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</w:pPr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Parameter range</w:t>
            </w:r>
          </w:p>
        </w:tc>
      </w:tr>
      <w:tr w:rsidR="00376C64" w:rsidRPr="00376C64" w14:paraId="39B34BA6" w14:textId="77777777" w:rsidTr="00443740">
        <w:trPr>
          <w:trHeight w:val="286"/>
          <w:jc w:val="center"/>
        </w:trPr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  <w:noWrap/>
          </w:tcPr>
          <w:p w14:paraId="46D8DF82" w14:textId="77777777" w:rsidR="00376C64" w:rsidRPr="00376C64" w:rsidRDefault="00376C64" w:rsidP="00443740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</w:pPr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 xml:space="preserve">Lasso </w:t>
            </w:r>
          </w:p>
        </w:tc>
        <w:tc>
          <w:tcPr>
            <w:tcW w:w="2694" w:type="dxa"/>
            <w:tcBorders>
              <w:top w:val="single" w:sz="4" w:space="0" w:color="auto"/>
            </w:tcBorders>
          </w:tcPr>
          <w:p w14:paraId="09034603" w14:textId="77777777" w:rsidR="00376C64" w:rsidRPr="00376C64" w:rsidRDefault="00376C64" w:rsidP="00443740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</w:pPr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'</w:t>
            </w:r>
            <w:proofErr w:type="spellStart"/>
            <w:proofErr w:type="gramStart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max</w:t>
            </w:r>
            <w:proofErr w:type="gramEnd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_iter</w:t>
            </w:r>
            <w:proofErr w:type="spellEnd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 xml:space="preserve">': 1000, </w:t>
            </w:r>
          </w:p>
          <w:p w14:paraId="5DA19503" w14:textId="77777777" w:rsidR="00376C64" w:rsidRPr="00376C64" w:rsidRDefault="00376C64" w:rsidP="00443740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</w:pPr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'alpha': 0.001</w:t>
            </w:r>
          </w:p>
        </w:tc>
        <w:tc>
          <w:tcPr>
            <w:tcW w:w="4676" w:type="dxa"/>
            <w:tcBorders>
              <w:top w:val="single" w:sz="4" w:space="0" w:color="auto"/>
            </w:tcBorders>
          </w:tcPr>
          <w:p w14:paraId="1ADE8F93" w14:textId="77777777" w:rsidR="00376C64" w:rsidRPr="00376C64" w:rsidRDefault="00376C64" w:rsidP="00443740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</w:pPr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'</w:t>
            </w:r>
            <w:proofErr w:type="spellStart"/>
            <w:proofErr w:type="gramStart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max</w:t>
            </w:r>
            <w:proofErr w:type="gramEnd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_iter</w:t>
            </w:r>
            <w:proofErr w:type="spellEnd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 xml:space="preserve">': [1000, 5000, 10000],  </w:t>
            </w:r>
          </w:p>
          <w:p w14:paraId="6736BB10" w14:textId="77777777" w:rsidR="00376C64" w:rsidRPr="00376C64" w:rsidRDefault="00376C64" w:rsidP="00443740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</w:pPr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'alpha': [0.0001, 0.001, 0.01, 0.1, 1, 10]</w:t>
            </w:r>
          </w:p>
        </w:tc>
      </w:tr>
      <w:tr w:rsidR="00376C64" w:rsidRPr="00376C64" w14:paraId="455BC254" w14:textId="77777777" w:rsidTr="00443740">
        <w:trPr>
          <w:trHeight w:val="286"/>
          <w:jc w:val="center"/>
        </w:trPr>
        <w:tc>
          <w:tcPr>
            <w:tcW w:w="2268" w:type="dxa"/>
            <w:shd w:val="clear" w:color="auto" w:fill="auto"/>
            <w:noWrap/>
          </w:tcPr>
          <w:p w14:paraId="2E69FC4B" w14:textId="77777777" w:rsidR="00376C64" w:rsidRPr="00376C64" w:rsidRDefault="00376C64" w:rsidP="00443740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</w:pPr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Ridge</w:t>
            </w:r>
          </w:p>
        </w:tc>
        <w:tc>
          <w:tcPr>
            <w:tcW w:w="2694" w:type="dxa"/>
          </w:tcPr>
          <w:p w14:paraId="33008CAF" w14:textId="77777777" w:rsidR="00376C64" w:rsidRPr="00376C64" w:rsidRDefault="00376C64" w:rsidP="00443740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</w:pPr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'solver': 'saga',</w:t>
            </w:r>
          </w:p>
          <w:p w14:paraId="3721DB55" w14:textId="77777777" w:rsidR="00376C64" w:rsidRPr="00376C64" w:rsidRDefault="00376C64" w:rsidP="00443740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</w:pPr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'alpha': 206.913808111479</w:t>
            </w:r>
          </w:p>
        </w:tc>
        <w:tc>
          <w:tcPr>
            <w:tcW w:w="4676" w:type="dxa"/>
          </w:tcPr>
          <w:p w14:paraId="28E829D7" w14:textId="77777777" w:rsidR="00376C64" w:rsidRPr="00376C64" w:rsidRDefault="00376C64" w:rsidP="00443740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</w:pPr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'solver': ['</w:t>
            </w:r>
            <w:proofErr w:type="spellStart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svd</w:t>
            </w:r>
            <w:proofErr w:type="spellEnd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', '</w:t>
            </w:r>
            <w:proofErr w:type="spellStart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cholesky</w:t>
            </w:r>
            <w:proofErr w:type="spellEnd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', '</w:t>
            </w:r>
            <w:proofErr w:type="spellStart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lsqr</w:t>
            </w:r>
            <w:proofErr w:type="spellEnd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', '</w:t>
            </w:r>
            <w:proofErr w:type="spellStart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sparse_cg</w:t>
            </w:r>
            <w:proofErr w:type="spellEnd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', 'sag', 'saga']</w:t>
            </w:r>
          </w:p>
          <w:p w14:paraId="6D99EE66" w14:textId="77777777" w:rsidR="00376C64" w:rsidRPr="00376C64" w:rsidRDefault="00376C64" w:rsidP="00443740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</w:pPr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 xml:space="preserve">'alpha': </w:t>
            </w:r>
            <w:proofErr w:type="spellStart"/>
            <w:proofErr w:type="gramStart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np.logspace</w:t>
            </w:r>
            <w:proofErr w:type="spellEnd"/>
            <w:proofErr w:type="gramEnd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(-4, 4, 20)</w:t>
            </w:r>
          </w:p>
        </w:tc>
      </w:tr>
      <w:tr w:rsidR="00376C64" w:rsidRPr="00376C64" w14:paraId="4736F489" w14:textId="77777777" w:rsidTr="00443740">
        <w:trPr>
          <w:trHeight w:val="286"/>
          <w:jc w:val="center"/>
        </w:trPr>
        <w:tc>
          <w:tcPr>
            <w:tcW w:w="2268" w:type="dxa"/>
            <w:shd w:val="clear" w:color="auto" w:fill="auto"/>
            <w:noWrap/>
          </w:tcPr>
          <w:p w14:paraId="6C3AF358" w14:textId="77777777" w:rsidR="00376C64" w:rsidRPr="00376C64" w:rsidRDefault="00376C64" w:rsidP="00443740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</w:pPr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K-nearest neighbors</w:t>
            </w:r>
          </w:p>
        </w:tc>
        <w:tc>
          <w:tcPr>
            <w:tcW w:w="2694" w:type="dxa"/>
          </w:tcPr>
          <w:p w14:paraId="2C966736" w14:textId="77777777" w:rsidR="00376C64" w:rsidRPr="00376C64" w:rsidRDefault="00376C64" w:rsidP="00443740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</w:pPr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 xml:space="preserve">'weights': 'uniform', </w:t>
            </w:r>
          </w:p>
          <w:p w14:paraId="21026034" w14:textId="77777777" w:rsidR="00376C64" w:rsidRPr="00376C64" w:rsidRDefault="00376C64" w:rsidP="00443740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</w:pPr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'</w:t>
            </w:r>
            <w:proofErr w:type="spellStart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n_neighbors</w:t>
            </w:r>
            <w:proofErr w:type="spellEnd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 xml:space="preserve">': 25, </w:t>
            </w:r>
          </w:p>
          <w:p w14:paraId="73317FB5" w14:textId="77777777" w:rsidR="00376C64" w:rsidRPr="00376C64" w:rsidRDefault="00376C64" w:rsidP="00443740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</w:pPr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'metric': '</w:t>
            </w:r>
            <w:proofErr w:type="spellStart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manhattan</w:t>
            </w:r>
            <w:proofErr w:type="spellEnd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'</w:t>
            </w:r>
          </w:p>
        </w:tc>
        <w:tc>
          <w:tcPr>
            <w:tcW w:w="4676" w:type="dxa"/>
          </w:tcPr>
          <w:p w14:paraId="4CFD3445" w14:textId="77777777" w:rsidR="00376C64" w:rsidRPr="00376C64" w:rsidRDefault="00376C64" w:rsidP="00443740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</w:pPr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'weights': ['uniform', 'distance'],</w:t>
            </w:r>
          </w:p>
          <w:p w14:paraId="28CB1C1A" w14:textId="77777777" w:rsidR="00376C64" w:rsidRPr="00376C64" w:rsidRDefault="00376C64" w:rsidP="00443740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</w:pPr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'</w:t>
            </w:r>
            <w:proofErr w:type="spellStart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n_neighbors</w:t>
            </w:r>
            <w:proofErr w:type="spellEnd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': [5, 10, 15, 20, 25],</w:t>
            </w:r>
          </w:p>
          <w:p w14:paraId="1301CD8A" w14:textId="77777777" w:rsidR="00376C64" w:rsidRPr="00376C64" w:rsidRDefault="00376C64" w:rsidP="00443740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</w:pPr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'metric': ['</w:t>
            </w:r>
            <w:proofErr w:type="spellStart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euclidean</w:t>
            </w:r>
            <w:proofErr w:type="spellEnd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', '</w:t>
            </w:r>
            <w:proofErr w:type="spellStart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manhattan</w:t>
            </w:r>
            <w:proofErr w:type="spellEnd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']</w:t>
            </w:r>
          </w:p>
        </w:tc>
      </w:tr>
      <w:tr w:rsidR="00376C64" w:rsidRPr="00376C64" w14:paraId="6FAB54F1" w14:textId="77777777" w:rsidTr="00443740">
        <w:trPr>
          <w:trHeight w:val="286"/>
          <w:jc w:val="center"/>
        </w:trPr>
        <w:tc>
          <w:tcPr>
            <w:tcW w:w="2268" w:type="dxa"/>
            <w:shd w:val="clear" w:color="auto" w:fill="auto"/>
            <w:noWrap/>
          </w:tcPr>
          <w:p w14:paraId="224FF799" w14:textId="77777777" w:rsidR="00376C64" w:rsidRPr="00376C64" w:rsidRDefault="00376C64" w:rsidP="00443740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</w:pPr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Decision tress</w:t>
            </w:r>
          </w:p>
        </w:tc>
        <w:tc>
          <w:tcPr>
            <w:tcW w:w="2694" w:type="dxa"/>
          </w:tcPr>
          <w:p w14:paraId="70DA7B86" w14:textId="77777777" w:rsidR="00376C64" w:rsidRPr="00376C64" w:rsidRDefault="00376C64" w:rsidP="00443740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</w:pPr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'</w:t>
            </w:r>
            <w:proofErr w:type="spellStart"/>
            <w:proofErr w:type="gramStart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min</w:t>
            </w:r>
            <w:proofErr w:type="gramEnd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_samples_split</w:t>
            </w:r>
            <w:proofErr w:type="spellEnd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': 20,</w:t>
            </w:r>
          </w:p>
          <w:p w14:paraId="08C1C6CF" w14:textId="77777777" w:rsidR="00376C64" w:rsidRPr="00376C64" w:rsidRDefault="00376C64" w:rsidP="00443740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</w:pPr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'</w:t>
            </w:r>
            <w:proofErr w:type="spellStart"/>
            <w:proofErr w:type="gramStart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min</w:t>
            </w:r>
            <w:proofErr w:type="gramEnd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_samples_leaf</w:t>
            </w:r>
            <w:proofErr w:type="spellEnd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': 6,</w:t>
            </w:r>
          </w:p>
          <w:p w14:paraId="0CF4A1BC" w14:textId="77777777" w:rsidR="00376C64" w:rsidRPr="00376C64" w:rsidRDefault="00376C64" w:rsidP="00443740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</w:pPr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'</w:t>
            </w:r>
            <w:proofErr w:type="spellStart"/>
            <w:proofErr w:type="gramStart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max</w:t>
            </w:r>
            <w:proofErr w:type="gramEnd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_features</w:t>
            </w:r>
            <w:proofErr w:type="spellEnd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': 'sqrt',</w:t>
            </w:r>
          </w:p>
          <w:p w14:paraId="1FED550F" w14:textId="77777777" w:rsidR="00376C64" w:rsidRPr="00376C64" w:rsidRDefault="00376C64" w:rsidP="00443740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</w:pPr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'</w:t>
            </w:r>
            <w:proofErr w:type="spellStart"/>
            <w:proofErr w:type="gramStart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max</w:t>
            </w:r>
            <w:proofErr w:type="gramEnd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_depth</w:t>
            </w:r>
            <w:proofErr w:type="spellEnd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': 10</w:t>
            </w:r>
          </w:p>
        </w:tc>
        <w:tc>
          <w:tcPr>
            <w:tcW w:w="4676" w:type="dxa"/>
          </w:tcPr>
          <w:p w14:paraId="6EE4D6EB" w14:textId="77777777" w:rsidR="00376C64" w:rsidRPr="00376C64" w:rsidRDefault="00376C64" w:rsidP="00443740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</w:pPr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'</w:t>
            </w:r>
            <w:proofErr w:type="spellStart"/>
            <w:proofErr w:type="gramStart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min</w:t>
            </w:r>
            <w:proofErr w:type="gramEnd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_samples_split</w:t>
            </w:r>
            <w:proofErr w:type="spellEnd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': [2, 5, 10, 20],</w:t>
            </w:r>
          </w:p>
          <w:p w14:paraId="5C15F798" w14:textId="77777777" w:rsidR="00376C64" w:rsidRPr="00376C64" w:rsidRDefault="00376C64" w:rsidP="00443740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</w:pPr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'</w:t>
            </w:r>
            <w:proofErr w:type="spellStart"/>
            <w:proofErr w:type="gramStart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min</w:t>
            </w:r>
            <w:proofErr w:type="gramEnd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_samples_leaf</w:t>
            </w:r>
            <w:proofErr w:type="spellEnd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': [1, 2, 4, 6],</w:t>
            </w:r>
          </w:p>
          <w:p w14:paraId="51C87695" w14:textId="77777777" w:rsidR="00376C64" w:rsidRPr="00376C64" w:rsidRDefault="00376C64" w:rsidP="00443740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</w:pPr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'</w:t>
            </w:r>
            <w:proofErr w:type="spellStart"/>
            <w:proofErr w:type="gramStart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max</w:t>
            </w:r>
            <w:proofErr w:type="gramEnd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_features</w:t>
            </w:r>
            <w:proofErr w:type="spellEnd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': [None, 'sqrt', 'log2'],</w:t>
            </w:r>
          </w:p>
          <w:p w14:paraId="127A0F58" w14:textId="77777777" w:rsidR="00376C64" w:rsidRPr="00376C64" w:rsidRDefault="00376C64" w:rsidP="00443740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</w:pPr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'</w:t>
            </w:r>
            <w:proofErr w:type="spellStart"/>
            <w:proofErr w:type="gramStart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max</w:t>
            </w:r>
            <w:proofErr w:type="gramEnd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_depth</w:t>
            </w:r>
            <w:proofErr w:type="spellEnd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': [None, 10, 20, 30, 40, 50]</w:t>
            </w:r>
          </w:p>
        </w:tc>
      </w:tr>
      <w:tr w:rsidR="00376C64" w:rsidRPr="00376C64" w14:paraId="3C7FCD87" w14:textId="77777777" w:rsidTr="00443740">
        <w:trPr>
          <w:trHeight w:val="286"/>
          <w:jc w:val="center"/>
        </w:trPr>
        <w:tc>
          <w:tcPr>
            <w:tcW w:w="2268" w:type="dxa"/>
            <w:shd w:val="clear" w:color="auto" w:fill="auto"/>
            <w:noWrap/>
          </w:tcPr>
          <w:p w14:paraId="1AE6A7AD" w14:textId="77777777" w:rsidR="00376C64" w:rsidRPr="00376C64" w:rsidRDefault="00376C64" w:rsidP="00443740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</w:pPr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Random forest</w:t>
            </w:r>
          </w:p>
        </w:tc>
        <w:tc>
          <w:tcPr>
            <w:tcW w:w="2694" w:type="dxa"/>
          </w:tcPr>
          <w:p w14:paraId="1DBB5092" w14:textId="77777777" w:rsidR="00376C64" w:rsidRPr="00376C64" w:rsidRDefault="00376C64" w:rsidP="00443740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</w:pPr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'</w:t>
            </w:r>
            <w:proofErr w:type="spellStart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n_estimators</w:t>
            </w:r>
            <w:proofErr w:type="spellEnd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 xml:space="preserve">': 300, </w:t>
            </w:r>
          </w:p>
          <w:p w14:paraId="360EB7C6" w14:textId="77777777" w:rsidR="00376C64" w:rsidRPr="00376C64" w:rsidRDefault="00376C64" w:rsidP="00443740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</w:pPr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'</w:t>
            </w:r>
            <w:proofErr w:type="spellStart"/>
            <w:proofErr w:type="gramStart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min</w:t>
            </w:r>
            <w:proofErr w:type="gramEnd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_samples_split</w:t>
            </w:r>
            <w:proofErr w:type="spellEnd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 xml:space="preserve">': 5, </w:t>
            </w:r>
          </w:p>
          <w:p w14:paraId="6DACEC63" w14:textId="77777777" w:rsidR="00376C64" w:rsidRPr="00376C64" w:rsidRDefault="00376C64" w:rsidP="00443740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</w:pPr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'</w:t>
            </w:r>
            <w:proofErr w:type="spellStart"/>
            <w:proofErr w:type="gramStart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min</w:t>
            </w:r>
            <w:proofErr w:type="gramEnd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_samples_leaf</w:t>
            </w:r>
            <w:proofErr w:type="spellEnd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 xml:space="preserve">': 4, </w:t>
            </w:r>
          </w:p>
          <w:p w14:paraId="1DF57A6B" w14:textId="77777777" w:rsidR="00376C64" w:rsidRPr="00376C64" w:rsidRDefault="00376C64" w:rsidP="00443740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</w:pPr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'</w:t>
            </w:r>
            <w:proofErr w:type="spellStart"/>
            <w:proofErr w:type="gramStart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max</w:t>
            </w:r>
            <w:proofErr w:type="gramEnd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_depth</w:t>
            </w:r>
            <w:proofErr w:type="spellEnd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 xml:space="preserve">': 10, </w:t>
            </w:r>
          </w:p>
          <w:p w14:paraId="6D661649" w14:textId="77777777" w:rsidR="00376C64" w:rsidRPr="00376C64" w:rsidRDefault="00376C64" w:rsidP="00443740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</w:pPr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'bootstrap': True</w:t>
            </w:r>
          </w:p>
        </w:tc>
        <w:tc>
          <w:tcPr>
            <w:tcW w:w="4676" w:type="dxa"/>
          </w:tcPr>
          <w:p w14:paraId="0071F04D" w14:textId="77777777" w:rsidR="00376C64" w:rsidRPr="00376C64" w:rsidRDefault="00376C64" w:rsidP="00443740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</w:pPr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'</w:t>
            </w:r>
            <w:proofErr w:type="spellStart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n_estimators</w:t>
            </w:r>
            <w:proofErr w:type="spellEnd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': [100, 200, 300, 400],</w:t>
            </w:r>
          </w:p>
          <w:p w14:paraId="2E1C5E2A" w14:textId="77777777" w:rsidR="00376C64" w:rsidRPr="00376C64" w:rsidRDefault="00376C64" w:rsidP="00443740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</w:pPr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'</w:t>
            </w:r>
            <w:proofErr w:type="spellStart"/>
            <w:proofErr w:type="gramStart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min</w:t>
            </w:r>
            <w:proofErr w:type="gramEnd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_samples_split</w:t>
            </w:r>
            <w:proofErr w:type="spellEnd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': [2, 5, 10],</w:t>
            </w:r>
          </w:p>
          <w:p w14:paraId="115540D6" w14:textId="77777777" w:rsidR="00376C64" w:rsidRPr="00376C64" w:rsidRDefault="00376C64" w:rsidP="00443740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</w:pPr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'</w:t>
            </w:r>
            <w:proofErr w:type="spellStart"/>
            <w:proofErr w:type="gramStart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min</w:t>
            </w:r>
            <w:proofErr w:type="gramEnd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_samples_leaf</w:t>
            </w:r>
            <w:proofErr w:type="spellEnd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': [1, 2, 4],</w:t>
            </w:r>
          </w:p>
          <w:p w14:paraId="0EA50CFA" w14:textId="77777777" w:rsidR="00376C64" w:rsidRPr="00376C64" w:rsidRDefault="00376C64" w:rsidP="00443740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</w:pPr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'</w:t>
            </w:r>
            <w:proofErr w:type="spellStart"/>
            <w:proofErr w:type="gramStart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max</w:t>
            </w:r>
            <w:proofErr w:type="gramEnd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_depth</w:t>
            </w:r>
            <w:proofErr w:type="spellEnd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': [10, 20, 30, 40],</w:t>
            </w:r>
          </w:p>
          <w:p w14:paraId="6CEF89A1" w14:textId="77777777" w:rsidR="00376C64" w:rsidRPr="00376C64" w:rsidRDefault="00376C64" w:rsidP="00443740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</w:pPr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'bootstrap': [True, False]</w:t>
            </w:r>
          </w:p>
        </w:tc>
      </w:tr>
      <w:tr w:rsidR="00376C64" w:rsidRPr="00376C64" w14:paraId="0D0E4059" w14:textId="77777777" w:rsidTr="00443740">
        <w:trPr>
          <w:trHeight w:val="286"/>
          <w:jc w:val="center"/>
        </w:trPr>
        <w:tc>
          <w:tcPr>
            <w:tcW w:w="2268" w:type="dxa"/>
            <w:shd w:val="clear" w:color="auto" w:fill="auto"/>
            <w:noWrap/>
          </w:tcPr>
          <w:p w14:paraId="0DFC82A5" w14:textId="77777777" w:rsidR="00376C64" w:rsidRPr="00376C64" w:rsidRDefault="00376C64" w:rsidP="00443740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</w:pPr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Gradient boosting regressor</w:t>
            </w:r>
          </w:p>
        </w:tc>
        <w:tc>
          <w:tcPr>
            <w:tcW w:w="2694" w:type="dxa"/>
          </w:tcPr>
          <w:p w14:paraId="2B2CBC2D" w14:textId="77777777" w:rsidR="00376C64" w:rsidRPr="00376C64" w:rsidRDefault="00376C64" w:rsidP="00443740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</w:pPr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'subsample': 0.8,</w:t>
            </w:r>
          </w:p>
          <w:p w14:paraId="6E3BC1B8" w14:textId="77777777" w:rsidR="00376C64" w:rsidRPr="00376C64" w:rsidRDefault="00376C64" w:rsidP="00443740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</w:pPr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'</w:t>
            </w:r>
            <w:proofErr w:type="spellStart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n_estimators</w:t>
            </w:r>
            <w:proofErr w:type="spellEnd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': 200,</w:t>
            </w:r>
          </w:p>
          <w:p w14:paraId="0583929A" w14:textId="77777777" w:rsidR="00376C64" w:rsidRPr="00376C64" w:rsidRDefault="00376C64" w:rsidP="00443740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</w:pPr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'</w:t>
            </w:r>
            <w:proofErr w:type="spellStart"/>
            <w:proofErr w:type="gramStart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min</w:t>
            </w:r>
            <w:proofErr w:type="gramEnd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_samples_split</w:t>
            </w:r>
            <w:proofErr w:type="spellEnd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': 5,</w:t>
            </w:r>
          </w:p>
          <w:p w14:paraId="239BE0DC" w14:textId="77777777" w:rsidR="00376C64" w:rsidRPr="00376C64" w:rsidRDefault="00376C64" w:rsidP="00443740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</w:pPr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'</w:t>
            </w:r>
            <w:proofErr w:type="spellStart"/>
            <w:proofErr w:type="gramStart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min</w:t>
            </w:r>
            <w:proofErr w:type="gramEnd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_samples_leaf</w:t>
            </w:r>
            <w:proofErr w:type="spellEnd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': 4,</w:t>
            </w:r>
          </w:p>
          <w:p w14:paraId="2E0E1344" w14:textId="77777777" w:rsidR="00376C64" w:rsidRPr="00376C64" w:rsidRDefault="00376C64" w:rsidP="00443740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</w:pPr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'</w:t>
            </w:r>
            <w:proofErr w:type="spellStart"/>
            <w:proofErr w:type="gramStart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max</w:t>
            </w:r>
            <w:proofErr w:type="gramEnd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_depth</w:t>
            </w:r>
            <w:proofErr w:type="spellEnd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': 3,</w:t>
            </w:r>
          </w:p>
          <w:p w14:paraId="6D05EC25" w14:textId="77777777" w:rsidR="00376C64" w:rsidRPr="00376C64" w:rsidRDefault="00376C64" w:rsidP="00443740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</w:pPr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'</w:t>
            </w:r>
            <w:proofErr w:type="spellStart"/>
            <w:proofErr w:type="gramStart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learning</w:t>
            </w:r>
            <w:proofErr w:type="gramEnd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_rate</w:t>
            </w:r>
            <w:proofErr w:type="spellEnd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': 0.05</w:t>
            </w:r>
          </w:p>
        </w:tc>
        <w:tc>
          <w:tcPr>
            <w:tcW w:w="4676" w:type="dxa"/>
          </w:tcPr>
          <w:p w14:paraId="17413C7B" w14:textId="77777777" w:rsidR="00376C64" w:rsidRPr="00376C64" w:rsidRDefault="00376C64" w:rsidP="00443740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</w:pPr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'subsample': [0.8, 0.9, 1.0],</w:t>
            </w:r>
          </w:p>
          <w:p w14:paraId="3CBA09E2" w14:textId="77777777" w:rsidR="00376C64" w:rsidRPr="00376C64" w:rsidRDefault="00376C64" w:rsidP="00443740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</w:pPr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'</w:t>
            </w:r>
            <w:proofErr w:type="spellStart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n_estimators</w:t>
            </w:r>
            <w:proofErr w:type="spellEnd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': [50, 100, 200, 300],</w:t>
            </w:r>
          </w:p>
          <w:p w14:paraId="4819FCB7" w14:textId="77777777" w:rsidR="00376C64" w:rsidRPr="00376C64" w:rsidRDefault="00376C64" w:rsidP="00443740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</w:pPr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'</w:t>
            </w:r>
            <w:proofErr w:type="spellStart"/>
            <w:proofErr w:type="gramStart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min</w:t>
            </w:r>
            <w:proofErr w:type="gramEnd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_samples_split</w:t>
            </w:r>
            <w:proofErr w:type="spellEnd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 xml:space="preserve">': [2, 5, 10], </w:t>
            </w:r>
          </w:p>
          <w:p w14:paraId="2800DB9D" w14:textId="77777777" w:rsidR="00376C64" w:rsidRPr="00376C64" w:rsidRDefault="00376C64" w:rsidP="00443740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</w:pPr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'</w:t>
            </w:r>
            <w:proofErr w:type="spellStart"/>
            <w:proofErr w:type="gramStart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min</w:t>
            </w:r>
            <w:proofErr w:type="gramEnd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_samples_leaf</w:t>
            </w:r>
            <w:proofErr w:type="spellEnd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 xml:space="preserve">': [1, 2, 4],  </w:t>
            </w:r>
          </w:p>
          <w:p w14:paraId="43F5D56D" w14:textId="77777777" w:rsidR="00376C64" w:rsidRPr="00376C64" w:rsidRDefault="00376C64" w:rsidP="00443740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</w:pPr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'</w:t>
            </w:r>
            <w:proofErr w:type="spellStart"/>
            <w:proofErr w:type="gramStart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max</w:t>
            </w:r>
            <w:proofErr w:type="gramEnd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_depth</w:t>
            </w:r>
            <w:proofErr w:type="spellEnd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': [3, 5, 7, 9],</w:t>
            </w:r>
          </w:p>
          <w:p w14:paraId="490983B3" w14:textId="77777777" w:rsidR="00376C64" w:rsidRPr="00376C64" w:rsidRDefault="00376C64" w:rsidP="00443740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</w:pPr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'</w:t>
            </w:r>
            <w:proofErr w:type="spellStart"/>
            <w:proofErr w:type="gramStart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learning</w:t>
            </w:r>
            <w:proofErr w:type="gramEnd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_rate</w:t>
            </w:r>
            <w:proofErr w:type="spellEnd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': [0.01, 0.05, 0.1, 0.2]</w:t>
            </w:r>
          </w:p>
        </w:tc>
      </w:tr>
      <w:tr w:rsidR="00376C64" w:rsidRPr="00376C64" w14:paraId="3ADC93E1" w14:textId="77777777" w:rsidTr="00443740">
        <w:trPr>
          <w:trHeight w:val="286"/>
          <w:jc w:val="center"/>
        </w:trPr>
        <w:tc>
          <w:tcPr>
            <w:tcW w:w="2268" w:type="dxa"/>
            <w:shd w:val="clear" w:color="auto" w:fill="auto"/>
            <w:noWrap/>
          </w:tcPr>
          <w:p w14:paraId="76C75365" w14:textId="77777777" w:rsidR="00376C64" w:rsidRPr="00376C64" w:rsidRDefault="00376C64" w:rsidP="00443740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</w:pPr>
            <w:proofErr w:type="spellStart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lastRenderedPageBreak/>
              <w:t>XGBoost</w:t>
            </w:r>
            <w:proofErr w:type="spellEnd"/>
          </w:p>
        </w:tc>
        <w:tc>
          <w:tcPr>
            <w:tcW w:w="2694" w:type="dxa"/>
          </w:tcPr>
          <w:p w14:paraId="57D74B51" w14:textId="77777777" w:rsidR="00376C64" w:rsidRPr="00376C64" w:rsidRDefault="00376C64" w:rsidP="00443740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</w:pPr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'subsample': 0.9,</w:t>
            </w:r>
          </w:p>
          <w:p w14:paraId="79714567" w14:textId="77777777" w:rsidR="00376C64" w:rsidRPr="00376C64" w:rsidRDefault="00376C64" w:rsidP="00443740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</w:pPr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'</w:t>
            </w:r>
            <w:proofErr w:type="spellStart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n_estimators</w:t>
            </w:r>
            <w:proofErr w:type="spellEnd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': 200,</w:t>
            </w:r>
          </w:p>
          <w:p w14:paraId="09807E9A" w14:textId="77777777" w:rsidR="00376C64" w:rsidRPr="00376C64" w:rsidRDefault="00376C64" w:rsidP="00443740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</w:pPr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'</w:t>
            </w:r>
            <w:proofErr w:type="spellStart"/>
            <w:proofErr w:type="gramStart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max</w:t>
            </w:r>
            <w:proofErr w:type="gramEnd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_depth</w:t>
            </w:r>
            <w:proofErr w:type="spellEnd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': 3,</w:t>
            </w:r>
          </w:p>
          <w:p w14:paraId="218588ED" w14:textId="77777777" w:rsidR="00376C64" w:rsidRPr="00376C64" w:rsidRDefault="00376C64" w:rsidP="00443740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</w:pPr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'</w:t>
            </w:r>
            <w:proofErr w:type="spellStart"/>
            <w:proofErr w:type="gramStart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learning</w:t>
            </w:r>
            <w:proofErr w:type="gramEnd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_rate</w:t>
            </w:r>
            <w:proofErr w:type="spellEnd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': 0.05,</w:t>
            </w:r>
          </w:p>
          <w:p w14:paraId="1AE2C1AB" w14:textId="77777777" w:rsidR="00376C64" w:rsidRPr="00376C64" w:rsidRDefault="00376C64" w:rsidP="00443740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</w:pPr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'</w:t>
            </w:r>
            <w:proofErr w:type="spellStart"/>
            <w:proofErr w:type="gramStart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colsample</w:t>
            </w:r>
            <w:proofErr w:type="gramEnd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_bytree</w:t>
            </w:r>
            <w:proofErr w:type="spellEnd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': 0.8</w:t>
            </w:r>
          </w:p>
        </w:tc>
        <w:tc>
          <w:tcPr>
            <w:tcW w:w="4676" w:type="dxa"/>
          </w:tcPr>
          <w:p w14:paraId="082C813C" w14:textId="77777777" w:rsidR="00376C64" w:rsidRPr="00376C64" w:rsidRDefault="00376C64" w:rsidP="00443740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</w:pPr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'subsample': [0.8, 0.9, 1.0],</w:t>
            </w:r>
          </w:p>
          <w:p w14:paraId="2E66928C" w14:textId="77777777" w:rsidR="00376C64" w:rsidRPr="00376C64" w:rsidRDefault="00376C64" w:rsidP="00443740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</w:pPr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'</w:t>
            </w:r>
            <w:proofErr w:type="spellStart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n_estimators</w:t>
            </w:r>
            <w:proofErr w:type="spellEnd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': [50, 100, 200, 300],</w:t>
            </w:r>
          </w:p>
          <w:p w14:paraId="3010BDBB" w14:textId="77777777" w:rsidR="00376C64" w:rsidRPr="00376C64" w:rsidRDefault="00376C64" w:rsidP="00443740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</w:pPr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'</w:t>
            </w:r>
            <w:proofErr w:type="spellStart"/>
            <w:proofErr w:type="gramStart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max</w:t>
            </w:r>
            <w:proofErr w:type="gramEnd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_depth</w:t>
            </w:r>
            <w:proofErr w:type="spellEnd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': [3, 5, 7, 9],</w:t>
            </w:r>
          </w:p>
          <w:p w14:paraId="0D4B839B" w14:textId="77777777" w:rsidR="00376C64" w:rsidRPr="00376C64" w:rsidRDefault="00376C64" w:rsidP="00443740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</w:pPr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'</w:t>
            </w:r>
            <w:proofErr w:type="spellStart"/>
            <w:proofErr w:type="gramStart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learning</w:t>
            </w:r>
            <w:proofErr w:type="gramEnd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_rate</w:t>
            </w:r>
            <w:proofErr w:type="spellEnd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': [0.01, 0.05, 0.1, 0.2],</w:t>
            </w:r>
          </w:p>
          <w:p w14:paraId="25048E87" w14:textId="77777777" w:rsidR="00376C64" w:rsidRPr="00376C64" w:rsidRDefault="00376C64" w:rsidP="00443740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</w:pPr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'</w:t>
            </w:r>
            <w:proofErr w:type="spellStart"/>
            <w:proofErr w:type="gramStart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colsample</w:t>
            </w:r>
            <w:proofErr w:type="gramEnd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_bytree</w:t>
            </w:r>
            <w:proofErr w:type="spellEnd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': [0.8, 0.9, 1.0]</w:t>
            </w:r>
          </w:p>
        </w:tc>
      </w:tr>
      <w:tr w:rsidR="00376C64" w:rsidRPr="00376C64" w14:paraId="0098FF02" w14:textId="77777777" w:rsidTr="00443740">
        <w:trPr>
          <w:trHeight w:val="286"/>
          <w:jc w:val="center"/>
        </w:trPr>
        <w:tc>
          <w:tcPr>
            <w:tcW w:w="2268" w:type="dxa"/>
            <w:shd w:val="clear" w:color="auto" w:fill="auto"/>
            <w:noWrap/>
          </w:tcPr>
          <w:p w14:paraId="3B21F97A" w14:textId="77777777" w:rsidR="00376C64" w:rsidRPr="00376C64" w:rsidRDefault="00376C64" w:rsidP="00443740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</w:pPr>
            <w:proofErr w:type="spellStart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CatBoost</w:t>
            </w:r>
            <w:proofErr w:type="spellEnd"/>
          </w:p>
        </w:tc>
        <w:tc>
          <w:tcPr>
            <w:tcW w:w="2694" w:type="dxa"/>
          </w:tcPr>
          <w:p w14:paraId="216C95E3" w14:textId="77777777" w:rsidR="00376C64" w:rsidRPr="00376C64" w:rsidRDefault="00376C64" w:rsidP="00443740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</w:pPr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 xml:space="preserve">'subsample': 0.9, </w:t>
            </w:r>
          </w:p>
          <w:p w14:paraId="5DBEF3C3" w14:textId="77777777" w:rsidR="00376C64" w:rsidRPr="00376C64" w:rsidRDefault="00376C64" w:rsidP="00443740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</w:pPr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'</w:t>
            </w:r>
            <w:proofErr w:type="spellStart"/>
            <w:proofErr w:type="gramStart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learning</w:t>
            </w:r>
            <w:proofErr w:type="gramEnd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_rate</w:t>
            </w:r>
            <w:proofErr w:type="spellEnd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': 0.05,</w:t>
            </w:r>
          </w:p>
          <w:p w14:paraId="019A78EE" w14:textId="77777777" w:rsidR="00376C64" w:rsidRPr="00376C64" w:rsidRDefault="00376C64" w:rsidP="00443740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</w:pPr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 xml:space="preserve">'iterations': 200, </w:t>
            </w:r>
          </w:p>
          <w:p w14:paraId="1E1DE3F5" w14:textId="77777777" w:rsidR="00376C64" w:rsidRPr="00376C64" w:rsidRDefault="00376C64" w:rsidP="00443740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</w:pPr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 xml:space="preserve">'depth': 5, </w:t>
            </w:r>
          </w:p>
          <w:p w14:paraId="7BBEE8E5" w14:textId="77777777" w:rsidR="00376C64" w:rsidRPr="00376C64" w:rsidRDefault="00376C64" w:rsidP="00443740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</w:pPr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'</w:t>
            </w:r>
            <w:proofErr w:type="spellStart"/>
            <w:proofErr w:type="gramStart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colsample</w:t>
            </w:r>
            <w:proofErr w:type="gramEnd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_bylevel</w:t>
            </w:r>
            <w:proofErr w:type="spellEnd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': 0.8</w:t>
            </w:r>
          </w:p>
        </w:tc>
        <w:tc>
          <w:tcPr>
            <w:tcW w:w="4676" w:type="dxa"/>
          </w:tcPr>
          <w:p w14:paraId="65F99C0D" w14:textId="77777777" w:rsidR="00376C64" w:rsidRPr="00376C64" w:rsidRDefault="00376C64" w:rsidP="00443740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</w:pPr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'subsample': [0.8, 0.9, 1.0],</w:t>
            </w:r>
          </w:p>
          <w:p w14:paraId="33E494BC" w14:textId="77777777" w:rsidR="00376C64" w:rsidRPr="00376C64" w:rsidRDefault="00376C64" w:rsidP="00443740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</w:pPr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'</w:t>
            </w:r>
            <w:proofErr w:type="spellStart"/>
            <w:proofErr w:type="gramStart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learning</w:t>
            </w:r>
            <w:proofErr w:type="gramEnd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_rate</w:t>
            </w:r>
            <w:proofErr w:type="spellEnd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': [0.01, 0.05, 0.1, 0.2],</w:t>
            </w:r>
          </w:p>
          <w:p w14:paraId="632ACD5B" w14:textId="77777777" w:rsidR="00376C64" w:rsidRPr="00376C64" w:rsidRDefault="00376C64" w:rsidP="00443740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</w:pPr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'iterations': [50, 100, 200, 300],</w:t>
            </w:r>
          </w:p>
          <w:p w14:paraId="7C150CD3" w14:textId="77777777" w:rsidR="00376C64" w:rsidRPr="00376C64" w:rsidRDefault="00376C64" w:rsidP="00443740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</w:pPr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'depth': [3, 5, 7, 9],</w:t>
            </w:r>
          </w:p>
          <w:p w14:paraId="4E99E2A7" w14:textId="77777777" w:rsidR="00376C64" w:rsidRPr="00376C64" w:rsidRDefault="00376C64" w:rsidP="00443740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</w:pPr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'</w:t>
            </w:r>
            <w:proofErr w:type="spellStart"/>
            <w:proofErr w:type="gramStart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colsample</w:t>
            </w:r>
            <w:proofErr w:type="gramEnd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_bylevel</w:t>
            </w:r>
            <w:proofErr w:type="spellEnd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 xml:space="preserve">': [0.8, 0.9, 1.0] </w:t>
            </w:r>
          </w:p>
        </w:tc>
      </w:tr>
    </w:tbl>
    <w:p w14:paraId="087B9724" w14:textId="77777777" w:rsidR="00376C64" w:rsidRPr="00376C64" w:rsidRDefault="00376C64" w:rsidP="00376C64">
      <w:pPr>
        <w:widowControl/>
        <w:spacing w:line="480" w:lineRule="auto"/>
        <w:jc w:val="left"/>
        <w:rPr>
          <w:rFonts w:ascii="Times New Roman" w:hAnsi="Times New Roman" w:cs="Times New Roman"/>
          <w:color w:val="000000" w:themeColor="text1"/>
          <w:sz w:val="24"/>
        </w:rPr>
      </w:pPr>
    </w:p>
    <w:p w14:paraId="08620864" w14:textId="77777777" w:rsidR="00376C64" w:rsidRPr="00376C64" w:rsidRDefault="00376C64" w:rsidP="00376C64">
      <w:pPr>
        <w:widowControl/>
        <w:spacing w:line="480" w:lineRule="auto"/>
        <w:jc w:val="left"/>
        <w:rPr>
          <w:rFonts w:ascii="Times New Roman" w:hAnsi="Times New Roman" w:cs="Times New Roman"/>
          <w:color w:val="000000" w:themeColor="text1"/>
          <w:sz w:val="24"/>
        </w:rPr>
      </w:pPr>
      <w:r w:rsidRPr="00376C64">
        <w:rPr>
          <w:rFonts w:ascii="Times New Roman" w:hAnsi="Times New Roman" w:cs="Times New Roman"/>
          <w:color w:val="000000" w:themeColor="text1"/>
          <w:sz w:val="24"/>
        </w:rPr>
        <w:br w:type="page"/>
      </w:r>
    </w:p>
    <w:p w14:paraId="33E887CF" w14:textId="77777777" w:rsidR="00376C64" w:rsidRPr="00376C64" w:rsidRDefault="00376C64" w:rsidP="00376C64">
      <w:pPr>
        <w:widowControl/>
        <w:spacing w:line="480" w:lineRule="auto"/>
        <w:jc w:val="left"/>
        <w:rPr>
          <w:rFonts w:ascii="Times New Roman" w:hAnsi="Times New Roman" w:cs="Times New Roman"/>
          <w:color w:val="000000" w:themeColor="text1"/>
          <w:sz w:val="24"/>
        </w:rPr>
      </w:pPr>
    </w:p>
    <w:p w14:paraId="7AAED71E" w14:textId="77777777" w:rsidR="00376C64" w:rsidRPr="00376C64" w:rsidRDefault="00376C64" w:rsidP="00376C64">
      <w:pPr>
        <w:spacing w:line="480" w:lineRule="auto"/>
        <w:ind w:firstLineChars="200" w:firstLine="480"/>
        <w:jc w:val="center"/>
        <w:rPr>
          <w:rFonts w:ascii="Times New Roman" w:hAnsi="Times New Roman" w:cs="Times New Roman"/>
          <w:color w:val="000000" w:themeColor="text1"/>
          <w:sz w:val="24"/>
        </w:rPr>
      </w:pPr>
      <w:r w:rsidRPr="00376C64">
        <w:rPr>
          <w:rFonts w:ascii="Times New Roman" w:hAnsi="Times New Roman" w:cs="Times New Roman"/>
          <w:color w:val="000000" w:themeColor="text1"/>
          <w:sz w:val="24"/>
        </w:rPr>
        <w:t>Supplementary Table 4. Machine learning (ML) model predictive performance</w:t>
      </w:r>
    </w:p>
    <w:tbl>
      <w:tblPr>
        <w:tblW w:w="7073" w:type="dxa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261"/>
        <w:gridCol w:w="2159"/>
        <w:gridCol w:w="1653"/>
      </w:tblGrid>
      <w:tr w:rsidR="00376C64" w:rsidRPr="00376C64" w14:paraId="0D0A2F24" w14:textId="77777777" w:rsidTr="00443740">
        <w:trPr>
          <w:trHeight w:val="268"/>
          <w:jc w:val="center"/>
        </w:trPr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207F83F6" w14:textId="77777777" w:rsidR="00376C64" w:rsidRPr="00376C64" w:rsidRDefault="00376C64" w:rsidP="00443740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kern w:val="0"/>
                <w:sz w:val="24"/>
              </w:rPr>
            </w:pPr>
            <w:r w:rsidRPr="00376C64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kern w:val="0"/>
                <w:sz w:val="24"/>
              </w:rPr>
              <w:t>ML model</w:t>
            </w:r>
          </w:p>
        </w:tc>
        <w:tc>
          <w:tcPr>
            <w:tcW w:w="2159" w:type="dxa"/>
            <w:tcBorders>
              <w:top w:val="single" w:sz="4" w:space="0" w:color="auto"/>
              <w:bottom w:val="single" w:sz="4" w:space="0" w:color="auto"/>
            </w:tcBorders>
          </w:tcPr>
          <w:p w14:paraId="56F63F5F" w14:textId="77777777" w:rsidR="00376C64" w:rsidRPr="00376C64" w:rsidRDefault="00376C64" w:rsidP="00443740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kern w:val="0"/>
                <w:sz w:val="24"/>
              </w:rPr>
            </w:pPr>
            <w:r w:rsidRPr="00376C64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kern w:val="0"/>
                <w:sz w:val="24"/>
              </w:rPr>
              <w:t>MSE</w:t>
            </w:r>
          </w:p>
        </w:tc>
        <w:tc>
          <w:tcPr>
            <w:tcW w:w="1653" w:type="dxa"/>
            <w:tcBorders>
              <w:top w:val="single" w:sz="4" w:space="0" w:color="auto"/>
              <w:bottom w:val="single" w:sz="4" w:space="0" w:color="auto"/>
            </w:tcBorders>
          </w:tcPr>
          <w:p w14:paraId="3FE9F288" w14:textId="77777777" w:rsidR="00376C64" w:rsidRPr="00376C64" w:rsidRDefault="00376C64" w:rsidP="00443740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kern w:val="0"/>
                <w:sz w:val="24"/>
              </w:rPr>
            </w:pPr>
            <w:r w:rsidRPr="00376C64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kern w:val="0"/>
                <w:sz w:val="24"/>
              </w:rPr>
              <w:t>RMSE</w:t>
            </w:r>
          </w:p>
        </w:tc>
      </w:tr>
      <w:tr w:rsidR="00376C64" w:rsidRPr="00376C64" w14:paraId="74E81CD6" w14:textId="77777777" w:rsidTr="00443740">
        <w:trPr>
          <w:trHeight w:val="268"/>
          <w:jc w:val="center"/>
        </w:trPr>
        <w:tc>
          <w:tcPr>
            <w:tcW w:w="3261" w:type="dxa"/>
            <w:tcBorders>
              <w:top w:val="single" w:sz="4" w:space="0" w:color="auto"/>
            </w:tcBorders>
            <w:shd w:val="clear" w:color="auto" w:fill="auto"/>
            <w:noWrap/>
          </w:tcPr>
          <w:p w14:paraId="5ABF227C" w14:textId="77777777" w:rsidR="00376C64" w:rsidRPr="00376C64" w:rsidRDefault="00376C64" w:rsidP="00443740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</w:pPr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 xml:space="preserve">Lasso </w:t>
            </w:r>
          </w:p>
        </w:tc>
        <w:tc>
          <w:tcPr>
            <w:tcW w:w="2159" w:type="dxa"/>
            <w:tcBorders>
              <w:top w:val="single" w:sz="4" w:space="0" w:color="auto"/>
            </w:tcBorders>
          </w:tcPr>
          <w:p w14:paraId="719AE7E7" w14:textId="77777777" w:rsidR="00376C64" w:rsidRPr="00376C64" w:rsidRDefault="00376C64" w:rsidP="00443740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</w:pPr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 xml:space="preserve">0.959 </w:t>
            </w:r>
          </w:p>
        </w:tc>
        <w:tc>
          <w:tcPr>
            <w:tcW w:w="1653" w:type="dxa"/>
            <w:tcBorders>
              <w:top w:val="single" w:sz="4" w:space="0" w:color="auto"/>
            </w:tcBorders>
          </w:tcPr>
          <w:p w14:paraId="5EBF8898" w14:textId="77777777" w:rsidR="00376C64" w:rsidRPr="00376C64" w:rsidRDefault="00376C64" w:rsidP="00443740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</w:pPr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0.980</w:t>
            </w:r>
          </w:p>
        </w:tc>
      </w:tr>
      <w:tr w:rsidR="00376C64" w:rsidRPr="00376C64" w14:paraId="54A6D65C" w14:textId="77777777" w:rsidTr="00443740">
        <w:trPr>
          <w:trHeight w:val="268"/>
          <w:jc w:val="center"/>
        </w:trPr>
        <w:tc>
          <w:tcPr>
            <w:tcW w:w="3261" w:type="dxa"/>
            <w:shd w:val="clear" w:color="auto" w:fill="auto"/>
            <w:noWrap/>
          </w:tcPr>
          <w:p w14:paraId="07A733FC" w14:textId="77777777" w:rsidR="00376C64" w:rsidRPr="00376C64" w:rsidRDefault="00376C64" w:rsidP="00443740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</w:pPr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Ridge</w:t>
            </w:r>
          </w:p>
        </w:tc>
        <w:tc>
          <w:tcPr>
            <w:tcW w:w="2159" w:type="dxa"/>
          </w:tcPr>
          <w:p w14:paraId="3481EFCA" w14:textId="77777777" w:rsidR="00376C64" w:rsidRPr="00376C64" w:rsidRDefault="00376C64" w:rsidP="00443740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</w:pPr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0.959</w:t>
            </w:r>
          </w:p>
        </w:tc>
        <w:tc>
          <w:tcPr>
            <w:tcW w:w="1653" w:type="dxa"/>
          </w:tcPr>
          <w:p w14:paraId="77D8D66C" w14:textId="77777777" w:rsidR="00376C64" w:rsidRPr="00376C64" w:rsidRDefault="00376C64" w:rsidP="00443740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</w:pPr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0.979</w:t>
            </w:r>
          </w:p>
        </w:tc>
      </w:tr>
      <w:tr w:rsidR="00376C64" w:rsidRPr="00376C64" w14:paraId="55ED69B0" w14:textId="77777777" w:rsidTr="00443740">
        <w:trPr>
          <w:trHeight w:val="268"/>
          <w:jc w:val="center"/>
        </w:trPr>
        <w:tc>
          <w:tcPr>
            <w:tcW w:w="3261" w:type="dxa"/>
            <w:shd w:val="clear" w:color="auto" w:fill="auto"/>
            <w:noWrap/>
          </w:tcPr>
          <w:p w14:paraId="1F7A5B45" w14:textId="77777777" w:rsidR="00376C64" w:rsidRPr="00376C64" w:rsidRDefault="00376C64" w:rsidP="00443740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</w:pPr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K-nearest neighbors</w:t>
            </w:r>
            <w:r w:rsidRPr="00376C64" w:rsidDel="00C25ADE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 xml:space="preserve"> </w:t>
            </w:r>
          </w:p>
        </w:tc>
        <w:tc>
          <w:tcPr>
            <w:tcW w:w="2159" w:type="dxa"/>
          </w:tcPr>
          <w:p w14:paraId="340C235C" w14:textId="77777777" w:rsidR="00376C64" w:rsidRPr="00376C64" w:rsidRDefault="00376C64" w:rsidP="00443740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</w:pPr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1.017</w:t>
            </w:r>
          </w:p>
        </w:tc>
        <w:tc>
          <w:tcPr>
            <w:tcW w:w="1653" w:type="dxa"/>
          </w:tcPr>
          <w:p w14:paraId="50B54A3A" w14:textId="77777777" w:rsidR="00376C64" w:rsidRPr="00376C64" w:rsidRDefault="00376C64" w:rsidP="00443740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</w:pPr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1.009</w:t>
            </w:r>
          </w:p>
        </w:tc>
      </w:tr>
      <w:tr w:rsidR="00376C64" w:rsidRPr="00376C64" w14:paraId="1A97CB0E" w14:textId="77777777" w:rsidTr="00443740">
        <w:trPr>
          <w:trHeight w:val="268"/>
          <w:jc w:val="center"/>
        </w:trPr>
        <w:tc>
          <w:tcPr>
            <w:tcW w:w="3261" w:type="dxa"/>
            <w:shd w:val="clear" w:color="auto" w:fill="auto"/>
            <w:noWrap/>
          </w:tcPr>
          <w:p w14:paraId="0FFC5DE1" w14:textId="77777777" w:rsidR="00376C64" w:rsidRPr="00376C64" w:rsidRDefault="00376C64" w:rsidP="00443740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</w:pPr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Decision tress</w:t>
            </w:r>
          </w:p>
        </w:tc>
        <w:tc>
          <w:tcPr>
            <w:tcW w:w="2159" w:type="dxa"/>
          </w:tcPr>
          <w:p w14:paraId="5FAA4B84" w14:textId="77777777" w:rsidR="00376C64" w:rsidRPr="00376C64" w:rsidRDefault="00376C64" w:rsidP="00443740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</w:pPr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1.062</w:t>
            </w:r>
          </w:p>
        </w:tc>
        <w:tc>
          <w:tcPr>
            <w:tcW w:w="1653" w:type="dxa"/>
          </w:tcPr>
          <w:p w14:paraId="231FEB6F" w14:textId="77777777" w:rsidR="00376C64" w:rsidRPr="00376C64" w:rsidRDefault="00376C64" w:rsidP="00443740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</w:pPr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1.031</w:t>
            </w:r>
          </w:p>
        </w:tc>
      </w:tr>
      <w:tr w:rsidR="00376C64" w:rsidRPr="00376C64" w14:paraId="48A741A7" w14:textId="77777777" w:rsidTr="00443740">
        <w:trPr>
          <w:trHeight w:val="268"/>
          <w:jc w:val="center"/>
        </w:trPr>
        <w:tc>
          <w:tcPr>
            <w:tcW w:w="3261" w:type="dxa"/>
            <w:shd w:val="clear" w:color="auto" w:fill="auto"/>
            <w:noWrap/>
          </w:tcPr>
          <w:p w14:paraId="4C55A7BC" w14:textId="77777777" w:rsidR="00376C64" w:rsidRPr="00376C64" w:rsidRDefault="00376C64" w:rsidP="00443740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</w:pPr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Random forest</w:t>
            </w:r>
          </w:p>
        </w:tc>
        <w:tc>
          <w:tcPr>
            <w:tcW w:w="2159" w:type="dxa"/>
          </w:tcPr>
          <w:p w14:paraId="0D10B45C" w14:textId="77777777" w:rsidR="00376C64" w:rsidRPr="00376C64" w:rsidRDefault="00376C64" w:rsidP="00443740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</w:pPr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0.971</w:t>
            </w:r>
          </w:p>
        </w:tc>
        <w:tc>
          <w:tcPr>
            <w:tcW w:w="1653" w:type="dxa"/>
          </w:tcPr>
          <w:p w14:paraId="54E3F7D3" w14:textId="77777777" w:rsidR="00376C64" w:rsidRPr="00376C64" w:rsidRDefault="00376C64" w:rsidP="00443740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</w:pPr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0.985</w:t>
            </w:r>
          </w:p>
        </w:tc>
      </w:tr>
      <w:tr w:rsidR="00376C64" w:rsidRPr="00376C64" w14:paraId="1A0C0B4F" w14:textId="77777777" w:rsidTr="00443740">
        <w:trPr>
          <w:trHeight w:val="268"/>
          <w:jc w:val="center"/>
        </w:trPr>
        <w:tc>
          <w:tcPr>
            <w:tcW w:w="3261" w:type="dxa"/>
            <w:shd w:val="clear" w:color="auto" w:fill="auto"/>
            <w:noWrap/>
          </w:tcPr>
          <w:p w14:paraId="538E8200" w14:textId="77777777" w:rsidR="00376C64" w:rsidRPr="00376C64" w:rsidRDefault="00376C64" w:rsidP="00443740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</w:pPr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Gradient boosting regressor</w:t>
            </w:r>
          </w:p>
        </w:tc>
        <w:tc>
          <w:tcPr>
            <w:tcW w:w="2159" w:type="dxa"/>
          </w:tcPr>
          <w:p w14:paraId="1D1E2E24" w14:textId="77777777" w:rsidR="00376C64" w:rsidRPr="00376C64" w:rsidRDefault="00376C64" w:rsidP="00443740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</w:pPr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0.958</w:t>
            </w:r>
          </w:p>
        </w:tc>
        <w:tc>
          <w:tcPr>
            <w:tcW w:w="1653" w:type="dxa"/>
          </w:tcPr>
          <w:p w14:paraId="29DCE363" w14:textId="77777777" w:rsidR="00376C64" w:rsidRPr="00376C64" w:rsidRDefault="00376C64" w:rsidP="00443740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</w:pPr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0.979</w:t>
            </w:r>
          </w:p>
        </w:tc>
      </w:tr>
      <w:tr w:rsidR="00376C64" w:rsidRPr="00376C64" w14:paraId="58081E74" w14:textId="77777777" w:rsidTr="00443740">
        <w:trPr>
          <w:trHeight w:val="268"/>
          <w:jc w:val="center"/>
        </w:trPr>
        <w:tc>
          <w:tcPr>
            <w:tcW w:w="3261" w:type="dxa"/>
            <w:shd w:val="clear" w:color="auto" w:fill="auto"/>
            <w:noWrap/>
          </w:tcPr>
          <w:p w14:paraId="5B1A8DF8" w14:textId="77777777" w:rsidR="00376C64" w:rsidRPr="00376C64" w:rsidRDefault="00376C64" w:rsidP="00443740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</w:pPr>
            <w:proofErr w:type="spellStart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XGBoost</w:t>
            </w:r>
            <w:proofErr w:type="spellEnd"/>
          </w:p>
        </w:tc>
        <w:tc>
          <w:tcPr>
            <w:tcW w:w="2159" w:type="dxa"/>
          </w:tcPr>
          <w:p w14:paraId="24C54CBF" w14:textId="77777777" w:rsidR="00376C64" w:rsidRPr="00376C64" w:rsidRDefault="00376C64" w:rsidP="00443740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</w:pPr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0.956</w:t>
            </w:r>
          </w:p>
        </w:tc>
        <w:tc>
          <w:tcPr>
            <w:tcW w:w="1653" w:type="dxa"/>
          </w:tcPr>
          <w:p w14:paraId="401DF335" w14:textId="77777777" w:rsidR="00376C64" w:rsidRPr="00376C64" w:rsidRDefault="00376C64" w:rsidP="00443740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</w:pPr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0.978</w:t>
            </w:r>
          </w:p>
        </w:tc>
      </w:tr>
      <w:tr w:rsidR="00376C64" w:rsidRPr="00376C64" w14:paraId="12DD8C41" w14:textId="77777777" w:rsidTr="00443740">
        <w:trPr>
          <w:trHeight w:val="268"/>
          <w:jc w:val="center"/>
        </w:trPr>
        <w:tc>
          <w:tcPr>
            <w:tcW w:w="3261" w:type="dxa"/>
            <w:shd w:val="clear" w:color="auto" w:fill="auto"/>
            <w:noWrap/>
          </w:tcPr>
          <w:p w14:paraId="4A853F0D" w14:textId="77777777" w:rsidR="00376C64" w:rsidRPr="00376C64" w:rsidRDefault="00376C64" w:rsidP="00443740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</w:pPr>
            <w:proofErr w:type="spellStart"/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CatBoost</w:t>
            </w:r>
            <w:proofErr w:type="spellEnd"/>
          </w:p>
        </w:tc>
        <w:tc>
          <w:tcPr>
            <w:tcW w:w="2159" w:type="dxa"/>
          </w:tcPr>
          <w:p w14:paraId="74D0B9AD" w14:textId="77777777" w:rsidR="00376C64" w:rsidRPr="00376C64" w:rsidRDefault="00376C64" w:rsidP="00443740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</w:pPr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0.955</w:t>
            </w:r>
          </w:p>
        </w:tc>
        <w:tc>
          <w:tcPr>
            <w:tcW w:w="1653" w:type="dxa"/>
          </w:tcPr>
          <w:p w14:paraId="06700787" w14:textId="77777777" w:rsidR="00376C64" w:rsidRPr="00376C64" w:rsidRDefault="00376C64" w:rsidP="00443740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</w:pPr>
            <w:r w:rsidRPr="00376C64"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  <w:t>0.977</w:t>
            </w:r>
          </w:p>
        </w:tc>
      </w:tr>
    </w:tbl>
    <w:p w14:paraId="585A54A8" w14:textId="77777777" w:rsidR="00376C64" w:rsidRPr="00376C64" w:rsidRDefault="00376C64" w:rsidP="00376C64">
      <w:pPr>
        <w:spacing w:line="480" w:lineRule="auto"/>
        <w:ind w:firstLineChars="200" w:firstLine="480"/>
        <w:jc w:val="left"/>
        <w:rPr>
          <w:rFonts w:ascii="Times New Roman" w:hAnsi="Times New Roman" w:cs="Times New Roman"/>
          <w:color w:val="000000" w:themeColor="text1"/>
          <w:sz w:val="24"/>
        </w:rPr>
      </w:pPr>
      <w:r w:rsidRPr="00376C64">
        <w:rPr>
          <w:rFonts w:ascii="Times New Roman" w:hAnsi="Times New Roman" w:cs="Times New Roman"/>
          <w:color w:val="000000" w:themeColor="text1"/>
          <w:sz w:val="24"/>
        </w:rPr>
        <w:t xml:space="preserve">Note: MSE indicates mean squared error, and RMSE indicates root mean squared error. Lower values indicate better model performance. </w:t>
      </w:r>
    </w:p>
    <w:p w14:paraId="3DD5EA8D" w14:textId="77777777" w:rsidR="00543267" w:rsidRPr="00376C64" w:rsidRDefault="00543267">
      <w:pPr>
        <w:rPr>
          <w:color w:val="000000" w:themeColor="text1"/>
        </w:rPr>
      </w:pPr>
    </w:p>
    <w:sectPr w:rsidR="00543267" w:rsidRPr="00376C64" w:rsidSect="00376C64">
      <w:footerReference w:type="even" r:id="rId9"/>
      <w:footerReference w:type="default" r:id="rId10"/>
      <w:pgSz w:w="11906" w:h="16838"/>
      <w:pgMar w:top="1417" w:right="1134" w:bottom="1417" w:left="113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424230902"/>
      <w:docPartObj>
        <w:docPartGallery w:val="Page Numbers (Bottom of Page)"/>
        <w:docPartUnique/>
      </w:docPartObj>
    </w:sdtPr>
    <w:sdtContent>
      <w:p w14:paraId="3AD791B8" w14:textId="77777777" w:rsidR="00000000" w:rsidRDefault="00000000" w:rsidP="007E7154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AFE1C3A" w14:textId="77777777" w:rsidR="00000000" w:rsidRDefault="0000000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235125068"/>
      <w:docPartObj>
        <w:docPartGallery w:val="Page Numbers (Bottom of Page)"/>
        <w:docPartUnique/>
      </w:docPartObj>
    </w:sdtPr>
    <w:sdtContent>
      <w:p w14:paraId="3A37FA8F" w14:textId="77777777" w:rsidR="00000000" w:rsidRDefault="00000000" w:rsidP="007E7154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0941AEB" w14:textId="77777777" w:rsidR="00000000" w:rsidRDefault="00000000">
    <w:pPr>
      <w:pStyle w:val="Foo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DFE"/>
    <w:rsid w:val="00022E99"/>
    <w:rsid w:val="00056FD5"/>
    <w:rsid w:val="000620CD"/>
    <w:rsid w:val="00065F9A"/>
    <w:rsid w:val="00071565"/>
    <w:rsid w:val="00090991"/>
    <w:rsid w:val="000D395E"/>
    <w:rsid w:val="001024A8"/>
    <w:rsid w:val="00102D36"/>
    <w:rsid w:val="00103836"/>
    <w:rsid w:val="00113618"/>
    <w:rsid w:val="00132753"/>
    <w:rsid w:val="00137145"/>
    <w:rsid w:val="0014331C"/>
    <w:rsid w:val="0014417D"/>
    <w:rsid w:val="001474EA"/>
    <w:rsid w:val="00154CB9"/>
    <w:rsid w:val="00170F31"/>
    <w:rsid w:val="00180D73"/>
    <w:rsid w:val="00191CEC"/>
    <w:rsid w:val="0019487F"/>
    <w:rsid w:val="001C122E"/>
    <w:rsid w:val="001D673A"/>
    <w:rsid w:val="001E3894"/>
    <w:rsid w:val="001F2E18"/>
    <w:rsid w:val="001F6931"/>
    <w:rsid w:val="001F7249"/>
    <w:rsid w:val="00201A88"/>
    <w:rsid w:val="00207471"/>
    <w:rsid w:val="00255FA4"/>
    <w:rsid w:val="002B59AF"/>
    <w:rsid w:val="002F2247"/>
    <w:rsid w:val="00326F2C"/>
    <w:rsid w:val="0033717F"/>
    <w:rsid w:val="00376C64"/>
    <w:rsid w:val="00377499"/>
    <w:rsid w:val="00431477"/>
    <w:rsid w:val="00431BC1"/>
    <w:rsid w:val="0044034B"/>
    <w:rsid w:val="0044426A"/>
    <w:rsid w:val="00451A92"/>
    <w:rsid w:val="00465A36"/>
    <w:rsid w:val="00467CE6"/>
    <w:rsid w:val="004B2C7F"/>
    <w:rsid w:val="004D32CA"/>
    <w:rsid w:val="004D63FD"/>
    <w:rsid w:val="004D681F"/>
    <w:rsid w:val="004E3993"/>
    <w:rsid w:val="00504517"/>
    <w:rsid w:val="00517F5B"/>
    <w:rsid w:val="00534F20"/>
    <w:rsid w:val="00543267"/>
    <w:rsid w:val="00544DFE"/>
    <w:rsid w:val="00553A39"/>
    <w:rsid w:val="00592A97"/>
    <w:rsid w:val="00593280"/>
    <w:rsid w:val="005A2787"/>
    <w:rsid w:val="005B0619"/>
    <w:rsid w:val="005C2E53"/>
    <w:rsid w:val="005E1C5E"/>
    <w:rsid w:val="00625DB6"/>
    <w:rsid w:val="00641A31"/>
    <w:rsid w:val="00645084"/>
    <w:rsid w:val="00660745"/>
    <w:rsid w:val="00677B3D"/>
    <w:rsid w:val="00690C50"/>
    <w:rsid w:val="006923DF"/>
    <w:rsid w:val="00696557"/>
    <w:rsid w:val="006C0DA9"/>
    <w:rsid w:val="006D3CD9"/>
    <w:rsid w:val="006D609F"/>
    <w:rsid w:val="006D679F"/>
    <w:rsid w:val="006F35F4"/>
    <w:rsid w:val="007041E4"/>
    <w:rsid w:val="0074123B"/>
    <w:rsid w:val="00751E2A"/>
    <w:rsid w:val="0079627B"/>
    <w:rsid w:val="007971EE"/>
    <w:rsid w:val="007C4C74"/>
    <w:rsid w:val="007D5D66"/>
    <w:rsid w:val="008105D5"/>
    <w:rsid w:val="008435A1"/>
    <w:rsid w:val="008565DA"/>
    <w:rsid w:val="008742D8"/>
    <w:rsid w:val="00881216"/>
    <w:rsid w:val="008822F4"/>
    <w:rsid w:val="008950B0"/>
    <w:rsid w:val="00897977"/>
    <w:rsid w:val="008A66FA"/>
    <w:rsid w:val="008A6D62"/>
    <w:rsid w:val="008B3748"/>
    <w:rsid w:val="008C4269"/>
    <w:rsid w:val="008D059D"/>
    <w:rsid w:val="008F733C"/>
    <w:rsid w:val="009334C7"/>
    <w:rsid w:val="0094442D"/>
    <w:rsid w:val="009D34DE"/>
    <w:rsid w:val="009F7D90"/>
    <w:rsid w:val="00A37400"/>
    <w:rsid w:val="00A535F0"/>
    <w:rsid w:val="00A70C23"/>
    <w:rsid w:val="00A75B37"/>
    <w:rsid w:val="00A92FE9"/>
    <w:rsid w:val="00A94029"/>
    <w:rsid w:val="00AC137F"/>
    <w:rsid w:val="00AE3A75"/>
    <w:rsid w:val="00AE4C92"/>
    <w:rsid w:val="00B24818"/>
    <w:rsid w:val="00B40F84"/>
    <w:rsid w:val="00B532C6"/>
    <w:rsid w:val="00B91F8B"/>
    <w:rsid w:val="00BB710F"/>
    <w:rsid w:val="00BD7CEF"/>
    <w:rsid w:val="00BE7498"/>
    <w:rsid w:val="00C003C0"/>
    <w:rsid w:val="00C26002"/>
    <w:rsid w:val="00C31C98"/>
    <w:rsid w:val="00C41DD5"/>
    <w:rsid w:val="00C90BC3"/>
    <w:rsid w:val="00CB0B8F"/>
    <w:rsid w:val="00CF0DFB"/>
    <w:rsid w:val="00CF6007"/>
    <w:rsid w:val="00D00268"/>
    <w:rsid w:val="00D041D2"/>
    <w:rsid w:val="00D1547F"/>
    <w:rsid w:val="00D5395B"/>
    <w:rsid w:val="00D850C7"/>
    <w:rsid w:val="00DC1820"/>
    <w:rsid w:val="00DC5318"/>
    <w:rsid w:val="00DD0661"/>
    <w:rsid w:val="00DD3FEF"/>
    <w:rsid w:val="00E162E1"/>
    <w:rsid w:val="00E402D0"/>
    <w:rsid w:val="00E42DC5"/>
    <w:rsid w:val="00E50BE7"/>
    <w:rsid w:val="00E9148A"/>
    <w:rsid w:val="00E95E8E"/>
    <w:rsid w:val="00EB51C9"/>
    <w:rsid w:val="00EC4B3B"/>
    <w:rsid w:val="00ED61BE"/>
    <w:rsid w:val="00EE24E8"/>
    <w:rsid w:val="00EF4C18"/>
    <w:rsid w:val="00F23D85"/>
    <w:rsid w:val="00F41EDE"/>
    <w:rsid w:val="00F653F7"/>
    <w:rsid w:val="00F7604A"/>
    <w:rsid w:val="00FA535B"/>
    <w:rsid w:val="00FB167F"/>
    <w:rsid w:val="00FF5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FI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4C15D69E"/>
  <w15:chartTrackingRefBased/>
  <w15:docId w15:val="{EB1DD47C-825E-CE43-88F9-0DEF3DCF9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FI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6C64"/>
    <w:pPr>
      <w:widowControl w:val="0"/>
      <w:spacing w:after="0" w:line="240" w:lineRule="auto"/>
      <w:jc w:val="both"/>
    </w:pPr>
    <w:rPr>
      <w:sz w:val="21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44DFE"/>
    <w:pPr>
      <w:keepNext/>
      <w:keepLines/>
      <w:widowControl/>
      <w:spacing w:before="360" w:after="80" w:line="278" w:lineRule="auto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FI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4DFE"/>
    <w:pPr>
      <w:keepNext/>
      <w:keepLines/>
      <w:widowControl/>
      <w:spacing w:before="160" w:after="80" w:line="278" w:lineRule="auto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FI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4DFE"/>
    <w:pPr>
      <w:keepNext/>
      <w:keepLines/>
      <w:widowControl/>
      <w:spacing w:before="160" w:after="80" w:line="278" w:lineRule="auto"/>
      <w:jc w:val="left"/>
      <w:outlineLvl w:val="2"/>
    </w:pPr>
    <w:rPr>
      <w:rFonts w:eastAsiaTheme="majorEastAsia" w:cstheme="majorBidi"/>
      <w:color w:val="0F4761" w:themeColor="accent1" w:themeShade="BF"/>
      <w:sz w:val="28"/>
      <w:szCs w:val="28"/>
      <w:lang w:val="en-FI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4DFE"/>
    <w:pPr>
      <w:keepNext/>
      <w:keepLines/>
      <w:widowControl/>
      <w:spacing w:before="80" w:after="40" w:line="278" w:lineRule="auto"/>
      <w:jc w:val="left"/>
      <w:outlineLvl w:val="3"/>
    </w:pPr>
    <w:rPr>
      <w:rFonts w:eastAsiaTheme="majorEastAsia" w:cstheme="majorBidi"/>
      <w:i/>
      <w:iCs/>
      <w:color w:val="0F4761" w:themeColor="accent1" w:themeShade="BF"/>
      <w:sz w:val="24"/>
      <w:lang w:val="en-FI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4DFE"/>
    <w:pPr>
      <w:keepNext/>
      <w:keepLines/>
      <w:widowControl/>
      <w:spacing w:before="80" w:after="40" w:line="278" w:lineRule="auto"/>
      <w:jc w:val="left"/>
      <w:outlineLvl w:val="4"/>
    </w:pPr>
    <w:rPr>
      <w:rFonts w:eastAsiaTheme="majorEastAsia" w:cstheme="majorBidi"/>
      <w:color w:val="0F4761" w:themeColor="accent1" w:themeShade="BF"/>
      <w:sz w:val="24"/>
      <w:lang w:val="en-FI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4DFE"/>
    <w:pPr>
      <w:keepNext/>
      <w:keepLines/>
      <w:widowControl/>
      <w:spacing w:before="40" w:line="278" w:lineRule="auto"/>
      <w:jc w:val="left"/>
      <w:outlineLvl w:val="5"/>
    </w:pPr>
    <w:rPr>
      <w:rFonts w:eastAsiaTheme="majorEastAsia" w:cstheme="majorBidi"/>
      <w:i/>
      <w:iCs/>
      <w:color w:val="595959" w:themeColor="text1" w:themeTint="A6"/>
      <w:sz w:val="24"/>
      <w:lang w:val="en-FI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4DFE"/>
    <w:pPr>
      <w:keepNext/>
      <w:keepLines/>
      <w:widowControl/>
      <w:spacing w:before="40" w:line="278" w:lineRule="auto"/>
      <w:jc w:val="left"/>
      <w:outlineLvl w:val="6"/>
    </w:pPr>
    <w:rPr>
      <w:rFonts w:eastAsiaTheme="majorEastAsia" w:cstheme="majorBidi"/>
      <w:color w:val="595959" w:themeColor="text1" w:themeTint="A6"/>
      <w:sz w:val="24"/>
      <w:lang w:val="en-FI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4DFE"/>
    <w:pPr>
      <w:keepNext/>
      <w:keepLines/>
      <w:widowControl/>
      <w:spacing w:line="278" w:lineRule="auto"/>
      <w:jc w:val="left"/>
      <w:outlineLvl w:val="7"/>
    </w:pPr>
    <w:rPr>
      <w:rFonts w:eastAsiaTheme="majorEastAsia" w:cstheme="majorBidi"/>
      <w:i/>
      <w:iCs/>
      <w:color w:val="272727" w:themeColor="text1" w:themeTint="D8"/>
      <w:sz w:val="24"/>
      <w:lang w:val="en-FI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4DFE"/>
    <w:pPr>
      <w:keepNext/>
      <w:keepLines/>
      <w:widowControl/>
      <w:spacing w:line="278" w:lineRule="auto"/>
      <w:jc w:val="left"/>
      <w:outlineLvl w:val="8"/>
    </w:pPr>
    <w:rPr>
      <w:rFonts w:eastAsiaTheme="majorEastAsia" w:cstheme="majorBidi"/>
      <w:color w:val="272727" w:themeColor="text1" w:themeTint="D8"/>
      <w:sz w:val="24"/>
      <w:lang w:val="en-FI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44DF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4DF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4DF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4DF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4DF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4DF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4DF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4DF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4DF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44DFE"/>
    <w:pPr>
      <w:widowControl/>
      <w:spacing w:after="80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FI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544D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4DFE"/>
    <w:pPr>
      <w:widowControl/>
      <w:numPr>
        <w:ilvl w:val="1"/>
      </w:numPr>
      <w:spacing w:after="160" w:line="278" w:lineRule="auto"/>
      <w:jc w:val="left"/>
    </w:pPr>
    <w:rPr>
      <w:rFonts w:eastAsiaTheme="majorEastAsia" w:cstheme="majorBidi"/>
      <w:color w:val="595959" w:themeColor="text1" w:themeTint="A6"/>
      <w:spacing w:val="15"/>
      <w:sz w:val="28"/>
      <w:szCs w:val="28"/>
      <w:lang w:val="en-FI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544DF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44DFE"/>
    <w:pPr>
      <w:widowControl/>
      <w:spacing w:before="160" w:after="160" w:line="278" w:lineRule="auto"/>
      <w:jc w:val="center"/>
    </w:pPr>
    <w:rPr>
      <w:i/>
      <w:iCs/>
      <w:color w:val="404040" w:themeColor="text1" w:themeTint="BF"/>
      <w:sz w:val="24"/>
      <w:lang w:val="en-FI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544DF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44DFE"/>
    <w:pPr>
      <w:widowControl/>
      <w:spacing w:after="160" w:line="278" w:lineRule="auto"/>
      <w:ind w:left="720"/>
      <w:contextualSpacing/>
      <w:jc w:val="left"/>
    </w:pPr>
    <w:rPr>
      <w:sz w:val="24"/>
      <w:lang w:val="en-FI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544DF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4DFE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sz w:val="24"/>
      <w:lang w:val="en-FI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4DF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44DFE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376C64"/>
    <w:pPr>
      <w:spacing w:after="0" w:line="240" w:lineRule="auto"/>
    </w:pPr>
    <w:rPr>
      <w:sz w:val="21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376C6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376C64"/>
    <w:rPr>
      <w:sz w:val="18"/>
      <w:szCs w:val="18"/>
      <w:lang w:val="en-US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376C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footer" Target="footer2.xml"/><Relationship Id="rId4" Type="http://schemas.openxmlformats.org/officeDocument/2006/relationships/image" Target="media/image1.png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28</Pages>
  <Words>2420</Words>
  <Characters>13794</Characters>
  <Application>Microsoft Office Word</Application>
  <DocSecurity>0</DocSecurity>
  <Lines>114</Lines>
  <Paragraphs>32</Paragraphs>
  <ScaleCrop>false</ScaleCrop>
  <Company/>
  <LinksUpToDate>false</LinksUpToDate>
  <CharactersWithSpaces>16182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Author</dc:creator>
  <cp:keywords/>
  <dc:description/>
  <cp:lastModifiedBy>Author</cp:lastModifiedBy>
  <cp:revision>3</cp:revision>
  <dcterms:created xsi:type="dcterms:W3CDTF">2025-03-26T07:29:00Z</dcterms:created>
  <dcterms:modified xsi:type="dcterms:W3CDTF">2025-03-26T07:31:00Z</dcterms:modified>
</cp:coreProperties>
</file>