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Y="780"/>
        <w:tblW w:w="9490" w:type="dxa"/>
        <w:tblLook w:val="04A0" w:firstRow="1" w:lastRow="0" w:firstColumn="1" w:lastColumn="0" w:noHBand="0" w:noVBand="1"/>
      </w:tblPr>
      <w:tblGrid>
        <w:gridCol w:w="3288"/>
        <w:gridCol w:w="1842"/>
        <w:gridCol w:w="1463"/>
        <w:gridCol w:w="913"/>
        <w:gridCol w:w="1984"/>
      </w:tblGrid>
      <w:tr w:rsidR="00586FB2" w:rsidRPr="00586FB2" w14:paraId="5B52F3C5" w14:textId="77777777" w:rsidTr="007103E2">
        <w:trPr>
          <w:trHeight w:val="397"/>
        </w:trPr>
        <w:tc>
          <w:tcPr>
            <w:tcW w:w="3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14:paraId="4200D196" w14:textId="5C02921F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AU"/>
                <w14:ligatures w14:val="none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14:paraId="347532A5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AU"/>
                <w14:ligatures w14:val="none"/>
              </w:rPr>
              <w:t>Unit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14:paraId="0F24C4E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AU"/>
                <w14:ligatures w14:val="none"/>
              </w:rPr>
              <w:t>Abbreviation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14:paraId="10A2870C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AU"/>
                <w14:ligatures w14:val="none"/>
              </w:rPr>
              <w:t>Type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14:paraId="46238285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AU"/>
                <w14:ligatures w14:val="none"/>
              </w:rPr>
              <w:t>Resample mode</w:t>
            </w:r>
          </w:p>
        </w:tc>
      </w:tr>
      <w:tr w:rsidR="00586FB2" w:rsidRPr="00586FB2" w14:paraId="399FDCA5" w14:textId="77777777" w:rsidTr="007103E2">
        <w:trPr>
          <w:trHeight w:val="397"/>
        </w:trPr>
        <w:tc>
          <w:tcPr>
            <w:tcW w:w="3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A309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Cation Exchange Capacity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5B4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cmol</w:t>
            </w: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:lang w:eastAsia="en-AU"/>
                <w14:ligatures w14:val="none"/>
              </w:rPr>
              <w:t>+</w:t>
            </w: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/kg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5F74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CECSOL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A282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Soil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3181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1F55BB02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E07FAB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Soil Organic Carbon Stock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38E9D7B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Ton/ha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13C7A22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OCSTHA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8264D55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Soil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0718DB3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130ACDD2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114C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Soil Organic Carbon Content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6038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g/kg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3125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ORCDRC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0208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Soil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991D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37B70DE8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086B46D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AC489D8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pH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0E911EB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PHIHOX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8610DCE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Soil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E5B82D6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400A92FD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3FAC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Clay Content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5A6A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%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5F6F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CLYPPT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17BE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Soil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9582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2D4B5E70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0B5CA00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Silt Content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91356E4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%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5F92A1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SLTPPT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2D0963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Soil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71F7800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2A098A63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AF47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Sand Content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004D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%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44B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SNDPPT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09E9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Soil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D2A2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46ACC4F1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B0EC344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Slope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065F69A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Degree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B21ED4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6557D49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Relief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8B4444B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18C980EF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2744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Altitude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B541E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B27B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D946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Relief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1BF0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Mean, minimum and maximum</w:t>
            </w:r>
          </w:p>
        </w:tc>
      </w:tr>
      <w:tr w:rsidR="00586FB2" w:rsidRPr="00586FB2" w14:paraId="08CF42B9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56413E4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Annual Mean 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B5BB4BE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° C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31CF9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9F5A35A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F88A930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2AE95145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7419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 Diurnal 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A219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° C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69B5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0950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239F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6F73536F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3DF9AFB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Isothermality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4983FF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(100*BIO2/BIO7)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359AE4B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80593A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0EBC1B8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4FF6C955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ADE1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Temperature Seasonality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6CF9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(100*SD)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7D4D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BB94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F6FB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7B7B9DBC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996AD07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Maximum Temperature of Warmest Month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478B5A4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° C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5DD351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24A6508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B12CE2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247D7104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20E5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Minimum Temperature of the Coldest Month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C4BC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° C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4E71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1F7D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E17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4E277A4A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B6577AC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Temperature Annual 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EACFDC9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° C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D911569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EF2DB1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FB8C341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207DA9FB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5561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 Temperature of the Wettest Quarter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44AE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° C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83E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13B4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B19C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4A87FB17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FEEC2C6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 Temperature of the Driest Quarter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B2EF6F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° C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C98566E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B38A363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6E0D63F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3A14664D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70C7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 Temperature of the Warmest Quarter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B70D1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° C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B255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2764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D103A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25729363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BA55ABC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 Temperature of the Coldest Quarter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96B211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° C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D3A12DD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7F27636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BADCBDD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56CCA082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F5FC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Annual Precipitation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A72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mm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5E81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64CF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536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Sum</w:t>
            </w:r>
          </w:p>
        </w:tc>
      </w:tr>
      <w:tr w:rsidR="00586FB2" w:rsidRPr="00586FB2" w14:paraId="52544180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369271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Precipitation of Wettest Month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F9CAC26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mm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885295E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790B36B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53FF986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30390A1D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B1B5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Precipitation of the Driest Month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16F1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mm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D924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1FC2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1B9D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66D74725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745B73B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Precipitation Seasonality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8930ADA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CV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C1444C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9F8299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2620E9B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47374179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336D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Precipitation of Wettest Quarter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C665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mm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FCCF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958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0720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1CD0D6EE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DD7998C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Precipitation of Driest Quarter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32A5A7D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mm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ADE43F4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BE1B99D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D9A8AF0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4CEDFA02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35B7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Precipitation of Warmest Quarter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6B60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mm</w:t>
            </w:r>
          </w:p>
        </w:tc>
        <w:tc>
          <w:tcPr>
            <w:tcW w:w="14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F6B2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0D0B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1491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  <w:tr w:rsidR="00586FB2" w:rsidRPr="00586FB2" w14:paraId="06812E5E" w14:textId="77777777" w:rsidTr="007103E2">
        <w:trPr>
          <w:trHeight w:val="397"/>
        </w:trPr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9CF7D1" w14:textId="77777777" w:rsidR="00586FB2" w:rsidRPr="00586FB2" w:rsidRDefault="00586FB2" w:rsidP="00710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Precipitation of Coldest Quarter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0DBE5A5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mm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F05A0D1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BIO19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5F73C67" w14:textId="77777777" w:rsidR="00586FB2" w:rsidRPr="00586FB2" w:rsidRDefault="00586FB2" w:rsidP="00710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Climate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8D535E3" w14:textId="77777777" w:rsidR="00586FB2" w:rsidRPr="00586FB2" w:rsidRDefault="00586FB2" w:rsidP="007103E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586FB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Mean</w:t>
            </w:r>
          </w:p>
        </w:tc>
      </w:tr>
    </w:tbl>
    <w:p w14:paraId="255C4A03" w14:textId="77777777" w:rsidR="007103E2" w:rsidRPr="00A4382D" w:rsidRDefault="007103E2" w:rsidP="007103E2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A4382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Table S</w:t>
      </w:r>
      <w:r w:rsidRPr="00A4382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A4382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Table_S \* ARABIC </w:instrText>
      </w:r>
      <w:r w:rsidRPr="00A4382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A4382D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A4382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A4382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Pr="00A4382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Variables used in the analysis and resampling mode applied.</w:t>
      </w:r>
    </w:p>
    <w:p w14:paraId="15B573BC" w14:textId="77777777" w:rsidR="007103E2" w:rsidRDefault="007103E2" w:rsidP="00586FB2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</w:p>
    <w:sectPr w:rsidR="007103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FB2"/>
    <w:rsid w:val="00586FB2"/>
    <w:rsid w:val="007103E2"/>
    <w:rsid w:val="008B0AAD"/>
    <w:rsid w:val="00A4382D"/>
    <w:rsid w:val="00DB550B"/>
    <w:rsid w:val="00E11532"/>
    <w:rsid w:val="00EA3C35"/>
    <w:rsid w:val="00F5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82C816"/>
  <w15:chartTrackingRefBased/>
  <w15:docId w15:val="{C0217E89-7980-4C98-A8C2-4AEDC3C9E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86FB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56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245</Words>
  <Characters>1297</Characters>
  <Application>Microsoft Office Word</Application>
  <DocSecurity>0</DocSecurity>
  <Lines>162</Lines>
  <Paragraphs>171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Rogerio Goncalves</dc:creator>
  <cp:keywords/>
  <dc:description/>
  <cp:lastModifiedBy>João Custódio Fernandes Cardoso</cp:lastModifiedBy>
  <cp:revision>3</cp:revision>
  <dcterms:created xsi:type="dcterms:W3CDTF">2024-01-24T02:50:00Z</dcterms:created>
  <dcterms:modified xsi:type="dcterms:W3CDTF">2024-10-18T14:01:00Z</dcterms:modified>
</cp:coreProperties>
</file>