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D5" w:rsidRDefault="008244D5" w:rsidP="008244D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Table1. </w:t>
      </w:r>
      <w:r>
        <w:rPr>
          <w:rFonts w:ascii="Times New Roman" w:hAnsi="Times New Roman" w:cs="Times New Roman"/>
          <w:b/>
          <w:i/>
          <w:sz w:val="24"/>
          <w:szCs w:val="24"/>
        </w:rPr>
        <w:t>In vitro</w:t>
      </w:r>
      <w:r>
        <w:rPr>
          <w:rFonts w:ascii="Times New Roman" w:hAnsi="Times New Roman" w:cs="Times New Roman"/>
          <w:b/>
          <w:sz w:val="24"/>
          <w:szCs w:val="24"/>
        </w:rPr>
        <w:t xml:space="preserve"> study of α-terthienyl-infused nanofibre on egg hatching</w:t>
      </w: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342"/>
        <w:gridCol w:w="1211"/>
        <w:gridCol w:w="1164"/>
        <w:gridCol w:w="1192"/>
        <w:gridCol w:w="1281"/>
        <w:gridCol w:w="1632"/>
        <w:gridCol w:w="1420"/>
      </w:tblGrid>
      <w:tr w:rsidR="008244D5" w:rsidTr="008244D5">
        <w:trPr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24hr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Decrease over control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48hrs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Decrease over control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72hrs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Decrease over control</w:t>
            </w:r>
          </w:p>
        </w:tc>
      </w:tr>
      <w:tr w:rsidR="008244D5" w:rsidTr="008244D5">
        <w:trPr>
          <w:trHeight w:val="558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T3ppm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(0.7611)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56.07%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(0.9178)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63.78%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(1.0572)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59.31%</w:t>
            </w:r>
          </w:p>
        </w:tc>
      </w:tr>
      <w:tr w:rsidR="008244D5" w:rsidTr="008244D5">
        <w:trPr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5ppm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(0.6930)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63.39%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(0.8644)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68.13%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(0.8837)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73.27%</w:t>
            </w:r>
          </w:p>
        </w:tc>
      </w:tr>
      <w:tr w:rsidR="008244D5" w:rsidTr="008244D5">
        <w:trPr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10ppm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bc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(0.7001)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60.9%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(0.6930)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78.26%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(0.8197)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76.76%</w:t>
            </w:r>
          </w:p>
        </w:tc>
      </w:tr>
      <w:tr w:rsidR="008244D5" w:rsidTr="008244D5">
        <w:trPr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15ppm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(0.3597)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79.43%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(0.5604)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76.12%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(0.6343)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70.5%</w:t>
            </w:r>
          </w:p>
        </w:tc>
      </w:tr>
      <w:tr w:rsidR="008244D5" w:rsidTr="008244D5">
        <w:trPr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a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(1.0472)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(1.1728)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(1.3518)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4D5" w:rsidTr="008244D5">
        <w:trPr>
          <w:trHeight w:val="44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D5" w:rsidRDefault="008244D5">
            <w:pPr>
              <w:tabs>
                <w:tab w:val="left" w:pos="372"/>
                <w:tab w:val="center" w:pos="671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tabs>
                <w:tab w:val="left" w:pos="372"/>
                <w:tab w:val="center" w:pos="671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D5" w:rsidRDefault="008244D5">
            <w:pPr>
              <w:tabs>
                <w:tab w:val="left" w:pos="804"/>
                <w:tab w:val="center" w:pos="1097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tabs>
                <w:tab w:val="left" w:pos="804"/>
                <w:tab w:val="center" w:pos="1097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D5" w:rsidRDefault="008244D5">
            <w:pPr>
              <w:tabs>
                <w:tab w:val="left" w:pos="804"/>
                <w:tab w:val="center" w:pos="1097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4D5" w:rsidTr="008244D5">
        <w:trPr>
          <w:trHeight w:val="43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5" w:rsidRDefault="008244D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CD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D5" w:rsidRDefault="008244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4D5" w:rsidRDefault="008244D5" w:rsidP="00824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(Figures in parentheses are arc sine transformed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values.The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columns followed by alphabets are significantly differ from each other at1% level by DMRT)</w:t>
      </w: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CE5489" w:rsidRDefault="001B2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Table2. </w:t>
      </w:r>
      <w:r>
        <w:rPr>
          <w:rFonts w:ascii="Times New Roman" w:hAnsi="Times New Roman" w:cs="Times New Roman"/>
          <w:b/>
          <w:i/>
          <w:sz w:val="24"/>
          <w:szCs w:val="24"/>
        </w:rPr>
        <w:t>In vitro</w:t>
      </w:r>
      <w:r>
        <w:rPr>
          <w:rFonts w:ascii="Times New Roman" w:hAnsi="Times New Roman" w:cs="Times New Roman"/>
          <w:b/>
          <w:sz w:val="24"/>
          <w:szCs w:val="24"/>
        </w:rPr>
        <w:t xml:space="preserve"> study of α-terthienyl-infused nanofibre on</w:t>
      </w:r>
      <w:r w:rsidRPr="001B2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656">
        <w:rPr>
          <w:rFonts w:ascii="Times New Roman" w:hAnsi="Times New Roman" w:cs="Times New Roman"/>
          <w:b/>
          <w:sz w:val="24"/>
          <w:szCs w:val="24"/>
        </w:rPr>
        <w:t>Juvenile mortality</w:t>
      </w:r>
    </w:p>
    <w:tbl>
      <w:tblPr>
        <w:tblStyle w:val="TableGrid"/>
        <w:tblW w:w="4813" w:type="pct"/>
        <w:jc w:val="center"/>
        <w:tblInd w:w="0" w:type="dxa"/>
        <w:tblLook w:val="04A0" w:firstRow="1" w:lastRow="0" w:firstColumn="1" w:lastColumn="0" w:noHBand="0" w:noVBand="1"/>
      </w:tblPr>
      <w:tblGrid>
        <w:gridCol w:w="2220"/>
        <w:gridCol w:w="2341"/>
        <w:gridCol w:w="2341"/>
        <w:gridCol w:w="1994"/>
      </w:tblGrid>
      <w:tr w:rsidR="001B20F4" w:rsidRPr="00872656" w:rsidTr="001B20F4">
        <w:trPr>
          <w:trHeight w:val="286"/>
          <w:jc w:val="center"/>
        </w:trPr>
        <w:tc>
          <w:tcPr>
            <w:tcW w:w="1247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  <w:tc>
          <w:tcPr>
            <w:tcW w:w="1316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24hr</w:t>
            </w:r>
          </w:p>
        </w:tc>
        <w:tc>
          <w:tcPr>
            <w:tcW w:w="1316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48hrs</w:t>
            </w:r>
          </w:p>
        </w:tc>
        <w:tc>
          <w:tcPr>
            <w:tcW w:w="1121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72hrs</w:t>
            </w:r>
          </w:p>
        </w:tc>
      </w:tr>
      <w:tr w:rsidR="001B20F4" w:rsidRPr="00872656" w:rsidTr="001B20F4">
        <w:trPr>
          <w:trHeight w:val="560"/>
          <w:jc w:val="center"/>
        </w:trPr>
        <w:tc>
          <w:tcPr>
            <w:tcW w:w="1247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3ppm</w:t>
            </w:r>
          </w:p>
        </w:tc>
        <w:tc>
          <w:tcPr>
            <w:tcW w:w="1316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19.667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(1.287)</w:t>
            </w:r>
          </w:p>
        </w:tc>
        <w:tc>
          <w:tcPr>
            <w:tcW w:w="1316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24.667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(1.3661)</w:t>
            </w:r>
          </w:p>
        </w:tc>
        <w:tc>
          <w:tcPr>
            <w:tcW w:w="1121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40.333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(1.608)</w:t>
            </w:r>
          </w:p>
        </w:tc>
      </w:tr>
      <w:tr w:rsidR="001B20F4" w:rsidRPr="00872656" w:rsidTr="001B20F4">
        <w:trPr>
          <w:trHeight w:val="572"/>
          <w:jc w:val="center"/>
        </w:trPr>
        <w:tc>
          <w:tcPr>
            <w:tcW w:w="1247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5ppm</w:t>
            </w:r>
          </w:p>
        </w:tc>
        <w:tc>
          <w:tcPr>
            <w:tcW w:w="1316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36.333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(1.559)</w:t>
            </w:r>
          </w:p>
        </w:tc>
        <w:tc>
          <w:tcPr>
            <w:tcW w:w="1316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45.00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(1.648)</w:t>
            </w:r>
          </w:p>
        </w:tc>
        <w:tc>
          <w:tcPr>
            <w:tcW w:w="1121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49.00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(1.648)</w:t>
            </w:r>
          </w:p>
        </w:tc>
      </w:tr>
      <w:tr w:rsidR="001B20F4" w:rsidRPr="00872656" w:rsidTr="001B20F4">
        <w:trPr>
          <w:trHeight w:val="560"/>
          <w:jc w:val="center"/>
        </w:trPr>
        <w:tc>
          <w:tcPr>
            <w:tcW w:w="1247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10ppm</w:t>
            </w:r>
          </w:p>
        </w:tc>
        <w:tc>
          <w:tcPr>
            <w:tcW w:w="1316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37.333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(1.5705)</w:t>
            </w:r>
          </w:p>
        </w:tc>
        <w:tc>
          <w:tcPr>
            <w:tcW w:w="1316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50.66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(1.7044)</w:t>
            </w:r>
          </w:p>
        </w:tc>
        <w:tc>
          <w:tcPr>
            <w:tcW w:w="1121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81.667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(1.9109)</w:t>
            </w:r>
          </w:p>
        </w:tc>
      </w:tr>
      <w:tr w:rsidR="001B20F4" w:rsidRPr="00872656" w:rsidTr="001B20F4">
        <w:trPr>
          <w:trHeight w:val="598"/>
          <w:jc w:val="center"/>
        </w:trPr>
        <w:tc>
          <w:tcPr>
            <w:tcW w:w="1247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15ppm</w:t>
            </w:r>
          </w:p>
        </w:tc>
        <w:tc>
          <w:tcPr>
            <w:tcW w:w="1316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33.66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(1.522)</w:t>
            </w:r>
          </w:p>
        </w:tc>
        <w:tc>
          <w:tcPr>
            <w:tcW w:w="1316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45.66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(1.6574)</w:t>
            </w:r>
          </w:p>
        </w:tc>
        <w:tc>
          <w:tcPr>
            <w:tcW w:w="1121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80.66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(1.9065)</w:t>
            </w:r>
          </w:p>
        </w:tc>
      </w:tr>
      <w:tr w:rsidR="001B20F4" w:rsidRPr="00872656" w:rsidTr="001B20F4">
        <w:trPr>
          <w:trHeight w:val="560"/>
          <w:jc w:val="center"/>
        </w:trPr>
        <w:tc>
          <w:tcPr>
            <w:tcW w:w="1247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</w:p>
        </w:tc>
        <w:tc>
          <w:tcPr>
            <w:tcW w:w="1316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(0.000)</w:t>
            </w:r>
          </w:p>
        </w:tc>
        <w:tc>
          <w:tcPr>
            <w:tcW w:w="1316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(0.000)</w:t>
            </w:r>
          </w:p>
        </w:tc>
        <w:tc>
          <w:tcPr>
            <w:tcW w:w="1121" w:type="pct"/>
            <w:vAlign w:val="bottom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(0.000)</w:t>
            </w:r>
          </w:p>
        </w:tc>
      </w:tr>
      <w:tr w:rsidR="001B20F4" w:rsidRPr="00872656" w:rsidTr="001B20F4">
        <w:trPr>
          <w:trHeight w:val="457"/>
          <w:jc w:val="center"/>
        </w:trPr>
        <w:tc>
          <w:tcPr>
            <w:tcW w:w="1247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proofErr w:type="spellEnd"/>
          </w:p>
        </w:tc>
        <w:tc>
          <w:tcPr>
            <w:tcW w:w="1316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0.287</w:t>
            </w:r>
          </w:p>
        </w:tc>
        <w:tc>
          <w:tcPr>
            <w:tcW w:w="1316" w:type="pct"/>
          </w:tcPr>
          <w:p w:rsidR="001B20F4" w:rsidRPr="00872656" w:rsidRDefault="001B20F4" w:rsidP="004871B2">
            <w:pPr>
              <w:tabs>
                <w:tab w:val="left" w:pos="372"/>
                <w:tab w:val="center" w:pos="671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0.447</w:t>
            </w:r>
          </w:p>
        </w:tc>
        <w:tc>
          <w:tcPr>
            <w:tcW w:w="1121" w:type="pct"/>
          </w:tcPr>
          <w:p w:rsidR="001B20F4" w:rsidRPr="00872656" w:rsidRDefault="001B20F4" w:rsidP="004871B2">
            <w:pPr>
              <w:tabs>
                <w:tab w:val="left" w:pos="804"/>
                <w:tab w:val="center" w:pos="10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0.321</w:t>
            </w:r>
          </w:p>
        </w:tc>
      </w:tr>
      <w:tr w:rsidR="001B20F4" w:rsidRPr="00872656" w:rsidTr="001B20F4">
        <w:trPr>
          <w:trHeight w:val="447"/>
          <w:jc w:val="center"/>
        </w:trPr>
        <w:tc>
          <w:tcPr>
            <w:tcW w:w="1247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1316" w:type="pct"/>
          </w:tcPr>
          <w:p w:rsidR="001B20F4" w:rsidRPr="00872656" w:rsidRDefault="001B20F4" w:rsidP="004871B2">
            <w:pPr>
              <w:tabs>
                <w:tab w:val="left" w:pos="324"/>
                <w:tab w:val="center" w:pos="672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0.649</w:t>
            </w:r>
          </w:p>
        </w:tc>
        <w:tc>
          <w:tcPr>
            <w:tcW w:w="1316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1.010</w:t>
            </w:r>
          </w:p>
        </w:tc>
        <w:tc>
          <w:tcPr>
            <w:tcW w:w="1121" w:type="pct"/>
          </w:tcPr>
          <w:p w:rsidR="001B20F4" w:rsidRPr="00872656" w:rsidRDefault="001B20F4" w:rsidP="004871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0.724</w:t>
            </w:r>
          </w:p>
        </w:tc>
      </w:tr>
    </w:tbl>
    <w:p w:rsidR="001B20F4" w:rsidRPr="00872656" w:rsidRDefault="001B20F4" w:rsidP="001B20F4">
      <w:pPr>
        <w:rPr>
          <w:rFonts w:ascii="Times New Roman" w:hAnsi="Times New Roman" w:cs="Times New Roman"/>
          <w:sz w:val="24"/>
          <w:szCs w:val="24"/>
        </w:rPr>
      </w:pPr>
      <w:r w:rsidRPr="00872656">
        <w:rPr>
          <w:rFonts w:ascii="Times New Roman" w:hAnsi="Times New Roman" w:cs="Times New Roman"/>
          <w:sz w:val="24"/>
          <w:szCs w:val="24"/>
        </w:rPr>
        <w:t xml:space="preserve">(Figures in parentheses are arc sine transformed </w:t>
      </w:r>
      <w:proofErr w:type="spellStart"/>
      <w:r w:rsidRPr="00872656">
        <w:rPr>
          <w:rFonts w:ascii="Times New Roman" w:hAnsi="Times New Roman" w:cs="Times New Roman"/>
          <w:sz w:val="24"/>
          <w:szCs w:val="24"/>
        </w:rPr>
        <w:t>values.The</w:t>
      </w:r>
      <w:proofErr w:type="spellEnd"/>
      <w:r w:rsidRPr="00872656">
        <w:rPr>
          <w:rFonts w:ascii="Times New Roman" w:hAnsi="Times New Roman" w:cs="Times New Roman"/>
          <w:sz w:val="24"/>
          <w:szCs w:val="24"/>
        </w:rPr>
        <w:t xml:space="preserve"> columns followed by alphabets are significantly differ from each other at1% level by DMRT)</w:t>
      </w:r>
    </w:p>
    <w:p w:rsidR="001B20F4" w:rsidRPr="00872656" w:rsidRDefault="001B20F4" w:rsidP="001B20F4">
      <w:pPr>
        <w:tabs>
          <w:tab w:val="left" w:pos="3756"/>
          <w:tab w:val="center" w:pos="4513"/>
        </w:tabs>
        <w:rPr>
          <w:rFonts w:ascii="Times New Roman" w:hAnsi="Times New Roman" w:cs="Times New Roman"/>
          <w:b/>
          <w:sz w:val="24"/>
          <w:szCs w:val="24"/>
        </w:rPr>
      </w:pPr>
      <w:r w:rsidRPr="00872656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872656">
        <w:rPr>
          <w:rFonts w:ascii="Times New Roman" w:hAnsi="Times New Roman" w:cs="Times New Roman"/>
          <w:b/>
          <w:sz w:val="24"/>
          <w:szCs w:val="24"/>
        </w:rPr>
        <w:t xml:space="preserve"> Soil degradation of α-terthienyl-infused nanofibre</w:t>
      </w:r>
    </w:p>
    <w:tbl>
      <w:tblPr>
        <w:tblW w:w="5000" w:type="pct"/>
        <w:tblInd w:w="-318" w:type="dxa"/>
        <w:tblLook w:val="04A0" w:firstRow="1" w:lastRow="0" w:firstColumn="1" w:lastColumn="0" w:noHBand="0" w:noVBand="1"/>
      </w:tblPr>
      <w:tblGrid>
        <w:gridCol w:w="2336"/>
        <w:gridCol w:w="2368"/>
        <w:gridCol w:w="2035"/>
        <w:gridCol w:w="2503"/>
      </w:tblGrid>
      <w:tr w:rsidR="001B20F4" w:rsidRPr="00872656" w:rsidTr="004871B2">
        <w:trPr>
          <w:trHeight w:val="524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Time interval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Initial weight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Final weight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Degradation (%)</w:t>
            </w:r>
          </w:p>
        </w:tc>
      </w:tr>
      <w:tr w:rsidR="001B20F4" w:rsidRPr="00872656" w:rsidTr="004871B2">
        <w:trPr>
          <w:trHeight w:val="524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T1 30 days</w:t>
            </w:r>
          </w:p>
        </w:tc>
        <w:tc>
          <w:tcPr>
            <w:tcW w:w="12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  <w:p w:rsidR="001B20F4" w:rsidRPr="00872656" w:rsidRDefault="001B20F4" w:rsidP="004871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37.93%</w:t>
            </w:r>
          </w:p>
        </w:tc>
      </w:tr>
      <w:tr w:rsidR="001B20F4" w:rsidRPr="00872656" w:rsidTr="004871B2">
        <w:trPr>
          <w:trHeight w:val="617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T2 45 days</w:t>
            </w:r>
          </w:p>
        </w:tc>
        <w:tc>
          <w:tcPr>
            <w:tcW w:w="12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47.1%</w:t>
            </w:r>
          </w:p>
        </w:tc>
      </w:tr>
      <w:tr w:rsidR="001B20F4" w:rsidRPr="00872656" w:rsidTr="004871B2">
        <w:trPr>
          <w:trHeight w:val="524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T3 60 days</w:t>
            </w:r>
          </w:p>
        </w:tc>
        <w:tc>
          <w:tcPr>
            <w:tcW w:w="12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56.32%</w:t>
            </w:r>
          </w:p>
        </w:tc>
      </w:tr>
      <w:tr w:rsidR="001B20F4" w:rsidRPr="00872656" w:rsidTr="004871B2">
        <w:trPr>
          <w:trHeight w:val="524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T4 90 days</w:t>
            </w:r>
          </w:p>
        </w:tc>
        <w:tc>
          <w:tcPr>
            <w:tcW w:w="12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63.21%</w:t>
            </w:r>
          </w:p>
        </w:tc>
      </w:tr>
      <w:tr w:rsidR="001B20F4" w:rsidRPr="00872656" w:rsidTr="004871B2">
        <w:trPr>
          <w:trHeight w:val="524"/>
        </w:trPr>
        <w:tc>
          <w:tcPr>
            <w:tcW w:w="1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T5  120 days</w:t>
            </w:r>
          </w:p>
        </w:tc>
        <w:tc>
          <w:tcPr>
            <w:tcW w:w="128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78.1%</w:t>
            </w:r>
          </w:p>
        </w:tc>
      </w:tr>
      <w:tr w:rsidR="001B20F4" w:rsidRPr="00872656" w:rsidTr="004871B2">
        <w:trPr>
          <w:trHeight w:val="68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20F4" w:rsidRPr="00872656" w:rsidRDefault="001B20F4" w:rsidP="001B20F4">
      <w:pPr>
        <w:rPr>
          <w:rFonts w:ascii="Times New Roman" w:hAnsi="Times New Roman" w:cs="Times New Roman"/>
          <w:sz w:val="24"/>
          <w:szCs w:val="24"/>
        </w:rPr>
      </w:pPr>
    </w:p>
    <w:p w:rsidR="001B20F4" w:rsidRDefault="001B20F4" w:rsidP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 w:rsidP="001B20F4">
      <w:pPr>
        <w:rPr>
          <w:rFonts w:ascii="Times New Roman" w:hAnsi="Times New Roman" w:cs="Times New Roman"/>
          <w:b/>
          <w:sz w:val="24"/>
          <w:szCs w:val="24"/>
        </w:rPr>
      </w:pPr>
    </w:p>
    <w:p w:rsidR="001B20F4" w:rsidRPr="00872656" w:rsidRDefault="001B20F4" w:rsidP="001B20F4">
      <w:pPr>
        <w:rPr>
          <w:rFonts w:ascii="Times New Roman" w:hAnsi="Times New Roman" w:cs="Times New Roman"/>
          <w:b/>
          <w:sz w:val="24"/>
          <w:szCs w:val="24"/>
        </w:rPr>
      </w:pPr>
      <w:r w:rsidRPr="00872656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Pr="00872656">
        <w:rPr>
          <w:rFonts w:ascii="Times New Roman" w:hAnsi="Times New Roman" w:cs="Times New Roman"/>
          <w:b/>
          <w:sz w:val="24"/>
          <w:szCs w:val="24"/>
        </w:rPr>
        <w:t xml:space="preserve"> Effect of α-</w:t>
      </w:r>
      <w:proofErr w:type="spellStart"/>
      <w:r w:rsidRPr="00872656">
        <w:rPr>
          <w:rFonts w:ascii="Times New Roman" w:hAnsi="Times New Roman" w:cs="Times New Roman"/>
          <w:b/>
          <w:sz w:val="24"/>
          <w:szCs w:val="24"/>
        </w:rPr>
        <w:t>terthienyl</w:t>
      </w:r>
      <w:proofErr w:type="spellEnd"/>
      <w:r w:rsidRPr="00872656">
        <w:rPr>
          <w:rFonts w:ascii="Times New Roman" w:hAnsi="Times New Roman" w:cs="Times New Roman"/>
          <w:b/>
          <w:sz w:val="24"/>
          <w:szCs w:val="24"/>
        </w:rPr>
        <w:t xml:space="preserve"> infused </w:t>
      </w:r>
      <w:proofErr w:type="spellStart"/>
      <w:r w:rsidRPr="00872656">
        <w:rPr>
          <w:rFonts w:ascii="Times New Roman" w:hAnsi="Times New Roman" w:cs="Times New Roman"/>
          <w:b/>
          <w:sz w:val="24"/>
          <w:szCs w:val="24"/>
        </w:rPr>
        <w:t>nanofibres</w:t>
      </w:r>
      <w:proofErr w:type="spellEnd"/>
      <w:r w:rsidRPr="00872656">
        <w:rPr>
          <w:rFonts w:ascii="Times New Roman" w:hAnsi="Times New Roman" w:cs="Times New Roman"/>
          <w:b/>
          <w:sz w:val="24"/>
          <w:szCs w:val="24"/>
        </w:rPr>
        <w:t xml:space="preserve"> on weight of earthworm</w:t>
      </w:r>
    </w:p>
    <w:tbl>
      <w:tblPr>
        <w:tblW w:w="5292" w:type="pct"/>
        <w:jc w:val="center"/>
        <w:tblLook w:val="04A0" w:firstRow="1" w:lastRow="0" w:firstColumn="1" w:lastColumn="0" w:noHBand="0" w:noVBand="1"/>
      </w:tblPr>
      <w:tblGrid>
        <w:gridCol w:w="2061"/>
        <w:gridCol w:w="1372"/>
        <w:gridCol w:w="1102"/>
        <w:gridCol w:w="1101"/>
        <w:gridCol w:w="978"/>
        <w:gridCol w:w="1101"/>
        <w:gridCol w:w="1101"/>
        <w:gridCol w:w="966"/>
      </w:tblGrid>
      <w:tr w:rsidR="001B20F4" w:rsidRPr="00872656" w:rsidTr="004871B2">
        <w:trPr>
          <w:trHeight w:val="288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Treatment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0 days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5days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10days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15 days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 days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25 days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30 days</w:t>
            </w:r>
          </w:p>
        </w:tc>
      </w:tr>
      <w:tr w:rsidR="001B20F4" w:rsidRPr="00872656" w:rsidTr="004871B2">
        <w:trPr>
          <w:trHeight w:val="766"/>
          <w:jc w:val="center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10 ppm </w:t>
            </w: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br/>
              <w:t xml:space="preserve">Alpha terthienyl  </w:t>
            </w: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br/>
              <w:t xml:space="preserve">infused nanofibre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6.32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</w:tr>
      <w:tr w:rsidR="001B20F4" w:rsidRPr="00872656" w:rsidTr="004871B2">
        <w:trPr>
          <w:trHeight w:val="288"/>
          <w:jc w:val="center"/>
        </w:trPr>
        <w:tc>
          <w:tcPr>
            <w:tcW w:w="1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Untreated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6.82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8.6</w:t>
            </w:r>
          </w:p>
        </w:tc>
      </w:tr>
      <w:tr w:rsidR="001B20F4" w:rsidRPr="00872656" w:rsidTr="004871B2">
        <w:trPr>
          <w:trHeight w:val="288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Calculated t value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0.217899881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0.252923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0.187616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0.16885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0.143932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0.028272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0.029</w:t>
            </w:r>
          </w:p>
        </w:tc>
      </w:tr>
      <w:tr w:rsidR="001B20F4" w:rsidRPr="00872656" w:rsidTr="004871B2">
        <w:trPr>
          <w:trHeight w:val="288"/>
          <w:jc w:val="center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0F4" w:rsidRPr="00872656" w:rsidRDefault="001B20F4" w:rsidP="004871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Table t value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1.943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1.943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1.943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1.943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1.943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1.943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F4" w:rsidRPr="00872656" w:rsidRDefault="001B20F4" w:rsidP="004871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1.943</w:t>
            </w:r>
          </w:p>
        </w:tc>
      </w:tr>
    </w:tbl>
    <w:p w:rsidR="001B20F4" w:rsidRPr="00872656" w:rsidRDefault="001B20F4" w:rsidP="001B20F4">
      <w:pPr>
        <w:rPr>
          <w:rFonts w:ascii="Times New Roman" w:hAnsi="Times New Roman" w:cs="Times New Roman"/>
          <w:sz w:val="24"/>
          <w:szCs w:val="24"/>
        </w:rPr>
      </w:pPr>
      <w:r w:rsidRPr="00872656">
        <w:rPr>
          <w:rFonts w:ascii="Times New Roman" w:hAnsi="Times New Roman" w:cs="Times New Roman"/>
          <w:sz w:val="24"/>
          <w:szCs w:val="24"/>
        </w:rPr>
        <w:t>(Figures in parentheses are Paired T test value)</w:t>
      </w:r>
    </w:p>
    <w:p w:rsidR="001B20F4" w:rsidRDefault="001B20F4" w:rsidP="001B20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F4" w:rsidRPr="00872656" w:rsidRDefault="001B20F4" w:rsidP="001B20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656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872656">
        <w:rPr>
          <w:rFonts w:ascii="Times New Roman" w:hAnsi="Times New Roman" w:cs="Times New Roman"/>
          <w:b/>
          <w:sz w:val="24"/>
          <w:szCs w:val="24"/>
        </w:rPr>
        <w:t xml:space="preserve"> Biosafety of α-terthienyl infused nanofibre on number of African earthworm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Pr="00872656">
        <w:rPr>
          <w:rFonts w:ascii="Times New Roman" w:hAnsi="Times New Roman" w:cs="Times New Roman"/>
          <w:b/>
          <w:i/>
          <w:sz w:val="24"/>
          <w:szCs w:val="24"/>
        </w:rPr>
        <w:t xml:space="preserve">E. </w:t>
      </w:r>
      <w:proofErr w:type="spellStart"/>
      <w:r w:rsidRPr="00872656">
        <w:rPr>
          <w:rFonts w:ascii="Times New Roman" w:hAnsi="Times New Roman" w:cs="Times New Roman"/>
          <w:b/>
          <w:i/>
          <w:sz w:val="24"/>
          <w:szCs w:val="24"/>
        </w:rPr>
        <w:t>euginea</w:t>
      </w:r>
      <w:proofErr w:type="spellEnd"/>
      <w:r w:rsidRPr="00872656">
        <w:rPr>
          <w:rFonts w:ascii="Times New Roman" w:hAnsi="Times New Roman" w:cs="Times New Roman"/>
          <w:b/>
          <w:sz w:val="24"/>
          <w:szCs w:val="24"/>
        </w:rPr>
        <w:t xml:space="preserve"> present in soil</w:t>
      </w:r>
    </w:p>
    <w:tbl>
      <w:tblPr>
        <w:tblStyle w:val="TableGrid"/>
        <w:tblW w:w="5345" w:type="pct"/>
        <w:tblInd w:w="-318" w:type="dxa"/>
        <w:tblLook w:val="04A0" w:firstRow="1" w:lastRow="0" w:firstColumn="1" w:lastColumn="0" w:noHBand="0" w:noVBand="1"/>
      </w:tblPr>
      <w:tblGrid>
        <w:gridCol w:w="2127"/>
        <w:gridCol w:w="1057"/>
        <w:gridCol w:w="1116"/>
        <w:gridCol w:w="1116"/>
        <w:gridCol w:w="1116"/>
        <w:gridCol w:w="1116"/>
        <w:gridCol w:w="1116"/>
        <w:gridCol w:w="1116"/>
      </w:tblGrid>
      <w:tr w:rsidR="001B20F4" w:rsidRPr="00872656" w:rsidTr="004871B2">
        <w:trPr>
          <w:trHeight w:val="888"/>
        </w:trPr>
        <w:tc>
          <w:tcPr>
            <w:tcW w:w="1076" w:type="pct"/>
            <w:vAlign w:val="center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53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worms released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5days 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10days 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days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 days 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days 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days</w:t>
            </w:r>
          </w:p>
        </w:tc>
      </w:tr>
      <w:tr w:rsidR="001B20F4" w:rsidRPr="00872656" w:rsidTr="004871B2">
        <w:trPr>
          <w:trHeight w:val="823"/>
        </w:trPr>
        <w:tc>
          <w:tcPr>
            <w:tcW w:w="1076" w:type="pct"/>
            <w:vAlign w:val="center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ppm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Alpha terthienyl  infused nanofibre </w:t>
            </w:r>
          </w:p>
        </w:tc>
        <w:tc>
          <w:tcPr>
            <w:tcW w:w="53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9.38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9.39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38.91</w:t>
            </w:r>
          </w:p>
        </w:tc>
      </w:tr>
      <w:tr w:rsidR="001B20F4" w:rsidRPr="00872656" w:rsidTr="004871B2">
        <w:trPr>
          <w:trHeight w:val="287"/>
        </w:trPr>
        <w:tc>
          <w:tcPr>
            <w:tcW w:w="1076" w:type="pct"/>
            <w:vAlign w:val="center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Untreated</w:t>
            </w:r>
          </w:p>
        </w:tc>
        <w:tc>
          <w:tcPr>
            <w:tcW w:w="53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8.29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8.14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10.22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9.49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10.29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47.51</w:t>
            </w:r>
          </w:p>
        </w:tc>
      </w:tr>
      <w:tr w:rsidR="001B20F4" w:rsidRPr="00872656" w:rsidTr="004871B2">
        <w:trPr>
          <w:trHeight w:val="287"/>
        </w:trPr>
        <w:tc>
          <w:tcPr>
            <w:tcW w:w="1076" w:type="pct"/>
            <w:vAlign w:val="center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Calculated t value</w:t>
            </w:r>
          </w:p>
        </w:tc>
        <w:tc>
          <w:tcPr>
            <w:tcW w:w="53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0.457024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0.448275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0.440296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0.447772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0.443426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0.161355</w:t>
            </w:r>
          </w:p>
        </w:tc>
      </w:tr>
      <w:tr w:rsidR="001B20F4" w:rsidRPr="00872656" w:rsidTr="004871B2">
        <w:trPr>
          <w:trHeight w:val="300"/>
        </w:trPr>
        <w:tc>
          <w:tcPr>
            <w:tcW w:w="1076" w:type="pct"/>
            <w:vAlign w:val="center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Table t value</w:t>
            </w:r>
          </w:p>
        </w:tc>
        <w:tc>
          <w:tcPr>
            <w:tcW w:w="53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1.846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1.846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1.822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1.822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1.804</w:t>
            </w:r>
          </w:p>
        </w:tc>
        <w:tc>
          <w:tcPr>
            <w:tcW w:w="565" w:type="pct"/>
            <w:vAlign w:val="center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1.69</w:t>
            </w:r>
          </w:p>
        </w:tc>
      </w:tr>
    </w:tbl>
    <w:p w:rsidR="001B20F4" w:rsidRDefault="001B20F4" w:rsidP="001B2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72656">
        <w:rPr>
          <w:rFonts w:ascii="Times New Roman" w:hAnsi="Times New Roman" w:cs="Times New Roman"/>
          <w:sz w:val="24"/>
          <w:szCs w:val="24"/>
        </w:rPr>
        <w:t>Figures in parentheses are Paired T test value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B20F4" w:rsidRDefault="001B20F4" w:rsidP="001B20F4">
      <w:pPr>
        <w:rPr>
          <w:rFonts w:ascii="Times New Roman" w:hAnsi="Times New Roman" w:cs="Times New Roman"/>
          <w:sz w:val="24"/>
          <w:szCs w:val="24"/>
        </w:rPr>
      </w:pPr>
    </w:p>
    <w:p w:rsidR="001B20F4" w:rsidRDefault="001B20F4" w:rsidP="001B20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 w:rsidP="001B20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 w:rsidP="001B20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 w:rsidP="001B20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 w:rsidP="001B20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 w:rsidP="001B20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 w:rsidP="001B20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 w:rsidP="001B20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 w:rsidP="001B20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F4" w:rsidRDefault="001B20F4" w:rsidP="001B20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F4" w:rsidRPr="00872656" w:rsidRDefault="001B20F4" w:rsidP="001B20F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656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872656">
        <w:rPr>
          <w:rFonts w:ascii="Times New Roman" w:hAnsi="Times New Roman" w:cs="Times New Roman"/>
          <w:b/>
          <w:sz w:val="24"/>
          <w:szCs w:val="24"/>
        </w:rPr>
        <w:t xml:space="preserve"> Interpretation of Molecular docking results of Nematode proteins against α-terthienyl</w:t>
      </w:r>
    </w:p>
    <w:tbl>
      <w:tblPr>
        <w:tblStyle w:val="TableGrid"/>
        <w:tblpPr w:leftFromText="180" w:rightFromText="180" w:vertAnchor="text" w:horzAnchor="margin" w:tblpXSpec="center" w:tblpY="310"/>
        <w:tblW w:w="5802" w:type="pct"/>
        <w:tblInd w:w="0" w:type="dxa"/>
        <w:tblLook w:val="04A0" w:firstRow="1" w:lastRow="0" w:firstColumn="1" w:lastColumn="0" w:noHBand="0" w:noVBand="1"/>
      </w:tblPr>
      <w:tblGrid>
        <w:gridCol w:w="703"/>
        <w:gridCol w:w="1176"/>
        <w:gridCol w:w="1216"/>
        <w:gridCol w:w="1403"/>
        <w:gridCol w:w="1683"/>
        <w:gridCol w:w="1030"/>
        <w:gridCol w:w="1510"/>
        <w:gridCol w:w="1070"/>
        <w:gridCol w:w="990"/>
      </w:tblGrid>
      <w:tr w:rsidR="001B20F4" w:rsidRPr="00872656" w:rsidTr="001B20F4">
        <w:trPr>
          <w:trHeight w:val="851"/>
        </w:trPr>
        <w:tc>
          <w:tcPr>
            <w:tcW w:w="336" w:type="pct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546" w:type="pct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Pubchem</w:t>
            </w:r>
            <w:proofErr w:type="spellEnd"/>
          </w:p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563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Ligand</w:t>
            </w:r>
          </w:p>
        </w:tc>
        <w:tc>
          <w:tcPr>
            <w:tcW w:w="647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Protein target</w:t>
            </w:r>
          </w:p>
        </w:tc>
        <w:tc>
          <w:tcPr>
            <w:tcW w:w="771" w:type="pct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Uniprot</w:t>
            </w:r>
            <w:proofErr w:type="spellEnd"/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481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Binding affinity</w:t>
            </w:r>
          </w:p>
        </w:tc>
        <w:tc>
          <w:tcPr>
            <w:tcW w:w="694" w:type="pct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Interaction type</w:t>
            </w:r>
          </w:p>
        </w:tc>
        <w:tc>
          <w:tcPr>
            <w:tcW w:w="498" w:type="pct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Number of H-bonds</w:t>
            </w:r>
          </w:p>
        </w:tc>
        <w:tc>
          <w:tcPr>
            <w:tcW w:w="463" w:type="pct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Vander Waals</w:t>
            </w:r>
          </w:p>
        </w:tc>
      </w:tr>
      <w:tr w:rsidR="001B20F4" w:rsidRPr="00872656" w:rsidTr="001B20F4">
        <w:trPr>
          <w:trHeight w:val="1546"/>
        </w:trPr>
        <w:tc>
          <w:tcPr>
            <w:tcW w:w="336" w:type="pct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65067</w:t>
            </w:r>
          </w:p>
        </w:tc>
        <w:tc>
          <w:tcPr>
            <w:tcW w:w="563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Alpha -Terthienyl</w:t>
            </w:r>
          </w:p>
        </w:tc>
        <w:tc>
          <w:tcPr>
            <w:tcW w:w="647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 xml:space="preserve">Cytochrome Oxidase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Sub unit -1</w:t>
            </w:r>
          </w:p>
        </w:tc>
        <w:tc>
          <w:tcPr>
            <w:tcW w:w="771" w:type="pct"/>
          </w:tcPr>
          <w:p w:rsidR="001B20F4" w:rsidRPr="00872656" w:rsidRDefault="001B20F4" w:rsidP="004871B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A0A023VVD2</w:t>
            </w:r>
          </w:p>
        </w:tc>
        <w:tc>
          <w:tcPr>
            <w:tcW w:w="481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-7.2</w:t>
            </w:r>
          </w:p>
        </w:tc>
        <w:tc>
          <w:tcPr>
            <w:tcW w:w="694" w:type="pct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Vander Waals,</w:t>
            </w:r>
          </w:p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 xml:space="preserve">Conventional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Hydrogen Bond,</w:t>
            </w:r>
          </w:p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Pi-Sigma,</w:t>
            </w:r>
          </w:p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 xml:space="preserve"> Pi- </w:t>
            </w:r>
            <w:proofErr w:type="spellStart"/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Sulfur</w:t>
            </w:r>
            <w:proofErr w:type="spellEnd"/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 xml:space="preserve">Pi-Pi </w:t>
            </w:r>
          </w:p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 xml:space="preserve">Stacked, </w:t>
            </w:r>
          </w:p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 xml:space="preserve">Pi-Pi-T shaped,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Pi -Alkyl</w:t>
            </w:r>
          </w:p>
        </w:tc>
        <w:tc>
          <w:tcPr>
            <w:tcW w:w="498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1 HIS A:140</w:t>
            </w:r>
          </w:p>
        </w:tc>
        <w:tc>
          <w:tcPr>
            <w:tcW w:w="463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F4" w:rsidRPr="00872656" w:rsidTr="001B20F4">
        <w:trPr>
          <w:trHeight w:val="1494"/>
        </w:trPr>
        <w:tc>
          <w:tcPr>
            <w:tcW w:w="336" w:type="pct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65067</w:t>
            </w:r>
          </w:p>
        </w:tc>
        <w:tc>
          <w:tcPr>
            <w:tcW w:w="563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Alpha -Terthienyl</w:t>
            </w:r>
          </w:p>
        </w:tc>
        <w:tc>
          <w:tcPr>
            <w:tcW w:w="647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Clavata</w:t>
            </w:r>
            <w:proofErr w:type="spellEnd"/>
          </w:p>
        </w:tc>
        <w:tc>
          <w:tcPr>
            <w:tcW w:w="771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Q6YKB1</w:t>
            </w:r>
          </w:p>
        </w:tc>
        <w:tc>
          <w:tcPr>
            <w:tcW w:w="481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-4.4</w:t>
            </w:r>
          </w:p>
        </w:tc>
        <w:tc>
          <w:tcPr>
            <w:tcW w:w="694" w:type="pct"/>
          </w:tcPr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Vander Waals,</w:t>
            </w:r>
          </w:p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 xml:space="preserve">Conventional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Hydrogen Bond,</w:t>
            </w:r>
          </w:p>
          <w:p w:rsidR="001B20F4" w:rsidRPr="00872656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Pi -Alkyl</w:t>
            </w:r>
          </w:p>
        </w:tc>
        <w:tc>
          <w:tcPr>
            <w:tcW w:w="498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1 VAL A: 3</w:t>
            </w:r>
          </w:p>
        </w:tc>
        <w:tc>
          <w:tcPr>
            <w:tcW w:w="463" w:type="pct"/>
          </w:tcPr>
          <w:p w:rsidR="001B20F4" w:rsidRPr="00872656" w:rsidRDefault="001B20F4" w:rsidP="0048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GLU A:2</w:t>
            </w:r>
          </w:p>
        </w:tc>
      </w:tr>
    </w:tbl>
    <w:p w:rsidR="001B20F4" w:rsidRDefault="001B20F4" w:rsidP="001B20F4">
      <w:pPr>
        <w:rPr>
          <w:rFonts w:ascii="Times New Roman" w:hAnsi="Times New Roman" w:cs="Times New Roman"/>
          <w:sz w:val="24"/>
          <w:szCs w:val="24"/>
        </w:rPr>
      </w:pPr>
    </w:p>
    <w:p w:rsidR="001B20F4" w:rsidRPr="00872656" w:rsidRDefault="001B20F4" w:rsidP="001B20F4">
      <w:pPr>
        <w:pStyle w:val="NormalWeb"/>
        <w:spacing w:line="360" w:lineRule="auto"/>
        <w:jc w:val="both"/>
        <w:rPr>
          <w:b/>
          <w:lang w:val="en-US"/>
        </w:rPr>
      </w:pPr>
      <w:r w:rsidRPr="00872656">
        <w:rPr>
          <w:b/>
        </w:rPr>
        <w:t>Table</w:t>
      </w:r>
      <w:r>
        <w:rPr>
          <w:b/>
        </w:rPr>
        <w:t>7</w:t>
      </w:r>
      <w:r w:rsidRPr="00872656">
        <w:rPr>
          <w:b/>
        </w:rPr>
        <w:t>.</w:t>
      </w:r>
      <w:r>
        <w:rPr>
          <w:b/>
        </w:rPr>
        <w:t xml:space="preserve"> </w:t>
      </w:r>
      <w:r w:rsidRPr="00872656">
        <w:rPr>
          <w:b/>
        </w:rPr>
        <w:t xml:space="preserve">Assessment of Seed germination and Quality parameters of </w:t>
      </w:r>
      <w:r w:rsidRPr="00872656">
        <w:rPr>
          <w:b/>
          <w:bCs/>
        </w:rPr>
        <w:t xml:space="preserve">alpha-terthienyl </w:t>
      </w:r>
      <w:r>
        <w:rPr>
          <w:b/>
          <w:bCs/>
        </w:rPr>
        <w:br/>
        <w:t xml:space="preserve">                 </w:t>
      </w:r>
      <w:r w:rsidRPr="00872656">
        <w:rPr>
          <w:b/>
          <w:bCs/>
        </w:rPr>
        <w:t>encapsulated Bhendi seeds</w:t>
      </w:r>
    </w:p>
    <w:tbl>
      <w:tblPr>
        <w:tblStyle w:val="TableGrid"/>
        <w:tblW w:w="8794" w:type="dxa"/>
        <w:jc w:val="center"/>
        <w:tblInd w:w="0" w:type="dxa"/>
        <w:tblLook w:val="04A0" w:firstRow="1" w:lastRow="0" w:firstColumn="1" w:lastColumn="0" w:noHBand="0" w:noVBand="1"/>
      </w:tblPr>
      <w:tblGrid>
        <w:gridCol w:w="3649"/>
        <w:gridCol w:w="1536"/>
        <w:gridCol w:w="1907"/>
        <w:gridCol w:w="1702"/>
      </w:tblGrid>
      <w:tr w:rsidR="001B20F4" w:rsidRPr="00872656" w:rsidTr="004871B2">
        <w:trPr>
          <w:trHeight w:val="350"/>
          <w:jc w:val="center"/>
        </w:trPr>
        <w:tc>
          <w:tcPr>
            <w:tcW w:w="3712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Treatment</w:t>
            </w:r>
          </w:p>
        </w:tc>
        <w:tc>
          <w:tcPr>
            <w:tcW w:w="1432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Germination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872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25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Seedling  length(cm)</w:t>
            </w:r>
          </w:p>
        </w:tc>
        <w:tc>
          <w:tcPr>
            <w:tcW w:w="1725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Vigour index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872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(%)</w:t>
            </w:r>
          </w:p>
        </w:tc>
      </w:tr>
      <w:tr w:rsidR="001B20F4" w:rsidRPr="00872656" w:rsidTr="004871B2">
        <w:trPr>
          <w:trHeight w:val="577"/>
          <w:jc w:val="center"/>
        </w:trPr>
        <w:tc>
          <w:tcPr>
            <w:tcW w:w="3712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1 </w:t>
            </w: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-Encapsulated seed @ 10 ppm</w:t>
            </w:r>
          </w:p>
        </w:tc>
        <w:tc>
          <w:tcPr>
            <w:tcW w:w="1432" w:type="dxa"/>
          </w:tcPr>
          <w:p w:rsidR="001B20F4" w:rsidRPr="00872656" w:rsidRDefault="001B20F4" w:rsidP="004871B2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78%</w:t>
            </w:r>
          </w:p>
        </w:tc>
        <w:tc>
          <w:tcPr>
            <w:tcW w:w="1925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cm</w:t>
            </w:r>
          </w:p>
        </w:tc>
        <w:tc>
          <w:tcPr>
            <w:tcW w:w="1725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1404.6</w:t>
            </w:r>
          </w:p>
        </w:tc>
      </w:tr>
      <w:tr w:rsidR="001B20F4" w:rsidRPr="00872656" w:rsidTr="004871B2">
        <w:trPr>
          <w:trHeight w:val="441"/>
          <w:jc w:val="center"/>
        </w:trPr>
        <w:tc>
          <w:tcPr>
            <w:tcW w:w="3712" w:type="dxa"/>
          </w:tcPr>
          <w:p w:rsidR="001B20F4" w:rsidRPr="002D1147" w:rsidRDefault="001B20F4" w:rsidP="004871B2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Non encapsulated seed</w:t>
            </w:r>
          </w:p>
        </w:tc>
        <w:tc>
          <w:tcPr>
            <w:tcW w:w="1432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1925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cm</w:t>
            </w:r>
          </w:p>
        </w:tc>
        <w:tc>
          <w:tcPr>
            <w:tcW w:w="1725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1050</w:t>
            </w:r>
          </w:p>
        </w:tc>
      </w:tr>
      <w:tr w:rsidR="001B20F4" w:rsidRPr="00872656" w:rsidTr="004871B2">
        <w:trPr>
          <w:trHeight w:val="409"/>
          <w:jc w:val="center"/>
        </w:trPr>
        <w:tc>
          <w:tcPr>
            <w:tcW w:w="3712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432" w:type="dxa"/>
          </w:tcPr>
          <w:p w:rsidR="001B20F4" w:rsidRPr="00872656" w:rsidRDefault="001B20F4" w:rsidP="004871B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76.5</w:t>
            </w:r>
          </w:p>
        </w:tc>
        <w:tc>
          <w:tcPr>
            <w:tcW w:w="1925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25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2454.6</w:t>
            </w:r>
          </w:p>
        </w:tc>
      </w:tr>
      <w:tr w:rsidR="001B20F4" w:rsidRPr="00872656" w:rsidTr="004871B2">
        <w:trPr>
          <w:trHeight w:val="268"/>
          <w:jc w:val="center"/>
        </w:trPr>
        <w:tc>
          <w:tcPr>
            <w:tcW w:w="3712" w:type="dxa"/>
          </w:tcPr>
          <w:p w:rsidR="001B20F4" w:rsidRPr="00872656" w:rsidRDefault="001B20F4" w:rsidP="004871B2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Standard error deviation</w:t>
            </w:r>
          </w:p>
        </w:tc>
        <w:tc>
          <w:tcPr>
            <w:tcW w:w="1432" w:type="dxa"/>
          </w:tcPr>
          <w:p w:rsidR="001B20F4" w:rsidRPr="00872656" w:rsidRDefault="001B20F4" w:rsidP="004871B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2.12</w:t>
            </w:r>
          </w:p>
        </w:tc>
        <w:tc>
          <w:tcPr>
            <w:tcW w:w="1925" w:type="dxa"/>
          </w:tcPr>
          <w:p w:rsidR="001B20F4" w:rsidRPr="00872656" w:rsidRDefault="001B20F4" w:rsidP="004871B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1725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250.71</w:t>
            </w:r>
          </w:p>
        </w:tc>
      </w:tr>
      <w:tr w:rsidR="001B20F4" w:rsidRPr="00872656" w:rsidTr="004871B2">
        <w:trPr>
          <w:trHeight w:val="350"/>
          <w:jc w:val="center"/>
        </w:trPr>
        <w:tc>
          <w:tcPr>
            <w:tcW w:w="3712" w:type="dxa"/>
          </w:tcPr>
          <w:p w:rsidR="001B20F4" w:rsidRPr="00872656" w:rsidRDefault="001B20F4" w:rsidP="004871B2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CD</w:t>
            </w:r>
          </w:p>
        </w:tc>
        <w:tc>
          <w:tcPr>
            <w:tcW w:w="1432" w:type="dxa"/>
          </w:tcPr>
          <w:p w:rsidR="001B20F4" w:rsidRPr="00872656" w:rsidRDefault="001B20F4" w:rsidP="004871B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5.89</w:t>
            </w:r>
          </w:p>
        </w:tc>
        <w:tc>
          <w:tcPr>
            <w:tcW w:w="1925" w:type="dxa"/>
          </w:tcPr>
          <w:p w:rsidR="001B20F4" w:rsidRPr="00872656" w:rsidRDefault="001B20F4" w:rsidP="004871B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7.85</w:t>
            </w:r>
          </w:p>
        </w:tc>
        <w:tc>
          <w:tcPr>
            <w:tcW w:w="1725" w:type="dxa"/>
          </w:tcPr>
          <w:p w:rsidR="001B20F4" w:rsidRPr="00872656" w:rsidRDefault="001B20F4" w:rsidP="004871B2">
            <w:pPr>
              <w:tabs>
                <w:tab w:val="left" w:pos="128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695.88</w:t>
            </w:r>
          </w:p>
        </w:tc>
      </w:tr>
    </w:tbl>
    <w:p w:rsidR="001B20F4" w:rsidRDefault="001B20F4"/>
    <w:p w:rsidR="001B20F4" w:rsidRDefault="001B20F4"/>
    <w:p w:rsidR="001B20F4" w:rsidRDefault="001B20F4" w:rsidP="001B20F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656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8.</w:t>
      </w:r>
      <w:r w:rsidRPr="00872656">
        <w:rPr>
          <w:rFonts w:ascii="Times New Roman" w:hAnsi="Times New Roman" w:cs="Times New Roman"/>
          <w:b/>
          <w:sz w:val="24"/>
          <w:szCs w:val="24"/>
        </w:rPr>
        <w:t xml:space="preserve"> Evaluation of plant growth parameters of α-terthienyl</w:t>
      </w:r>
      <w:r w:rsidRPr="00872656">
        <w:rPr>
          <w:rFonts w:ascii="Times New Roman" w:hAnsi="Times New Roman" w:cs="Times New Roman"/>
          <w:b/>
          <w:bCs/>
          <w:sz w:val="24"/>
          <w:szCs w:val="24"/>
        </w:rPr>
        <w:t xml:space="preserve"> encapsulated nanofibre coated Bhendi seeds under pot culture </w:t>
      </w:r>
    </w:p>
    <w:p w:rsidR="001B20F4" w:rsidRPr="00872656" w:rsidRDefault="001B20F4" w:rsidP="001B20F4">
      <w:pPr>
        <w:tabs>
          <w:tab w:val="left" w:pos="9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872656">
        <w:rPr>
          <w:rFonts w:ascii="Times New Roman" w:hAnsi="Times New Roman" w:cs="Times New Roman"/>
          <w:b/>
          <w:bCs/>
          <w:sz w:val="24"/>
          <w:szCs w:val="24"/>
        </w:rPr>
        <w:t>conditions.</w:t>
      </w:r>
    </w:p>
    <w:tbl>
      <w:tblPr>
        <w:tblStyle w:val="TableGrid"/>
        <w:tblW w:w="5103" w:type="pct"/>
        <w:tblInd w:w="-113" w:type="dxa"/>
        <w:tblLook w:val="04A0" w:firstRow="1" w:lastRow="0" w:firstColumn="1" w:lastColumn="0" w:noHBand="0" w:noVBand="1"/>
      </w:tblPr>
      <w:tblGrid>
        <w:gridCol w:w="4352"/>
        <w:gridCol w:w="1132"/>
        <w:gridCol w:w="1609"/>
        <w:gridCol w:w="1145"/>
        <w:gridCol w:w="1194"/>
      </w:tblGrid>
      <w:tr w:rsidR="001B20F4" w:rsidRPr="002D1147" w:rsidTr="004871B2">
        <w:trPr>
          <w:trHeight w:val="514"/>
        </w:trPr>
        <w:tc>
          <w:tcPr>
            <w:tcW w:w="2307" w:type="pct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600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/>
                <w:sz w:val="24"/>
                <w:szCs w:val="24"/>
              </w:rPr>
              <w:t>Shoot length</w:t>
            </w:r>
          </w:p>
        </w:tc>
        <w:tc>
          <w:tcPr>
            <w:tcW w:w="85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/>
                <w:sz w:val="24"/>
                <w:szCs w:val="24"/>
              </w:rPr>
              <w:t>Shoot weight</w:t>
            </w:r>
          </w:p>
        </w:tc>
        <w:tc>
          <w:tcPr>
            <w:tcW w:w="607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/>
                <w:sz w:val="24"/>
                <w:szCs w:val="24"/>
              </w:rPr>
              <w:t>Root length</w:t>
            </w:r>
          </w:p>
        </w:tc>
        <w:tc>
          <w:tcPr>
            <w:tcW w:w="63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/>
                <w:sz w:val="24"/>
                <w:szCs w:val="24"/>
              </w:rPr>
              <w:t>Root weight</w:t>
            </w:r>
          </w:p>
        </w:tc>
      </w:tr>
      <w:tr w:rsidR="001B20F4" w:rsidRPr="002D1147" w:rsidTr="004871B2">
        <w:trPr>
          <w:trHeight w:val="727"/>
        </w:trPr>
        <w:tc>
          <w:tcPr>
            <w:tcW w:w="2307" w:type="pct"/>
          </w:tcPr>
          <w:p w:rsidR="001B20F4" w:rsidRPr="002D1147" w:rsidRDefault="001B20F4" w:rsidP="004871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T1-Alpha –terthienyl encapsulated Bhendi seed 10 ppm @30DAI</w:t>
            </w:r>
          </w:p>
        </w:tc>
        <w:tc>
          <w:tcPr>
            <w:tcW w:w="600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37.75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(1.5718)</w:t>
            </w:r>
          </w:p>
        </w:tc>
        <w:tc>
          <w:tcPr>
            <w:tcW w:w="85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(1.5262)</w:t>
            </w:r>
          </w:p>
        </w:tc>
        <w:tc>
          <w:tcPr>
            <w:tcW w:w="607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21.833</w:t>
            </w:r>
            <w:r w:rsidRPr="002D11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1.3377)</w:t>
            </w:r>
          </w:p>
        </w:tc>
        <w:tc>
          <w:tcPr>
            <w:tcW w:w="63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1.2631)</w:t>
            </w:r>
          </w:p>
        </w:tc>
      </w:tr>
      <w:tr w:rsidR="001B20F4" w:rsidRPr="002D1147" w:rsidTr="004871B2">
        <w:trPr>
          <w:trHeight w:val="762"/>
        </w:trPr>
        <w:tc>
          <w:tcPr>
            <w:tcW w:w="2307" w:type="pct"/>
            <w:vAlign w:val="center"/>
          </w:tcPr>
          <w:p w:rsidR="001B20F4" w:rsidRPr="002D1147" w:rsidRDefault="001B20F4" w:rsidP="004871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T2-Alpha –terthienyl encapsulated Bhendi seed 10 ppm @45DAI</w:t>
            </w:r>
          </w:p>
        </w:tc>
        <w:tc>
          <w:tcPr>
            <w:tcW w:w="600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(1.6373)</w:t>
            </w:r>
          </w:p>
        </w:tc>
        <w:tc>
          <w:tcPr>
            <w:tcW w:w="85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(1.5986)</w:t>
            </w:r>
          </w:p>
        </w:tc>
        <w:tc>
          <w:tcPr>
            <w:tcW w:w="607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23.33</w:t>
            </w:r>
            <w:r w:rsidRPr="002D11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1.3678)</w:t>
            </w:r>
          </w:p>
        </w:tc>
        <w:tc>
          <w:tcPr>
            <w:tcW w:w="63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1.3051)</w:t>
            </w:r>
          </w:p>
        </w:tc>
      </w:tr>
      <w:tr w:rsidR="001B20F4" w:rsidRPr="002D1147" w:rsidTr="004871B2">
        <w:trPr>
          <w:trHeight w:val="723"/>
        </w:trPr>
        <w:tc>
          <w:tcPr>
            <w:tcW w:w="2307" w:type="pct"/>
            <w:vAlign w:val="center"/>
          </w:tcPr>
          <w:p w:rsidR="001B20F4" w:rsidRPr="002D1147" w:rsidRDefault="001B20F4" w:rsidP="004871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T3-Alpha –terthienyl encapsulated Bhendi seed 10 ppm @60DAI</w:t>
            </w:r>
          </w:p>
        </w:tc>
        <w:tc>
          <w:tcPr>
            <w:tcW w:w="600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55.66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(1.7452)</w:t>
            </w:r>
          </w:p>
        </w:tc>
        <w:tc>
          <w:tcPr>
            <w:tcW w:w="85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(1.6578)</w:t>
            </w:r>
          </w:p>
        </w:tc>
        <w:tc>
          <w:tcPr>
            <w:tcW w:w="607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21.66</w:t>
            </w:r>
            <w:r w:rsidRPr="002D11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1.3334)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20.96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1.3198)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F4" w:rsidRPr="002D1147" w:rsidTr="004871B2">
        <w:trPr>
          <w:trHeight w:val="727"/>
        </w:trPr>
        <w:tc>
          <w:tcPr>
            <w:tcW w:w="2307" w:type="pct"/>
          </w:tcPr>
          <w:p w:rsidR="001B20F4" w:rsidRPr="002D1147" w:rsidRDefault="001B20F4" w:rsidP="004871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T4-Alpha –terthienyl encapsulated Bhendi seed 10 ppm @90DAI</w:t>
            </w:r>
          </w:p>
        </w:tc>
        <w:tc>
          <w:tcPr>
            <w:tcW w:w="600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57.33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(1.7579)</w:t>
            </w:r>
          </w:p>
        </w:tc>
        <w:tc>
          <w:tcPr>
            <w:tcW w:w="85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(1.7363)</w:t>
            </w:r>
          </w:p>
        </w:tc>
        <w:tc>
          <w:tcPr>
            <w:tcW w:w="607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D11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1.2981)</w:t>
            </w:r>
          </w:p>
        </w:tc>
        <w:tc>
          <w:tcPr>
            <w:tcW w:w="63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1.3608)</w:t>
            </w:r>
          </w:p>
        </w:tc>
      </w:tr>
      <w:tr w:rsidR="001B20F4" w:rsidRPr="002D1147" w:rsidTr="004871B2">
        <w:trPr>
          <w:trHeight w:val="762"/>
        </w:trPr>
        <w:tc>
          <w:tcPr>
            <w:tcW w:w="2307" w:type="pct"/>
            <w:vAlign w:val="center"/>
          </w:tcPr>
          <w:p w:rsidR="001B20F4" w:rsidRPr="002D1147" w:rsidRDefault="001B20F4" w:rsidP="004871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T5-Alpha –terthienyl encapsulated Bhendi seed 10 ppm @120DAI</w:t>
            </w:r>
          </w:p>
        </w:tc>
        <w:tc>
          <w:tcPr>
            <w:tcW w:w="600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68.33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(1.8345)</w:t>
            </w:r>
          </w:p>
        </w:tc>
        <w:tc>
          <w:tcPr>
            <w:tcW w:w="85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61.83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(1.7911)</w:t>
            </w:r>
          </w:p>
        </w:tc>
        <w:tc>
          <w:tcPr>
            <w:tcW w:w="607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26.166</w:t>
            </w:r>
            <w:r w:rsidRPr="002D11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1.4174)</w:t>
            </w:r>
          </w:p>
        </w:tc>
        <w:tc>
          <w:tcPr>
            <w:tcW w:w="633" w:type="pct"/>
            <w:vAlign w:val="center"/>
          </w:tcPr>
          <w:p w:rsidR="001B20F4" w:rsidRPr="002D1147" w:rsidRDefault="001B20F4" w:rsidP="004871B2">
            <w:pPr>
              <w:tabs>
                <w:tab w:val="left" w:pos="756"/>
                <w:tab w:val="center" w:pos="9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1.3974)</w:t>
            </w:r>
          </w:p>
        </w:tc>
      </w:tr>
      <w:tr w:rsidR="001B20F4" w:rsidRPr="002D1147" w:rsidTr="004871B2">
        <w:trPr>
          <w:trHeight w:val="727"/>
        </w:trPr>
        <w:tc>
          <w:tcPr>
            <w:tcW w:w="2307" w:type="pct"/>
            <w:vAlign w:val="center"/>
          </w:tcPr>
          <w:p w:rsidR="001B20F4" w:rsidRPr="002D1147" w:rsidRDefault="001B20F4" w:rsidP="004871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T6- Non-encapsulated Bhendi seed treated with Carbofuran 3G@1g/ plant @ 120 DAI</w:t>
            </w:r>
          </w:p>
        </w:tc>
        <w:tc>
          <w:tcPr>
            <w:tcW w:w="600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36.16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de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(1.5578)</w:t>
            </w:r>
          </w:p>
        </w:tc>
        <w:tc>
          <w:tcPr>
            <w:tcW w:w="85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(1.4545)</w:t>
            </w:r>
          </w:p>
        </w:tc>
        <w:tc>
          <w:tcPr>
            <w:tcW w:w="607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24.66</w:t>
            </w:r>
            <w:r w:rsidRPr="002D11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1.3915)</w:t>
            </w:r>
          </w:p>
        </w:tc>
        <w:tc>
          <w:tcPr>
            <w:tcW w:w="63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21.16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1.3252)</w:t>
            </w:r>
          </w:p>
        </w:tc>
      </w:tr>
      <w:tr w:rsidR="001B20F4" w:rsidRPr="002D1147" w:rsidTr="004871B2">
        <w:trPr>
          <w:trHeight w:val="762"/>
        </w:trPr>
        <w:tc>
          <w:tcPr>
            <w:tcW w:w="2307" w:type="pct"/>
          </w:tcPr>
          <w:p w:rsidR="001B20F4" w:rsidRPr="002D1147" w:rsidRDefault="001B20F4" w:rsidP="004871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T7- Non-encapsulated Bhendi@ 120 DAI</w:t>
            </w:r>
          </w:p>
        </w:tc>
        <w:tc>
          <w:tcPr>
            <w:tcW w:w="600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31.16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(1.4928)</w:t>
            </w:r>
          </w:p>
        </w:tc>
        <w:tc>
          <w:tcPr>
            <w:tcW w:w="85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23.46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g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(1.3682)</w:t>
            </w:r>
          </w:p>
        </w:tc>
        <w:tc>
          <w:tcPr>
            <w:tcW w:w="607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21.33</w:t>
            </w:r>
            <w:r w:rsidRPr="002D11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(1.3280)</w:t>
            </w:r>
          </w:p>
        </w:tc>
        <w:tc>
          <w:tcPr>
            <w:tcW w:w="63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17.566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1.2407)</w:t>
            </w:r>
          </w:p>
        </w:tc>
      </w:tr>
      <w:tr w:rsidR="001B20F4" w:rsidRPr="002D1147" w:rsidTr="004871B2">
        <w:trPr>
          <w:trHeight w:val="381"/>
        </w:trPr>
        <w:tc>
          <w:tcPr>
            <w:tcW w:w="2307" w:type="pct"/>
            <w:vAlign w:val="center"/>
          </w:tcPr>
          <w:p w:rsidR="001B20F4" w:rsidRPr="002D1147" w:rsidRDefault="001B20F4" w:rsidP="004871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D11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SEd</w:t>
            </w:r>
            <w:proofErr w:type="spellEnd"/>
          </w:p>
        </w:tc>
        <w:tc>
          <w:tcPr>
            <w:tcW w:w="600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2.093</w:t>
            </w:r>
          </w:p>
        </w:tc>
        <w:tc>
          <w:tcPr>
            <w:tcW w:w="85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1.229</w:t>
            </w:r>
          </w:p>
        </w:tc>
        <w:tc>
          <w:tcPr>
            <w:tcW w:w="607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1.618</w:t>
            </w:r>
          </w:p>
        </w:tc>
        <w:tc>
          <w:tcPr>
            <w:tcW w:w="63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1.885</w:t>
            </w:r>
          </w:p>
        </w:tc>
      </w:tr>
      <w:tr w:rsidR="001B20F4" w:rsidRPr="002D1147" w:rsidTr="004871B2">
        <w:trPr>
          <w:trHeight w:val="381"/>
        </w:trPr>
        <w:tc>
          <w:tcPr>
            <w:tcW w:w="2307" w:type="pct"/>
            <w:vAlign w:val="center"/>
          </w:tcPr>
          <w:p w:rsidR="001B20F4" w:rsidRPr="002D1147" w:rsidRDefault="001B20F4" w:rsidP="004871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CD </w:t>
            </w:r>
          </w:p>
        </w:tc>
        <w:tc>
          <w:tcPr>
            <w:tcW w:w="600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4.533</w:t>
            </w:r>
          </w:p>
        </w:tc>
        <w:tc>
          <w:tcPr>
            <w:tcW w:w="85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2.662</w:t>
            </w:r>
          </w:p>
        </w:tc>
        <w:tc>
          <w:tcPr>
            <w:tcW w:w="607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sz w:val="24"/>
                <w:szCs w:val="24"/>
              </w:rPr>
              <w:t>3.505</w:t>
            </w:r>
          </w:p>
        </w:tc>
        <w:tc>
          <w:tcPr>
            <w:tcW w:w="633" w:type="pct"/>
            <w:vAlign w:val="center"/>
          </w:tcPr>
          <w:p w:rsidR="001B20F4" w:rsidRPr="002D1147" w:rsidRDefault="001B20F4" w:rsidP="00487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4.081</w:t>
            </w:r>
          </w:p>
        </w:tc>
      </w:tr>
    </w:tbl>
    <w:p w:rsidR="001B20F4" w:rsidRPr="00872656" w:rsidRDefault="001B20F4" w:rsidP="001B20F4">
      <w:pPr>
        <w:rPr>
          <w:rFonts w:ascii="Times New Roman" w:hAnsi="Times New Roman" w:cs="Times New Roman"/>
          <w:sz w:val="24"/>
          <w:szCs w:val="24"/>
        </w:rPr>
      </w:pPr>
      <w:r w:rsidRPr="00872656">
        <w:rPr>
          <w:rFonts w:ascii="Times New Roman" w:hAnsi="Times New Roman" w:cs="Times New Roman"/>
          <w:sz w:val="24"/>
          <w:szCs w:val="24"/>
        </w:rPr>
        <w:t xml:space="preserve">(Figures in parentheses are arc sine transformed </w:t>
      </w:r>
      <w:proofErr w:type="spellStart"/>
      <w:r w:rsidRPr="00872656">
        <w:rPr>
          <w:rFonts w:ascii="Times New Roman" w:hAnsi="Times New Roman" w:cs="Times New Roman"/>
          <w:sz w:val="24"/>
          <w:szCs w:val="24"/>
        </w:rPr>
        <w:t>values.The</w:t>
      </w:r>
      <w:proofErr w:type="spellEnd"/>
      <w:r w:rsidRPr="00872656">
        <w:rPr>
          <w:rFonts w:ascii="Times New Roman" w:hAnsi="Times New Roman" w:cs="Times New Roman"/>
          <w:sz w:val="24"/>
          <w:szCs w:val="24"/>
        </w:rPr>
        <w:t xml:space="preserve"> columns followed by alphabets are significantly differ from each other at1% level by DMRT)</w:t>
      </w:r>
    </w:p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p w:rsidR="001B20F4" w:rsidRPr="00A2161E" w:rsidRDefault="001B20F4" w:rsidP="001B20F4">
      <w:pPr>
        <w:ind w:left="993" w:right="95" w:hanging="99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26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9.</w:t>
      </w:r>
      <w:r w:rsidRPr="008726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Evaluation of release kinetics and suppressive actions of root knot nematode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7265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M. incognita </w:t>
      </w:r>
      <w:r w:rsidRPr="008726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population in alpha-terthienyl encapsulated nanofibre seed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726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coated Bhendi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under pot culture conditions</w:t>
      </w:r>
    </w:p>
    <w:tbl>
      <w:tblPr>
        <w:tblStyle w:val="TableGrid"/>
        <w:tblW w:w="4872" w:type="pct"/>
        <w:tblInd w:w="-113" w:type="dxa"/>
        <w:tblLook w:val="04A0" w:firstRow="1" w:lastRow="0" w:firstColumn="1" w:lastColumn="0" w:noHBand="0" w:noVBand="1"/>
      </w:tblPr>
      <w:tblGrid>
        <w:gridCol w:w="2943"/>
        <w:gridCol w:w="1462"/>
        <w:gridCol w:w="1333"/>
        <w:gridCol w:w="1462"/>
        <w:gridCol w:w="1805"/>
      </w:tblGrid>
      <w:tr w:rsidR="001B20F4" w:rsidRPr="00872656" w:rsidTr="004871B2">
        <w:trPr>
          <w:trHeight w:val="708"/>
        </w:trPr>
        <w:tc>
          <w:tcPr>
            <w:tcW w:w="1634" w:type="pct"/>
            <w:vAlign w:val="center"/>
          </w:tcPr>
          <w:p w:rsidR="001B20F4" w:rsidRPr="00872656" w:rsidRDefault="001B20F4" w:rsidP="004871B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Soil population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No.of</w:t>
            </w:r>
            <w:proofErr w:type="spellEnd"/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Juveniles /200 cc of soil</w:t>
            </w:r>
          </w:p>
        </w:tc>
        <w:tc>
          <w:tcPr>
            <w:tcW w:w="740" w:type="pct"/>
            <w:vAlign w:val="center"/>
          </w:tcPr>
          <w:p w:rsidR="001B20F4" w:rsidRPr="00872656" w:rsidRDefault="001B20F4" w:rsidP="004871B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Adult female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/5 g of roots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No.of</w:t>
            </w:r>
            <w:proofErr w:type="spellEnd"/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egg mass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5g of roots</w:t>
            </w:r>
          </w:p>
        </w:tc>
        <w:tc>
          <w:tcPr>
            <w:tcW w:w="1002" w:type="pct"/>
            <w:vAlign w:val="center"/>
          </w:tcPr>
          <w:p w:rsidR="001B20F4" w:rsidRPr="00872656" w:rsidRDefault="001B20F4" w:rsidP="004871B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No.of</w:t>
            </w:r>
            <w:proofErr w:type="spellEnd"/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gall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656">
              <w:rPr>
                <w:rFonts w:ascii="Times New Roman" w:hAnsi="Times New Roman" w:cs="Times New Roman"/>
                <w:b/>
                <w:sz w:val="24"/>
                <w:szCs w:val="24"/>
              </w:rPr>
              <w:t>5g of roots</w:t>
            </w:r>
          </w:p>
        </w:tc>
      </w:tr>
      <w:tr w:rsidR="001B20F4" w:rsidRPr="00872656" w:rsidTr="004871B2">
        <w:trPr>
          <w:trHeight w:val="609"/>
        </w:trPr>
        <w:tc>
          <w:tcPr>
            <w:tcW w:w="1634" w:type="pct"/>
            <w:vAlign w:val="bottom"/>
          </w:tcPr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T1-Alpha –terthienyl encapsulated Bhendi seed 10 ppm @30DAI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(2.531)</w:t>
            </w:r>
          </w:p>
        </w:tc>
        <w:tc>
          <w:tcPr>
            <w:tcW w:w="740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13.37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1.1260)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15.73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(1.1968)</w:t>
            </w:r>
          </w:p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14.66</w:t>
            </w:r>
            <w:r w:rsidRPr="008726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1.1663)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F4" w:rsidRPr="00872656" w:rsidTr="004871B2">
        <w:trPr>
          <w:trHeight w:val="736"/>
        </w:trPr>
        <w:tc>
          <w:tcPr>
            <w:tcW w:w="1634" w:type="pct"/>
            <w:vAlign w:val="bottom"/>
          </w:tcPr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T2-Alpha –terthienyl encapsulated Bhendi seed 10 ppm @45DAI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(2.4941)</w:t>
            </w:r>
          </w:p>
        </w:tc>
        <w:tc>
          <w:tcPr>
            <w:tcW w:w="740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8.66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1B20F4" w:rsidRPr="005F7BE2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(0.9378)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15.33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(1.1856)</w:t>
            </w:r>
          </w:p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  <w:r w:rsidRPr="008726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1.0910)</w:t>
            </w:r>
          </w:p>
        </w:tc>
      </w:tr>
      <w:tr w:rsidR="001B20F4" w:rsidRPr="00872656" w:rsidTr="004871B2">
        <w:trPr>
          <w:trHeight w:val="856"/>
        </w:trPr>
        <w:tc>
          <w:tcPr>
            <w:tcW w:w="1634" w:type="pct"/>
            <w:vAlign w:val="bottom"/>
          </w:tcPr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T3-Alpha –terthienyl encapsulated Bhendi seed 10 ppm @60DAI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(2.4082)</w:t>
            </w:r>
          </w:p>
        </w:tc>
        <w:tc>
          <w:tcPr>
            <w:tcW w:w="740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6.337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1B20F4" w:rsidRPr="00A2161E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(0.8018)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14.99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(1.1760)</w:t>
            </w:r>
          </w:p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Pr="008726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1.0606)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F4" w:rsidRPr="00872656" w:rsidTr="004871B2">
        <w:trPr>
          <w:trHeight w:val="731"/>
        </w:trPr>
        <w:tc>
          <w:tcPr>
            <w:tcW w:w="1634" w:type="pct"/>
            <w:vAlign w:val="bottom"/>
          </w:tcPr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T4-Alpha –terthienyl encapsulated Bhendi seed 10 ppm @90DAI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(2.3404)</w:t>
            </w:r>
          </w:p>
        </w:tc>
        <w:tc>
          <w:tcPr>
            <w:tcW w:w="740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  <w:p w:rsidR="001B20F4" w:rsidRPr="005F7BE2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(0.7781)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12.46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(1.0957)</w:t>
            </w:r>
          </w:p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Pr="008726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0.9956)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F4" w:rsidRPr="00872656" w:rsidTr="004871B2">
        <w:trPr>
          <w:trHeight w:val="731"/>
        </w:trPr>
        <w:tc>
          <w:tcPr>
            <w:tcW w:w="1634" w:type="pct"/>
            <w:vAlign w:val="bottom"/>
          </w:tcPr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T5-Alpha –terthienyl encapsulated Bhendi seed 10 ppm @120DAI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(2.1875)</w:t>
            </w:r>
          </w:p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4.31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  <w:p w:rsidR="001B20F4" w:rsidRPr="005F7BE2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(0.6333)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11.46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(1.0594)</w:t>
            </w:r>
          </w:p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  <w:r w:rsidRPr="008726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(0.4959)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F4" w:rsidRPr="00872656" w:rsidTr="004871B2">
        <w:trPr>
          <w:trHeight w:val="731"/>
        </w:trPr>
        <w:tc>
          <w:tcPr>
            <w:tcW w:w="1634" w:type="pct"/>
            <w:vAlign w:val="bottom"/>
          </w:tcPr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T6-Non-encapsulated Bhendi seed treated with Carbofuran 3G@1g/ plant @ 120 DAI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g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(2.0492)</w:t>
            </w:r>
          </w:p>
        </w:tc>
        <w:tc>
          <w:tcPr>
            <w:tcW w:w="740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3.33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g</w:t>
            </w:r>
          </w:p>
          <w:p w:rsidR="001B20F4" w:rsidRPr="00A2161E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(0.5228)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g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(1.0492)</w:t>
            </w:r>
          </w:p>
        </w:tc>
        <w:tc>
          <w:tcPr>
            <w:tcW w:w="100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  <w:r w:rsidRPr="008726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0.36145)</w:t>
            </w:r>
          </w:p>
        </w:tc>
      </w:tr>
      <w:tr w:rsidR="001B20F4" w:rsidRPr="00872656" w:rsidTr="004871B2">
        <w:trPr>
          <w:trHeight w:val="414"/>
        </w:trPr>
        <w:tc>
          <w:tcPr>
            <w:tcW w:w="1634" w:type="pct"/>
            <w:vAlign w:val="bottom"/>
          </w:tcPr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T7 -Non-encapsulated Bhendi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seed (Control) @ 120 DAI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1326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(3.12254)</w:t>
            </w:r>
          </w:p>
        </w:tc>
        <w:tc>
          <w:tcPr>
            <w:tcW w:w="740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28.33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1B20F4" w:rsidRPr="00A2161E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(1.4522)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(1.2329)</w:t>
            </w:r>
          </w:p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726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1.49135)</w:t>
            </w:r>
          </w:p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F4" w:rsidRPr="00872656" w:rsidTr="004871B2">
        <w:trPr>
          <w:trHeight w:val="122"/>
        </w:trPr>
        <w:tc>
          <w:tcPr>
            <w:tcW w:w="1634" w:type="pct"/>
            <w:vAlign w:val="bottom"/>
          </w:tcPr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</w:t>
            </w:r>
            <w:proofErr w:type="spellEnd"/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2.410</w:t>
            </w:r>
          </w:p>
        </w:tc>
        <w:tc>
          <w:tcPr>
            <w:tcW w:w="740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0.110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0.104</w:t>
            </w:r>
          </w:p>
        </w:tc>
        <w:tc>
          <w:tcPr>
            <w:tcW w:w="100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</w:tr>
      <w:tr w:rsidR="001B20F4" w:rsidRPr="00872656" w:rsidTr="004871B2">
        <w:trPr>
          <w:trHeight w:val="25"/>
        </w:trPr>
        <w:tc>
          <w:tcPr>
            <w:tcW w:w="1634" w:type="pct"/>
            <w:vAlign w:val="bottom"/>
          </w:tcPr>
          <w:p w:rsidR="001B20F4" w:rsidRPr="00872656" w:rsidRDefault="001B20F4" w:rsidP="004871B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CD(0.01)%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726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5.220</w:t>
            </w:r>
          </w:p>
        </w:tc>
        <w:tc>
          <w:tcPr>
            <w:tcW w:w="740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0.239</w:t>
            </w:r>
          </w:p>
        </w:tc>
        <w:tc>
          <w:tcPr>
            <w:tcW w:w="81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0.225</w:t>
            </w:r>
          </w:p>
        </w:tc>
        <w:tc>
          <w:tcPr>
            <w:tcW w:w="1002" w:type="pct"/>
            <w:vAlign w:val="center"/>
          </w:tcPr>
          <w:p w:rsidR="001B20F4" w:rsidRPr="00872656" w:rsidRDefault="001B20F4" w:rsidP="004871B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56">
              <w:rPr>
                <w:rFonts w:ascii="Times New Roman" w:hAnsi="Times New Roman" w:cs="Times New Roman"/>
                <w:sz w:val="24"/>
                <w:szCs w:val="24"/>
              </w:rPr>
              <w:t>0.241</w:t>
            </w:r>
          </w:p>
        </w:tc>
      </w:tr>
    </w:tbl>
    <w:p w:rsidR="001B20F4" w:rsidRPr="00872656" w:rsidRDefault="001B20F4" w:rsidP="001B20F4">
      <w:pPr>
        <w:rPr>
          <w:rFonts w:ascii="Times New Roman" w:hAnsi="Times New Roman" w:cs="Times New Roman"/>
          <w:sz w:val="24"/>
          <w:szCs w:val="24"/>
        </w:rPr>
      </w:pPr>
      <w:r w:rsidRPr="00872656">
        <w:rPr>
          <w:rFonts w:ascii="Times New Roman" w:hAnsi="Times New Roman" w:cs="Times New Roman"/>
          <w:sz w:val="24"/>
          <w:szCs w:val="24"/>
        </w:rPr>
        <w:t xml:space="preserve"> (Figures in parentheses are arc sine transformed </w:t>
      </w:r>
      <w:proofErr w:type="spellStart"/>
      <w:r w:rsidRPr="00872656">
        <w:rPr>
          <w:rFonts w:ascii="Times New Roman" w:hAnsi="Times New Roman" w:cs="Times New Roman"/>
          <w:sz w:val="24"/>
          <w:szCs w:val="24"/>
        </w:rPr>
        <w:t>values.The</w:t>
      </w:r>
      <w:proofErr w:type="spellEnd"/>
      <w:r w:rsidRPr="00872656">
        <w:rPr>
          <w:rFonts w:ascii="Times New Roman" w:hAnsi="Times New Roman" w:cs="Times New Roman"/>
          <w:sz w:val="24"/>
          <w:szCs w:val="24"/>
        </w:rPr>
        <w:t xml:space="preserve"> columns followed by alphabets are significantly differ from each other at1% level by DMRT)</w:t>
      </w:r>
    </w:p>
    <w:p w:rsidR="001B20F4" w:rsidRPr="00872656" w:rsidRDefault="001B20F4" w:rsidP="001B20F4">
      <w:pPr>
        <w:rPr>
          <w:rFonts w:ascii="Times New Roman" w:hAnsi="Times New Roman" w:cs="Times New Roman"/>
          <w:sz w:val="24"/>
          <w:szCs w:val="24"/>
        </w:rPr>
      </w:pPr>
    </w:p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p w:rsidR="001B20F4" w:rsidRDefault="001B20F4"/>
    <w:sectPr w:rsidR="001B2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D5"/>
    <w:rsid w:val="00122885"/>
    <w:rsid w:val="001B20F4"/>
    <w:rsid w:val="006D7CD9"/>
    <w:rsid w:val="008244D5"/>
    <w:rsid w:val="00C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4D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4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B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4D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4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B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AJMAL HARIS KAREEM</dc:creator>
  <cp:lastModifiedBy>user</cp:lastModifiedBy>
  <cp:revision>2</cp:revision>
  <dcterms:created xsi:type="dcterms:W3CDTF">2025-09-29T11:04:00Z</dcterms:created>
  <dcterms:modified xsi:type="dcterms:W3CDTF">2025-09-29T11:04:00Z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00bf9401-8c9d-4a64-bdee-27c8d237119c</vt:lpwstr>
  </property>
</Properties>
</file>