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26E7" w14:textId="380DD3D5" w:rsidR="00DE32B5" w:rsidRPr="00E53D08" w:rsidRDefault="00770BD4" w:rsidP="00E53D08">
      <w:pPr>
        <w:spacing w:after="60"/>
        <w:rPr>
          <w:rFonts w:ascii="Arial" w:hAnsi="Arial" w:cs="Arial"/>
          <w:b/>
          <w:sz w:val="24"/>
        </w:rPr>
      </w:pPr>
      <w:bookmarkStart w:id="0" w:name="_Hlk124870244"/>
      <w:r w:rsidRPr="00E53D08">
        <w:rPr>
          <w:rFonts w:ascii="Arial" w:hAnsi="Arial" w:cs="Arial"/>
          <w:b/>
          <w:sz w:val="24"/>
        </w:rPr>
        <w:t xml:space="preserve">Supplementary </w:t>
      </w:r>
      <w:r w:rsidR="00E91989" w:rsidRPr="00E53D08">
        <w:rPr>
          <w:rFonts w:ascii="Arial" w:hAnsi="Arial" w:cs="Arial"/>
          <w:b/>
          <w:sz w:val="24"/>
        </w:rPr>
        <w:t xml:space="preserve">Table </w:t>
      </w:r>
      <w:r w:rsidRPr="00E53D08">
        <w:rPr>
          <w:rFonts w:ascii="Arial" w:hAnsi="Arial" w:cs="Arial"/>
          <w:b/>
          <w:sz w:val="24"/>
        </w:rPr>
        <w:t>1</w:t>
      </w:r>
      <w:r w:rsidR="00E91989" w:rsidRPr="00E53D08">
        <w:rPr>
          <w:rFonts w:ascii="Arial" w:hAnsi="Arial" w:cs="Arial"/>
          <w:b/>
          <w:sz w:val="24"/>
        </w:rPr>
        <w:t xml:space="preserve">. </w:t>
      </w:r>
      <w:bookmarkEnd w:id="0"/>
      <w:r w:rsidR="00E53D08" w:rsidRPr="00E53D08">
        <w:rPr>
          <w:rFonts w:ascii="Arial" w:hAnsi="Arial" w:cs="Arial"/>
          <w:kern w:val="0"/>
          <w:sz w:val="24"/>
        </w:rPr>
        <w:t xml:space="preserve">Patient background after matching in rheumatoid arthritis patients with SAR and </w:t>
      </w:r>
      <w:proofErr w:type="spellStart"/>
      <w:r w:rsidR="00E53D08" w:rsidRPr="00E53D08">
        <w:rPr>
          <w:rFonts w:ascii="Arial" w:hAnsi="Arial" w:cs="Arial"/>
          <w:kern w:val="0"/>
          <w:sz w:val="24"/>
        </w:rPr>
        <w:t>JAKi</w:t>
      </w:r>
      <w:proofErr w:type="spellEnd"/>
      <w:r w:rsidR="00E53D08" w:rsidRPr="00E53D08">
        <w:rPr>
          <w:rFonts w:ascii="Arial" w:hAnsi="Arial" w:cs="Arial"/>
          <w:kern w:val="0"/>
          <w:sz w:val="24"/>
        </w:rPr>
        <w:t xml:space="preserve"> group without methotrexate treatment.</w:t>
      </w: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699"/>
        <w:gridCol w:w="1699"/>
        <w:gridCol w:w="1727"/>
        <w:gridCol w:w="1699"/>
        <w:gridCol w:w="1699"/>
        <w:gridCol w:w="1699"/>
        <w:gridCol w:w="1699"/>
        <w:gridCol w:w="1690"/>
      </w:tblGrid>
      <w:tr w:rsidR="00CC0DB6" w:rsidRPr="00114117" w14:paraId="76FE04DD" w14:textId="03AD2E5D" w:rsidTr="00114117">
        <w:trPr>
          <w:trHeight w:val="425"/>
        </w:trPr>
        <w:tc>
          <w:tcPr>
            <w:tcW w:w="554" w:type="pct"/>
            <w:tcBorders>
              <w:top w:val="single" w:sz="12" w:space="0" w:color="auto"/>
              <w:bottom w:val="single" w:sz="12" w:space="0" w:color="auto"/>
              <w:right w:val="nil"/>
            </w:tcBorders>
            <w:noWrap/>
            <w:vAlign w:val="center"/>
          </w:tcPr>
          <w:p w14:paraId="4EE4876C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02C2B74" w14:textId="1DD3CC29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Q1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8AFAD6" w14:textId="4D119B42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56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8BD1B1" w14:textId="52FA9DF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Q2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700D9DE" w14:textId="0F73B361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F830E4" w14:textId="23650F18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Q3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6D69B6" w14:textId="7D381C34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Number</w:t>
            </w:r>
          </w:p>
        </w:tc>
        <w:tc>
          <w:tcPr>
            <w:tcW w:w="55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788082" w14:textId="4951C7DE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Q4</w:t>
            </w:r>
          </w:p>
        </w:tc>
        <w:tc>
          <w:tcPr>
            <w:tcW w:w="55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5D86686" w14:textId="0B67AE8C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b/>
                <w:bCs/>
                <w:kern w:val="0"/>
                <w:sz w:val="20"/>
                <w:szCs w:val="20"/>
              </w:rPr>
              <w:t>Number</w:t>
            </w:r>
          </w:p>
        </w:tc>
      </w:tr>
      <w:tr w:rsidR="00CC0DB6" w:rsidRPr="00114117" w14:paraId="3B8B777B" w14:textId="79E1FA1E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0A0D97E3" w14:textId="6C2535E7" w:rsidR="00CC0DB6" w:rsidRPr="00114117" w:rsidRDefault="00CC0DB6" w:rsidP="00114117">
            <w:pPr>
              <w:widowControl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SAR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88DD8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0D326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8203" w14:textId="35C5CDB1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BD65B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6B889" w14:textId="76B304CB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3E6B2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21497" w14:textId="3D7D51B2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5020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114117" w:rsidRPr="00114117" w14:paraId="0363902C" w14:textId="171FC5F3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07382C5" w14:textId="55679DE9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CDAI (n=117)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6CBEA6" w14:textId="712B81E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≤12.4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986E3" w14:textId="431744B4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A9C2D" w14:textId="165782EC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12.5–&lt;18.1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8B788" w14:textId="705F1EF2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A65B30" w14:textId="0A65948B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18.1–&lt;27.0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B3EDA" w14:textId="72707AA8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52F67" w14:textId="65BCF34D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≥27.0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9CB87" w14:textId="0BC3CDBD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114117" w:rsidRPr="00114117" w14:paraId="4394E83B" w14:textId="6201C21F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D9E91B9" w14:textId="03F3E7B0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CRP (n=124)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492059" w14:textId="400721C2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≤0.228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8D1BF" w14:textId="39901204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AF4BC" w14:textId="434156F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0.229–&lt;1.456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18A0E" w14:textId="6B669890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BA8B" w14:textId="03A90A0E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1.456–&lt;4.247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725EA" w14:textId="0FB3350E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05636" w14:textId="40815377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≥4.247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1156C" w14:textId="4F2738E8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114117" w:rsidRPr="00114117" w14:paraId="5BB27B5F" w14:textId="0B1FBB3C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429DEA70" w14:textId="4E46451E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WBC (n=99)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379DB5" w14:textId="5929876B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2280–&lt;5700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C39B" w14:textId="46A3382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A0C7C" w14:textId="0FC2DED4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5700–&lt;7500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6861E" w14:textId="71957081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C1D2" w14:textId="46358158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7500–&lt;9500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4582" w14:textId="542C3207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67C9" w14:textId="1139941E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9500–≤14950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EAEF5" w14:textId="037681F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</w:tr>
      <w:tr w:rsidR="00114117" w:rsidRPr="00114117" w14:paraId="75CDA506" w14:textId="5A6AD5C1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933DD7A" w14:textId="67E61199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Hb (n=83)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475BA" w14:textId="21C8AD2C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7.3–&lt;10.5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2E180" w14:textId="6988035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E52354" w14:textId="75E64375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10.5–&lt;11.9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52ACB" w14:textId="4B7E46E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8947A6" w14:textId="2F676E2F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11.9–&lt;12.9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BDAB05" w14:textId="3AF47990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E87FD" w14:textId="73DAA00D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12.9–&lt;15.6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72467" w14:textId="51249C6D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114117" w:rsidRPr="00114117" w14:paraId="35A93D63" w14:textId="745C74B5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D40DCED" w14:textId="2D376B9B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proofErr w:type="spellStart"/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Plt</w:t>
            </w:r>
            <w:proofErr w:type="spellEnd"/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(n=105)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852C7" w14:textId="0F6ED5D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≤20.2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670C" w14:textId="594BFD1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7EAC" w14:textId="0A1E869C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20.3–&lt;25.9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5BA9A" w14:textId="02A18028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795B" w14:textId="0A14E70C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25.9–&lt;33.2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20111" w14:textId="02B1127E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406F0E" w14:textId="642CD878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≥33.2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6362C" w14:textId="6ACD7223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14117" w:rsidRPr="00114117" w14:paraId="5738B1A3" w14:textId="1588F78D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38A4DD73" w14:textId="174F0598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RF (n=99)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D0607E" w14:textId="7C38FFE0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≤19.0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23454" w14:textId="1D7D73D3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1281D7" w14:textId="483E8FA3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19.1–&lt;59.1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C439F9" w14:textId="23A6572B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0BD432" w14:textId="49A3D561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59.1–&lt;172.1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1F24A" w14:textId="7E4F85A1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859C2" w14:textId="7684EB7F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≥172.1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D8D3A" w14:textId="1594759B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14117" w:rsidRPr="00114117" w14:paraId="2256CBFD" w14:textId="4B6FBBF7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35039A59" w14:textId="6BFBC0AB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ACPA (n=117)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4523E4" w14:textId="4001C142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≤0.6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D70EB" w14:textId="497AEF5A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EE0B0" w14:textId="1CAC3C0A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0.7–&lt;48.1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70682" w14:textId="244F1D5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E60E7" w14:textId="33AF5AED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48.1–&lt;230.0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C00155" w14:textId="500D472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87B1F" w14:textId="3CBC9B49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≥230.0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AE107" w14:textId="06DCECE4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29</w:t>
            </w:r>
          </w:p>
        </w:tc>
      </w:tr>
      <w:tr w:rsidR="00CC0DB6" w:rsidRPr="00114117" w14:paraId="5E8BD91D" w14:textId="22E78B68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6DC6872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FDED2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E6EF5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3C614" w14:textId="36A19DC5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2E81C8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2B20D" w14:textId="31417B93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3C468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57852" w14:textId="5AFFF7D6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E1A9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CC0DB6" w:rsidRPr="00114117" w14:paraId="1C7D636F" w14:textId="396CD1CF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36150461" w14:textId="756325E8" w:rsidR="00CC0DB6" w:rsidRPr="00114117" w:rsidRDefault="00CC0DB6" w:rsidP="00114117">
            <w:pPr>
              <w:widowControl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  <w:t>JAKi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55C4B8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3EFE7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8AB9F" w14:textId="1D63B42D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BEA9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CD85D" w14:textId="6B35A52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1F959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554D50" w14:textId="5F228054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9BBA2" w14:textId="77777777" w:rsidR="00CC0DB6" w:rsidRPr="00114117" w:rsidRDefault="00CC0DB6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114117" w:rsidRPr="00114117" w14:paraId="38AD3735" w14:textId="565FE9A0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84B96D2" w14:textId="24DC6785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CDAI (n=102)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E5D5D3" w14:textId="7E719527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3.0–&lt;13.35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9287E" w14:textId="31CDADC9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8C9D5" w14:textId="722F2218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13.35–&lt;18.0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EA51A" w14:textId="5ECFECC4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3C379" w14:textId="25542592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18.0–&lt;24.8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41635" w14:textId="478AB3C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E3A9" w14:textId="56F3DCB4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24.8–48.3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28CAC" w14:textId="4C5CE59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14117" w:rsidRPr="00114117" w14:paraId="228A663D" w14:textId="692B6B63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682BC544" w14:textId="12BDE694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CRP (n=122)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BB9CF" w14:textId="09694C51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≤0.0562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895F" w14:textId="42F12313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440EB" w14:textId="371422CB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0.0563–&lt;0.6641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2A07E" w14:textId="77A6BD77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4B67FD" w14:textId="2599A1A1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0.6641–&lt;1.950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831A46" w14:textId="18876CE2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12F0D" w14:textId="54FF6963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≥1.950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3AB0D" w14:textId="36DCCA58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114117" w:rsidRPr="00114117" w14:paraId="024E541D" w14:textId="0A85F5C1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56E8E00A" w14:textId="6C71E45A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WBC (n=121)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7C888" w14:textId="75F8CE2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1790–&lt;5380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C28F9A" w14:textId="65D59251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4EEA2" w14:textId="5F753580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5380–&lt;7430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C8C6F" w14:textId="3DA4AEA7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3A5E7" w14:textId="04C1C77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7430–&lt;9300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66AD7" w14:textId="63417245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05BB8" w14:textId="3878A403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9300–≤16060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31B365" w14:textId="31EF4074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114117" w:rsidRPr="00114117" w14:paraId="27F1B477" w14:textId="1DBC1212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1FD80E1" w14:textId="7EBD6CD9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Hb (n=110)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45EEE3" w14:textId="3A18220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7.7–&lt;10.3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487A3" w14:textId="01414AA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A5F52" w14:textId="3E872F98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10.3–&lt;11.9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13416" w14:textId="2698EFC5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9300" w14:textId="3A10D98D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11.9–&lt;13.2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A9453" w14:textId="2BC73805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F220C" w14:textId="2A67CFAA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13.2–&lt;17.6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DF0FD" w14:textId="2D1CE7E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114117" w:rsidRPr="00114117" w14:paraId="6767AD77" w14:textId="58E2F971" w:rsidTr="00114117">
        <w:trPr>
          <w:trHeight w:val="425"/>
        </w:trPr>
        <w:tc>
          <w:tcPr>
            <w:tcW w:w="554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52E6BE51" w14:textId="6C39F1CF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proofErr w:type="spellStart"/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Plt</w:t>
            </w:r>
            <w:proofErr w:type="spellEnd"/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 xml:space="preserve"> (n=120)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2010F9" w14:textId="43403E84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9.4–&lt;19.1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EA35B" w14:textId="18255808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821B5" w14:textId="387E0C75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19.1–&lt;23.9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957ED" w14:textId="313C88C1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20355" w14:textId="6E277DDB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23.9–&lt;30.0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13EF0" w14:textId="7B79D31B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F6A0E7" w14:textId="042A41A3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30.0–46.2</w:t>
            </w:r>
          </w:p>
        </w:tc>
        <w:tc>
          <w:tcPr>
            <w:tcW w:w="5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85499" w14:textId="470FDBD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30</w:t>
            </w:r>
          </w:p>
        </w:tc>
      </w:tr>
      <w:tr w:rsidR="00114117" w:rsidRPr="00114117" w14:paraId="4F53B7F7" w14:textId="07221E51" w:rsidTr="00114117">
        <w:trPr>
          <w:trHeight w:val="425"/>
        </w:trPr>
        <w:tc>
          <w:tcPr>
            <w:tcW w:w="554" w:type="pct"/>
            <w:tcBorders>
              <w:top w:val="nil"/>
              <w:right w:val="nil"/>
            </w:tcBorders>
            <w:noWrap/>
            <w:vAlign w:val="center"/>
          </w:tcPr>
          <w:p w14:paraId="0F769795" w14:textId="765320B9" w:rsidR="00114117" w:rsidRPr="00114117" w:rsidRDefault="00114117" w:rsidP="00091A3F">
            <w:pPr>
              <w:widowControl/>
              <w:ind w:firstLineChars="100" w:firstLine="200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RF (n=103)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3A1F171" w14:textId="4DA92B52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≤19.0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vAlign w:val="center"/>
          </w:tcPr>
          <w:p w14:paraId="25123EA4" w14:textId="1746FBDF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64" w:type="pct"/>
            <w:tcBorders>
              <w:top w:val="nil"/>
              <w:left w:val="nil"/>
              <w:right w:val="nil"/>
            </w:tcBorders>
            <w:vAlign w:val="center"/>
          </w:tcPr>
          <w:p w14:paraId="06B84C61" w14:textId="544F757A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19.1–&lt;59.1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vAlign w:val="center"/>
          </w:tcPr>
          <w:p w14:paraId="6452CE1F" w14:textId="46FF7ED7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vAlign w:val="center"/>
          </w:tcPr>
          <w:p w14:paraId="6756CDEC" w14:textId="2CA998D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59.1–&lt;172.1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vAlign w:val="center"/>
          </w:tcPr>
          <w:p w14:paraId="1755FBCE" w14:textId="0B8DF266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right w:val="nil"/>
            </w:tcBorders>
            <w:vAlign w:val="center"/>
          </w:tcPr>
          <w:p w14:paraId="0826C8C7" w14:textId="6DA86256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≥172.1</w:t>
            </w:r>
          </w:p>
        </w:tc>
        <w:tc>
          <w:tcPr>
            <w:tcW w:w="552" w:type="pct"/>
            <w:tcBorders>
              <w:top w:val="nil"/>
              <w:left w:val="nil"/>
              <w:right w:val="nil"/>
            </w:tcBorders>
            <w:vAlign w:val="center"/>
          </w:tcPr>
          <w:p w14:paraId="42F1CDC3" w14:textId="0AA5207E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25</w:t>
            </w:r>
          </w:p>
        </w:tc>
      </w:tr>
      <w:tr w:rsidR="00114117" w:rsidRPr="00114117" w14:paraId="07B30338" w14:textId="516F7E7E" w:rsidTr="00114117">
        <w:trPr>
          <w:trHeight w:val="425"/>
        </w:trPr>
        <w:tc>
          <w:tcPr>
            <w:tcW w:w="554" w:type="pct"/>
            <w:tcBorders>
              <w:top w:val="nil"/>
              <w:bottom w:val="single" w:sz="4" w:space="0" w:color="auto"/>
              <w:right w:val="nil"/>
            </w:tcBorders>
            <w:noWrap/>
            <w:vAlign w:val="center"/>
          </w:tcPr>
          <w:p w14:paraId="59C557E5" w14:textId="2D0F47D6" w:rsidR="00114117" w:rsidRPr="00114117" w:rsidRDefault="00091A3F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  <w:lang w:val="de-DE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 xml:space="preserve"> </w:t>
            </w:r>
            <w:r w:rsidR="00114117" w:rsidRPr="00114117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ACPA (n=94)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C9CBE1" w14:textId="20FF1831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≤30.8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6A0AAB" w14:textId="302083FC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9F287E" w14:textId="3DF82DA0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30.9–&lt;87.4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BDF152" w14:textId="1B588605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134A0" w14:textId="50EDFCDF" w:rsidR="00114117" w:rsidRPr="00114117" w:rsidRDefault="00114117" w:rsidP="00114117">
            <w:pPr>
              <w:widowControl/>
              <w:ind w:firstLineChars="150" w:firstLine="300"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87.4–&lt;315.0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3322AF" w14:textId="296B446E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CE094" w14:textId="6FD1720E" w:rsidR="00114117" w:rsidRPr="00114117" w:rsidRDefault="00114117" w:rsidP="00114117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114117">
              <w:rPr>
                <w:rFonts w:ascii="Arial" w:hAnsi="Arial" w:cs="Arial"/>
                <w:sz w:val="20"/>
                <w:szCs w:val="20"/>
              </w:rPr>
              <w:t>≥315.0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547AA5" w14:textId="3E9954C7" w:rsidR="00114117" w:rsidRPr="00114117" w:rsidRDefault="00114117" w:rsidP="00114117">
            <w:pPr>
              <w:widowControl/>
              <w:jc w:val="center"/>
              <w:rPr>
                <w:rFonts w:ascii="Arial" w:eastAsia="游ゴシック" w:hAnsi="Arial" w:cs="Arial"/>
                <w:color w:val="000000"/>
                <w:sz w:val="20"/>
                <w:szCs w:val="20"/>
              </w:rPr>
            </w:pPr>
            <w:r w:rsidRPr="00114117">
              <w:rPr>
                <w:rFonts w:ascii="Arial" w:eastAsia="游ゴシック" w:hAnsi="Arial" w:cs="Arial"/>
                <w:color w:val="000000"/>
                <w:sz w:val="20"/>
                <w:szCs w:val="20"/>
              </w:rPr>
              <w:t>24</w:t>
            </w:r>
          </w:p>
        </w:tc>
      </w:tr>
    </w:tbl>
    <w:p w14:paraId="545A4A76" w14:textId="31BC15E5" w:rsidR="00D55C2C" w:rsidRPr="00231113" w:rsidRDefault="00231113" w:rsidP="00231113">
      <w:pPr>
        <w:spacing w:before="60" w:line="480" w:lineRule="auto"/>
        <w:mirrorIndents/>
        <w:rPr>
          <w:rFonts w:ascii="Arial" w:hAnsi="Arial" w:cs="Arial"/>
          <w:kern w:val="0"/>
          <w:sz w:val="24"/>
        </w:rPr>
      </w:pPr>
      <w:r w:rsidRPr="00231113">
        <w:rPr>
          <w:rFonts w:ascii="Arial" w:hAnsi="Arial" w:cs="Arial"/>
          <w:kern w:val="0"/>
          <w:sz w:val="24"/>
        </w:rPr>
        <w:lastRenderedPageBreak/>
        <w:t xml:space="preserve">SAR: Sarilumab; </w:t>
      </w:r>
      <w:proofErr w:type="spellStart"/>
      <w:r w:rsidRPr="00231113">
        <w:rPr>
          <w:rFonts w:ascii="Arial" w:hAnsi="Arial" w:cs="Arial"/>
          <w:kern w:val="0"/>
          <w:sz w:val="24"/>
        </w:rPr>
        <w:t>JAKi</w:t>
      </w:r>
      <w:proofErr w:type="spellEnd"/>
      <w:r w:rsidRPr="00231113">
        <w:rPr>
          <w:rFonts w:ascii="Arial" w:hAnsi="Arial" w:cs="Arial"/>
          <w:kern w:val="0"/>
          <w:sz w:val="24"/>
        </w:rPr>
        <w:t>: Janus kinase inhibitors; CDAI: Clinical Disease Activity Index; CRP: C-reactive protein</w:t>
      </w:r>
      <w:r w:rsidR="00091A3F">
        <w:rPr>
          <w:rFonts w:ascii="Arial" w:hAnsi="Arial" w:cs="Arial" w:hint="eastAsia"/>
          <w:kern w:val="0"/>
          <w:sz w:val="24"/>
        </w:rPr>
        <w:t>,</w:t>
      </w:r>
      <w:r w:rsidRPr="00231113">
        <w:rPr>
          <w:rFonts w:ascii="Arial" w:hAnsi="Arial" w:cs="Arial"/>
          <w:kern w:val="0"/>
          <w:sz w:val="24"/>
        </w:rPr>
        <w:t xml:space="preserve"> WBC: white blood cell count; Net: neutrophil count; Hb: hemoglobin; </w:t>
      </w:r>
      <w:proofErr w:type="spellStart"/>
      <w:r w:rsidRPr="00231113">
        <w:rPr>
          <w:rFonts w:ascii="Arial" w:hAnsi="Arial" w:cs="Arial"/>
          <w:kern w:val="0"/>
          <w:sz w:val="24"/>
        </w:rPr>
        <w:t>Plt</w:t>
      </w:r>
      <w:proofErr w:type="spellEnd"/>
      <w:r w:rsidRPr="00231113">
        <w:rPr>
          <w:rFonts w:ascii="Arial" w:hAnsi="Arial" w:cs="Arial"/>
          <w:kern w:val="0"/>
          <w:sz w:val="24"/>
        </w:rPr>
        <w:t>: platelet count</w:t>
      </w:r>
      <w:r w:rsidR="00091A3F">
        <w:rPr>
          <w:rFonts w:ascii="Arial" w:hAnsi="Arial" w:cs="Arial" w:hint="eastAsia"/>
          <w:kern w:val="0"/>
          <w:sz w:val="24"/>
        </w:rPr>
        <w:t>,</w:t>
      </w:r>
      <w:r w:rsidR="00091A3F" w:rsidRPr="00091A3F">
        <w:rPr>
          <w:rFonts w:ascii="Arial" w:hAnsi="Arial" w:cs="Arial"/>
          <w:kern w:val="0"/>
          <w:sz w:val="24"/>
        </w:rPr>
        <w:t xml:space="preserve"> </w:t>
      </w:r>
      <w:r w:rsidR="00091A3F" w:rsidRPr="00231113">
        <w:rPr>
          <w:rFonts w:ascii="Arial" w:hAnsi="Arial" w:cs="Arial"/>
          <w:kern w:val="0"/>
          <w:sz w:val="24"/>
        </w:rPr>
        <w:t>RF: rheumatoid factor; ACPA: anti-citrullinated peptide antibody</w:t>
      </w:r>
    </w:p>
    <w:sectPr w:rsidR="00D55C2C" w:rsidRPr="00231113" w:rsidSect="00F8468E">
      <w:pgSz w:w="16838" w:h="11906" w:orient="landscape" w:code="9"/>
      <w:pgMar w:top="1699" w:right="864" w:bottom="1699" w:left="864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4C16" w14:textId="77777777" w:rsidR="00C7144E" w:rsidRDefault="00C7144E" w:rsidP="005342B3">
      <w:r>
        <w:separator/>
      </w:r>
    </w:p>
  </w:endnote>
  <w:endnote w:type="continuationSeparator" w:id="0">
    <w:p w14:paraId="165E7BBC" w14:textId="77777777" w:rsidR="00C7144E" w:rsidRDefault="00C7144E" w:rsidP="0053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bon LT Pr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BF039" w14:textId="77777777" w:rsidR="00C7144E" w:rsidRDefault="00C7144E" w:rsidP="005342B3">
      <w:r>
        <w:separator/>
      </w:r>
    </w:p>
  </w:footnote>
  <w:footnote w:type="continuationSeparator" w:id="0">
    <w:p w14:paraId="470BA01B" w14:textId="77777777" w:rsidR="00C7144E" w:rsidRDefault="00C7144E" w:rsidP="0053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BA1"/>
    <w:rsid w:val="00005BA0"/>
    <w:rsid w:val="000151D6"/>
    <w:rsid w:val="00015F4C"/>
    <w:rsid w:val="00015FD4"/>
    <w:rsid w:val="000211D9"/>
    <w:rsid w:val="00027090"/>
    <w:rsid w:val="000275F3"/>
    <w:rsid w:val="00036C97"/>
    <w:rsid w:val="000405A4"/>
    <w:rsid w:val="00040D7D"/>
    <w:rsid w:val="00041AAE"/>
    <w:rsid w:val="00044FFE"/>
    <w:rsid w:val="00054FF4"/>
    <w:rsid w:val="000567E9"/>
    <w:rsid w:val="000672A2"/>
    <w:rsid w:val="0007124A"/>
    <w:rsid w:val="000841B3"/>
    <w:rsid w:val="00085E04"/>
    <w:rsid w:val="00091A3F"/>
    <w:rsid w:val="00092833"/>
    <w:rsid w:val="000A4427"/>
    <w:rsid w:val="000A5720"/>
    <w:rsid w:val="000A60C2"/>
    <w:rsid w:val="000B00BB"/>
    <w:rsid w:val="000B6EAE"/>
    <w:rsid w:val="000B79EC"/>
    <w:rsid w:val="000C34A8"/>
    <w:rsid w:val="000C4CA1"/>
    <w:rsid w:val="000D0050"/>
    <w:rsid w:val="000E1036"/>
    <w:rsid w:val="000F3DED"/>
    <w:rsid w:val="00101B35"/>
    <w:rsid w:val="001025D1"/>
    <w:rsid w:val="00106098"/>
    <w:rsid w:val="001114A0"/>
    <w:rsid w:val="00111ABA"/>
    <w:rsid w:val="00112B94"/>
    <w:rsid w:val="00114117"/>
    <w:rsid w:val="00130DCF"/>
    <w:rsid w:val="001351B9"/>
    <w:rsid w:val="001369DA"/>
    <w:rsid w:val="00141A42"/>
    <w:rsid w:val="00155491"/>
    <w:rsid w:val="0018311F"/>
    <w:rsid w:val="001845A0"/>
    <w:rsid w:val="001943DE"/>
    <w:rsid w:val="00195819"/>
    <w:rsid w:val="001A07D5"/>
    <w:rsid w:val="001A2880"/>
    <w:rsid w:val="001A3C3B"/>
    <w:rsid w:val="001B1D85"/>
    <w:rsid w:val="001B272C"/>
    <w:rsid w:val="001B7A9C"/>
    <w:rsid w:val="001C1024"/>
    <w:rsid w:val="001C2521"/>
    <w:rsid w:val="001C55F6"/>
    <w:rsid w:val="001E3942"/>
    <w:rsid w:val="001F3926"/>
    <w:rsid w:val="001F44FE"/>
    <w:rsid w:val="002024AE"/>
    <w:rsid w:val="00206810"/>
    <w:rsid w:val="00206EDB"/>
    <w:rsid w:val="00221A17"/>
    <w:rsid w:val="00223A54"/>
    <w:rsid w:val="0022517F"/>
    <w:rsid w:val="002263AC"/>
    <w:rsid w:val="00231113"/>
    <w:rsid w:val="00252348"/>
    <w:rsid w:val="00255C16"/>
    <w:rsid w:val="00266DA7"/>
    <w:rsid w:val="00274D15"/>
    <w:rsid w:val="00286BF3"/>
    <w:rsid w:val="00287C9F"/>
    <w:rsid w:val="002924EE"/>
    <w:rsid w:val="00297AD5"/>
    <w:rsid w:val="002A0061"/>
    <w:rsid w:val="002A334D"/>
    <w:rsid w:val="002A3DBB"/>
    <w:rsid w:val="002A6F33"/>
    <w:rsid w:val="002C0749"/>
    <w:rsid w:val="002C0DDF"/>
    <w:rsid w:val="002D2762"/>
    <w:rsid w:val="002D6FEC"/>
    <w:rsid w:val="002E5AC7"/>
    <w:rsid w:val="002F5835"/>
    <w:rsid w:val="00317E19"/>
    <w:rsid w:val="00320E64"/>
    <w:rsid w:val="0032384E"/>
    <w:rsid w:val="00324AE3"/>
    <w:rsid w:val="003545AA"/>
    <w:rsid w:val="00362257"/>
    <w:rsid w:val="00366F09"/>
    <w:rsid w:val="00370009"/>
    <w:rsid w:val="003708FF"/>
    <w:rsid w:val="0037299D"/>
    <w:rsid w:val="0037492F"/>
    <w:rsid w:val="003749EA"/>
    <w:rsid w:val="0038079C"/>
    <w:rsid w:val="00381D88"/>
    <w:rsid w:val="00386840"/>
    <w:rsid w:val="00387492"/>
    <w:rsid w:val="0039245B"/>
    <w:rsid w:val="00397A05"/>
    <w:rsid w:val="003A50E4"/>
    <w:rsid w:val="003C4470"/>
    <w:rsid w:val="003C7748"/>
    <w:rsid w:val="003D0D2C"/>
    <w:rsid w:val="003D24DF"/>
    <w:rsid w:val="003E0032"/>
    <w:rsid w:val="003E133E"/>
    <w:rsid w:val="003E3223"/>
    <w:rsid w:val="003F23DE"/>
    <w:rsid w:val="00401F54"/>
    <w:rsid w:val="004055BC"/>
    <w:rsid w:val="004100C8"/>
    <w:rsid w:val="00411A4A"/>
    <w:rsid w:val="004162E3"/>
    <w:rsid w:val="00416519"/>
    <w:rsid w:val="00441E86"/>
    <w:rsid w:val="00443D6D"/>
    <w:rsid w:val="00450CC8"/>
    <w:rsid w:val="00452EB5"/>
    <w:rsid w:val="0046026F"/>
    <w:rsid w:val="00482FFC"/>
    <w:rsid w:val="0048320B"/>
    <w:rsid w:val="00486D95"/>
    <w:rsid w:val="00490845"/>
    <w:rsid w:val="00494843"/>
    <w:rsid w:val="004A1FF9"/>
    <w:rsid w:val="004A30A3"/>
    <w:rsid w:val="004A6586"/>
    <w:rsid w:val="004A6F98"/>
    <w:rsid w:val="004C4F0E"/>
    <w:rsid w:val="004E0AEC"/>
    <w:rsid w:val="004E4A90"/>
    <w:rsid w:val="004E5FF5"/>
    <w:rsid w:val="004F0F07"/>
    <w:rsid w:val="004F7AD9"/>
    <w:rsid w:val="0051463D"/>
    <w:rsid w:val="00531304"/>
    <w:rsid w:val="0053175E"/>
    <w:rsid w:val="0053428C"/>
    <w:rsid w:val="005342B3"/>
    <w:rsid w:val="00542456"/>
    <w:rsid w:val="00545C6D"/>
    <w:rsid w:val="00545CBA"/>
    <w:rsid w:val="00550002"/>
    <w:rsid w:val="00553B9A"/>
    <w:rsid w:val="0055779C"/>
    <w:rsid w:val="00563A28"/>
    <w:rsid w:val="0058136B"/>
    <w:rsid w:val="005870E7"/>
    <w:rsid w:val="005933F6"/>
    <w:rsid w:val="005957BE"/>
    <w:rsid w:val="005A5548"/>
    <w:rsid w:val="005A6672"/>
    <w:rsid w:val="005A6F70"/>
    <w:rsid w:val="005A743E"/>
    <w:rsid w:val="005B1807"/>
    <w:rsid w:val="005B288A"/>
    <w:rsid w:val="005B61F9"/>
    <w:rsid w:val="005C2154"/>
    <w:rsid w:val="005D20F4"/>
    <w:rsid w:val="005E6305"/>
    <w:rsid w:val="005F1C00"/>
    <w:rsid w:val="005F56A9"/>
    <w:rsid w:val="005F799A"/>
    <w:rsid w:val="006009DF"/>
    <w:rsid w:val="00602E16"/>
    <w:rsid w:val="00606A8D"/>
    <w:rsid w:val="00627C09"/>
    <w:rsid w:val="006437B8"/>
    <w:rsid w:val="00661AC6"/>
    <w:rsid w:val="00667A24"/>
    <w:rsid w:val="00672186"/>
    <w:rsid w:val="00680D47"/>
    <w:rsid w:val="00682CAC"/>
    <w:rsid w:val="00684DC7"/>
    <w:rsid w:val="0069482C"/>
    <w:rsid w:val="006A3FAD"/>
    <w:rsid w:val="006B0394"/>
    <w:rsid w:val="006B0DF6"/>
    <w:rsid w:val="006C0C3C"/>
    <w:rsid w:val="006C293C"/>
    <w:rsid w:val="006C7FC0"/>
    <w:rsid w:val="006D1584"/>
    <w:rsid w:val="006D7BD6"/>
    <w:rsid w:val="006E4B8B"/>
    <w:rsid w:val="006F01A5"/>
    <w:rsid w:val="006F0A88"/>
    <w:rsid w:val="00714238"/>
    <w:rsid w:val="00714C59"/>
    <w:rsid w:val="00723C4F"/>
    <w:rsid w:val="00734DB4"/>
    <w:rsid w:val="00744FC7"/>
    <w:rsid w:val="00753145"/>
    <w:rsid w:val="00755783"/>
    <w:rsid w:val="00757C73"/>
    <w:rsid w:val="00770BD4"/>
    <w:rsid w:val="00787A70"/>
    <w:rsid w:val="007933C0"/>
    <w:rsid w:val="00794698"/>
    <w:rsid w:val="007A4B2A"/>
    <w:rsid w:val="007A6C95"/>
    <w:rsid w:val="007B2AE1"/>
    <w:rsid w:val="007C23D4"/>
    <w:rsid w:val="007D35F6"/>
    <w:rsid w:val="007E7407"/>
    <w:rsid w:val="007F61BB"/>
    <w:rsid w:val="008063CF"/>
    <w:rsid w:val="008066E5"/>
    <w:rsid w:val="00822A14"/>
    <w:rsid w:val="00822D95"/>
    <w:rsid w:val="00827E4A"/>
    <w:rsid w:val="008359B0"/>
    <w:rsid w:val="008373EA"/>
    <w:rsid w:val="0084285B"/>
    <w:rsid w:val="008429DD"/>
    <w:rsid w:val="00844862"/>
    <w:rsid w:val="00846727"/>
    <w:rsid w:val="00872CF3"/>
    <w:rsid w:val="008819B9"/>
    <w:rsid w:val="00882296"/>
    <w:rsid w:val="00883C55"/>
    <w:rsid w:val="00886408"/>
    <w:rsid w:val="00890A62"/>
    <w:rsid w:val="00894773"/>
    <w:rsid w:val="00895C7E"/>
    <w:rsid w:val="008965A8"/>
    <w:rsid w:val="008A0594"/>
    <w:rsid w:val="008A53AE"/>
    <w:rsid w:val="008B0BF2"/>
    <w:rsid w:val="008B11A7"/>
    <w:rsid w:val="008C479E"/>
    <w:rsid w:val="008D3D79"/>
    <w:rsid w:val="00906B10"/>
    <w:rsid w:val="00910AF2"/>
    <w:rsid w:val="00914AA5"/>
    <w:rsid w:val="00917801"/>
    <w:rsid w:val="009235B6"/>
    <w:rsid w:val="009316CC"/>
    <w:rsid w:val="00941591"/>
    <w:rsid w:val="00950822"/>
    <w:rsid w:val="00955C47"/>
    <w:rsid w:val="00962552"/>
    <w:rsid w:val="00974A9E"/>
    <w:rsid w:val="00983DDA"/>
    <w:rsid w:val="0098658B"/>
    <w:rsid w:val="00987308"/>
    <w:rsid w:val="00992AA9"/>
    <w:rsid w:val="009941CA"/>
    <w:rsid w:val="009A2EA8"/>
    <w:rsid w:val="009A42CA"/>
    <w:rsid w:val="009A465B"/>
    <w:rsid w:val="009B27E5"/>
    <w:rsid w:val="009B37E2"/>
    <w:rsid w:val="009B4B2D"/>
    <w:rsid w:val="009B4CCA"/>
    <w:rsid w:val="009C50B9"/>
    <w:rsid w:val="009D5030"/>
    <w:rsid w:val="009E30F7"/>
    <w:rsid w:val="009F02FF"/>
    <w:rsid w:val="009F2D75"/>
    <w:rsid w:val="00A001DC"/>
    <w:rsid w:val="00A02F27"/>
    <w:rsid w:val="00A07901"/>
    <w:rsid w:val="00A10E33"/>
    <w:rsid w:val="00A13C3E"/>
    <w:rsid w:val="00A13D1A"/>
    <w:rsid w:val="00A16733"/>
    <w:rsid w:val="00A24D7E"/>
    <w:rsid w:val="00A25DC3"/>
    <w:rsid w:val="00A27120"/>
    <w:rsid w:val="00A33C15"/>
    <w:rsid w:val="00A34310"/>
    <w:rsid w:val="00A44E15"/>
    <w:rsid w:val="00A4610A"/>
    <w:rsid w:val="00A46D13"/>
    <w:rsid w:val="00A50125"/>
    <w:rsid w:val="00A52A73"/>
    <w:rsid w:val="00A64C4B"/>
    <w:rsid w:val="00A64F38"/>
    <w:rsid w:val="00A66E73"/>
    <w:rsid w:val="00A67126"/>
    <w:rsid w:val="00A73449"/>
    <w:rsid w:val="00A87F29"/>
    <w:rsid w:val="00A94F17"/>
    <w:rsid w:val="00AA329D"/>
    <w:rsid w:val="00AA46CC"/>
    <w:rsid w:val="00AA5F8D"/>
    <w:rsid w:val="00AA6432"/>
    <w:rsid w:val="00AB1D05"/>
    <w:rsid w:val="00AB4762"/>
    <w:rsid w:val="00AB4D85"/>
    <w:rsid w:val="00AB7408"/>
    <w:rsid w:val="00AC1185"/>
    <w:rsid w:val="00AC1EEE"/>
    <w:rsid w:val="00AC36F3"/>
    <w:rsid w:val="00AC6216"/>
    <w:rsid w:val="00AD024B"/>
    <w:rsid w:val="00AE1952"/>
    <w:rsid w:val="00AE300A"/>
    <w:rsid w:val="00AE4618"/>
    <w:rsid w:val="00AF5BEB"/>
    <w:rsid w:val="00B05C54"/>
    <w:rsid w:val="00B1045D"/>
    <w:rsid w:val="00B23BE6"/>
    <w:rsid w:val="00B273C2"/>
    <w:rsid w:val="00B27554"/>
    <w:rsid w:val="00B30D9A"/>
    <w:rsid w:val="00B44BA1"/>
    <w:rsid w:val="00B60B20"/>
    <w:rsid w:val="00B6434A"/>
    <w:rsid w:val="00B6609D"/>
    <w:rsid w:val="00B670B8"/>
    <w:rsid w:val="00B765E2"/>
    <w:rsid w:val="00B84538"/>
    <w:rsid w:val="00B8482D"/>
    <w:rsid w:val="00B904DF"/>
    <w:rsid w:val="00B9288A"/>
    <w:rsid w:val="00B92E38"/>
    <w:rsid w:val="00B93D0E"/>
    <w:rsid w:val="00BA65A5"/>
    <w:rsid w:val="00BB1290"/>
    <w:rsid w:val="00BB3EE2"/>
    <w:rsid w:val="00BB7F2D"/>
    <w:rsid w:val="00BC5C6E"/>
    <w:rsid w:val="00BD362B"/>
    <w:rsid w:val="00BD36B4"/>
    <w:rsid w:val="00BE1FCA"/>
    <w:rsid w:val="00BF1201"/>
    <w:rsid w:val="00C04A47"/>
    <w:rsid w:val="00C06427"/>
    <w:rsid w:val="00C0792E"/>
    <w:rsid w:val="00C105F4"/>
    <w:rsid w:val="00C2504D"/>
    <w:rsid w:val="00C27BDB"/>
    <w:rsid w:val="00C45104"/>
    <w:rsid w:val="00C56403"/>
    <w:rsid w:val="00C578D2"/>
    <w:rsid w:val="00C64254"/>
    <w:rsid w:val="00C67816"/>
    <w:rsid w:val="00C7144E"/>
    <w:rsid w:val="00C726DC"/>
    <w:rsid w:val="00C75DB0"/>
    <w:rsid w:val="00C8080E"/>
    <w:rsid w:val="00C91BEE"/>
    <w:rsid w:val="00C948FF"/>
    <w:rsid w:val="00CB14FE"/>
    <w:rsid w:val="00CC0DB6"/>
    <w:rsid w:val="00CD0099"/>
    <w:rsid w:val="00CD0573"/>
    <w:rsid w:val="00CD26F6"/>
    <w:rsid w:val="00CF187A"/>
    <w:rsid w:val="00D228D1"/>
    <w:rsid w:val="00D24167"/>
    <w:rsid w:val="00D26222"/>
    <w:rsid w:val="00D27EAE"/>
    <w:rsid w:val="00D32CA6"/>
    <w:rsid w:val="00D334B8"/>
    <w:rsid w:val="00D35770"/>
    <w:rsid w:val="00D42221"/>
    <w:rsid w:val="00D44BAC"/>
    <w:rsid w:val="00D5130D"/>
    <w:rsid w:val="00D51559"/>
    <w:rsid w:val="00D544C7"/>
    <w:rsid w:val="00D55C2C"/>
    <w:rsid w:val="00D5630A"/>
    <w:rsid w:val="00D622CD"/>
    <w:rsid w:val="00D676D7"/>
    <w:rsid w:val="00D82C3D"/>
    <w:rsid w:val="00D939CE"/>
    <w:rsid w:val="00D954AB"/>
    <w:rsid w:val="00DA02F7"/>
    <w:rsid w:val="00DB0BDC"/>
    <w:rsid w:val="00DB49C6"/>
    <w:rsid w:val="00DB59F9"/>
    <w:rsid w:val="00DB5F8C"/>
    <w:rsid w:val="00DB72A7"/>
    <w:rsid w:val="00DB7C30"/>
    <w:rsid w:val="00DC243C"/>
    <w:rsid w:val="00DC4B2C"/>
    <w:rsid w:val="00DC7876"/>
    <w:rsid w:val="00DD44F8"/>
    <w:rsid w:val="00DD7028"/>
    <w:rsid w:val="00DD77BC"/>
    <w:rsid w:val="00DD78B8"/>
    <w:rsid w:val="00DE32B5"/>
    <w:rsid w:val="00DE5026"/>
    <w:rsid w:val="00DF2CCF"/>
    <w:rsid w:val="00DF3151"/>
    <w:rsid w:val="00E0150B"/>
    <w:rsid w:val="00E02DE5"/>
    <w:rsid w:val="00E0315B"/>
    <w:rsid w:val="00E117FD"/>
    <w:rsid w:val="00E131F6"/>
    <w:rsid w:val="00E24571"/>
    <w:rsid w:val="00E27694"/>
    <w:rsid w:val="00E27CBA"/>
    <w:rsid w:val="00E32C4B"/>
    <w:rsid w:val="00E405AA"/>
    <w:rsid w:val="00E41A4C"/>
    <w:rsid w:val="00E447FD"/>
    <w:rsid w:val="00E53D08"/>
    <w:rsid w:val="00E5506B"/>
    <w:rsid w:val="00E55FB6"/>
    <w:rsid w:val="00E60194"/>
    <w:rsid w:val="00E63560"/>
    <w:rsid w:val="00E6365C"/>
    <w:rsid w:val="00E73C58"/>
    <w:rsid w:val="00E83C06"/>
    <w:rsid w:val="00E854FC"/>
    <w:rsid w:val="00E91989"/>
    <w:rsid w:val="00E97C72"/>
    <w:rsid w:val="00EB4E18"/>
    <w:rsid w:val="00EC7E79"/>
    <w:rsid w:val="00ED0212"/>
    <w:rsid w:val="00EE3476"/>
    <w:rsid w:val="00F108B9"/>
    <w:rsid w:val="00F141B1"/>
    <w:rsid w:val="00F21531"/>
    <w:rsid w:val="00F41525"/>
    <w:rsid w:val="00F63E13"/>
    <w:rsid w:val="00F67130"/>
    <w:rsid w:val="00F767D2"/>
    <w:rsid w:val="00F77269"/>
    <w:rsid w:val="00F7746B"/>
    <w:rsid w:val="00F77DBF"/>
    <w:rsid w:val="00F808EA"/>
    <w:rsid w:val="00F8468E"/>
    <w:rsid w:val="00F921F5"/>
    <w:rsid w:val="00F9761E"/>
    <w:rsid w:val="00FA45B7"/>
    <w:rsid w:val="00FC2385"/>
    <w:rsid w:val="00FC2A10"/>
    <w:rsid w:val="00FE3079"/>
    <w:rsid w:val="00FE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E76F8"/>
  <w15:docId w15:val="{13FAD00B-11D4-41A0-8674-B55B9063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C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2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uiPriority w:val="99"/>
    <w:locked/>
    <w:rsid w:val="005342B3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5342B3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5342B3"/>
    <w:rPr>
      <w:rFonts w:cs="Times New Roman"/>
      <w:kern w:val="2"/>
      <w:sz w:val="24"/>
    </w:rPr>
  </w:style>
  <w:style w:type="paragraph" w:styleId="a7">
    <w:name w:val="Revision"/>
    <w:hidden/>
    <w:uiPriority w:val="99"/>
    <w:semiHidden/>
    <w:rsid w:val="00F8468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rsid w:val="0053428C"/>
    <w:rPr>
      <w:rFonts w:ascii="Arial" w:eastAsia="ＭＳ ゴシック" w:hAnsi="Arial"/>
      <w:kern w:val="0"/>
      <w:sz w:val="2"/>
    </w:rPr>
  </w:style>
  <w:style w:type="character" w:customStyle="1" w:styleId="a9">
    <w:name w:val="吹き出し (文字)"/>
    <w:link w:val="a8"/>
    <w:uiPriority w:val="99"/>
    <w:semiHidden/>
    <w:locked/>
    <w:rsid w:val="0098658B"/>
    <w:rPr>
      <w:rFonts w:ascii="Arial" w:eastAsia="ＭＳ ゴシック" w:hAnsi="Arial" w:cs="Times New Roman"/>
      <w:sz w:val="2"/>
    </w:rPr>
  </w:style>
  <w:style w:type="paragraph" w:customStyle="1" w:styleId="Default">
    <w:name w:val="Default"/>
    <w:rsid w:val="00DD78B8"/>
    <w:pPr>
      <w:widowControl w:val="0"/>
      <w:autoSpaceDE w:val="0"/>
      <w:autoSpaceDN w:val="0"/>
      <w:adjustRightInd w:val="0"/>
    </w:pPr>
    <w:rPr>
      <w:rFonts w:ascii="Sabon LT Pro" w:eastAsia="Sabon LT Pro" w:cs="Sabon LT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8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C8F29-BA42-4A6E-BABA-F5D47E0F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祐史 野崎</dc:creator>
  <cp:keywords/>
  <cp:lastModifiedBy>祐史 野崎</cp:lastModifiedBy>
  <cp:revision>76</cp:revision>
  <cp:lastPrinted>2025-07-22T06:42:00Z</cp:lastPrinted>
  <dcterms:created xsi:type="dcterms:W3CDTF">2025-01-26T13:35:00Z</dcterms:created>
  <dcterms:modified xsi:type="dcterms:W3CDTF">2025-07-22T07:56:00Z</dcterms:modified>
</cp:coreProperties>
</file>