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92E62" w:rsidRDefault="00A92E62" w:rsidP="00A92E62">
      <w:pPr>
        <w:rPr>
          <w:b/>
          <w:bCs/>
        </w:rPr>
      </w:pPr>
      <w:r>
        <w:rPr>
          <w:b/>
          <w:bCs/>
        </w:rPr>
        <w:t>APPENDIX</w:t>
      </w:r>
    </w:p>
    <w:p w:rsidR="00A92E62" w:rsidRDefault="00A92E62" w:rsidP="00A92E62"/>
    <w:p w:rsidR="00A92E62" w:rsidRDefault="00A92E62" w:rsidP="00A92E62">
      <w:pPr>
        <w:rPr>
          <w:b/>
          <w:bCs/>
        </w:rPr>
      </w:pPr>
      <w:r>
        <w:rPr>
          <w:b/>
          <w:bCs/>
        </w:rPr>
        <w:t>Appendix A: Semi-Structured Focus Group Protocol</w:t>
      </w:r>
    </w:p>
    <w:p w:rsidR="00A92E62" w:rsidRDefault="00A92E62" w:rsidP="00A92E62"/>
    <w:p w:rsidR="00A92E62" w:rsidRDefault="00A92E62" w:rsidP="00A92E62">
      <w:pPr>
        <w:rPr>
          <w:b/>
          <w:i/>
          <w:iCs/>
        </w:rPr>
      </w:pPr>
      <w:r>
        <w:rPr>
          <w:b/>
          <w:i/>
          <w:iCs/>
        </w:rPr>
        <w:t>Perceptions around MA Career Ladder</w:t>
      </w:r>
    </w:p>
    <w:p w:rsidR="00A92E62" w:rsidRDefault="00A92E62" w:rsidP="00A92E62">
      <w:pPr>
        <w:pStyle w:val="ListParagraph"/>
        <w:numPr>
          <w:ilvl w:val="0"/>
          <w:numId w:val="1"/>
        </w:numPr>
      </w:pPr>
      <w:r>
        <w:t>My understanding is that [INSTITUTION] hopes to continually improve the MA career ladder. Tell me what you know about the current MA career ladder?</w:t>
      </w:r>
      <w:r>
        <w:tab/>
      </w:r>
    </w:p>
    <w:p w:rsidR="00A92E62" w:rsidRDefault="00A92E62" w:rsidP="00A92E62">
      <w:pPr>
        <w:pStyle w:val="ListParagraph"/>
        <w:numPr>
          <w:ilvl w:val="1"/>
          <w:numId w:val="1"/>
        </w:numPr>
      </w:pPr>
      <w:r>
        <w:t xml:space="preserve">How are you currently promoted? </w:t>
      </w:r>
    </w:p>
    <w:p w:rsidR="00A92E62" w:rsidRDefault="00A92E62" w:rsidP="00A92E62">
      <w:pPr>
        <w:pStyle w:val="ListParagraph"/>
        <w:numPr>
          <w:ilvl w:val="0"/>
          <w:numId w:val="1"/>
        </w:numPr>
      </w:pPr>
      <w:r>
        <w:t>What do you think about the career ladder?</w:t>
      </w:r>
    </w:p>
    <w:p w:rsidR="00A92E62" w:rsidRDefault="00A92E62" w:rsidP="00A92E62">
      <w:pPr>
        <w:pStyle w:val="ListParagraph"/>
        <w:numPr>
          <w:ilvl w:val="1"/>
          <w:numId w:val="1"/>
        </w:numPr>
      </w:pPr>
      <w:r>
        <w:t xml:space="preserve">What have you liked about the career ladder? </w:t>
      </w:r>
    </w:p>
    <w:p w:rsidR="00A92E62" w:rsidRDefault="00A92E62" w:rsidP="00A92E62">
      <w:pPr>
        <w:pStyle w:val="ListParagraph"/>
        <w:numPr>
          <w:ilvl w:val="1"/>
          <w:numId w:val="1"/>
        </w:numPr>
      </w:pPr>
      <w:r>
        <w:t xml:space="preserve">What do you dislike about the career ladder? </w:t>
      </w:r>
    </w:p>
    <w:p w:rsidR="00A92E62" w:rsidRDefault="00A92E62" w:rsidP="00A92E62">
      <w:pPr>
        <w:pStyle w:val="ListParagraph"/>
        <w:numPr>
          <w:ilvl w:val="1"/>
          <w:numId w:val="1"/>
        </w:numPr>
      </w:pPr>
      <w:r>
        <w:t>How would you improve it?</w:t>
      </w:r>
    </w:p>
    <w:p w:rsidR="00A92E62" w:rsidRDefault="00A92E62" w:rsidP="00A92E62">
      <w:pPr>
        <w:pStyle w:val="ListParagraph"/>
        <w:numPr>
          <w:ilvl w:val="0"/>
          <w:numId w:val="1"/>
        </w:numPr>
      </w:pPr>
      <w:r>
        <w:t>When your medical assistant colleagues leave this job, why do you think they are leaving?</w:t>
      </w:r>
    </w:p>
    <w:p w:rsidR="00A92E62" w:rsidRDefault="00A92E62" w:rsidP="00A92E62"/>
    <w:p w:rsidR="00A92E62" w:rsidRDefault="00A92E62" w:rsidP="00A92E62"/>
    <w:p w:rsidR="00A92E62" w:rsidRDefault="00A92E62" w:rsidP="00A92E62">
      <w:pPr>
        <w:rPr>
          <w:b/>
        </w:rPr>
      </w:pPr>
      <w:r>
        <w:rPr>
          <w:b/>
        </w:rPr>
        <w:t xml:space="preserve">Appendix B: Demographics of Medical Assistant Focus Group Participants </w:t>
      </w:r>
    </w:p>
    <w:tbl>
      <w:tblPr>
        <w:tblW w:w="5631" w:type="dxa"/>
        <w:tblLook w:val="04A0" w:firstRow="1" w:lastRow="0" w:firstColumn="1" w:lastColumn="0" w:noHBand="0" w:noVBand="1"/>
      </w:tblPr>
      <w:tblGrid>
        <w:gridCol w:w="3511"/>
        <w:gridCol w:w="1060"/>
        <w:gridCol w:w="1060"/>
      </w:tblGrid>
      <w:tr w:rsidR="00A92E62" w:rsidTr="00A92E62">
        <w:trPr>
          <w:trHeight w:val="300"/>
        </w:trPr>
        <w:tc>
          <w:tcPr>
            <w:tcW w:w="351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center"/>
            <w:hideMark/>
          </w:tcPr>
          <w:p w:rsidR="00A92E62" w:rsidRDefault="00A92E62">
            <w:pPr>
              <w:rPr>
                <w:rFonts w:cs="Arial"/>
                <w:bCs/>
                <w:sz w:val="18"/>
                <w:szCs w:val="18"/>
              </w:rPr>
            </w:pPr>
            <w:r>
              <w:rPr>
                <w:rFonts w:cs="Arial"/>
                <w:bCs/>
                <w:sz w:val="18"/>
                <w:szCs w:val="18"/>
              </w:rPr>
              <w:t>Demographic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:rsidR="00A92E62" w:rsidRDefault="00A92E62">
            <w:pPr>
              <w:jc w:val="center"/>
              <w:rPr>
                <w:rFonts w:cs="Arial"/>
                <w:bCs/>
                <w:sz w:val="18"/>
                <w:szCs w:val="18"/>
              </w:rPr>
            </w:pPr>
            <w:r>
              <w:rPr>
                <w:rFonts w:cs="Arial"/>
                <w:bCs/>
                <w:sz w:val="18"/>
                <w:szCs w:val="18"/>
              </w:rPr>
              <w:t>N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:rsidR="00A92E62" w:rsidRDefault="00A92E62">
            <w:pPr>
              <w:jc w:val="center"/>
              <w:rPr>
                <w:rFonts w:cs="Arial"/>
                <w:bCs/>
                <w:sz w:val="18"/>
                <w:szCs w:val="18"/>
              </w:rPr>
            </w:pPr>
            <w:r>
              <w:rPr>
                <w:rFonts w:cs="Arial"/>
                <w:bCs/>
                <w:sz w:val="18"/>
                <w:szCs w:val="18"/>
              </w:rPr>
              <w:t>%</w:t>
            </w:r>
          </w:p>
        </w:tc>
      </w:tr>
      <w:tr w:rsidR="00A92E62" w:rsidTr="00A92E62">
        <w:trPr>
          <w:trHeight w:val="300"/>
        </w:trPr>
        <w:tc>
          <w:tcPr>
            <w:tcW w:w="3511" w:type="dxa"/>
            <w:shd w:val="clear" w:color="auto" w:fill="FFFFFF"/>
            <w:noWrap/>
            <w:hideMark/>
          </w:tcPr>
          <w:p w:rsidR="00A92E62" w:rsidRDefault="00A92E62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Age</w:t>
            </w:r>
          </w:p>
        </w:tc>
        <w:tc>
          <w:tcPr>
            <w:tcW w:w="1060" w:type="dxa"/>
            <w:vMerge w:val="restart"/>
            <w:shd w:val="clear" w:color="auto" w:fill="FFFFFF"/>
            <w:noWrap/>
            <w:vAlign w:val="bottom"/>
            <w:hideMark/>
          </w:tcPr>
          <w:p w:rsidR="00A92E62" w:rsidRDefault="00A92E62">
            <w:pPr>
              <w:jc w:val="center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sz w:val="18"/>
                <w:szCs w:val="18"/>
              </w:rPr>
              <w:t>14</w:t>
            </w:r>
          </w:p>
        </w:tc>
        <w:tc>
          <w:tcPr>
            <w:tcW w:w="1060" w:type="dxa"/>
            <w:vMerge w:val="restart"/>
            <w:shd w:val="clear" w:color="auto" w:fill="FFFFFF"/>
            <w:noWrap/>
            <w:vAlign w:val="bottom"/>
            <w:hideMark/>
          </w:tcPr>
          <w:p w:rsidR="00A92E62" w:rsidRDefault="00A92E62">
            <w:pPr>
              <w:jc w:val="center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sz w:val="18"/>
                <w:szCs w:val="18"/>
              </w:rPr>
              <w:t>23.7</w:t>
            </w:r>
          </w:p>
        </w:tc>
      </w:tr>
      <w:tr w:rsidR="00A92E62" w:rsidTr="00A92E62">
        <w:trPr>
          <w:trHeight w:val="300"/>
        </w:trPr>
        <w:tc>
          <w:tcPr>
            <w:tcW w:w="3511" w:type="dxa"/>
            <w:shd w:val="clear" w:color="auto" w:fill="FFFFFF"/>
            <w:noWrap/>
            <w:hideMark/>
          </w:tcPr>
          <w:p w:rsidR="00A92E62" w:rsidRDefault="00A92E62">
            <w:pPr>
              <w:ind w:firstLineChars="200" w:firstLine="360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18-29</w:t>
            </w:r>
          </w:p>
        </w:tc>
        <w:tc>
          <w:tcPr>
            <w:tcW w:w="0" w:type="auto"/>
            <w:vMerge/>
            <w:vAlign w:val="center"/>
            <w:hideMark/>
          </w:tcPr>
          <w:p w:rsidR="00A92E62" w:rsidRDefault="00A92E62">
            <w:pPr>
              <w:rPr>
                <w:rFonts w:cs="Calibri"/>
                <w:sz w:val="18"/>
                <w:szCs w:val="18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A92E62" w:rsidRDefault="00A92E62">
            <w:pPr>
              <w:rPr>
                <w:rFonts w:cs="Calibri"/>
                <w:sz w:val="18"/>
                <w:szCs w:val="18"/>
              </w:rPr>
            </w:pPr>
          </w:p>
        </w:tc>
      </w:tr>
      <w:tr w:rsidR="00A92E62" w:rsidTr="00A92E62">
        <w:trPr>
          <w:trHeight w:val="300"/>
        </w:trPr>
        <w:tc>
          <w:tcPr>
            <w:tcW w:w="3511" w:type="dxa"/>
            <w:shd w:val="clear" w:color="auto" w:fill="FFFFFF"/>
            <w:noWrap/>
            <w:hideMark/>
          </w:tcPr>
          <w:p w:rsidR="00A92E62" w:rsidRDefault="00A92E62">
            <w:pPr>
              <w:ind w:firstLineChars="200" w:firstLine="360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30-39</w:t>
            </w:r>
          </w:p>
        </w:tc>
        <w:tc>
          <w:tcPr>
            <w:tcW w:w="1060" w:type="dxa"/>
            <w:shd w:val="clear" w:color="auto" w:fill="FFFFFF"/>
            <w:noWrap/>
            <w:vAlign w:val="bottom"/>
            <w:hideMark/>
          </w:tcPr>
          <w:p w:rsidR="00A92E62" w:rsidRDefault="00A92E62">
            <w:pPr>
              <w:jc w:val="center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sz w:val="18"/>
                <w:szCs w:val="18"/>
              </w:rPr>
              <w:t>26</w:t>
            </w:r>
          </w:p>
        </w:tc>
        <w:tc>
          <w:tcPr>
            <w:tcW w:w="1060" w:type="dxa"/>
            <w:shd w:val="clear" w:color="auto" w:fill="FFFFFF"/>
            <w:noWrap/>
            <w:vAlign w:val="bottom"/>
            <w:hideMark/>
          </w:tcPr>
          <w:p w:rsidR="00A92E62" w:rsidRDefault="00A92E62">
            <w:pPr>
              <w:jc w:val="center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sz w:val="18"/>
                <w:szCs w:val="18"/>
              </w:rPr>
              <w:t>44.1</w:t>
            </w:r>
          </w:p>
        </w:tc>
      </w:tr>
      <w:tr w:rsidR="00A92E62" w:rsidTr="00A92E62">
        <w:trPr>
          <w:trHeight w:val="300"/>
        </w:trPr>
        <w:tc>
          <w:tcPr>
            <w:tcW w:w="3511" w:type="dxa"/>
            <w:shd w:val="clear" w:color="auto" w:fill="FFFFFF"/>
            <w:noWrap/>
            <w:hideMark/>
          </w:tcPr>
          <w:p w:rsidR="00A92E62" w:rsidRDefault="00A92E62">
            <w:pPr>
              <w:ind w:firstLineChars="200" w:firstLine="360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40-49</w:t>
            </w:r>
          </w:p>
        </w:tc>
        <w:tc>
          <w:tcPr>
            <w:tcW w:w="1060" w:type="dxa"/>
            <w:shd w:val="clear" w:color="auto" w:fill="FFFFFF"/>
            <w:noWrap/>
            <w:vAlign w:val="bottom"/>
            <w:hideMark/>
          </w:tcPr>
          <w:p w:rsidR="00A92E62" w:rsidRDefault="00A92E62">
            <w:pPr>
              <w:jc w:val="center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sz w:val="18"/>
                <w:szCs w:val="18"/>
              </w:rPr>
              <w:t>11</w:t>
            </w:r>
          </w:p>
        </w:tc>
        <w:tc>
          <w:tcPr>
            <w:tcW w:w="1060" w:type="dxa"/>
            <w:shd w:val="clear" w:color="auto" w:fill="FFFFFF"/>
            <w:noWrap/>
            <w:vAlign w:val="bottom"/>
            <w:hideMark/>
          </w:tcPr>
          <w:p w:rsidR="00A92E62" w:rsidRDefault="00A92E62">
            <w:pPr>
              <w:jc w:val="center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sz w:val="18"/>
                <w:szCs w:val="18"/>
              </w:rPr>
              <w:t>18.6</w:t>
            </w:r>
          </w:p>
        </w:tc>
      </w:tr>
      <w:tr w:rsidR="00A92E62" w:rsidTr="00A92E62">
        <w:trPr>
          <w:trHeight w:val="300"/>
        </w:trPr>
        <w:tc>
          <w:tcPr>
            <w:tcW w:w="3511" w:type="dxa"/>
            <w:shd w:val="clear" w:color="auto" w:fill="FFFFFF"/>
            <w:noWrap/>
            <w:hideMark/>
          </w:tcPr>
          <w:p w:rsidR="00A92E62" w:rsidRDefault="00A92E62">
            <w:pPr>
              <w:ind w:firstLineChars="200" w:firstLine="360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50-59</w:t>
            </w:r>
          </w:p>
        </w:tc>
        <w:tc>
          <w:tcPr>
            <w:tcW w:w="1060" w:type="dxa"/>
            <w:shd w:val="clear" w:color="auto" w:fill="FFFFFF"/>
            <w:noWrap/>
            <w:vAlign w:val="bottom"/>
            <w:hideMark/>
          </w:tcPr>
          <w:p w:rsidR="00A92E62" w:rsidRDefault="00A92E62">
            <w:pPr>
              <w:jc w:val="center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sz w:val="18"/>
                <w:szCs w:val="18"/>
              </w:rPr>
              <w:t>6</w:t>
            </w:r>
          </w:p>
        </w:tc>
        <w:tc>
          <w:tcPr>
            <w:tcW w:w="1060" w:type="dxa"/>
            <w:shd w:val="clear" w:color="auto" w:fill="FFFFFF"/>
            <w:noWrap/>
            <w:vAlign w:val="bottom"/>
            <w:hideMark/>
          </w:tcPr>
          <w:p w:rsidR="00A92E62" w:rsidRDefault="00A92E62">
            <w:pPr>
              <w:jc w:val="center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sz w:val="18"/>
                <w:szCs w:val="18"/>
              </w:rPr>
              <w:t>10.2</w:t>
            </w:r>
          </w:p>
        </w:tc>
      </w:tr>
      <w:tr w:rsidR="00A92E62" w:rsidTr="00A92E62">
        <w:trPr>
          <w:trHeight w:val="300"/>
        </w:trPr>
        <w:tc>
          <w:tcPr>
            <w:tcW w:w="3511" w:type="dxa"/>
            <w:shd w:val="clear" w:color="auto" w:fill="FFFFFF"/>
            <w:noWrap/>
            <w:hideMark/>
          </w:tcPr>
          <w:p w:rsidR="00A92E62" w:rsidRDefault="00A92E62">
            <w:pPr>
              <w:ind w:firstLineChars="200" w:firstLine="360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60-69</w:t>
            </w:r>
          </w:p>
        </w:tc>
        <w:tc>
          <w:tcPr>
            <w:tcW w:w="1060" w:type="dxa"/>
            <w:shd w:val="clear" w:color="auto" w:fill="FFFFFF"/>
            <w:noWrap/>
            <w:vAlign w:val="bottom"/>
            <w:hideMark/>
          </w:tcPr>
          <w:p w:rsidR="00A92E62" w:rsidRDefault="00A92E62">
            <w:pPr>
              <w:jc w:val="center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sz w:val="18"/>
                <w:szCs w:val="18"/>
              </w:rPr>
              <w:t>2</w:t>
            </w:r>
          </w:p>
        </w:tc>
        <w:tc>
          <w:tcPr>
            <w:tcW w:w="1060" w:type="dxa"/>
            <w:shd w:val="clear" w:color="auto" w:fill="FFFFFF"/>
            <w:noWrap/>
            <w:vAlign w:val="bottom"/>
            <w:hideMark/>
          </w:tcPr>
          <w:p w:rsidR="00A92E62" w:rsidRDefault="00A92E62">
            <w:pPr>
              <w:jc w:val="center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sz w:val="18"/>
                <w:szCs w:val="18"/>
              </w:rPr>
              <w:t>3.4</w:t>
            </w:r>
          </w:p>
        </w:tc>
      </w:tr>
      <w:tr w:rsidR="00A92E62" w:rsidTr="00A92E62">
        <w:trPr>
          <w:trHeight w:val="300"/>
        </w:trPr>
        <w:tc>
          <w:tcPr>
            <w:tcW w:w="3511" w:type="dxa"/>
            <w:shd w:val="clear" w:color="auto" w:fill="FFFFFF"/>
            <w:noWrap/>
            <w:hideMark/>
          </w:tcPr>
          <w:p w:rsidR="00A92E62" w:rsidRDefault="00A92E62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Gender</w:t>
            </w:r>
          </w:p>
        </w:tc>
        <w:tc>
          <w:tcPr>
            <w:tcW w:w="1060" w:type="dxa"/>
            <w:vMerge w:val="restart"/>
            <w:shd w:val="clear" w:color="auto" w:fill="FFFFFF"/>
            <w:noWrap/>
            <w:vAlign w:val="bottom"/>
            <w:hideMark/>
          </w:tcPr>
          <w:p w:rsidR="00A92E62" w:rsidRDefault="00A92E62">
            <w:pPr>
              <w:jc w:val="center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sz w:val="18"/>
                <w:szCs w:val="18"/>
              </w:rPr>
              <w:t>1</w:t>
            </w:r>
          </w:p>
        </w:tc>
        <w:tc>
          <w:tcPr>
            <w:tcW w:w="1060" w:type="dxa"/>
            <w:vMerge w:val="restart"/>
            <w:shd w:val="clear" w:color="auto" w:fill="FFFFFF"/>
            <w:noWrap/>
            <w:vAlign w:val="bottom"/>
            <w:hideMark/>
          </w:tcPr>
          <w:p w:rsidR="00A92E62" w:rsidRDefault="00A92E62">
            <w:pPr>
              <w:jc w:val="center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sz w:val="18"/>
                <w:szCs w:val="18"/>
              </w:rPr>
              <w:t>1.7</w:t>
            </w:r>
          </w:p>
        </w:tc>
      </w:tr>
      <w:tr w:rsidR="00A92E62" w:rsidTr="00A92E62">
        <w:trPr>
          <w:trHeight w:val="300"/>
        </w:trPr>
        <w:tc>
          <w:tcPr>
            <w:tcW w:w="3511" w:type="dxa"/>
            <w:shd w:val="clear" w:color="auto" w:fill="FFFFFF"/>
            <w:noWrap/>
            <w:hideMark/>
          </w:tcPr>
          <w:p w:rsidR="00A92E62" w:rsidRDefault="00A92E62">
            <w:pPr>
              <w:ind w:firstLineChars="200" w:firstLine="360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Missing</w:t>
            </w:r>
          </w:p>
        </w:tc>
        <w:tc>
          <w:tcPr>
            <w:tcW w:w="0" w:type="auto"/>
            <w:vMerge/>
            <w:vAlign w:val="center"/>
            <w:hideMark/>
          </w:tcPr>
          <w:p w:rsidR="00A92E62" w:rsidRDefault="00A92E62">
            <w:pPr>
              <w:rPr>
                <w:rFonts w:cs="Calibri"/>
                <w:sz w:val="18"/>
                <w:szCs w:val="18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A92E62" w:rsidRDefault="00A92E62">
            <w:pPr>
              <w:rPr>
                <w:rFonts w:cs="Calibri"/>
                <w:sz w:val="18"/>
                <w:szCs w:val="18"/>
              </w:rPr>
            </w:pPr>
          </w:p>
        </w:tc>
      </w:tr>
      <w:tr w:rsidR="00A92E62" w:rsidTr="00A92E62">
        <w:trPr>
          <w:trHeight w:val="300"/>
        </w:trPr>
        <w:tc>
          <w:tcPr>
            <w:tcW w:w="3511" w:type="dxa"/>
            <w:shd w:val="clear" w:color="auto" w:fill="FFFFFF"/>
            <w:noWrap/>
            <w:hideMark/>
          </w:tcPr>
          <w:p w:rsidR="00A92E62" w:rsidRDefault="00A92E62">
            <w:pPr>
              <w:ind w:firstLineChars="200" w:firstLine="360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Female</w:t>
            </w:r>
          </w:p>
        </w:tc>
        <w:tc>
          <w:tcPr>
            <w:tcW w:w="1060" w:type="dxa"/>
            <w:shd w:val="clear" w:color="auto" w:fill="FFFFFF"/>
            <w:noWrap/>
            <w:vAlign w:val="bottom"/>
            <w:hideMark/>
          </w:tcPr>
          <w:p w:rsidR="00A92E62" w:rsidRDefault="00A92E62">
            <w:pPr>
              <w:jc w:val="center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sz w:val="18"/>
                <w:szCs w:val="18"/>
              </w:rPr>
              <w:t>54</w:t>
            </w:r>
          </w:p>
        </w:tc>
        <w:tc>
          <w:tcPr>
            <w:tcW w:w="1060" w:type="dxa"/>
            <w:shd w:val="clear" w:color="auto" w:fill="FFFFFF"/>
            <w:noWrap/>
            <w:vAlign w:val="bottom"/>
            <w:hideMark/>
          </w:tcPr>
          <w:p w:rsidR="00A92E62" w:rsidRDefault="00A92E62">
            <w:pPr>
              <w:jc w:val="center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sz w:val="18"/>
                <w:szCs w:val="18"/>
              </w:rPr>
              <w:t>91.5</w:t>
            </w:r>
          </w:p>
        </w:tc>
      </w:tr>
      <w:tr w:rsidR="00A92E62" w:rsidTr="00A92E62">
        <w:trPr>
          <w:trHeight w:val="300"/>
        </w:trPr>
        <w:tc>
          <w:tcPr>
            <w:tcW w:w="3511" w:type="dxa"/>
            <w:shd w:val="clear" w:color="auto" w:fill="FFFFFF"/>
            <w:noWrap/>
            <w:hideMark/>
          </w:tcPr>
          <w:p w:rsidR="00A92E62" w:rsidRDefault="00A92E62">
            <w:pPr>
              <w:ind w:firstLineChars="200" w:firstLine="360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Male</w:t>
            </w:r>
          </w:p>
        </w:tc>
        <w:tc>
          <w:tcPr>
            <w:tcW w:w="1060" w:type="dxa"/>
            <w:shd w:val="clear" w:color="auto" w:fill="FFFFFF"/>
            <w:noWrap/>
            <w:vAlign w:val="bottom"/>
            <w:hideMark/>
          </w:tcPr>
          <w:p w:rsidR="00A92E62" w:rsidRDefault="00A92E62">
            <w:pPr>
              <w:jc w:val="center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sz w:val="18"/>
                <w:szCs w:val="18"/>
              </w:rPr>
              <w:t>4</w:t>
            </w:r>
          </w:p>
        </w:tc>
        <w:tc>
          <w:tcPr>
            <w:tcW w:w="1060" w:type="dxa"/>
            <w:shd w:val="clear" w:color="auto" w:fill="FFFFFF"/>
            <w:noWrap/>
            <w:vAlign w:val="bottom"/>
            <w:hideMark/>
          </w:tcPr>
          <w:p w:rsidR="00A92E62" w:rsidRDefault="00A92E62">
            <w:pPr>
              <w:jc w:val="center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sz w:val="18"/>
                <w:szCs w:val="18"/>
              </w:rPr>
              <w:t>6.8</w:t>
            </w:r>
          </w:p>
        </w:tc>
      </w:tr>
      <w:tr w:rsidR="00A92E62" w:rsidTr="00A92E62">
        <w:trPr>
          <w:trHeight w:val="300"/>
        </w:trPr>
        <w:tc>
          <w:tcPr>
            <w:tcW w:w="3511" w:type="dxa"/>
            <w:shd w:val="clear" w:color="auto" w:fill="FFFFFF"/>
            <w:noWrap/>
            <w:hideMark/>
          </w:tcPr>
          <w:p w:rsidR="00A92E62" w:rsidRDefault="00A92E62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Race</w:t>
            </w:r>
          </w:p>
        </w:tc>
        <w:tc>
          <w:tcPr>
            <w:tcW w:w="1060" w:type="dxa"/>
            <w:vMerge w:val="restart"/>
            <w:shd w:val="clear" w:color="auto" w:fill="FFFFFF"/>
            <w:noWrap/>
            <w:vAlign w:val="bottom"/>
            <w:hideMark/>
          </w:tcPr>
          <w:p w:rsidR="00A92E62" w:rsidRDefault="00A92E62">
            <w:pPr>
              <w:jc w:val="center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sz w:val="18"/>
                <w:szCs w:val="18"/>
              </w:rPr>
              <w:t>11</w:t>
            </w:r>
          </w:p>
        </w:tc>
        <w:tc>
          <w:tcPr>
            <w:tcW w:w="1060" w:type="dxa"/>
            <w:vMerge w:val="restart"/>
            <w:shd w:val="clear" w:color="auto" w:fill="FFFFFF"/>
            <w:noWrap/>
            <w:vAlign w:val="bottom"/>
            <w:hideMark/>
          </w:tcPr>
          <w:p w:rsidR="00A92E62" w:rsidRDefault="00A92E62">
            <w:pPr>
              <w:jc w:val="center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sz w:val="18"/>
                <w:szCs w:val="18"/>
              </w:rPr>
              <w:t>18.6</w:t>
            </w:r>
          </w:p>
        </w:tc>
      </w:tr>
      <w:tr w:rsidR="00A92E62" w:rsidTr="00A92E62">
        <w:trPr>
          <w:trHeight w:val="300"/>
        </w:trPr>
        <w:tc>
          <w:tcPr>
            <w:tcW w:w="3511" w:type="dxa"/>
            <w:shd w:val="clear" w:color="auto" w:fill="FFFFFF"/>
            <w:noWrap/>
            <w:hideMark/>
          </w:tcPr>
          <w:p w:rsidR="00A92E62" w:rsidRDefault="00A92E62">
            <w:pPr>
              <w:ind w:firstLineChars="200" w:firstLine="360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Missing</w:t>
            </w:r>
          </w:p>
        </w:tc>
        <w:tc>
          <w:tcPr>
            <w:tcW w:w="0" w:type="auto"/>
            <w:vMerge/>
            <w:vAlign w:val="center"/>
            <w:hideMark/>
          </w:tcPr>
          <w:p w:rsidR="00A92E62" w:rsidRDefault="00A92E62">
            <w:pPr>
              <w:rPr>
                <w:rFonts w:cs="Calibri"/>
                <w:sz w:val="18"/>
                <w:szCs w:val="18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A92E62" w:rsidRDefault="00A92E62">
            <w:pPr>
              <w:rPr>
                <w:rFonts w:cs="Calibri"/>
                <w:sz w:val="18"/>
                <w:szCs w:val="18"/>
              </w:rPr>
            </w:pPr>
          </w:p>
        </w:tc>
      </w:tr>
      <w:tr w:rsidR="00A92E62" w:rsidTr="00A92E62">
        <w:trPr>
          <w:trHeight w:val="300"/>
        </w:trPr>
        <w:tc>
          <w:tcPr>
            <w:tcW w:w="3511" w:type="dxa"/>
            <w:shd w:val="clear" w:color="auto" w:fill="FFFFFF"/>
            <w:noWrap/>
            <w:hideMark/>
          </w:tcPr>
          <w:p w:rsidR="00A92E62" w:rsidRDefault="00A92E62">
            <w:pPr>
              <w:ind w:firstLineChars="200" w:firstLine="360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American Indian</w:t>
            </w:r>
          </w:p>
        </w:tc>
        <w:tc>
          <w:tcPr>
            <w:tcW w:w="1060" w:type="dxa"/>
            <w:shd w:val="clear" w:color="auto" w:fill="FFFFFF"/>
            <w:noWrap/>
            <w:vAlign w:val="bottom"/>
            <w:hideMark/>
          </w:tcPr>
          <w:p w:rsidR="00A92E62" w:rsidRDefault="00A92E62">
            <w:pPr>
              <w:jc w:val="center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sz w:val="18"/>
                <w:szCs w:val="18"/>
              </w:rPr>
              <w:t>1</w:t>
            </w:r>
          </w:p>
        </w:tc>
        <w:tc>
          <w:tcPr>
            <w:tcW w:w="1060" w:type="dxa"/>
            <w:shd w:val="clear" w:color="auto" w:fill="FFFFFF"/>
            <w:noWrap/>
            <w:vAlign w:val="bottom"/>
            <w:hideMark/>
          </w:tcPr>
          <w:p w:rsidR="00A92E62" w:rsidRDefault="00A92E62">
            <w:pPr>
              <w:jc w:val="center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sz w:val="18"/>
                <w:szCs w:val="18"/>
              </w:rPr>
              <w:t>1.7</w:t>
            </w:r>
          </w:p>
        </w:tc>
      </w:tr>
      <w:tr w:rsidR="00A92E62" w:rsidTr="00A92E62">
        <w:trPr>
          <w:trHeight w:val="300"/>
        </w:trPr>
        <w:tc>
          <w:tcPr>
            <w:tcW w:w="3511" w:type="dxa"/>
            <w:shd w:val="clear" w:color="auto" w:fill="FFFFFF"/>
            <w:noWrap/>
            <w:hideMark/>
          </w:tcPr>
          <w:p w:rsidR="00A92E62" w:rsidRDefault="00A92E62">
            <w:pPr>
              <w:ind w:firstLineChars="200" w:firstLine="360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Asian</w:t>
            </w:r>
          </w:p>
        </w:tc>
        <w:tc>
          <w:tcPr>
            <w:tcW w:w="1060" w:type="dxa"/>
            <w:shd w:val="clear" w:color="auto" w:fill="FFFFFF"/>
            <w:noWrap/>
            <w:vAlign w:val="bottom"/>
            <w:hideMark/>
          </w:tcPr>
          <w:p w:rsidR="00A92E62" w:rsidRDefault="00A92E62">
            <w:pPr>
              <w:jc w:val="center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sz w:val="18"/>
                <w:szCs w:val="18"/>
              </w:rPr>
              <w:t>9</w:t>
            </w:r>
          </w:p>
        </w:tc>
        <w:tc>
          <w:tcPr>
            <w:tcW w:w="1060" w:type="dxa"/>
            <w:shd w:val="clear" w:color="auto" w:fill="FFFFFF"/>
            <w:noWrap/>
            <w:vAlign w:val="bottom"/>
            <w:hideMark/>
          </w:tcPr>
          <w:p w:rsidR="00A92E62" w:rsidRDefault="00A92E62">
            <w:pPr>
              <w:jc w:val="center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sz w:val="18"/>
                <w:szCs w:val="18"/>
              </w:rPr>
              <w:t>15.3</w:t>
            </w:r>
          </w:p>
        </w:tc>
      </w:tr>
      <w:tr w:rsidR="00A92E62" w:rsidTr="00A92E62">
        <w:trPr>
          <w:trHeight w:val="300"/>
        </w:trPr>
        <w:tc>
          <w:tcPr>
            <w:tcW w:w="3511" w:type="dxa"/>
            <w:shd w:val="clear" w:color="auto" w:fill="FFFFFF"/>
            <w:noWrap/>
            <w:hideMark/>
          </w:tcPr>
          <w:p w:rsidR="00A92E62" w:rsidRDefault="00A92E62">
            <w:pPr>
              <w:ind w:firstLineChars="200" w:firstLine="360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Native Hawaiian or Pacific  Islander</w:t>
            </w:r>
          </w:p>
        </w:tc>
        <w:tc>
          <w:tcPr>
            <w:tcW w:w="1060" w:type="dxa"/>
            <w:shd w:val="clear" w:color="auto" w:fill="FFFFFF"/>
            <w:noWrap/>
            <w:vAlign w:val="bottom"/>
            <w:hideMark/>
          </w:tcPr>
          <w:p w:rsidR="00A92E62" w:rsidRDefault="00A92E62">
            <w:pPr>
              <w:jc w:val="center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sz w:val="18"/>
                <w:szCs w:val="18"/>
              </w:rPr>
              <w:t>1</w:t>
            </w:r>
          </w:p>
        </w:tc>
        <w:tc>
          <w:tcPr>
            <w:tcW w:w="1060" w:type="dxa"/>
            <w:shd w:val="clear" w:color="auto" w:fill="FFFFFF"/>
            <w:noWrap/>
            <w:vAlign w:val="bottom"/>
            <w:hideMark/>
          </w:tcPr>
          <w:p w:rsidR="00A92E62" w:rsidRDefault="00A92E62">
            <w:pPr>
              <w:jc w:val="center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sz w:val="18"/>
                <w:szCs w:val="18"/>
              </w:rPr>
              <w:t>1.7</w:t>
            </w:r>
          </w:p>
        </w:tc>
      </w:tr>
      <w:tr w:rsidR="00A92E62" w:rsidTr="00A92E62">
        <w:trPr>
          <w:trHeight w:val="300"/>
        </w:trPr>
        <w:tc>
          <w:tcPr>
            <w:tcW w:w="3511" w:type="dxa"/>
            <w:shd w:val="clear" w:color="auto" w:fill="FFFFFF"/>
            <w:noWrap/>
            <w:hideMark/>
          </w:tcPr>
          <w:p w:rsidR="00A92E62" w:rsidRDefault="00A92E62">
            <w:pPr>
              <w:ind w:firstLineChars="200" w:firstLine="360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White</w:t>
            </w:r>
          </w:p>
        </w:tc>
        <w:tc>
          <w:tcPr>
            <w:tcW w:w="1060" w:type="dxa"/>
            <w:shd w:val="clear" w:color="auto" w:fill="FFFFFF"/>
            <w:noWrap/>
            <w:vAlign w:val="bottom"/>
            <w:hideMark/>
          </w:tcPr>
          <w:p w:rsidR="00A92E62" w:rsidRDefault="00A92E62">
            <w:pPr>
              <w:jc w:val="center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sz w:val="18"/>
                <w:szCs w:val="18"/>
              </w:rPr>
              <w:t>22</w:t>
            </w:r>
          </w:p>
        </w:tc>
        <w:tc>
          <w:tcPr>
            <w:tcW w:w="1060" w:type="dxa"/>
            <w:shd w:val="clear" w:color="auto" w:fill="FFFFFF"/>
            <w:noWrap/>
            <w:vAlign w:val="bottom"/>
            <w:hideMark/>
          </w:tcPr>
          <w:p w:rsidR="00A92E62" w:rsidRDefault="00A92E62">
            <w:pPr>
              <w:jc w:val="center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sz w:val="18"/>
                <w:szCs w:val="18"/>
              </w:rPr>
              <w:t>37.3</w:t>
            </w:r>
          </w:p>
        </w:tc>
      </w:tr>
      <w:tr w:rsidR="00A92E62" w:rsidTr="00A92E62">
        <w:trPr>
          <w:trHeight w:val="300"/>
        </w:trPr>
        <w:tc>
          <w:tcPr>
            <w:tcW w:w="3511" w:type="dxa"/>
            <w:shd w:val="clear" w:color="auto" w:fill="FFFFFF"/>
            <w:noWrap/>
            <w:hideMark/>
          </w:tcPr>
          <w:p w:rsidR="00A92E62" w:rsidRDefault="00A92E62">
            <w:pPr>
              <w:ind w:firstLineChars="200" w:firstLine="360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Other or Multi-race</w:t>
            </w:r>
          </w:p>
        </w:tc>
        <w:tc>
          <w:tcPr>
            <w:tcW w:w="1060" w:type="dxa"/>
            <w:shd w:val="clear" w:color="auto" w:fill="FFFFFF"/>
            <w:noWrap/>
            <w:vAlign w:val="bottom"/>
            <w:hideMark/>
          </w:tcPr>
          <w:p w:rsidR="00A92E62" w:rsidRDefault="00A92E62">
            <w:pPr>
              <w:jc w:val="center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sz w:val="18"/>
                <w:szCs w:val="18"/>
              </w:rPr>
              <w:t>15</w:t>
            </w:r>
          </w:p>
        </w:tc>
        <w:tc>
          <w:tcPr>
            <w:tcW w:w="1060" w:type="dxa"/>
            <w:shd w:val="clear" w:color="auto" w:fill="FFFFFF"/>
            <w:noWrap/>
            <w:vAlign w:val="bottom"/>
            <w:hideMark/>
          </w:tcPr>
          <w:p w:rsidR="00A92E62" w:rsidRDefault="00A92E62">
            <w:pPr>
              <w:jc w:val="center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sz w:val="18"/>
                <w:szCs w:val="18"/>
              </w:rPr>
              <w:t>25.4</w:t>
            </w:r>
          </w:p>
        </w:tc>
      </w:tr>
      <w:tr w:rsidR="00A92E62" w:rsidTr="00A92E62">
        <w:trPr>
          <w:trHeight w:val="300"/>
        </w:trPr>
        <w:tc>
          <w:tcPr>
            <w:tcW w:w="3511" w:type="dxa"/>
            <w:shd w:val="clear" w:color="auto" w:fill="FFFFFF"/>
            <w:noWrap/>
            <w:hideMark/>
          </w:tcPr>
          <w:p w:rsidR="00A92E62" w:rsidRDefault="00A92E62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Hispanic</w:t>
            </w:r>
          </w:p>
        </w:tc>
        <w:tc>
          <w:tcPr>
            <w:tcW w:w="1060" w:type="dxa"/>
            <w:vMerge w:val="restart"/>
            <w:shd w:val="clear" w:color="auto" w:fill="FFFFFF"/>
            <w:noWrap/>
            <w:vAlign w:val="bottom"/>
            <w:hideMark/>
          </w:tcPr>
          <w:p w:rsidR="00A92E62" w:rsidRDefault="00A92E62">
            <w:pPr>
              <w:jc w:val="center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sz w:val="18"/>
                <w:szCs w:val="18"/>
              </w:rPr>
              <w:t>32</w:t>
            </w:r>
          </w:p>
        </w:tc>
        <w:tc>
          <w:tcPr>
            <w:tcW w:w="1060" w:type="dxa"/>
            <w:vMerge w:val="restart"/>
            <w:shd w:val="clear" w:color="auto" w:fill="FFFFFF"/>
            <w:noWrap/>
            <w:vAlign w:val="bottom"/>
            <w:hideMark/>
          </w:tcPr>
          <w:p w:rsidR="00A92E62" w:rsidRDefault="00A92E62">
            <w:pPr>
              <w:jc w:val="center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sz w:val="18"/>
                <w:szCs w:val="18"/>
              </w:rPr>
              <w:t>54.2</w:t>
            </w:r>
          </w:p>
        </w:tc>
      </w:tr>
      <w:tr w:rsidR="00A92E62" w:rsidTr="00A92E62">
        <w:trPr>
          <w:trHeight w:val="300"/>
        </w:trPr>
        <w:tc>
          <w:tcPr>
            <w:tcW w:w="3511" w:type="dxa"/>
            <w:shd w:val="clear" w:color="auto" w:fill="FFFFFF"/>
            <w:noWrap/>
            <w:hideMark/>
          </w:tcPr>
          <w:p w:rsidR="00A92E62" w:rsidRDefault="00A92E62">
            <w:pPr>
              <w:ind w:firstLineChars="200" w:firstLine="360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No</w:t>
            </w:r>
          </w:p>
        </w:tc>
        <w:tc>
          <w:tcPr>
            <w:tcW w:w="0" w:type="auto"/>
            <w:vMerge/>
            <w:vAlign w:val="center"/>
            <w:hideMark/>
          </w:tcPr>
          <w:p w:rsidR="00A92E62" w:rsidRDefault="00A92E62">
            <w:pPr>
              <w:rPr>
                <w:rFonts w:cs="Calibri"/>
                <w:sz w:val="18"/>
                <w:szCs w:val="18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A92E62" w:rsidRDefault="00A92E62">
            <w:pPr>
              <w:rPr>
                <w:rFonts w:cs="Calibri"/>
                <w:sz w:val="18"/>
                <w:szCs w:val="18"/>
              </w:rPr>
            </w:pPr>
          </w:p>
        </w:tc>
      </w:tr>
      <w:tr w:rsidR="00A92E62" w:rsidTr="00A92E62">
        <w:trPr>
          <w:trHeight w:val="300"/>
        </w:trPr>
        <w:tc>
          <w:tcPr>
            <w:tcW w:w="3511" w:type="dxa"/>
            <w:shd w:val="clear" w:color="auto" w:fill="FFFFFF"/>
            <w:noWrap/>
            <w:hideMark/>
          </w:tcPr>
          <w:p w:rsidR="00A92E62" w:rsidRDefault="00A92E62">
            <w:pPr>
              <w:ind w:firstLineChars="200" w:firstLine="360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Yes</w:t>
            </w:r>
          </w:p>
        </w:tc>
        <w:tc>
          <w:tcPr>
            <w:tcW w:w="1060" w:type="dxa"/>
            <w:shd w:val="clear" w:color="auto" w:fill="FFFFFF"/>
            <w:noWrap/>
            <w:vAlign w:val="bottom"/>
            <w:hideMark/>
          </w:tcPr>
          <w:p w:rsidR="00A92E62" w:rsidRDefault="00A92E62">
            <w:pPr>
              <w:jc w:val="center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sz w:val="18"/>
                <w:szCs w:val="18"/>
              </w:rPr>
              <w:t>27</w:t>
            </w:r>
          </w:p>
        </w:tc>
        <w:tc>
          <w:tcPr>
            <w:tcW w:w="1060" w:type="dxa"/>
            <w:shd w:val="clear" w:color="auto" w:fill="FFFFFF"/>
            <w:noWrap/>
            <w:vAlign w:val="bottom"/>
            <w:hideMark/>
          </w:tcPr>
          <w:p w:rsidR="00A92E62" w:rsidRDefault="00A92E62">
            <w:pPr>
              <w:jc w:val="center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sz w:val="18"/>
                <w:szCs w:val="18"/>
              </w:rPr>
              <w:t>45.8</w:t>
            </w:r>
          </w:p>
        </w:tc>
      </w:tr>
      <w:tr w:rsidR="00A92E62" w:rsidTr="00A92E62">
        <w:trPr>
          <w:trHeight w:val="300"/>
        </w:trPr>
        <w:tc>
          <w:tcPr>
            <w:tcW w:w="3511" w:type="dxa"/>
            <w:shd w:val="clear" w:color="auto" w:fill="FFFFFF"/>
            <w:noWrap/>
            <w:hideMark/>
          </w:tcPr>
          <w:p w:rsidR="00A92E62" w:rsidRDefault="00A92E6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  <w:shd w:val="clear" w:color="auto" w:fill="FFFFFF"/>
              </w:rPr>
              <w:t xml:space="preserve">Urban </w:t>
            </w:r>
            <w:proofErr w:type="spellStart"/>
            <w:r>
              <w:rPr>
                <w:sz w:val="18"/>
                <w:szCs w:val="18"/>
                <w:shd w:val="clear" w:color="auto" w:fill="FFFFFF"/>
              </w:rPr>
              <w:t>Rural</w:t>
            </w:r>
            <w:r>
              <w:rPr>
                <w:sz w:val="18"/>
                <w:szCs w:val="18"/>
                <w:shd w:val="clear" w:color="auto" w:fill="FFFFFF"/>
                <w:vertAlign w:val="superscript"/>
              </w:rPr>
              <w:t>a</w:t>
            </w:r>
            <w:proofErr w:type="spellEnd"/>
          </w:p>
        </w:tc>
        <w:tc>
          <w:tcPr>
            <w:tcW w:w="1060" w:type="dxa"/>
            <w:shd w:val="clear" w:color="auto" w:fill="FFFFFF"/>
            <w:noWrap/>
            <w:vAlign w:val="bottom"/>
          </w:tcPr>
          <w:p w:rsidR="00A92E62" w:rsidRDefault="00A92E6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60" w:type="dxa"/>
            <w:shd w:val="clear" w:color="auto" w:fill="FFFFFF"/>
            <w:noWrap/>
            <w:vAlign w:val="bottom"/>
          </w:tcPr>
          <w:p w:rsidR="00A92E62" w:rsidRDefault="00A92E62">
            <w:pPr>
              <w:jc w:val="center"/>
              <w:rPr>
                <w:sz w:val="18"/>
                <w:szCs w:val="18"/>
              </w:rPr>
            </w:pPr>
          </w:p>
        </w:tc>
      </w:tr>
      <w:tr w:rsidR="00A92E62" w:rsidTr="00A92E62">
        <w:trPr>
          <w:trHeight w:val="300"/>
        </w:trPr>
        <w:tc>
          <w:tcPr>
            <w:tcW w:w="3511" w:type="dxa"/>
            <w:shd w:val="clear" w:color="auto" w:fill="FFFFFF"/>
            <w:noWrap/>
            <w:hideMark/>
          </w:tcPr>
          <w:p w:rsidR="00A92E62" w:rsidRDefault="00A92E6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     Urban</w:t>
            </w:r>
          </w:p>
        </w:tc>
        <w:tc>
          <w:tcPr>
            <w:tcW w:w="1060" w:type="dxa"/>
            <w:shd w:val="clear" w:color="auto" w:fill="FFFFFF"/>
            <w:noWrap/>
            <w:vAlign w:val="bottom"/>
            <w:hideMark/>
          </w:tcPr>
          <w:p w:rsidR="00A92E62" w:rsidRDefault="00A92E62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46</w:t>
            </w:r>
          </w:p>
        </w:tc>
        <w:tc>
          <w:tcPr>
            <w:tcW w:w="1060" w:type="dxa"/>
            <w:shd w:val="clear" w:color="auto" w:fill="FFFFFF"/>
            <w:noWrap/>
            <w:vAlign w:val="bottom"/>
            <w:hideMark/>
          </w:tcPr>
          <w:p w:rsidR="00A92E62" w:rsidRDefault="00A92E62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78.0</w:t>
            </w:r>
          </w:p>
        </w:tc>
      </w:tr>
      <w:tr w:rsidR="00A92E62" w:rsidTr="00A92E62">
        <w:trPr>
          <w:trHeight w:val="300"/>
        </w:trPr>
        <w:tc>
          <w:tcPr>
            <w:tcW w:w="3511" w:type="dxa"/>
            <w:shd w:val="clear" w:color="auto" w:fill="FFFFFF"/>
            <w:noWrap/>
            <w:hideMark/>
          </w:tcPr>
          <w:p w:rsidR="00A92E62" w:rsidRDefault="00A92E6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     Partial Rural</w:t>
            </w:r>
          </w:p>
        </w:tc>
        <w:tc>
          <w:tcPr>
            <w:tcW w:w="1060" w:type="dxa"/>
            <w:shd w:val="clear" w:color="auto" w:fill="FFFFFF"/>
            <w:noWrap/>
            <w:vAlign w:val="bottom"/>
            <w:hideMark/>
          </w:tcPr>
          <w:p w:rsidR="00A92E62" w:rsidRDefault="00A92E62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</w:t>
            </w:r>
          </w:p>
        </w:tc>
        <w:tc>
          <w:tcPr>
            <w:tcW w:w="1060" w:type="dxa"/>
            <w:shd w:val="clear" w:color="auto" w:fill="FFFFFF"/>
            <w:noWrap/>
            <w:vAlign w:val="bottom"/>
            <w:hideMark/>
          </w:tcPr>
          <w:p w:rsidR="00A92E62" w:rsidRDefault="00A92E62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20.0</w:t>
            </w:r>
          </w:p>
        </w:tc>
      </w:tr>
      <w:tr w:rsidR="00A92E62" w:rsidTr="00A92E62">
        <w:trPr>
          <w:trHeight w:val="300"/>
        </w:trPr>
        <w:tc>
          <w:tcPr>
            <w:tcW w:w="3511" w:type="dxa"/>
            <w:shd w:val="clear" w:color="auto" w:fill="FFFFFF"/>
            <w:noWrap/>
            <w:hideMark/>
          </w:tcPr>
          <w:p w:rsidR="00A92E62" w:rsidRDefault="00A92E62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Health System Organization</w:t>
            </w:r>
          </w:p>
        </w:tc>
        <w:tc>
          <w:tcPr>
            <w:tcW w:w="1060" w:type="dxa"/>
            <w:vMerge w:val="restart"/>
            <w:shd w:val="clear" w:color="auto" w:fill="FFFFFF"/>
            <w:noWrap/>
            <w:vAlign w:val="bottom"/>
            <w:hideMark/>
          </w:tcPr>
          <w:p w:rsidR="00A92E62" w:rsidRDefault="00A92E62">
            <w:pPr>
              <w:jc w:val="center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sz w:val="18"/>
                <w:szCs w:val="18"/>
              </w:rPr>
              <w:t>16</w:t>
            </w:r>
          </w:p>
        </w:tc>
        <w:tc>
          <w:tcPr>
            <w:tcW w:w="1060" w:type="dxa"/>
            <w:vMerge w:val="restart"/>
            <w:shd w:val="clear" w:color="auto" w:fill="FFFFFF"/>
            <w:noWrap/>
            <w:vAlign w:val="bottom"/>
            <w:hideMark/>
          </w:tcPr>
          <w:p w:rsidR="00A92E62" w:rsidRDefault="00A92E62">
            <w:pPr>
              <w:jc w:val="center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sz w:val="18"/>
                <w:szCs w:val="18"/>
              </w:rPr>
              <w:t>27.1</w:t>
            </w:r>
          </w:p>
        </w:tc>
      </w:tr>
      <w:tr w:rsidR="00A92E62" w:rsidTr="00A92E62">
        <w:trPr>
          <w:trHeight w:val="300"/>
        </w:trPr>
        <w:tc>
          <w:tcPr>
            <w:tcW w:w="3511" w:type="dxa"/>
            <w:shd w:val="clear" w:color="auto" w:fill="FFFFFF"/>
            <w:noWrap/>
            <w:hideMark/>
          </w:tcPr>
          <w:p w:rsidR="00A92E62" w:rsidRDefault="00A92E62">
            <w:pPr>
              <w:ind w:firstLineChars="200" w:firstLine="360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UHA</w:t>
            </w:r>
          </w:p>
        </w:tc>
        <w:tc>
          <w:tcPr>
            <w:tcW w:w="0" w:type="auto"/>
            <w:vMerge/>
            <w:vAlign w:val="center"/>
            <w:hideMark/>
          </w:tcPr>
          <w:p w:rsidR="00A92E62" w:rsidRDefault="00A92E62">
            <w:pPr>
              <w:rPr>
                <w:rFonts w:cs="Calibri"/>
                <w:sz w:val="18"/>
                <w:szCs w:val="18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A92E62" w:rsidRDefault="00A92E62">
            <w:pPr>
              <w:rPr>
                <w:rFonts w:cs="Calibri"/>
                <w:sz w:val="18"/>
                <w:szCs w:val="18"/>
              </w:rPr>
            </w:pPr>
          </w:p>
        </w:tc>
      </w:tr>
      <w:tr w:rsidR="00A92E62" w:rsidTr="00A92E62">
        <w:trPr>
          <w:trHeight w:val="300"/>
        </w:trPr>
        <w:tc>
          <w:tcPr>
            <w:tcW w:w="3511" w:type="dxa"/>
            <w:shd w:val="clear" w:color="auto" w:fill="FFFFFF"/>
            <w:noWrap/>
            <w:hideMark/>
          </w:tcPr>
          <w:p w:rsidR="00A92E62" w:rsidRDefault="00A92E62">
            <w:pPr>
              <w:ind w:firstLineChars="200" w:firstLine="360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SHC</w:t>
            </w:r>
          </w:p>
        </w:tc>
        <w:tc>
          <w:tcPr>
            <w:tcW w:w="1060" w:type="dxa"/>
            <w:shd w:val="clear" w:color="auto" w:fill="FFFFFF"/>
            <w:noWrap/>
            <w:vAlign w:val="bottom"/>
            <w:hideMark/>
          </w:tcPr>
          <w:p w:rsidR="00A92E62" w:rsidRDefault="00A92E62">
            <w:pPr>
              <w:jc w:val="center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sz w:val="18"/>
                <w:szCs w:val="18"/>
              </w:rPr>
              <w:t>20</w:t>
            </w:r>
          </w:p>
        </w:tc>
        <w:tc>
          <w:tcPr>
            <w:tcW w:w="1060" w:type="dxa"/>
            <w:shd w:val="clear" w:color="auto" w:fill="FFFFFF"/>
            <w:noWrap/>
            <w:vAlign w:val="bottom"/>
            <w:hideMark/>
          </w:tcPr>
          <w:p w:rsidR="00A92E62" w:rsidRDefault="00A92E62">
            <w:pPr>
              <w:jc w:val="center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sz w:val="18"/>
                <w:szCs w:val="18"/>
              </w:rPr>
              <w:t>33.9</w:t>
            </w:r>
          </w:p>
        </w:tc>
      </w:tr>
      <w:tr w:rsidR="00A92E62" w:rsidTr="00A92E62">
        <w:trPr>
          <w:trHeight w:val="300"/>
        </w:trPr>
        <w:tc>
          <w:tcPr>
            <w:tcW w:w="3511" w:type="dxa"/>
            <w:shd w:val="clear" w:color="auto" w:fill="FFFFFF"/>
            <w:noWrap/>
            <w:hideMark/>
          </w:tcPr>
          <w:p w:rsidR="00A92E62" w:rsidRDefault="00A92E62">
            <w:pPr>
              <w:ind w:firstLineChars="200" w:firstLine="360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lastRenderedPageBreak/>
              <w:t>IHC</w:t>
            </w:r>
          </w:p>
        </w:tc>
        <w:tc>
          <w:tcPr>
            <w:tcW w:w="1060" w:type="dxa"/>
            <w:shd w:val="clear" w:color="auto" w:fill="FFFFFF"/>
            <w:noWrap/>
            <w:vAlign w:val="bottom"/>
            <w:hideMark/>
          </w:tcPr>
          <w:p w:rsidR="00A92E62" w:rsidRDefault="00A92E62">
            <w:pPr>
              <w:jc w:val="center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sz w:val="18"/>
                <w:szCs w:val="18"/>
              </w:rPr>
              <w:t>23</w:t>
            </w:r>
          </w:p>
        </w:tc>
        <w:tc>
          <w:tcPr>
            <w:tcW w:w="1060" w:type="dxa"/>
            <w:shd w:val="clear" w:color="auto" w:fill="FFFFFF"/>
            <w:noWrap/>
            <w:vAlign w:val="bottom"/>
            <w:hideMark/>
          </w:tcPr>
          <w:p w:rsidR="00A92E62" w:rsidRDefault="00A92E62">
            <w:pPr>
              <w:jc w:val="center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sz w:val="18"/>
                <w:szCs w:val="18"/>
              </w:rPr>
              <w:t>39.0</w:t>
            </w:r>
          </w:p>
        </w:tc>
      </w:tr>
      <w:tr w:rsidR="00A92E62" w:rsidTr="00A92E62">
        <w:trPr>
          <w:trHeight w:val="300"/>
        </w:trPr>
        <w:tc>
          <w:tcPr>
            <w:tcW w:w="3511" w:type="dxa"/>
            <w:shd w:val="clear" w:color="auto" w:fill="FFFFFF"/>
            <w:noWrap/>
            <w:hideMark/>
          </w:tcPr>
          <w:p w:rsidR="00A92E62" w:rsidRDefault="00A92E62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Years as MA</w:t>
            </w:r>
          </w:p>
        </w:tc>
        <w:tc>
          <w:tcPr>
            <w:tcW w:w="1060" w:type="dxa"/>
            <w:shd w:val="clear" w:color="auto" w:fill="FFFFFF"/>
            <w:noWrap/>
            <w:vAlign w:val="bottom"/>
          </w:tcPr>
          <w:p w:rsidR="00A92E62" w:rsidRDefault="00A92E62">
            <w:pPr>
              <w:jc w:val="center"/>
              <w:rPr>
                <w:rFonts w:cs="Calibri"/>
                <w:sz w:val="18"/>
                <w:szCs w:val="18"/>
              </w:rPr>
            </w:pPr>
          </w:p>
        </w:tc>
        <w:tc>
          <w:tcPr>
            <w:tcW w:w="1060" w:type="dxa"/>
            <w:shd w:val="clear" w:color="auto" w:fill="FFFFFF"/>
            <w:noWrap/>
            <w:vAlign w:val="bottom"/>
          </w:tcPr>
          <w:p w:rsidR="00A92E62" w:rsidRDefault="00A92E62">
            <w:pPr>
              <w:jc w:val="center"/>
              <w:rPr>
                <w:rFonts w:cs="Calibri"/>
                <w:sz w:val="18"/>
                <w:szCs w:val="18"/>
              </w:rPr>
            </w:pPr>
          </w:p>
        </w:tc>
      </w:tr>
      <w:tr w:rsidR="00A92E62" w:rsidTr="00A92E62">
        <w:trPr>
          <w:trHeight w:val="300"/>
        </w:trPr>
        <w:tc>
          <w:tcPr>
            <w:tcW w:w="3511" w:type="dxa"/>
            <w:shd w:val="clear" w:color="auto" w:fill="FFFFFF"/>
            <w:noWrap/>
            <w:hideMark/>
          </w:tcPr>
          <w:p w:rsidR="00A92E62" w:rsidRDefault="00A92E62">
            <w:pPr>
              <w:ind w:firstLineChars="200" w:firstLine="360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&lt;1 yr.</w:t>
            </w:r>
          </w:p>
        </w:tc>
        <w:tc>
          <w:tcPr>
            <w:tcW w:w="1060" w:type="dxa"/>
            <w:shd w:val="clear" w:color="auto" w:fill="FFFFFF"/>
            <w:noWrap/>
            <w:vAlign w:val="bottom"/>
            <w:hideMark/>
          </w:tcPr>
          <w:p w:rsidR="00A92E62" w:rsidRDefault="00A92E62">
            <w:pPr>
              <w:jc w:val="center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sz w:val="18"/>
                <w:szCs w:val="18"/>
              </w:rPr>
              <w:t>2</w:t>
            </w:r>
          </w:p>
        </w:tc>
        <w:tc>
          <w:tcPr>
            <w:tcW w:w="1060" w:type="dxa"/>
            <w:shd w:val="clear" w:color="auto" w:fill="FFFFFF"/>
            <w:noWrap/>
            <w:vAlign w:val="bottom"/>
            <w:hideMark/>
          </w:tcPr>
          <w:p w:rsidR="00A92E62" w:rsidRDefault="00A92E62">
            <w:pPr>
              <w:jc w:val="center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sz w:val="18"/>
                <w:szCs w:val="18"/>
              </w:rPr>
              <w:t>3.4</w:t>
            </w:r>
          </w:p>
        </w:tc>
      </w:tr>
      <w:tr w:rsidR="00A92E62" w:rsidTr="00A92E62">
        <w:trPr>
          <w:trHeight w:val="300"/>
        </w:trPr>
        <w:tc>
          <w:tcPr>
            <w:tcW w:w="3511" w:type="dxa"/>
            <w:shd w:val="clear" w:color="auto" w:fill="FFFFFF"/>
            <w:noWrap/>
            <w:hideMark/>
          </w:tcPr>
          <w:p w:rsidR="00A92E62" w:rsidRDefault="00A92E62">
            <w:pPr>
              <w:ind w:firstLineChars="200" w:firstLine="360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1-4 yrs.</w:t>
            </w:r>
          </w:p>
        </w:tc>
        <w:tc>
          <w:tcPr>
            <w:tcW w:w="1060" w:type="dxa"/>
            <w:shd w:val="clear" w:color="auto" w:fill="FFFFFF"/>
            <w:noWrap/>
            <w:vAlign w:val="bottom"/>
            <w:hideMark/>
          </w:tcPr>
          <w:p w:rsidR="00A92E62" w:rsidRDefault="00A92E62">
            <w:pPr>
              <w:jc w:val="center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sz w:val="18"/>
                <w:szCs w:val="18"/>
              </w:rPr>
              <w:t>11</w:t>
            </w:r>
          </w:p>
        </w:tc>
        <w:tc>
          <w:tcPr>
            <w:tcW w:w="1060" w:type="dxa"/>
            <w:shd w:val="clear" w:color="auto" w:fill="FFFFFF"/>
            <w:noWrap/>
            <w:vAlign w:val="bottom"/>
            <w:hideMark/>
          </w:tcPr>
          <w:p w:rsidR="00A92E62" w:rsidRDefault="00A92E62">
            <w:pPr>
              <w:jc w:val="center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sz w:val="18"/>
                <w:szCs w:val="18"/>
              </w:rPr>
              <w:t>18.6</w:t>
            </w:r>
          </w:p>
        </w:tc>
      </w:tr>
      <w:tr w:rsidR="00A92E62" w:rsidTr="00A92E62">
        <w:trPr>
          <w:trHeight w:val="300"/>
        </w:trPr>
        <w:tc>
          <w:tcPr>
            <w:tcW w:w="3511" w:type="dxa"/>
            <w:shd w:val="clear" w:color="auto" w:fill="FFFFFF"/>
            <w:noWrap/>
            <w:hideMark/>
          </w:tcPr>
          <w:p w:rsidR="00A92E62" w:rsidRDefault="00A92E62">
            <w:pPr>
              <w:ind w:firstLineChars="200" w:firstLine="360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5-9 yrs.</w:t>
            </w:r>
          </w:p>
        </w:tc>
        <w:tc>
          <w:tcPr>
            <w:tcW w:w="1060" w:type="dxa"/>
            <w:shd w:val="clear" w:color="auto" w:fill="FFFFFF"/>
            <w:noWrap/>
            <w:vAlign w:val="bottom"/>
            <w:hideMark/>
          </w:tcPr>
          <w:p w:rsidR="00A92E62" w:rsidRDefault="00A92E62">
            <w:pPr>
              <w:jc w:val="center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sz w:val="18"/>
                <w:szCs w:val="18"/>
              </w:rPr>
              <w:t>17</w:t>
            </w:r>
          </w:p>
        </w:tc>
        <w:tc>
          <w:tcPr>
            <w:tcW w:w="1060" w:type="dxa"/>
            <w:shd w:val="clear" w:color="auto" w:fill="FFFFFF"/>
            <w:noWrap/>
            <w:vAlign w:val="bottom"/>
            <w:hideMark/>
          </w:tcPr>
          <w:p w:rsidR="00A92E62" w:rsidRDefault="00A92E62">
            <w:pPr>
              <w:jc w:val="center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sz w:val="18"/>
                <w:szCs w:val="18"/>
              </w:rPr>
              <w:t>28.8</w:t>
            </w:r>
          </w:p>
        </w:tc>
      </w:tr>
      <w:tr w:rsidR="00A92E62" w:rsidTr="00A92E62">
        <w:trPr>
          <w:trHeight w:val="300"/>
        </w:trPr>
        <w:tc>
          <w:tcPr>
            <w:tcW w:w="3511" w:type="dxa"/>
            <w:shd w:val="clear" w:color="auto" w:fill="FFFFFF"/>
            <w:noWrap/>
            <w:hideMark/>
          </w:tcPr>
          <w:p w:rsidR="00A92E62" w:rsidRDefault="00A92E62">
            <w:pPr>
              <w:ind w:firstLineChars="200" w:firstLine="360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10+ yrs.</w:t>
            </w:r>
          </w:p>
        </w:tc>
        <w:tc>
          <w:tcPr>
            <w:tcW w:w="1060" w:type="dxa"/>
            <w:shd w:val="clear" w:color="auto" w:fill="FFFFFF"/>
            <w:noWrap/>
            <w:vAlign w:val="bottom"/>
            <w:hideMark/>
          </w:tcPr>
          <w:p w:rsidR="00A92E62" w:rsidRDefault="00A92E62">
            <w:pPr>
              <w:jc w:val="center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sz w:val="18"/>
                <w:szCs w:val="18"/>
              </w:rPr>
              <w:t>29</w:t>
            </w:r>
          </w:p>
        </w:tc>
        <w:tc>
          <w:tcPr>
            <w:tcW w:w="1060" w:type="dxa"/>
            <w:shd w:val="clear" w:color="auto" w:fill="FFFFFF"/>
            <w:noWrap/>
            <w:vAlign w:val="bottom"/>
            <w:hideMark/>
          </w:tcPr>
          <w:p w:rsidR="00A92E62" w:rsidRDefault="00A92E62">
            <w:pPr>
              <w:jc w:val="center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sz w:val="18"/>
                <w:szCs w:val="18"/>
              </w:rPr>
              <w:t>49.2</w:t>
            </w:r>
          </w:p>
        </w:tc>
      </w:tr>
    </w:tbl>
    <w:p w:rsidR="00A92E62" w:rsidRDefault="00A92E62" w:rsidP="00A92E62">
      <w:pPr>
        <w:rPr>
          <w:b/>
          <w:sz w:val="20"/>
          <w:szCs w:val="20"/>
          <w:u w:val="single"/>
          <w:lang w:eastAsia="zh-CN"/>
        </w:rPr>
      </w:pPr>
    </w:p>
    <w:p w:rsidR="00A92E62" w:rsidRDefault="00A92E62" w:rsidP="00A92E62">
      <w:pPr>
        <w:pStyle w:val="CommentText"/>
      </w:pPr>
      <w:proofErr w:type="spellStart"/>
      <w:r>
        <w:rPr>
          <w:vertAlign w:val="superscript"/>
        </w:rPr>
        <w:t>a</w:t>
      </w:r>
      <w:r>
        <w:t>P</w:t>
      </w:r>
      <w:r>
        <w:rPr>
          <w:color w:val="222222"/>
          <w:shd w:val="clear" w:color="auto" w:fill="FFFFFF"/>
        </w:rPr>
        <w:t>articipants</w:t>
      </w:r>
      <w:proofErr w:type="spellEnd"/>
      <w:r>
        <w:rPr>
          <w:color w:val="222222"/>
          <w:shd w:val="clear" w:color="auto" w:fill="FFFFFF"/>
        </w:rPr>
        <w:t xml:space="preserve"> whose clinics were in counties with &gt;25% rural area based on U.S. Census definitions were designated as partial rural.</w:t>
      </w:r>
      <w:r>
        <w:fldChar w:fldCharType="begin"/>
      </w:r>
      <w:r>
        <w:instrText xml:space="preserve"> ADDIN ZOTERO_ITEM CSL_CITATION {"citationID":"MZHxfqsM","properties":{"formattedCitation":"\\super 34\\nosupersub{}","plainCitation":"34","noteIndex":0},"citationItems":[{"id":1279,"uris":["http://zotero.org/users/5180324/items/78TRIVBM"],"uri":["http://zotero.org/users/5180324/items/78TRIVBM"],"itemData":{"id":1279,"type":"webpage","title":"United States Census Bureau: Urban and Rural","URL":"https://www.census.gov/programs-surveys/geography/guidance/geo-areas/urban-rural.html","accessed":{"date-parts":[["2020",1,15]]},"issued":{"date-parts":[["2020",2,24]]}}}],"schema":"https://github.com/citation-style-language/schema/raw/master/csl-citation.json"} </w:instrText>
      </w:r>
      <w:r>
        <w:fldChar w:fldCharType="separate"/>
      </w:r>
      <w:r>
        <w:rPr>
          <w:vertAlign w:val="superscript"/>
        </w:rPr>
        <w:t>34</w:t>
      </w:r>
      <w:r>
        <w:fldChar w:fldCharType="end"/>
      </w:r>
      <w:r>
        <w:t xml:space="preserve"> </w:t>
      </w:r>
    </w:p>
    <w:p w:rsidR="00A92E62" w:rsidRDefault="00A92E62" w:rsidP="00A92E62"/>
    <w:p w:rsidR="00A92E62" w:rsidRDefault="00A92E62" w:rsidP="00A92E62"/>
    <w:p w:rsidR="00A92E62" w:rsidRDefault="00A92E62" w:rsidP="00A92E62">
      <w:pPr>
        <w:tabs>
          <w:tab w:val="left" w:pos="2610"/>
        </w:tabs>
      </w:pPr>
    </w:p>
    <w:p w:rsidR="00AD1398" w:rsidRDefault="00AD1398">
      <w:bookmarkStart w:id="0" w:name="_GoBack"/>
      <w:bookmarkEnd w:id="0"/>
    </w:p>
    <w:sectPr w:rsidR="00AD139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8B4D2C"/>
    <w:multiLevelType w:val="hybridMultilevel"/>
    <w:tmpl w:val="95BAADA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92E62"/>
    <w:rsid w:val="00A92E62"/>
    <w:rsid w:val="00AD13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79B20AE-18A5-4CE4-8F4B-2CFAD57F4B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92E6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ommentText">
    <w:name w:val="annotation text"/>
    <w:basedOn w:val="Normal"/>
    <w:link w:val="CommentTextChar"/>
    <w:uiPriority w:val="99"/>
    <w:semiHidden/>
    <w:unhideWhenUsed/>
    <w:rsid w:val="00A92E62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92E62"/>
    <w:rPr>
      <w:rFonts w:ascii="Times New Roman" w:eastAsia="Times New Roman" w:hAnsi="Times New Roman" w:cs="Times New Roman"/>
      <w:sz w:val="20"/>
      <w:szCs w:val="20"/>
    </w:rPr>
  </w:style>
  <w:style w:type="paragraph" w:styleId="ListParagraph">
    <w:name w:val="List Paragraph"/>
    <w:basedOn w:val="Normal"/>
    <w:uiPriority w:val="34"/>
    <w:qFormat/>
    <w:rsid w:val="00A92E6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30913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293</Words>
  <Characters>1673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 IT</Company>
  <LinksUpToDate>false</LinksUpToDate>
  <CharactersWithSpaces>1963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2021-08-30T04:49:00Z</dcterms:created>
  <dcterms:modified xsi:type="dcterms:W3CDTF">2021-08-30T04:50:00Z</dcterms:modified>
</cp:coreProperties>
</file>