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page" w:tblpX="2929" w:tblpY="1597"/>
        <w:tblW w:w="70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1"/>
        <w:gridCol w:w="1265"/>
        <w:gridCol w:w="1161"/>
        <w:gridCol w:w="682"/>
        <w:gridCol w:w="707"/>
        <w:gridCol w:w="1153"/>
        <w:gridCol w:w="849"/>
      </w:tblGrid>
      <w:tr w:rsidR="00006318" w:rsidRPr="0016270D" w:rsidTr="00ED4C44">
        <w:trPr>
          <w:trHeight w:val="274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>Instrument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 xml:space="preserve">acquisition </w:t>
            </w:r>
          </w:p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>start time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 xml:space="preserve">acquisition </w:t>
            </w:r>
          </w:p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>end time</w:t>
            </w:r>
          </w:p>
        </w:tc>
        <w:tc>
          <w:tcPr>
            <w:tcW w:w="682" w:type="dxa"/>
          </w:tcPr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>Orbit</w:t>
            </w:r>
          </w:p>
        </w:tc>
        <w:tc>
          <w:tcPr>
            <w:tcW w:w="707" w:type="dxa"/>
          </w:tcPr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>Track</w:t>
            </w:r>
          </w:p>
        </w:tc>
        <w:tc>
          <w:tcPr>
            <w:tcW w:w="1153" w:type="dxa"/>
          </w:tcPr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>Passe</w:t>
            </w:r>
          </w:p>
        </w:tc>
        <w:tc>
          <w:tcPr>
            <w:tcW w:w="849" w:type="dxa"/>
          </w:tcPr>
          <w:p w:rsidR="00006318" w:rsidRPr="0016270D" w:rsidRDefault="00006318" w:rsidP="00ED4C44">
            <w:pPr>
              <w:spacing w:line="240" w:lineRule="auto"/>
              <w:jc w:val="center"/>
              <w:rPr>
                <w:b/>
                <w:sz w:val="16"/>
                <w:szCs w:val="16"/>
              </w:rPr>
            </w:pPr>
            <w:r w:rsidRPr="0016270D">
              <w:rPr>
                <w:b/>
                <w:sz w:val="16"/>
                <w:szCs w:val="16"/>
              </w:rPr>
              <w:t>Cloud rate (</w:t>
            </w:r>
            <w:r w:rsidRPr="0016270D">
              <w:rPr>
                <w:sz w:val="16"/>
                <w:szCs w:val="16"/>
              </w:rPr>
              <w:t>%</w:t>
            </w:r>
            <w:r w:rsidRPr="0016270D">
              <w:rPr>
                <w:b/>
                <w:sz w:val="16"/>
                <w:szCs w:val="16"/>
              </w:rPr>
              <w:t>)</w:t>
            </w:r>
          </w:p>
        </w:tc>
      </w:tr>
      <w:tr w:rsidR="00006318" w:rsidRPr="0016270D" w:rsidTr="00ED4C44">
        <w:trPr>
          <w:trHeight w:val="368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20-09-2003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:55.10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20-09-2003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:11.10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8135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1.54%</w:t>
            </w:r>
          </w:p>
        </w:tc>
      </w:tr>
      <w:tr w:rsidR="00006318" w:rsidRPr="0016270D" w:rsidTr="00ED4C44">
        <w:trPr>
          <w:trHeight w:val="374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20-09-2003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:39.37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20-09-2003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:59 :15.72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66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17-04-2004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:49.13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17-04-2004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:05.13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11141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65 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42.57%</w:t>
            </w:r>
          </w:p>
        </w:tc>
      </w:tr>
      <w:tr w:rsidR="00006318" w:rsidRPr="0016270D" w:rsidTr="00ED4C44">
        <w:trPr>
          <w:trHeight w:val="372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17-04-2004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:07.61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17-04-2004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:59 :46.61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78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31-07-2004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:55.59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31-07-2004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:11.59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12644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0.15%</w:t>
            </w:r>
          </w:p>
        </w:tc>
      </w:tr>
      <w:tr w:rsidR="00006318" w:rsidRPr="0016270D" w:rsidTr="00ED4C44">
        <w:trPr>
          <w:trHeight w:val="384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31-07-2004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:14.07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31-07-2004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:53.07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462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09-10-2004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:35.92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09-10-2004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:09.92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13646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7.64 %</w:t>
            </w:r>
          </w:p>
        </w:tc>
      </w:tr>
      <w:tr w:rsidR="00006318" w:rsidRPr="0016270D" w:rsidTr="00ED4C44">
        <w:trPr>
          <w:trHeight w:val="398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09-10-2004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:12.40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09-10-2004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:51.40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476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22-01-2005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:49.79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22-01-2005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:05.79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15149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1.45 %</w:t>
            </w:r>
          </w:p>
        </w:tc>
      </w:tr>
      <w:tr w:rsidR="00006318" w:rsidRPr="0016270D" w:rsidTr="00ED4C44">
        <w:trPr>
          <w:trHeight w:val="412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22-01-2005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:08.27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22-01-2005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:47.27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61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07-05-2005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:56.66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07-05-2005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:12.66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16652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0.17%</w:t>
            </w:r>
          </w:p>
        </w:tc>
      </w:tr>
      <w:tr w:rsidR="00006318" w:rsidRPr="0016270D" w:rsidTr="00ED4C44">
        <w:trPr>
          <w:trHeight w:val="439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07-05-2005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:15.14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07-05-2005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:54.14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7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01-07-2006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:52.27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01-07-2006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:08.27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22664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0.44%</w:t>
            </w:r>
          </w:p>
        </w:tc>
      </w:tr>
      <w:tr w:rsidR="00006318" w:rsidRPr="0016270D" w:rsidTr="00ED4C44">
        <w:trPr>
          <w:trHeight w:val="453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01-07-2006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:10.75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01-07-2006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:49.75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26-04-2008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:40.13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26-04-2008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:56.13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32183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0.77%</w:t>
            </w: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01-07-2006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:56 :58.62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01-07-2006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:37.62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05-06-2010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:31.76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05-06-2010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:47.76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43205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0.11%</w:t>
            </w: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05-06-2010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:56 :50.24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05-06-2010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:29.24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10-07-2010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:31.94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10-07-2010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:47.94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43706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0.04%</w:t>
            </w: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10-07-2010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:56 :50.42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10-07-2010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:29.42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ASAR/IM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18-09-2010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:32.62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18-09-2010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:57 :48.62</w:t>
            </w:r>
          </w:p>
        </w:tc>
        <w:tc>
          <w:tcPr>
            <w:tcW w:w="682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44708</w:t>
            </w:r>
          </w:p>
        </w:tc>
        <w:tc>
          <w:tcPr>
            <w:tcW w:w="707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65</w:t>
            </w:r>
          </w:p>
        </w:tc>
        <w:tc>
          <w:tcPr>
            <w:tcW w:w="1153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 xml:space="preserve">Descendant </w:t>
            </w:r>
          </w:p>
        </w:tc>
        <w:tc>
          <w:tcPr>
            <w:tcW w:w="849" w:type="dxa"/>
            <w:vMerge w:val="restart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9.10%</w:t>
            </w:r>
          </w:p>
        </w:tc>
      </w:tr>
      <w:tr w:rsidR="00006318" w:rsidRPr="0016270D" w:rsidTr="00ED4C44">
        <w:trPr>
          <w:trHeight w:val="335"/>
        </w:trPr>
        <w:tc>
          <w:tcPr>
            <w:tcW w:w="119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MERIS/FR</w:t>
            </w:r>
          </w:p>
        </w:tc>
        <w:tc>
          <w:tcPr>
            <w:tcW w:w="1265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18-09-2010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:56 :51.10</w:t>
            </w:r>
          </w:p>
        </w:tc>
        <w:tc>
          <w:tcPr>
            <w:tcW w:w="1161" w:type="dxa"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18-09-2010</w:t>
            </w:r>
          </w:p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  <w:r w:rsidRPr="0016270D">
              <w:rPr>
                <w:sz w:val="16"/>
                <w:szCs w:val="16"/>
              </w:rPr>
              <w:t>09 :58 :30.10</w:t>
            </w:r>
          </w:p>
        </w:tc>
        <w:tc>
          <w:tcPr>
            <w:tcW w:w="682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53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vMerge/>
          </w:tcPr>
          <w:p w:rsidR="00006318" w:rsidRPr="0016270D" w:rsidRDefault="00006318" w:rsidP="00ED4C44">
            <w:pPr>
              <w:spacing w:line="240" w:lineRule="auto"/>
              <w:rPr>
                <w:sz w:val="16"/>
                <w:szCs w:val="16"/>
              </w:rPr>
            </w:pPr>
          </w:p>
        </w:tc>
      </w:tr>
    </w:tbl>
    <w:p w:rsidR="005A3415" w:rsidRDefault="005A3415">
      <w:bookmarkStart w:id="0" w:name="_GoBack"/>
      <w:bookmarkEnd w:id="0"/>
    </w:p>
    <w:sectPr w:rsidR="005A3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255AF2"/>
    <w:multiLevelType w:val="multilevel"/>
    <w:tmpl w:val="37D099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44EB2BFD"/>
    <w:multiLevelType w:val="multilevel"/>
    <w:tmpl w:val="70AE2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318"/>
    <w:rsid w:val="00006318"/>
    <w:rsid w:val="003F013E"/>
    <w:rsid w:val="005A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D2AF82-8788-4E20-9807-E4C211B56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6318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F013E"/>
    <w:pPr>
      <w:keepNext/>
      <w:keepLines/>
      <w:numPr>
        <w:ilvl w:val="1"/>
        <w:numId w:val="3"/>
      </w:numPr>
      <w:spacing w:before="40" w:line="259" w:lineRule="auto"/>
      <w:ind w:left="1284" w:hanging="576"/>
      <w:jc w:val="left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  <w:lang w:val="fr-FR" w:eastAsia="en-US" w:bidi="ar-DZ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F013E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table" w:styleId="Grilledutableau">
    <w:name w:val="Table Grid"/>
    <w:basedOn w:val="TableauNormal"/>
    <w:uiPriority w:val="59"/>
    <w:rsid w:val="00006318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1</cp:revision>
  <dcterms:created xsi:type="dcterms:W3CDTF">2024-04-30T10:13:00Z</dcterms:created>
  <dcterms:modified xsi:type="dcterms:W3CDTF">2024-04-30T10:14:00Z</dcterms:modified>
</cp:coreProperties>
</file>