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0512B" w14:textId="222CC7EC" w:rsidR="003429C0" w:rsidRDefault="00000000">
      <w:r>
        <w:rPr>
          <w:b/>
        </w:rPr>
        <w:t>Table</w:t>
      </w:r>
      <w:r w:rsidR="001D7AB1">
        <w:rPr>
          <w:rFonts w:hint="eastAsia"/>
          <w:b/>
          <w:lang w:eastAsia="zh-CN"/>
        </w:rPr>
        <w:t xml:space="preserve"> s1</w:t>
      </w:r>
      <w:r>
        <w:rPr>
          <w:b/>
        </w:rPr>
        <w:t>: Dynamic Changes in Spine–Pelvis–Hip Parameters in 10–14 yrs, Lenke 1 Patients (n=48) from Preoperative to Postoperative Follow-up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772"/>
        <w:gridCol w:w="1451"/>
        <w:gridCol w:w="1451"/>
        <w:gridCol w:w="1451"/>
        <w:gridCol w:w="1451"/>
        <w:gridCol w:w="659"/>
        <w:gridCol w:w="669"/>
        <w:gridCol w:w="726"/>
      </w:tblGrid>
      <w:tr w:rsidR="003429C0" w14:paraId="00CCB646" w14:textId="77777777">
        <w:tc>
          <w:tcPr>
            <w:tcW w:w="1080" w:type="dxa"/>
          </w:tcPr>
          <w:p w14:paraId="5366B097" w14:textId="77777777" w:rsidR="003429C0" w:rsidRDefault="00000000">
            <w:r>
              <w:t>Variable</w:t>
            </w:r>
          </w:p>
        </w:tc>
        <w:tc>
          <w:tcPr>
            <w:tcW w:w="1080" w:type="dxa"/>
          </w:tcPr>
          <w:p w14:paraId="2591861F" w14:textId="77777777" w:rsidR="003429C0" w:rsidRDefault="00000000">
            <w:r>
              <w:t>Preoperative</w:t>
            </w:r>
          </w:p>
        </w:tc>
        <w:tc>
          <w:tcPr>
            <w:tcW w:w="1080" w:type="dxa"/>
          </w:tcPr>
          <w:p w14:paraId="5AD31100" w14:textId="77777777" w:rsidR="003429C0" w:rsidRDefault="00000000">
            <w:r>
              <w:t>Postop 6 months</w:t>
            </w:r>
          </w:p>
        </w:tc>
        <w:tc>
          <w:tcPr>
            <w:tcW w:w="1080" w:type="dxa"/>
          </w:tcPr>
          <w:p w14:paraId="6E40209D" w14:textId="77777777" w:rsidR="003429C0" w:rsidRDefault="00000000">
            <w:r>
              <w:t>Postop 1 year</w:t>
            </w:r>
          </w:p>
        </w:tc>
        <w:tc>
          <w:tcPr>
            <w:tcW w:w="1080" w:type="dxa"/>
          </w:tcPr>
          <w:p w14:paraId="2D300B4A" w14:textId="77777777" w:rsidR="003429C0" w:rsidRDefault="00000000">
            <w:r>
              <w:t>Postop 2 year</w:t>
            </w:r>
          </w:p>
        </w:tc>
        <w:tc>
          <w:tcPr>
            <w:tcW w:w="1080" w:type="dxa"/>
          </w:tcPr>
          <w:p w14:paraId="272DF139" w14:textId="77777777" w:rsidR="003429C0" w:rsidRDefault="00000000">
            <w:r>
              <w:t>χ² / Stat</w:t>
            </w:r>
          </w:p>
        </w:tc>
        <w:tc>
          <w:tcPr>
            <w:tcW w:w="1080" w:type="dxa"/>
          </w:tcPr>
          <w:p w14:paraId="288BDB4B" w14:textId="77777777" w:rsidR="003429C0" w:rsidRDefault="00000000">
            <w:r>
              <w:t>P value</w:t>
            </w:r>
          </w:p>
        </w:tc>
        <w:tc>
          <w:tcPr>
            <w:tcW w:w="1080" w:type="dxa"/>
          </w:tcPr>
          <w:p w14:paraId="18689FF2" w14:textId="77777777" w:rsidR="003429C0" w:rsidRDefault="00000000">
            <w:r>
              <w:t>n (paired)</w:t>
            </w:r>
          </w:p>
        </w:tc>
      </w:tr>
      <w:tr w:rsidR="003429C0" w14:paraId="1E07324E" w14:textId="77777777">
        <w:tc>
          <w:tcPr>
            <w:tcW w:w="1080" w:type="dxa"/>
          </w:tcPr>
          <w:p w14:paraId="4879471D" w14:textId="77777777" w:rsidR="003429C0" w:rsidRDefault="00000000">
            <w:r>
              <w:t>IO</w:t>
            </w:r>
          </w:p>
        </w:tc>
        <w:tc>
          <w:tcPr>
            <w:tcW w:w="1080" w:type="dxa"/>
          </w:tcPr>
          <w:p w14:paraId="6FA9F967" w14:textId="77777777" w:rsidR="003429C0" w:rsidRDefault="00000000">
            <w:r>
              <w:t>-0.65(-1.75,0.75)</w:t>
            </w:r>
          </w:p>
        </w:tc>
        <w:tc>
          <w:tcPr>
            <w:tcW w:w="1080" w:type="dxa"/>
          </w:tcPr>
          <w:p w14:paraId="66D1CFDD" w14:textId="77777777" w:rsidR="003429C0" w:rsidRDefault="00000000">
            <w:r>
              <w:t>-0.57(-1.09,0.23)</w:t>
            </w:r>
          </w:p>
        </w:tc>
        <w:tc>
          <w:tcPr>
            <w:tcW w:w="1080" w:type="dxa"/>
          </w:tcPr>
          <w:p w14:paraId="1A203D69" w14:textId="77777777" w:rsidR="003429C0" w:rsidRDefault="00000000">
            <w:r>
              <w:t>-0.99(-1.57,0.23)</w:t>
            </w:r>
          </w:p>
        </w:tc>
        <w:tc>
          <w:tcPr>
            <w:tcW w:w="1080" w:type="dxa"/>
          </w:tcPr>
          <w:p w14:paraId="61E09CBD" w14:textId="77777777" w:rsidR="003429C0" w:rsidRDefault="00000000">
            <w:r>
              <w:t>-0.99(-1.47,-0.60)</w:t>
            </w:r>
          </w:p>
        </w:tc>
        <w:tc>
          <w:tcPr>
            <w:tcW w:w="1080" w:type="dxa"/>
          </w:tcPr>
          <w:p w14:paraId="00E9F653" w14:textId="77777777" w:rsidR="003429C0" w:rsidRDefault="00000000">
            <w:r>
              <w:t>3.292</w:t>
            </w:r>
          </w:p>
        </w:tc>
        <w:tc>
          <w:tcPr>
            <w:tcW w:w="1080" w:type="dxa"/>
          </w:tcPr>
          <w:p w14:paraId="2A9B84B4" w14:textId="77777777" w:rsidR="003429C0" w:rsidRDefault="00000000">
            <w:r>
              <w:t>0.349</w:t>
            </w:r>
          </w:p>
        </w:tc>
        <w:tc>
          <w:tcPr>
            <w:tcW w:w="1080" w:type="dxa"/>
          </w:tcPr>
          <w:p w14:paraId="2B3EA9DC" w14:textId="77777777" w:rsidR="003429C0" w:rsidRDefault="00000000">
            <w:r>
              <w:t>48</w:t>
            </w:r>
          </w:p>
        </w:tc>
      </w:tr>
      <w:tr w:rsidR="003429C0" w14:paraId="44D6F17E" w14:textId="77777777">
        <w:tc>
          <w:tcPr>
            <w:tcW w:w="1080" w:type="dxa"/>
          </w:tcPr>
          <w:p w14:paraId="1521A036" w14:textId="77777777" w:rsidR="003429C0" w:rsidRDefault="00000000">
            <w:r>
              <w:t>SO</w:t>
            </w:r>
          </w:p>
        </w:tc>
        <w:tc>
          <w:tcPr>
            <w:tcW w:w="1080" w:type="dxa"/>
          </w:tcPr>
          <w:p w14:paraId="460BE67C" w14:textId="77777777" w:rsidR="003429C0" w:rsidRDefault="00000000">
            <w:r>
              <w:t>-1.70(-4.03,0.00)</w:t>
            </w:r>
          </w:p>
        </w:tc>
        <w:tc>
          <w:tcPr>
            <w:tcW w:w="1080" w:type="dxa"/>
          </w:tcPr>
          <w:p w14:paraId="51960158" w14:textId="77777777" w:rsidR="003429C0" w:rsidRDefault="00000000">
            <w:r>
              <w:t>-2.44(-3.27,-0.53)</w:t>
            </w:r>
          </w:p>
        </w:tc>
        <w:tc>
          <w:tcPr>
            <w:tcW w:w="1080" w:type="dxa"/>
          </w:tcPr>
          <w:p w14:paraId="02BE6A7C" w14:textId="77777777" w:rsidR="003429C0" w:rsidRDefault="00000000">
            <w:r>
              <w:t>-2.86(-4.20,-0.40)</w:t>
            </w:r>
          </w:p>
        </w:tc>
        <w:tc>
          <w:tcPr>
            <w:tcW w:w="1080" w:type="dxa"/>
          </w:tcPr>
          <w:p w14:paraId="5E07BE88" w14:textId="77777777" w:rsidR="003429C0" w:rsidRDefault="00000000">
            <w:r>
              <w:t>-2.54(-2.81,-2.13)</w:t>
            </w:r>
          </w:p>
        </w:tc>
        <w:tc>
          <w:tcPr>
            <w:tcW w:w="1080" w:type="dxa"/>
          </w:tcPr>
          <w:p w14:paraId="6A255D0B" w14:textId="77777777" w:rsidR="003429C0" w:rsidRDefault="00000000">
            <w:r>
              <w:t>0.723</w:t>
            </w:r>
          </w:p>
        </w:tc>
        <w:tc>
          <w:tcPr>
            <w:tcW w:w="1080" w:type="dxa"/>
          </w:tcPr>
          <w:p w14:paraId="366F6695" w14:textId="77777777" w:rsidR="003429C0" w:rsidRDefault="00000000">
            <w:r>
              <w:t>0.868</w:t>
            </w:r>
          </w:p>
        </w:tc>
        <w:tc>
          <w:tcPr>
            <w:tcW w:w="1080" w:type="dxa"/>
          </w:tcPr>
          <w:p w14:paraId="6ABF3812" w14:textId="77777777" w:rsidR="003429C0" w:rsidRDefault="00000000">
            <w:r>
              <w:t>48</w:t>
            </w:r>
          </w:p>
        </w:tc>
      </w:tr>
      <w:tr w:rsidR="003429C0" w14:paraId="17D1373D" w14:textId="77777777">
        <w:tc>
          <w:tcPr>
            <w:tcW w:w="1080" w:type="dxa"/>
          </w:tcPr>
          <w:p w14:paraId="66E135A6" w14:textId="77777777" w:rsidR="00380BBB" w:rsidRDefault="00000000">
            <w:r>
              <w:t>LCEA</w:t>
            </w:r>
          </w:p>
          <w:p w14:paraId="04FB3848" w14:textId="54DE153A" w:rsidR="003429C0" w:rsidRDefault="00380BBB">
            <w:r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34AADCE7" w14:textId="77777777" w:rsidR="003429C0" w:rsidRDefault="00000000">
            <w:r>
              <w:t>28.45(22.15,32.80)</w:t>
            </w:r>
          </w:p>
        </w:tc>
        <w:tc>
          <w:tcPr>
            <w:tcW w:w="1080" w:type="dxa"/>
          </w:tcPr>
          <w:p w14:paraId="19E94CFB" w14:textId="77777777" w:rsidR="003429C0" w:rsidRDefault="00000000">
            <w:r>
              <w:t>29.13(27.12,31.05)</w:t>
            </w:r>
          </w:p>
        </w:tc>
        <w:tc>
          <w:tcPr>
            <w:tcW w:w="1080" w:type="dxa"/>
          </w:tcPr>
          <w:p w14:paraId="263B0277" w14:textId="77777777" w:rsidR="003429C0" w:rsidRDefault="00000000">
            <w:r>
              <w:t>28.62(24.95,30.38)</w:t>
            </w:r>
          </w:p>
        </w:tc>
        <w:tc>
          <w:tcPr>
            <w:tcW w:w="1080" w:type="dxa"/>
          </w:tcPr>
          <w:p w14:paraId="40DA5B6F" w14:textId="77777777" w:rsidR="003429C0" w:rsidRDefault="00000000">
            <w:r>
              <w:t>29.46(28.92,29.99)</w:t>
            </w:r>
          </w:p>
        </w:tc>
        <w:tc>
          <w:tcPr>
            <w:tcW w:w="1080" w:type="dxa"/>
          </w:tcPr>
          <w:p w14:paraId="13F280C0" w14:textId="77777777" w:rsidR="003429C0" w:rsidRDefault="00000000">
            <w:r>
              <w:t>7.121</w:t>
            </w:r>
          </w:p>
        </w:tc>
        <w:tc>
          <w:tcPr>
            <w:tcW w:w="1080" w:type="dxa"/>
          </w:tcPr>
          <w:p w14:paraId="59420DE8" w14:textId="77777777" w:rsidR="003429C0" w:rsidRDefault="00000000">
            <w:r>
              <w:t>0.068</w:t>
            </w:r>
          </w:p>
        </w:tc>
        <w:tc>
          <w:tcPr>
            <w:tcW w:w="1080" w:type="dxa"/>
          </w:tcPr>
          <w:p w14:paraId="561C540C" w14:textId="77777777" w:rsidR="003429C0" w:rsidRDefault="00000000">
            <w:r>
              <w:t>48</w:t>
            </w:r>
          </w:p>
        </w:tc>
      </w:tr>
      <w:tr w:rsidR="003429C0" w14:paraId="3124324D" w14:textId="77777777">
        <w:tc>
          <w:tcPr>
            <w:tcW w:w="1080" w:type="dxa"/>
          </w:tcPr>
          <w:p w14:paraId="5040E1B2" w14:textId="1F24E92D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right</w:t>
            </w:r>
          </w:p>
        </w:tc>
        <w:tc>
          <w:tcPr>
            <w:tcW w:w="1080" w:type="dxa"/>
          </w:tcPr>
          <w:p w14:paraId="641F4EE4" w14:textId="77777777" w:rsidR="003429C0" w:rsidRDefault="00000000">
            <w:r>
              <w:t>33.10(27.80,39.30)</w:t>
            </w:r>
          </w:p>
        </w:tc>
        <w:tc>
          <w:tcPr>
            <w:tcW w:w="1080" w:type="dxa"/>
          </w:tcPr>
          <w:p w14:paraId="202269E1" w14:textId="77777777" w:rsidR="003429C0" w:rsidRDefault="00000000">
            <w:r>
              <w:t>35.91(31.93,37.05)</w:t>
            </w:r>
          </w:p>
        </w:tc>
        <w:tc>
          <w:tcPr>
            <w:tcW w:w="1080" w:type="dxa"/>
          </w:tcPr>
          <w:p w14:paraId="6344A98A" w14:textId="77777777" w:rsidR="003429C0" w:rsidRDefault="00000000">
            <w:r>
              <w:t>33.92(28.57,35.95)</w:t>
            </w:r>
          </w:p>
        </w:tc>
        <w:tc>
          <w:tcPr>
            <w:tcW w:w="1080" w:type="dxa"/>
          </w:tcPr>
          <w:p w14:paraId="5C28F3F0" w14:textId="77777777" w:rsidR="003429C0" w:rsidRDefault="00000000">
            <w:r>
              <w:t>33.91(33.31,34.37)</w:t>
            </w:r>
          </w:p>
        </w:tc>
        <w:tc>
          <w:tcPr>
            <w:tcW w:w="1080" w:type="dxa"/>
          </w:tcPr>
          <w:p w14:paraId="2A23321A" w14:textId="77777777" w:rsidR="003429C0" w:rsidRDefault="00000000">
            <w:r>
              <w:t>6.625</w:t>
            </w:r>
          </w:p>
        </w:tc>
        <w:tc>
          <w:tcPr>
            <w:tcW w:w="1080" w:type="dxa"/>
          </w:tcPr>
          <w:p w14:paraId="2345E936" w14:textId="77777777" w:rsidR="003429C0" w:rsidRDefault="00000000">
            <w:r>
              <w:t>0.085</w:t>
            </w:r>
          </w:p>
        </w:tc>
        <w:tc>
          <w:tcPr>
            <w:tcW w:w="1080" w:type="dxa"/>
          </w:tcPr>
          <w:p w14:paraId="4C108752" w14:textId="77777777" w:rsidR="003429C0" w:rsidRDefault="00000000">
            <w:r>
              <w:t>48</w:t>
            </w:r>
          </w:p>
        </w:tc>
      </w:tr>
      <w:tr w:rsidR="003429C0" w14:paraId="5838B474" w14:textId="77777777">
        <w:tc>
          <w:tcPr>
            <w:tcW w:w="1080" w:type="dxa"/>
          </w:tcPr>
          <w:p w14:paraId="54AA81D2" w14:textId="3AD17D9B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2C434AEE" w14:textId="77777777" w:rsidR="003429C0" w:rsidRDefault="00000000">
            <w:r>
              <w:t>10.30(7.07,12.03)</w:t>
            </w:r>
          </w:p>
        </w:tc>
        <w:tc>
          <w:tcPr>
            <w:tcW w:w="1080" w:type="dxa"/>
          </w:tcPr>
          <w:p w14:paraId="2C9E46AF" w14:textId="77777777" w:rsidR="003429C0" w:rsidRDefault="00000000">
            <w:r>
              <w:t>8.62(8.07,9.70)</w:t>
            </w:r>
          </w:p>
        </w:tc>
        <w:tc>
          <w:tcPr>
            <w:tcW w:w="1080" w:type="dxa"/>
          </w:tcPr>
          <w:p w14:paraId="4F0A6038" w14:textId="77777777" w:rsidR="003429C0" w:rsidRDefault="00000000">
            <w:r>
              <w:t>8.78(7.52,10.50)</w:t>
            </w:r>
          </w:p>
        </w:tc>
        <w:tc>
          <w:tcPr>
            <w:tcW w:w="1080" w:type="dxa"/>
          </w:tcPr>
          <w:p w14:paraId="5C1A2A78" w14:textId="77777777" w:rsidR="003429C0" w:rsidRDefault="00000000">
            <w:r>
              <w:t>7.58(7.06,8.28)</w:t>
            </w:r>
          </w:p>
        </w:tc>
        <w:tc>
          <w:tcPr>
            <w:tcW w:w="1080" w:type="dxa"/>
          </w:tcPr>
          <w:p w14:paraId="72DC2D89" w14:textId="77777777" w:rsidR="003429C0" w:rsidRDefault="00000000">
            <w:r>
              <w:t>18.375</w:t>
            </w:r>
          </w:p>
        </w:tc>
        <w:tc>
          <w:tcPr>
            <w:tcW w:w="1080" w:type="dxa"/>
          </w:tcPr>
          <w:p w14:paraId="03CBC8D9" w14:textId="77777777" w:rsidR="003429C0" w:rsidRDefault="00000000">
            <w:r>
              <w:t>&lt;0.001</w:t>
            </w:r>
          </w:p>
        </w:tc>
        <w:tc>
          <w:tcPr>
            <w:tcW w:w="1080" w:type="dxa"/>
          </w:tcPr>
          <w:p w14:paraId="3BE4EBD9" w14:textId="77777777" w:rsidR="003429C0" w:rsidRDefault="00000000">
            <w:r>
              <w:t>48</w:t>
            </w:r>
          </w:p>
        </w:tc>
      </w:tr>
      <w:tr w:rsidR="003429C0" w14:paraId="71F89BAF" w14:textId="77777777">
        <w:tc>
          <w:tcPr>
            <w:tcW w:w="1080" w:type="dxa"/>
          </w:tcPr>
          <w:p w14:paraId="126FB111" w14:textId="77ACE3EF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61E8945E" w14:textId="77777777" w:rsidR="003429C0" w:rsidRDefault="00000000">
            <w:r>
              <w:t>9.70(6.12,11.35)</w:t>
            </w:r>
          </w:p>
        </w:tc>
        <w:tc>
          <w:tcPr>
            <w:tcW w:w="1080" w:type="dxa"/>
          </w:tcPr>
          <w:p w14:paraId="3290C705" w14:textId="77777777" w:rsidR="003429C0" w:rsidRDefault="00000000">
            <w:r>
              <w:t>7.45(6.20,8.53)</w:t>
            </w:r>
          </w:p>
        </w:tc>
        <w:tc>
          <w:tcPr>
            <w:tcW w:w="1080" w:type="dxa"/>
          </w:tcPr>
          <w:p w14:paraId="772FE1BB" w14:textId="77777777" w:rsidR="003429C0" w:rsidRDefault="00000000">
            <w:r>
              <w:t>7.99(6.75,10.72)</w:t>
            </w:r>
          </w:p>
        </w:tc>
        <w:tc>
          <w:tcPr>
            <w:tcW w:w="1080" w:type="dxa"/>
          </w:tcPr>
          <w:p w14:paraId="02F3B7C0" w14:textId="77777777" w:rsidR="003429C0" w:rsidRDefault="00000000">
            <w:r>
              <w:t>7.38(7.06,8.04)</w:t>
            </w:r>
          </w:p>
        </w:tc>
        <w:tc>
          <w:tcPr>
            <w:tcW w:w="1080" w:type="dxa"/>
          </w:tcPr>
          <w:p w14:paraId="5ADCFB1E" w14:textId="77777777" w:rsidR="003429C0" w:rsidRDefault="00000000">
            <w:r>
              <w:t>12.257</w:t>
            </w:r>
          </w:p>
        </w:tc>
        <w:tc>
          <w:tcPr>
            <w:tcW w:w="1080" w:type="dxa"/>
          </w:tcPr>
          <w:p w14:paraId="6A9A9AD8" w14:textId="77777777" w:rsidR="003429C0" w:rsidRDefault="00000000">
            <w:r>
              <w:t>0.007</w:t>
            </w:r>
          </w:p>
        </w:tc>
        <w:tc>
          <w:tcPr>
            <w:tcW w:w="1080" w:type="dxa"/>
          </w:tcPr>
          <w:p w14:paraId="4833455B" w14:textId="77777777" w:rsidR="003429C0" w:rsidRDefault="00000000">
            <w:r>
              <w:t>48</w:t>
            </w:r>
          </w:p>
        </w:tc>
      </w:tr>
      <w:tr w:rsidR="003429C0" w14:paraId="1105051E" w14:textId="77777777">
        <w:tc>
          <w:tcPr>
            <w:tcW w:w="1080" w:type="dxa"/>
          </w:tcPr>
          <w:p w14:paraId="69796A6E" w14:textId="77777777" w:rsidR="003429C0" w:rsidRDefault="00000000">
            <w:r>
              <w:t>PI</w:t>
            </w:r>
          </w:p>
        </w:tc>
        <w:tc>
          <w:tcPr>
            <w:tcW w:w="1080" w:type="dxa"/>
          </w:tcPr>
          <w:p w14:paraId="71F4E07D" w14:textId="77777777" w:rsidR="003429C0" w:rsidRDefault="00000000">
            <w:r>
              <w:t>43.80(33.48,53.40)</w:t>
            </w:r>
          </w:p>
        </w:tc>
        <w:tc>
          <w:tcPr>
            <w:tcW w:w="1080" w:type="dxa"/>
          </w:tcPr>
          <w:p w14:paraId="5A551624" w14:textId="77777777" w:rsidR="003429C0" w:rsidRDefault="00000000">
            <w:r>
              <w:t>45.50(36.72,50.50)</w:t>
            </w:r>
          </w:p>
        </w:tc>
        <w:tc>
          <w:tcPr>
            <w:tcW w:w="1080" w:type="dxa"/>
          </w:tcPr>
          <w:p w14:paraId="0D3F514D" w14:textId="77777777" w:rsidR="003429C0" w:rsidRDefault="00000000">
            <w:r>
              <w:t>48.42(39.33,56.50)</w:t>
            </w:r>
          </w:p>
        </w:tc>
        <w:tc>
          <w:tcPr>
            <w:tcW w:w="1080" w:type="dxa"/>
          </w:tcPr>
          <w:p w14:paraId="511EB1DE" w14:textId="77777777" w:rsidR="003429C0" w:rsidRDefault="00000000">
            <w:r>
              <w:t>48.52(47.83,49.30)</w:t>
            </w:r>
          </w:p>
        </w:tc>
        <w:tc>
          <w:tcPr>
            <w:tcW w:w="1080" w:type="dxa"/>
          </w:tcPr>
          <w:p w14:paraId="219A62A6" w14:textId="77777777" w:rsidR="003429C0" w:rsidRDefault="00000000">
            <w:r>
              <w:t>6.933</w:t>
            </w:r>
          </w:p>
        </w:tc>
        <w:tc>
          <w:tcPr>
            <w:tcW w:w="1080" w:type="dxa"/>
          </w:tcPr>
          <w:p w14:paraId="3AC73B58" w14:textId="77777777" w:rsidR="003429C0" w:rsidRDefault="00000000">
            <w:r>
              <w:t>0.074</w:t>
            </w:r>
          </w:p>
        </w:tc>
        <w:tc>
          <w:tcPr>
            <w:tcW w:w="1080" w:type="dxa"/>
          </w:tcPr>
          <w:p w14:paraId="083C6BED" w14:textId="77777777" w:rsidR="003429C0" w:rsidRDefault="00000000">
            <w:r>
              <w:t>48</w:t>
            </w:r>
          </w:p>
        </w:tc>
      </w:tr>
      <w:tr w:rsidR="003429C0" w14:paraId="04D1D7E4" w14:textId="77777777">
        <w:tc>
          <w:tcPr>
            <w:tcW w:w="1080" w:type="dxa"/>
          </w:tcPr>
          <w:p w14:paraId="08A21536" w14:textId="77777777" w:rsidR="003429C0" w:rsidRDefault="00000000">
            <w:r>
              <w:t>PT</w:t>
            </w:r>
          </w:p>
        </w:tc>
        <w:tc>
          <w:tcPr>
            <w:tcW w:w="1080" w:type="dxa"/>
          </w:tcPr>
          <w:p w14:paraId="4D146CC4" w14:textId="77777777" w:rsidR="003429C0" w:rsidRDefault="00000000">
            <w:r>
              <w:t>9.55(5.60,12.68)</w:t>
            </w:r>
          </w:p>
        </w:tc>
        <w:tc>
          <w:tcPr>
            <w:tcW w:w="1080" w:type="dxa"/>
          </w:tcPr>
          <w:p w14:paraId="239D853B" w14:textId="77777777" w:rsidR="003429C0" w:rsidRDefault="00000000">
            <w:r>
              <w:t>12.07(5.57,13.62)</w:t>
            </w:r>
          </w:p>
        </w:tc>
        <w:tc>
          <w:tcPr>
            <w:tcW w:w="1080" w:type="dxa"/>
          </w:tcPr>
          <w:p w14:paraId="6D0CDCBB" w14:textId="77777777" w:rsidR="003429C0" w:rsidRDefault="00000000">
            <w:r>
              <w:t>10.59(6.95,13.60)</w:t>
            </w:r>
          </w:p>
        </w:tc>
        <w:tc>
          <w:tcPr>
            <w:tcW w:w="1080" w:type="dxa"/>
          </w:tcPr>
          <w:p w14:paraId="217CE9E5" w14:textId="77777777" w:rsidR="003429C0" w:rsidRDefault="00000000">
            <w:r>
              <w:t>12.29(10.97,12.60)</w:t>
            </w:r>
          </w:p>
        </w:tc>
        <w:tc>
          <w:tcPr>
            <w:tcW w:w="1080" w:type="dxa"/>
          </w:tcPr>
          <w:p w14:paraId="5025C8B0" w14:textId="77777777" w:rsidR="003429C0" w:rsidRDefault="00000000">
            <w:r>
              <w:t>2.737</w:t>
            </w:r>
          </w:p>
        </w:tc>
        <w:tc>
          <w:tcPr>
            <w:tcW w:w="1080" w:type="dxa"/>
          </w:tcPr>
          <w:p w14:paraId="5490E140" w14:textId="77777777" w:rsidR="003429C0" w:rsidRDefault="00000000">
            <w:r>
              <w:t>0.434</w:t>
            </w:r>
          </w:p>
        </w:tc>
        <w:tc>
          <w:tcPr>
            <w:tcW w:w="1080" w:type="dxa"/>
          </w:tcPr>
          <w:p w14:paraId="551E41DE" w14:textId="77777777" w:rsidR="003429C0" w:rsidRDefault="00000000">
            <w:r>
              <w:t>48</w:t>
            </w:r>
          </w:p>
        </w:tc>
      </w:tr>
      <w:tr w:rsidR="003429C0" w14:paraId="598DBA15" w14:textId="77777777">
        <w:tc>
          <w:tcPr>
            <w:tcW w:w="1080" w:type="dxa"/>
          </w:tcPr>
          <w:p w14:paraId="0153EB12" w14:textId="77777777" w:rsidR="003429C0" w:rsidRDefault="00000000">
            <w:r>
              <w:t>SS</w:t>
            </w:r>
          </w:p>
        </w:tc>
        <w:tc>
          <w:tcPr>
            <w:tcW w:w="1080" w:type="dxa"/>
          </w:tcPr>
          <w:p w14:paraId="0B6DCF95" w14:textId="77777777" w:rsidR="003429C0" w:rsidRDefault="00000000">
            <w:r>
              <w:t>35.55(24.93,43.90)</w:t>
            </w:r>
          </w:p>
        </w:tc>
        <w:tc>
          <w:tcPr>
            <w:tcW w:w="1080" w:type="dxa"/>
          </w:tcPr>
          <w:p w14:paraId="0EC149E5" w14:textId="77777777" w:rsidR="003429C0" w:rsidRDefault="00000000">
            <w:r>
              <w:t>35.61(32.40,39.73)</w:t>
            </w:r>
          </w:p>
        </w:tc>
        <w:tc>
          <w:tcPr>
            <w:tcW w:w="1080" w:type="dxa"/>
          </w:tcPr>
          <w:p w14:paraId="283C8F1A" w14:textId="77777777" w:rsidR="003429C0" w:rsidRDefault="00000000">
            <w:r>
              <w:t>37.99(33.45,43.65)</w:t>
            </w:r>
          </w:p>
        </w:tc>
        <w:tc>
          <w:tcPr>
            <w:tcW w:w="1080" w:type="dxa"/>
          </w:tcPr>
          <w:p w14:paraId="364A9D6B" w14:textId="77777777" w:rsidR="003429C0" w:rsidRDefault="00000000">
            <w:r>
              <w:t>38.82(38.13,39.70)</w:t>
            </w:r>
          </w:p>
        </w:tc>
        <w:tc>
          <w:tcPr>
            <w:tcW w:w="1080" w:type="dxa"/>
          </w:tcPr>
          <w:p w14:paraId="6785E035" w14:textId="77777777" w:rsidR="003429C0" w:rsidRDefault="00000000">
            <w:r>
              <w:t>14.025</w:t>
            </w:r>
          </w:p>
        </w:tc>
        <w:tc>
          <w:tcPr>
            <w:tcW w:w="1080" w:type="dxa"/>
          </w:tcPr>
          <w:p w14:paraId="15F73A9B" w14:textId="77777777" w:rsidR="003429C0" w:rsidRDefault="00000000">
            <w:r>
              <w:t>0.003</w:t>
            </w:r>
          </w:p>
        </w:tc>
        <w:tc>
          <w:tcPr>
            <w:tcW w:w="1080" w:type="dxa"/>
          </w:tcPr>
          <w:p w14:paraId="48900E9F" w14:textId="77777777" w:rsidR="003429C0" w:rsidRDefault="00000000">
            <w:r>
              <w:t>48</w:t>
            </w:r>
          </w:p>
        </w:tc>
      </w:tr>
    </w:tbl>
    <w:p w14:paraId="2D28AD0B" w14:textId="77777777" w:rsidR="003429C0" w:rsidRDefault="003429C0"/>
    <w:p w14:paraId="0C834AAD" w14:textId="01F55DF7" w:rsidR="003429C0" w:rsidRDefault="00000000">
      <w:r>
        <w:rPr>
          <w:b/>
        </w:rPr>
        <w:t>Table</w:t>
      </w:r>
      <w:r w:rsidR="001D7AB1">
        <w:rPr>
          <w:rFonts w:hint="eastAsia"/>
          <w:b/>
          <w:lang w:eastAsia="zh-CN"/>
        </w:rPr>
        <w:t xml:space="preserve"> s2</w:t>
      </w:r>
      <w:r>
        <w:rPr>
          <w:b/>
        </w:rPr>
        <w:t>: Dynamic Changes in Spine–Pelvis–Hip Parameters in 10–14 yrs, Lenke 5 Patients (n=24) from Preoperative to Postoperative Follow-up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786"/>
        <w:gridCol w:w="1483"/>
        <w:gridCol w:w="1482"/>
        <w:gridCol w:w="1482"/>
        <w:gridCol w:w="1482"/>
        <w:gridCol w:w="588"/>
        <w:gridCol w:w="588"/>
        <w:gridCol w:w="739"/>
      </w:tblGrid>
      <w:tr w:rsidR="003429C0" w14:paraId="59F5BD4E" w14:textId="77777777">
        <w:tc>
          <w:tcPr>
            <w:tcW w:w="1080" w:type="dxa"/>
          </w:tcPr>
          <w:p w14:paraId="23D493DC" w14:textId="77777777" w:rsidR="003429C0" w:rsidRDefault="00000000">
            <w:r>
              <w:t>Variable</w:t>
            </w:r>
          </w:p>
        </w:tc>
        <w:tc>
          <w:tcPr>
            <w:tcW w:w="1080" w:type="dxa"/>
          </w:tcPr>
          <w:p w14:paraId="2D391D90" w14:textId="77777777" w:rsidR="003429C0" w:rsidRDefault="00000000">
            <w:r>
              <w:t>Preoperative</w:t>
            </w:r>
          </w:p>
        </w:tc>
        <w:tc>
          <w:tcPr>
            <w:tcW w:w="1080" w:type="dxa"/>
          </w:tcPr>
          <w:p w14:paraId="032FF176" w14:textId="77777777" w:rsidR="003429C0" w:rsidRDefault="00000000">
            <w:r>
              <w:t>Postop 6 months</w:t>
            </w:r>
          </w:p>
        </w:tc>
        <w:tc>
          <w:tcPr>
            <w:tcW w:w="1080" w:type="dxa"/>
          </w:tcPr>
          <w:p w14:paraId="614EEEAB" w14:textId="77777777" w:rsidR="003429C0" w:rsidRDefault="00000000">
            <w:r>
              <w:t>Postop 1 year</w:t>
            </w:r>
          </w:p>
        </w:tc>
        <w:tc>
          <w:tcPr>
            <w:tcW w:w="1080" w:type="dxa"/>
          </w:tcPr>
          <w:p w14:paraId="2C26F5CF" w14:textId="77777777" w:rsidR="003429C0" w:rsidRDefault="00000000">
            <w:r>
              <w:t>Postop 2 year</w:t>
            </w:r>
          </w:p>
        </w:tc>
        <w:tc>
          <w:tcPr>
            <w:tcW w:w="1080" w:type="dxa"/>
          </w:tcPr>
          <w:p w14:paraId="6DB0CEF4" w14:textId="77777777" w:rsidR="003429C0" w:rsidRDefault="00000000">
            <w:r>
              <w:t>χ² / Stat</w:t>
            </w:r>
          </w:p>
        </w:tc>
        <w:tc>
          <w:tcPr>
            <w:tcW w:w="1080" w:type="dxa"/>
          </w:tcPr>
          <w:p w14:paraId="33004ECB" w14:textId="77777777" w:rsidR="003429C0" w:rsidRDefault="00000000">
            <w:r>
              <w:t>P value</w:t>
            </w:r>
          </w:p>
        </w:tc>
        <w:tc>
          <w:tcPr>
            <w:tcW w:w="1080" w:type="dxa"/>
          </w:tcPr>
          <w:p w14:paraId="2DDB87CE" w14:textId="77777777" w:rsidR="003429C0" w:rsidRDefault="00000000">
            <w:r>
              <w:t>n (paired)</w:t>
            </w:r>
          </w:p>
        </w:tc>
      </w:tr>
      <w:tr w:rsidR="003429C0" w14:paraId="4E81B3BD" w14:textId="77777777">
        <w:tc>
          <w:tcPr>
            <w:tcW w:w="1080" w:type="dxa"/>
          </w:tcPr>
          <w:p w14:paraId="436C4083" w14:textId="77777777" w:rsidR="003429C0" w:rsidRDefault="00000000">
            <w:r>
              <w:t>IO</w:t>
            </w:r>
          </w:p>
        </w:tc>
        <w:tc>
          <w:tcPr>
            <w:tcW w:w="1080" w:type="dxa"/>
          </w:tcPr>
          <w:p w14:paraId="2AF3C000" w14:textId="77777777" w:rsidR="003429C0" w:rsidRDefault="00000000">
            <w:r>
              <w:t>-1.15(-3.65,0.00)</w:t>
            </w:r>
          </w:p>
        </w:tc>
        <w:tc>
          <w:tcPr>
            <w:tcW w:w="1080" w:type="dxa"/>
          </w:tcPr>
          <w:p w14:paraId="641994BE" w14:textId="77777777" w:rsidR="003429C0" w:rsidRDefault="00000000">
            <w:r>
              <w:t>-0.80(-2.70,-0.45)</w:t>
            </w:r>
          </w:p>
        </w:tc>
        <w:tc>
          <w:tcPr>
            <w:tcW w:w="1080" w:type="dxa"/>
          </w:tcPr>
          <w:p w14:paraId="446C2792" w14:textId="77777777" w:rsidR="003429C0" w:rsidRDefault="00000000">
            <w:r>
              <w:t>-1.49(-2.65,-0.42)</w:t>
            </w:r>
          </w:p>
        </w:tc>
        <w:tc>
          <w:tcPr>
            <w:tcW w:w="1080" w:type="dxa"/>
          </w:tcPr>
          <w:p w14:paraId="0436F11F" w14:textId="77777777" w:rsidR="003429C0" w:rsidRDefault="00000000">
            <w:r>
              <w:t>-1.10(-1.32,-0.70)</w:t>
            </w:r>
          </w:p>
        </w:tc>
        <w:tc>
          <w:tcPr>
            <w:tcW w:w="1080" w:type="dxa"/>
          </w:tcPr>
          <w:p w14:paraId="4ACCE703" w14:textId="77777777" w:rsidR="003429C0" w:rsidRDefault="00000000">
            <w:r>
              <w:t>2.774</w:t>
            </w:r>
          </w:p>
        </w:tc>
        <w:tc>
          <w:tcPr>
            <w:tcW w:w="1080" w:type="dxa"/>
          </w:tcPr>
          <w:p w14:paraId="31C73322" w14:textId="77777777" w:rsidR="003429C0" w:rsidRDefault="00000000">
            <w:r>
              <w:t>0.428</w:t>
            </w:r>
          </w:p>
        </w:tc>
        <w:tc>
          <w:tcPr>
            <w:tcW w:w="1080" w:type="dxa"/>
          </w:tcPr>
          <w:p w14:paraId="42017F69" w14:textId="77777777" w:rsidR="003429C0" w:rsidRDefault="00000000">
            <w:r>
              <w:t>24</w:t>
            </w:r>
          </w:p>
        </w:tc>
      </w:tr>
      <w:tr w:rsidR="003429C0" w14:paraId="07056C16" w14:textId="77777777">
        <w:tc>
          <w:tcPr>
            <w:tcW w:w="1080" w:type="dxa"/>
          </w:tcPr>
          <w:p w14:paraId="60D93645" w14:textId="77777777" w:rsidR="003429C0" w:rsidRDefault="00000000">
            <w:r>
              <w:t>SO</w:t>
            </w:r>
          </w:p>
        </w:tc>
        <w:tc>
          <w:tcPr>
            <w:tcW w:w="1080" w:type="dxa"/>
          </w:tcPr>
          <w:p w14:paraId="0803E264" w14:textId="77777777" w:rsidR="003429C0" w:rsidRDefault="00000000">
            <w:r>
              <w:t>-3.75(-5.80,0.53)</w:t>
            </w:r>
          </w:p>
        </w:tc>
        <w:tc>
          <w:tcPr>
            <w:tcW w:w="1080" w:type="dxa"/>
          </w:tcPr>
          <w:p w14:paraId="1810CA55" w14:textId="77777777" w:rsidR="003429C0" w:rsidRDefault="00000000">
            <w:r>
              <w:t>-2.28(-4.35,-0.79)</w:t>
            </w:r>
          </w:p>
        </w:tc>
        <w:tc>
          <w:tcPr>
            <w:tcW w:w="1080" w:type="dxa"/>
          </w:tcPr>
          <w:p w14:paraId="572ED49A" w14:textId="77777777" w:rsidR="003429C0" w:rsidRDefault="00000000">
            <w:r>
              <w:t>-3.65(-4.25,-2.05)</w:t>
            </w:r>
          </w:p>
        </w:tc>
        <w:tc>
          <w:tcPr>
            <w:tcW w:w="1080" w:type="dxa"/>
          </w:tcPr>
          <w:p w14:paraId="3A9EFADA" w14:textId="77777777" w:rsidR="003429C0" w:rsidRDefault="00000000">
            <w:r>
              <w:t>-2.65(-3.23,-1.88)</w:t>
            </w:r>
          </w:p>
        </w:tc>
        <w:tc>
          <w:tcPr>
            <w:tcW w:w="1080" w:type="dxa"/>
          </w:tcPr>
          <w:p w14:paraId="000A4E0C" w14:textId="77777777" w:rsidR="003429C0" w:rsidRDefault="00000000">
            <w:r>
              <w:t>3.979</w:t>
            </w:r>
          </w:p>
        </w:tc>
        <w:tc>
          <w:tcPr>
            <w:tcW w:w="1080" w:type="dxa"/>
          </w:tcPr>
          <w:p w14:paraId="2660D576" w14:textId="77777777" w:rsidR="003429C0" w:rsidRDefault="00000000">
            <w:r>
              <w:t>0.264</w:t>
            </w:r>
          </w:p>
        </w:tc>
        <w:tc>
          <w:tcPr>
            <w:tcW w:w="1080" w:type="dxa"/>
          </w:tcPr>
          <w:p w14:paraId="6BE9E50F" w14:textId="77777777" w:rsidR="003429C0" w:rsidRDefault="00000000">
            <w:r>
              <w:t>24</w:t>
            </w:r>
          </w:p>
        </w:tc>
      </w:tr>
      <w:tr w:rsidR="003429C0" w14:paraId="5F6893A4" w14:textId="77777777">
        <w:tc>
          <w:tcPr>
            <w:tcW w:w="1080" w:type="dxa"/>
          </w:tcPr>
          <w:p w14:paraId="76103060" w14:textId="2A6B7E86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661CCF67" w14:textId="77777777" w:rsidR="003429C0" w:rsidRDefault="00000000">
            <w:r>
              <w:t>27.30(24.33,31.50)</w:t>
            </w:r>
          </w:p>
        </w:tc>
        <w:tc>
          <w:tcPr>
            <w:tcW w:w="1080" w:type="dxa"/>
          </w:tcPr>
          <w:p w14:paraId="7A4D9E6C" w14:textId="77777777" w:rsidR="003429C0" w:rsidRDefault="00000000">
            <w:r>
              <w:t>27.65(25.00,29.62)</w:t>
            </w:r>
          </w:p>
        </w:tc>
        <w:tc>
          <w:tcPr>
            <w:tcW w:w="1080" w:type="dxa"/>
          </w:tcPr>
          <w:p w14:paraId="0EC386AE" w14:textId="77777777" w:rsidR="003429C0" w:rsidRDefault="00000000">
            <w:r>
              <w:t>28.35(25.73,30.15)</w:t>
            </w:r>
          </w:p>
        </w:tc>
        <w:tc>
          <w:tcPr>
            <w:tcW w:w="1080" w:type="dxa"/>
          </w:tcPr>
          <w:p w14:paraId="7E1274FC" w14:textId="77777777" w:rsidR="003429C0" w:rsidRDefault="00000000">
            <w:r>
              <w:t>29.42(28.50,30.15)</w:t>
            </w:r>
          </w:p>
        </w:tc>
        <w:tc>
          <w:tcPr>
            <w:tcW w:w="1080" w:type="dxa"/>
          </w:tcPr>
          <w:p w14:paraId="251ED518" w14:textId="77777777" w:rsidR="003429C0" w:rsidRDefault="00000000">
            <w:r>
              <w:t>4.850</w:t>
            </w:r>
          </w:p>
        </w:tc>
        <w:tc>
          <w:tcPr>
            <w:tcW w:w="1080" w:type="dxa"/>
          </w:tcPr>
          <w:p w14:paraId="2AE1C2C7" w14:textId="77777777" w:rsidR="003429C0" w:rsidRDefault="00000000">
            <w:r>
              <w:t>0.183</w:t>
            </w:r>
          </w:p>
        </w:tc>
        <w:tc>
          <w:tcPr>
            <w:tcW w:w="1080" w:type="dxa"/>
          </w:tcPr>
          <w:p w14:paraId="31FA0397" w14:textId="77777777" w:rsidR="003429C0" w:rsidRDefault="00000000">
            <w:r>
              <w:t>24</w:t>
            </w:r>
          </w:p>
        </w:tc>
      </w:tr>
      <w:tr w:rsidR="003429C0" w14:paraId="679BC954" w14:textId="77777777">
        <w:tc>
          <w:tcPr>
            <w:tcW w:w="1080" w:type="dxa"/>
          </w:tcPr>
          <w:p w14:paraId="49F4E7F9" w14:textId="46777AFF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53741CCA" w14:textId="77777777" w:rsidR="003429C0" w:rsidRDefault="00000000">
            <w:r>
              <w:t>30.70(27.12,35.58)</w:t>
            </w:r>
          </w:p>
        </w:tc>
        <w:tc>
          <w:tcPr>
            <w:tcW w:w="1080" w:type="dxa"/>
          </w:tcPr>
          <w:p w14:paraId="2881495A" w14:textId="77777777" w:rsidR="003429C0" w:rsidRDefault="00000000">
            <w:r>
              <w:t>32.75(28.08,35.62)</w:t>
            </w:r>
          </w:p>
        </w:tc>
        <w:tc>
          <w:tcPr>
            <w:tcW w:w="1080" w:type="dxa"/>
          </w:tcPr>
          <w:p w14:paraId="02E7BE9E" w14:textId="77777777" w:rsidR="003429C0" w:rsidRDefault="00000000">
            <w:r>
              <w:t>32.48(29.50,35.05)</w:t>
            </w:r>
          </w:p>
        </w:tc>
        <w:tc>
          <w:tcPr>
            <w:tcW w:w="1080" w:type="dxa"/>
          </w:tcPr>
          <w:p w14:paraId="0F885A5D" w14:textId="77777777" w:rsidR="003429C0" w:rsidRDefault="00000000">
            <w:r>
              <w:t>33.96(33.07,34.28)</w:t>
            </w:r>
          </w:p>
        </w:tc>
        <w:tc>
          <w:tcPr>
            <w:tcW w:w="1080" w:type="dxa"/>
          </w:tcPr>
          <w:p w14:paraId="7CFF66A5" w14:textId="77777777" w:rsidR="003429C0" w:rsidRDefault="00000000">
            <w:r>
              <w:t>6.900</w:t>
            </w:r>
          </w:p>
        </w:tc>
        <w:tc>
          <w:tcPr>
            <w:tcW w:w="1080" w:type="dxa"/>
          </w:tcPr>
          <w:p w14:paraId="6D11B602" w14:textId="77777777" w:rsidR="003429C0" w:rsidRDefault="00000000">
            <w:r>
              <w:t>0.075</w:t>
            </w:r>
          </w:p>
        </w:tc>
        <w:tc>
          <w:tcPr>
            <w:tcW w:w="1080" w:type="dxa"/>
          </w:tcPr>
          <w:p w14:paraId="5B80647C" w14:textId="77777777" w:rsidR="003429C0" w:rsidRDefault="00000000">
            <w:r>
              <w:t>24</w:t>
            </w:r>
          </w:p>
        </w:tc>
      </w:tr>
      <w:tr w:rsidR="003429C0" w14:paraId="685BCDC5" w14:textId="77777777">
        <w:tc>
          <w:tcPr>
            <w:tcW w:w="1080" w:type="dxa"/>
          </w:tcPr>
          <w:p w14:paraId="5E878503" w14:textId="2ECBDCB2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1006BAB4" w14:textId="77777777" w:rsidR="003429C0" w:rsidRDefault="00000000">
            <w:r>
              <w:t>11.20(7.50,12.65)</w:t>
            </w:r>
          </w:p>
        </w:tc>
        <w:tc>
          <w:tcPr>
            <w:tcW w:w="1080" w:type="dxa"/>
          </w:tcPr>
          <w:p w14:paraId="6D355378" w14:textId="77777777" w:rsidR="003429C0" w:rsidRDefault="00000000">
            <w:r>
              <w:t>9.09(7.55,11.75)</w:t>
            </w:r>
          </w:p>
        </w:tc>
        <w:tc>
          <w:tcPr>
            <w:tcW w:w="1080" w:type="dxa"/>
          </w:tcPr>
          <w:p w14:paraId="31D018C2" w14:textId="77777777" w:rsidR="003429C0" w:rsidRDefault="00000000">
            <w:r>
              <w:t>8.48(6.97,10.75)</w:t>
            </w:r>
          </w:p>
        </w:tc>
        <w:tc>
          <w:tcPr>
            <w:tcW w:w="1080" w:type="dxa"/>
          </w:tcPr>
          <w:p w14:paraId="17528F30" w14:textId="77777777" w:rsidR="003429C0" w:rsidRDefault="00000000">
            <w:r>
              <w:t>7.66(7.34,8.43)</w:t>
            </w:r>
          </w:p>
        </w:tc>
        <w:tc>
          <w:tcPr>
            <w:tcW w:w="1080" w:type="dxa"/>
          </w:tcPr>
          <w:p w14:paraId="554BED91" w14:textId="77777777" w:rsidR="003429C0" w:rsidRDefault="00000000">
            <w:r>
              <w:t>6.570</w:t>
            </w:r>
          </w:p>
        </w:tc>
        <w:tc>
          <w:tcPr>
            <w:tcW w:w="1080" w:type="dxa"/>
          </w:tcPr>
          <w:p w14:paraId="5CE5B84E" w14:textId="77777777" w:rsidR="003429C0" w:rsidRDefault="00000000">
            <w:r>
              <w:t>0.087</w:t>
            </w:r>
          </w:p>
        </w:tc>
        <w:tc>
          <w:tcPr>
            <w:tcW w:w="1080" w:type="dxa"/>
          </w:tcPr>
          <w:p w14:paraId="73DC6000" w14:textId="77777777" w:rsidR="003429C0" w:rsidRDefault="00000000">
            <w:r>
              <w:t>24</w:t>
            </w:r>
          </w:p>
        </w:tc>
      </w:tr>
      <w:tr w:rsidR="003429C0" w14:paraId="6DC1641D" w14:textId="77777777">
        <w:tc>
          <w:tcPr>
            <w:tcW w:w="1080" w:type="dxa"/>
          </w:tcPr>
          <w:p w14:paraId="24F1DC74" w14:textId="257D9C20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6DA31878" w14:textId="77777777" w:rsidR="003429C0" w:rsidRDefault="00000000">
            <w:r>
              <w:t>10.65(8.08,11.98)</w:t>
            </w:r>
          </w:p>
        </w:tc>
        <w:tc>
          <w:tcPr>
            <w:tcW w:w="1080" w:type="dxa"/>
          </w:tcPr>
          <w:p w14:paraId="24EE94A1" w14:textId="77777777" w:rsidR="003429C0" w:rsidRDefault="00000000">
            <w:r>
              <w:t>8.35(6.30,12.38)</w:t>
            </w:r>
          </w:p>
        </w:tc>
        <w:tc>
          <w:tcPr>
            <w:tcW w:w="1080" w:type="dxa"/>
          </w:tcPr>
          <w:p w14:paraId="6FC8A0A7" w14:textId="77777777" w:rsidR="003429C0" w:rsidRDefault="00000000">
            <w:r>
              <w:t>8.27(7.31,11.05)</w:t>
            </w:r>
          </w:p>
        </w:tc>
        <w:tc>
          <w:tcPr>
            <w:tcW w:w="1080" w:type="dxa"/>
          </w:tcPr>
          <w:p w14:paraId="7EC82166" w14:textId="77777777" w:rsidR="003429C0" w:rsidRDefault="00000000">
            <w:r>
              <w:t>7.34(6.98,8.06)</w:t>
            </w:r>
          </w:p>
        </w:tc>
        <w:tc>
          <w:tcPr>
            <w:tcW w:w="1080" w:type="dxa"/>
          </w:tcPr>
          <w:p w14:paraId="5EB63446" w14:textId="77777777" w:rsidR="003429C0" w:rsidRDefault="00000000">
            <w:r>
              <w:t>9.908</w:t>
            </w:r>
          </w:p>
        </w:tc>
        <w:tc>
          <w:tcPr>
            <w:tcW w:w="1080" w:type="dxa"/>
          </w:tcPr>
          <w:p w14:paraId="0F0042C4" w14:textId="77777777" w:rsidR="003429C0" w:rsidRDefault="00000000">
            <w:r>
              <w:t>0.019</w:t>
            </w:r>
          </w:p>
        </w:tc>
        <w:tc>
          <w:tcPr>
            <w:tcW w:w="1080" w:type="dxa"/>
          </w:tcPr>
          <w:p w14:paraId="180E0ACF" w14:textId="77777777" w:rsidR="003429C0" w:rsidRDefault="00000000">
            <w:r>
              <w:t>24</w:t>
            </w:r>
          </w:p>
        </w:tc>
      </w:tr>
      <w:tr w:rsidR="003429C0" w14:paraId="1A40254D" w14:textId="77777777">
        <w:tc>
          <w:tcPr>
            <w:tcW w:w="1080" w:type="dxa"/>
          </w:tcPr>
          <w:p w14:paraId="2F2AA03A" w14:textId="77777777" w:rsidR="003429C0" w:rsidRDefault="00000000">
            <w:r>
              <w:t>PI</w:t>
            </w:r>
          </w:p>
        </w:tc>
        <w:tc>
          <w:tcPr>
            <w:tcW w:w="1080" w:type="dxa"/>
          </w:tcPr>
          <w:p w14:paraId="115195EF" w14:textId="77777777" w:rsidR="003429C0" w:rsidRDefault="00000000">
            <w:r>
              <w:t>48.60(41.35,55.27)</w:t>
            </w:r>
          </w:p>
        </w:tc>
        <w:tc>
          <w:tcPr>
            <w:tcW w:w="1080" w:type="dxa"/>
          </w:tcPr>
          <w:p w14:paraId="01F1A288" w14:textId="77777777" w:rsidR="003429C0" w:rsidRDefault="00000000">
            <w:r>
              <w:t>49.65(46.18,64.92)</w:t>
            </w:r>
          </w:p>
        </w:tc>
        <w:tc>
          <w:tcPr>
            <w:tcW w:w="1080" w:type="dxa"/>
          </w:tcPr>
          <w:p w14:paraId="2DF4F16E" w14:textId="77777777" w:rsidR="003429C0" w:rsidRDefault="00000000">
            <w:r>
              <w:t>48.67(46.72,57.85)</w:t>
            </w:r>
          </w:p>
        </w:tc>
        <w:tc>
          <w:tcPr>
            <w:tcW w:w="1080" w:type="dxa"/>
          </w:tcPr>
          <w:p w14:paraId="28DEE161" w14:textId="77777777" w:rsidR="003429C0" w:rsidRDefault="00000000">
            <w:r>
              <w:t>49.21(48.21,50.42)</w:t>
            </w:r>
          </w:p>
        </w:tc>
        <w:tc>
          <w:tcPr>
            <w:tcW w:w="1080" w:type="dxa"/>
          </w:tcPr>
          <w:p w14:paraId="09791D9C" w14:textId="77777777" w:rsidR="003429C0" w:rsidRDefault="00000000">
            <w:r>
              <w:t>1.594</w:t>
            </w:r>
          </w:p>
        </w:tc>
        <w:tc>
          <w:tcPr>
            <w:tcW w:w="1080" w:type="dxa"/>
          </w:tcPr>
          <w:p w14:paraId="06719536" w14:textId="77777777" w:rsidR="003429C0" w:rsidRDefault="00000000">
            <w:r>
              <w:t>0.661</w:t>
            </w:r>
          </w:p>
        </w:tc>
        <w:tc>
          <w:tcPr>
            <w:tcW w:w="1080" w:type="dxa"/>
          </w:tcPr>
          <w:p w14:paraId="4E75DA2F" w14:textId="77777777" w:rsidR="003429C0" w:rsidRDefault="00000000">
            <w:r>
              <w:t>24</w:t>
            </w:r>
          </w:p>
        </w:tc>
      </w:tr>
      <w:tr w:rsidR="003429C0" w14:paraId="376BD037" w14:textId="77777777">
        <w:tc>
          <w:tcPr>
            <w:tcW w:w="1080" w:type="dxa"/>
          </w:tcPr>
          <w:p w14:paraId="29E3C7DA" w14:textId="77777777" w:rsidR="003429C0" w:rsidRDefault="00000000">
            <w:r>
              <w:t>PT</w:t>
            </w:r>
          </w:p>
        </w:tc>
        <w:tc>
          <w:tcPr>
            <w:tcW w:w="1080" w:type="dxa"/>
          </w:tcPr>
          <w:p w14:paraId="2276B79C" w14:textId="77777777" w:rsidR="003429C0" w:rsidRDefault="00000000">
            <w:r>
              <w:t>10.40(5.20,15.30)</w:t>
            </w:r>
          </w:p>
        </w:tc>
        <w:tc>
          <w:tcPr>
            <w:tcW w:w="1080" w:type="dxa"/>
          </w:tcPr>
          <w:p w14:paraId="3F6EA51A" w14:textId="77777777" w:rsidR="003429C0" w:rsidRDefault="00000000">
            <w:r>
              <w:t>14.10(8.30,16.35)</w:t>
            </w:r>
          </w:p>
        </w:tc>
        <w:tc>
          <w:tcPr>
            <w:tcW w:w="1080" w:type="dxa"/>
          </w:tcPr>
          <w:p w14:paraId="12C0B096" w14:textId="77777777" w:rsidR="003429C0" w:rsidRDefault="00000000">
            <w:r>
              <w:t>10.84(9.60,15.15)</w:t>
            </w:r>
          </w:p>
        </w:tc>
        <w:tc>
          <w:tcPr>
            <w:tcW w:w="1080" w:type="dxa"/>
          </w:tcPr>
          <w:p w14:paraId="054331AE" w14:textId="77777777" w:rsidR="003429C0" w:rsidRDefault="00000000">
            <w:r>
              <w:t>12.64(11.20,13.40)</w:t>
            </w:r>
          </w:p>
        </w:tc>
        <w:tc>
          <w:tcPr>
            <w:tcW w:w="1080" w:type="dxa"/>
          </w:tcPr>
          <w:p w14:paraId="7DD582C0" w14:textId="77777777" w:rsidR="003429C0" w:rsidRDefault="00000000">
            <w:r>
              <w:t>3.000</w:t>
            </w:r>
          </w:p>
        </w:tc>
        <w:tc>
          <w:tcPr>
            <w:tcW w:w="1080" w:type="dxa"/>
          </w:tcPr>
          <w:p w14:paraId="0305F5D7" w14:textId="77777777" w:rsidR="003429C0" w:rsidRDefault="00000000">
            <w:r>
              <w:t>0.392</w:t>
            </w:r>
          </w:p>
        </w:tc>
        <w:tc>
          <w:tcPr>
            <w:tcW w:w="1080" w:type="dxa"/>
          </w:tcPr>
          <w:p w14:paraId="16B4F6C6" w14:textId="77777777" w:rsidR="003429C0" w:rsidRDefault="00000000">
            <w:r>
              <w:t>24</w:t>
            </w:r>
          </w:p>
        </w:tc>
      </w:tr>
      <w:tr w:rsidR="003429C0" w14:paraId="6F909FB7" w14:textId="77777777">
        <w:tc>
          <w:tcPr>
            <w:tcW w:w="1080" w:type="dxa"/>
          </w:tcPr>
          <w:p w14:paraId="3E1FA6FF" w14:textId="77777777" w:rsidR="003429C0" w:rsidRDefault="00000000">
            <w:r>
              <w:t>SS</w:t>
            </w:r>
          </w:p>
        </w:tc>
        <w:tc>
          <w:tcPr>
            <w:tcW w:w="1080" w:type="dxa"/>
          </w:tcPr>
          <w:p w14:paraId="5F565662" w14:textId="77777777" w:rsidR="003429C0" w:rsidRDefault="00000000">
            <w:r>
              <w:t>38.60(30.57,47.15)</w:t>
            </w:r>
          </w:p>
        </w:tc>
        <w:tc>
          <w:tcPr>
            <w:tcW w:w="1080" w:type="dxa"/>
          </w:tcPr>
          <w:p w14:paraId="0E3CCDF6" w14:textId="77777777" w:rsidR="003429C0" w:rsidRDefault="00000000">
            <w:r>
              <w:t>39.60(35.03,49.65)</w:t>
            </w:r>
          </w:p>
        </w:tc>
        <w:tc>
          <w:tcPr>
            <w:tcW w:w="1080" w:type="dxa"/>
          </w:tcPr>
          <w:p w14:paraId="4DB62079" w14:textId="77777777" w:rsidR="003429C0" w:rsidRDefault="00000000">
            <w:r>
              <w:t>37.27(34.08,43.12)</w:t>
            </w:r>
          </w:p>
        </w:tc>
        <w:tc>
          <w:tcPr>
            <w:tcW w:w="1080" w:type="dxa"/>
          </w:tcPr>
          <w:p w14:paraId="5F088E15" w14:textId="77777777" w:rsidR="003429C0" w:rsidRDefault="00000000">
            <w:r>
              <w:t>39.31(37.75,39.58)</w:t>
            </w:r>
          </w:p>
        </w:tc>
        <w:tc>
          <w:tcPr>
            <w:tcW w:w="1080" w:type="dxa"/>
          </w:tcPr>
          <w:p w14:paraId="663FAA72" w14:textId="77777777" w:rsidR="003429C0" w:rsidRDefault="00000000">
            <w:r>
              <w:t>1.150</w:t>
            </w:r>
          </w:p>
        </w:tc>
        <w:tc>
          <w:tcPr>
            <w:tcW w:w="1080" w:type="dxa"/>
          </w:tcPr>
          <w:p w14:paraId="337ACA0E" w14:textId="77777777" w:rsidR="003429C0" w:rsidRDefault="00000000">
            <w:r>
              <w:t>0.765</w:t>
            </w:r>
          </w:p>
        </w:tc>
        <w:tc>
          <w:tcPr>
            <w:tcW w:w="1080" w:type="dxa"/>
          </w:tcPr>
          <w:p w14:paraId="08A6517B" w14:textId="77777777" w:rsidR="003429C0" w:rsidRDefault="00000000">
            <w:r>
              <w:t>24</w:t>
            </w:r>
          </w:p>
        </w:tc>
      </w:tr>
    </w:tbl>
    <w:p w14:paraId="1A4C2CFD" w14:textId="77777777" w:rsidR="003429C0" w:rsidRDefault="003429C0"/>
    <w:p w14:paraId="7766A2F9" w14:textId="67924DF4" w:rsidR="003429C0" w:rsidRDefault="00000000">
      <w:r>
        <w:rPr>
          <w:b/>
        </w:rPr>
        <w:lastRenderedPageBreak/>
        <w:t>Table</w:t>
      </w:r>
      <w:r w:rsidR="001D7AB1">
        <w:rPr>
          <w:rFonts w:hint="eastAsia"/>
          <w:b/>
          <w:lang w:eastAsia="zh-CN"/>
        </w:rPr>
        <w:t xml:space="preserve"> s3</w:t>
      </w:r>
      <w:r>
        <w:rPr>
          <w:b/>
        </w:rPr>
        <w:t>: Dynamic Changes in Spine–Pelvis–Hip Parameters in 15–18 yrs, Lenke 1 Patients (n=31) from Preoperative to Postoperative Follow-up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772"/>
        <w:gridCol w:w="1451"/>
        <w:gridCol w:w="1451"/>
        <w:gridCol w:w="1451"/>
        <w:gridCol w:w="1451"/>
        <w:gridCol w:w="659"/>
        <w:gridCol w:w="669"/>
        <w:gridCol w:w="726"/>
      </w:tblGrid>
      <w:tr w:rsidR="003429C0" w14:paraId="16D098CB" w14:textId="77777777">
        <w:tc>
          <w:tcPr>
            <w:tcW w:w="1080" w:type="dxa"/>
          </w:tcPr>
          <w:p w14:paraId="37872C15" w14:textId="77777777" w:rsidR="003429C0" w:rsidRDefault="00000000">
            <w:r>
              <w:t>Variable</w:t>
            </w:r>
          </w:p>
        </w:tc>
        <w:tc>
          <w:tcPr>
            <w:tcW w:w="1080" w:type="dxa"/>
          </w:tcPr>
          <w:p w14:paraId="57B304C2" w14:textId="77777777" w:rsidR="003429C0" w:rsidRDefault="00000000">
            <w:r>
              <w:t>Preoperative</w:t>
            </w:r>
          </w:p>
        </w:tc>
        <w:tc>
          <w:tcPr>
            <w:tcW w:w="1080" w:type="dxa"/>
          </w:tcPr>
          <w:p w14:paraId="09CA6C3C" w14:textId="77777777" w:rsidR="003429C0" w:rsidRDefault="00000000">
            <w:r>
              <w:t>Postop 6 months</w:t>
            </w:r>
          </w:p>
        </w:tc>
        <w:tc>
          <w:tcPr>
            <w:tcW w:w="1080" w:type="dxa"/>
          </w:tcPr>
          <w:p w14:paraId="35A6E089" w14:textId="77777777" w:rsidR="003429C0" w:rsidRDefault="00000000">
            <w:r>
              <w:t>Postop 1 year</w:t>
            </w:r>
          </w:p>
        </w:tc>
        <w:tc>
          <w:tcPr>
            <w:tcW w:w="1080" w:type="dxa"/>
          </w:tcPr>
          <w:p w14:paraId="5E00BE16" w14:textId="77777777" w:rsidR="003429C0" w:rsidRDefault="00000000">
            <w:r>
              <w:t>Postop 2 year</w:t>
            </w:r>
          </w:p>
        </w:tc>
        <w:tc>
          <w:tcPr>
            <w:tcW w:w="1080" w:type="dxa"/>
          </w:tcPr>
          <w:p w14:paraId="5D89356C" w14:textId="77777777" w:rsidR="003429C0" w:rsidRDefault="00000000">
            <w:r>
              <w:t>χ² / Stat</w:t>
            </w:r>
          </w:p>
        </w:tc>
        <w:tc>
          <w:tcPr>
            <w:tcW w:w="1080" w:type="dxa"/>
          </w:tcPr>
          <w:p w14:paraId="73D34B7F" w14:textId="77777777" w:rsidR="003429C0" w:rsidRDefault="00000000">
            <w:r>
              <w:t>P value</w:t>
            </w:r>
          </w:p>
        </w:tc>
        <w:tc>
          <w:tcPr>
            <w:tcW w:w="1080" w:type="dxa"/>
          </w:tcPr>
          <w:p w14:paraId="0C042A1F" w14:textId="77777777" w:rsidR="003429C0" w:rsidRDefault="00000000">
            <w:r>
              <w:t>n (paired)</w:t>
            </w:r>
          </w:p>
        </w:tc>
      </w:tr>
      <w:tr w:rsidR="003429C0" w14:paraId="40ACC07E" w14:textId="77777777">
        <w:tc>
          <w:tcPr>
            <w:tcW w:w="1080" w:type="dxa"/>
          </w:tcPr>
          <w:p w14:paraId="5B8259B1" w14:textId="77777777" w:rsidR="003429C0" w:rsidRDefault="00000000">
            <w:r>
              <w:t>IO</w:t>
            </w:r>
          </w:p>
        </w:tc>
        <w:tc>
          <w:tcPr>
            <w:tcW w:w="1080" w:type="dxa"/>
          </w:tcPr>
          <w:p w14:paraId="32B7D31D" w14:textId="77777777" w:rsidR="003429C0" w:rsidRDefault="00000000">
            <w:r>
              <w:t>-0.70(-2.35,0.60)</w:t>
            </w:r>
          </w:p>
        </w:tc>
        <w:tc>
          <w:tcPr>
            <w:tcW w:w="1080" w:type="dxa"/>
          </w:tcPr>
          <w:p w14:paraId="512AC405" w14:textId="77777777" w:rsidR="003429C0" w:rsidRDefault="00000000">
            <w:r>
              <w:t>-0.86(-1.65,0.00)</w:t>
            </w:r>
          </w:p>
        </w:tc>
        <w:tc>
          <w:tcPr>
            <w:tcW w:w="1080" w:type="dxa"/>
          </w:tcPr>
          <w:p w14:paraId="70AECE67" w14:textId="77777777" w:rsidR="003429C0" w:rsidRDefault="00000000">
            <w:r>
              <w:t>-1.38(-2.00,-0.65)</w:t>
            </w:r>
          </w:p>
        </w:tc>
        <w:tc>
          <w:tcPr>
            <w:tcW w:w="1080" w:type="dxa"/>
          </w:tcPr>
          <w:p w14:paraId="7D313668" w14:textId="77777777" w:rsidR="003429C0" w:rsidRDefault="00000000">
            <w:r>
              <w:t>-1.36(-1.90,-0.71)</w:t>
            </w:r>
          </w:p>
        </w:tc>
        <w:tc>
          <w:tcPr>
            <w:tcW w:w="1080" w:type="dxa"/>
          </w:tcPr>
          <w:p w14:paraId="640130AF" w14:textId="77777777" w:rsidR="003429C0" w:rsidRDefault="00000000">
            <w:r>
              <w:t>3.325</w:t>
            </w:r>
          </w:p>
        </w:tc>
        <w:tc>
          <w:tcPr>
            <w:tcW w:w="1080" w:type="dxa"/>
          </w:tcPr>
          <w:p w14:paraId="1CB5A1FD" w14:textId="77777777" w:rsidR="003429C0" w:rsidRDefault="00000000">
            <w:r>
              <w:t>0.344</w:t>
            </w:r>
          </w:p>
        </w:tc>
        <w:tc>
          <w:tcPr>
            <w:tcW w:w="1080" w:type="dxa"/>
          </w:tcPr>
          <w:p w14:paraId="7F141669" w14:textId="77777777" w:rsidR="003429C0" w:rsidRDefault="00000000">
            <w:r>
              <w:t>31</w:t>
            </w:r>
          </w:p>
        </w:tc>
      </w:tr>
      <w:tr w:rsidR="003429C0" w14:paraId="7B718EE9" w14:textId="77777777">
        <w:tc>
          <w:tcPr>
            <w:tcW w:w="1080" w:type="dxa"/>
          </w:tcPr>
          <w:p w14:paraId="3E616F79" w14:textId="77777777" w:rsidR="003429C0" w:rsidRDefault="00000000">
            <w:r>
              <w:t>SO</w:t>
            </w:r>
          </w:p>
        </w:tc>
        <w:tc>
          <w:tcPr>
            <w:tcW w:w="1080" w:type="dxa"/>
          </w:tcPr>
          <w:p w14:paraId="3AFE5CA9" w14:textId="77777777" w:rsidR="003429C0" w:rsidRDefault="00000000">
            <w:r>
              <w:t>-3.10(-5.65,-0.85)</w:t>
            </w:r>
          </w:p>
        </w:tc>
        <w:tc>
          <w:tcPr>
            <w:tcW w:w="1080" w:type="dxa"/>
          </w:tcPr>
          <w:p w14:paraId="4B3581DB" w14:textId="77777777" w:rsidR="003429C0" w:rsidRDefault="00000000">
            <w:r>
              <w:t>-2.37(-3.85,-1.10)</w:t>
            </w:r>
          </w:p>
        </w:tc>
        <w:tc>
          <w:tcPr>
            <w:tcW w:w="1080" w:type="dxa"/>
          </w:tcPr>
          <w:p w14:paraId="5EC38CD1" w14:textId="77777777" w:rsidR="003429C0" w:rsidRDefault="00000000">
            <w:r>
              <w:t>-3.30(-4.06,-2.28)</w:t>
            </w:r>
          </w:p>
        </w:tc>
        <w:tc>
          <w:tcPr>
            <w:tcW w:w="1080" w:type="dxa"/>
          </w:tcPr>
          <w:p w14:paraId="0EFE1B1A" w14:textId="77777777" w:rsidR="003429C0" w:rsidRDefault="00000000">
            <w:r>
              <w:t>-2.57(-3.23,-2.27)</w:t>
            </w:r>
          </w:p>
        </w:tc>
        <w:tc>
          <w:tcPr>
            <w:tcW w:w="1080" w:type="dxa"/>
          </w:tcPr>
          <w:p w14:paraId="45625A82" w14:textId="77777777" w:rsidR="003429C0" w:rsidRDefault="00000000">
            <w:r>
              <w:t>1.335</w:t>
            </w:r>
          </w:p>
        </w:tc>
        <w:tc>
          <w:tcPr>
            <w:tcW w:w="1080" w:type="dxa"/>
          </w:tcPr>
          <w:p w14:paraId="6937118E" w14:textId="77777777" w:rsidR="003429C0" w:rsidRDefault="00000000">
            <w:r>
              <w:t>0.721</w:t>
            </w:r>
          </w:p>
        </w:tc>
        <w:tc>
          <w:tcPr>
            <w:tcW w:w="1080" w:type="dxa"/>
          </w:tcPr>
          <w:p w14:paraId="00A956BF" w14:textId="77777777" w:rsidR="003429C0" w:rsidRDefault="00000000">
            <w:r>
              <w:t>31</w:t>
            </w:r>
          </w:p>
        </w:tc>
      </w:tr>
      <w:tr w:rsidR="003429C0" w14:paraId="79EF8A61" w14:textId="77777777">
        <w:tc>
          <w:tcPr>
            <w:tcW w:w="1080" w:type="dxa"/>
          </w:tcPr>
          <w:p w14:paraId="4E848352" w14:textId="3DEAEE17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4CAEBDC6" w14:textId="77777777" w:rsidR="003429C0" w:rsidRDefault="00000000">
            <w:r>
              <w:t>28.10(24.45,30.25)</w:t>
            </w:r>
          </w:p>
        </w:tc>
        <w:tc>
          <w:tcPr>
            <w:tcW w:w="1080" w:type="dxa"/>
          </w:tcPr>
          <w:p w14:paraId="66B33EBA" w14:textId="77777777" w:rsidR="003429C0" w:rsidRDefault="00000000">
            <w:r>
              <w:t>28.00(25.25,29.76)</w:t>
            </w:r>
          </w:p>
        </w:tc>
        <w:tc>
          <w:tcPr>
            <w:tcW w:w="1080" w:type="dxa"/>
          </w:tcPr>
          <w:p w14:paraId="057A51B2" w14:textId="77777777" w:rsidR="003429C0" w:rsidRDefault="00000000">
            <w:r>
              <w:t>28.36(25.30,29.08)</w:t>
            </w:r>
          </w:p>
        </w:tc>
        <w:tc>
          <w:tcPr>
            <w:tcW w:w="1080" w:type="dxa"/>
          </w:tcPr>
          <w:p w14:paraId="409CD143" w14:textId="77777777" w:rsidR="003429C0" w:rsidRDefault="00000000">
            <w:r>
              <w:t>29.36(28.37,29.75)</w:t>
            </w:r>
          </w:p>
        </w:tc>
        <w:tc>
          <w:tcPr>
            <w:tcW w:w="1080" w:type="dxa"/>
          </w:tcPr>
          <w:p w14:paraId="5B14C8A3" w14:textId="77777777" w:rsidR="003429C0" w:rsidRDefault="00000000">
            <w:r>
              <w:t>3.503</w:t>
            </w:r>
          </w:p>
        </w:tc>
        <w:tc>
          <w:tcPr>
            <w:tcW w:w="1080" w:type="dxa"/>
          </w:tcPr>
          <w:p w14:paraId="4761F220" w14:textId="77777777" w:rsidR="003429C0" w:rsidRDefault="00000000">
            <w:r>
              <w:t>0.320</w:t>
            </w:r>
          </w:p>
        </w:tc>
        <w:tc>
          <w:tcPr>
            <w:tcW w:w="1080" w:type="dxa"/>
          </w:tcPr>
          <w:p w14:paraId="13929875" w14:textId="77777777" w:rsidR="003429C0" w:rsidRDefault="00000000">
            <w:r>
              <w:t>31</w:t>
            </w:r>
          </w:p>
        </w:tc>
      </w:tr>
      <w:tr w:rsidR="003429C0" w14:paraId="60682C8E" w14:textId="77777777">
        <w:tc>
          <w:tcPr>
            <w:tcW w:w="1080" w:type="dxa"/>
          </w:tcPr>
          <w:p w14:paraId="759CAF2F" w14:textId="56653FAA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16F99956" w14:textId="77777777" w:rsidR="003429C0" w:rsidRDefault="00000000">
            <w:r>
              <w:t>35.40(30.95,38.25)</w:t>
            </w:r>
          </w:p>
        </w:tc>
        <w:tc>
          <w:tcPr>
            <w:tcW w:w="1080" w:type="dxa"/>
          </w:tcPr>
          <w:p w14:paraId="007C2414" w14:textId="77777777" w:rsidR="003429C0" w:rsidRDefault="00000000">
            <w:r>
              <w:t>35.20(33.15,36.24)</w:t>
            </w:r>
          </w:p>
        </w:tc>
        <w:tc>
          <w:tcPr>
            <w:tcW w:w="1080" w:type="dxa"/>
          </w:tcPr>
          <w:p w14:paraId="3580D0B5" w14:textId="77777777" w:rsidR="003429C0" w:rsidRDefault="00000000">
            <w:r>
              <w:t>34.17(32.71,34.67)</w:t>
            </w:r>
          </w:p>
        </w:tc>
        <w:tc>
          <w:tcPr>
            <w:tcW w:w="1080" w:type="dxa"/>
          </w:tcPr>
          <w:p w14:paraId="29D3877F" w14:textId="77777777" w:rsidR="003429C0" w:rsidRDefault="00000000">
            <w:r>
              <w:t>33.44(32.82,34.26)</w:t>
            </w:r>
          </w:p>
        </w:tc>
        <w:tc>
          <w:tcPr>
            <w:tcW w:w="1080" w:type="dxa"/>
          </w:tcPr>
          <w:p w14:paraId="3301ECFA" w14:textId="77777777" w:rsidR="003429C0" w:rsidRDefault="00000000">
            <w:r>
              <w:t>6.600</w:t>
            </w:r>
          </w:p>
        </w:tc>
        <w:tc>
          <w:tcPr>
            <w:tcW w:w="1080" w:type="dxa"/>
          </w:tcPr>
          <w:p w14:paraId="6BED047D" w14:textId="77777777" w:rsidR="003429C0" w:rsidRDefault="00000000">
            <w:r>
              <w:t>0.086</w:t>
            </w:r>
          </w:p>
        </w:tc>
        <w:tc>
          <w:tcPr>
            <w:tcW w:w="1080" w:type="dxa"/>
          </w:tcPr>
          <w:p w14:paraId="7ED22F29" w14:textId="77777777" w:rsidR="003429C0" w:rsidRDefault="00000000">
            <w:r>
              <w:t>31</w:t>
            </w:r>
          </w:p>
        </w:tc>
      </w:tr>
      <w:tr w:rsidR="003429C0" w14:paraId="044E9B36" w14:textId="77777777">
        <w:tc>
          <w:tcPr>
            <w:tcW w:w="1080" w:type="dxa"/>
          </w:tcPr>
          <w:p w14:paraId="17823CBF" w14:textId="34C1BFF0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7A613A35" w14:textId="77777777" w:rsidR="003429C0" w:rsidRDefault="00000000">
            <w:r>
              <w:t>8.80(5.75,11.45)</w:t>
            </w:r>
          </w:p>
        </w:tc>
        <w:tc>
          <w:tcPr>
            <w:tcW w:w="1080" w:type="dxa"/>
          </w:tcPr>
          <w:p w14:paraId="7F0306C0" w14:textId="77777777" w:rsidR="003429C0" w:rsidRDefault="00000000">
            <w:r>
              <w:t>8.96(8.26,11.75)</w:t>
            </w:r>
          </w:p>
        </w:tc>
        <w:tc>
          <w:tcPr>
            <w:tcW w:w="1080" w:type="dxa"/>
          </w:tcPr>
          <w:p w14:paraId="3226EB90" w14:textId="77777777" w:rsidR="003429C0" w:rsidRDefault="00000000">
            <w:r>
              <w:t>8.83(8.23,10.80)</w:t>
            </w:r>
          </w:p>
        </w:tc>
        <w:tc>
          <w:tcPr>
            <w:tcW w:w="1080" w:type="dxa"/>
          </w:tcPr>
          <w:p w14:paraId="1A27B7E0" w14:textId="77777777" w:rsidR="003429C0" w:rsidRDefault="00000000">
            <w:r>
              <w:t>7.36(6.89,7.75)</w:t>
            </w:r>
          </w:p>
        </w:tc>
        <w:tc>
          <w:tcPr>
            <w:tcW w:w="1080" w:type="dxa"/>
          </w:tcPr>
          <w:p w14:paraId="00C5C793" w14:textId="77777777" w:rsidR="003429C0" w:rsidRDefault="00000000">
            <w:r>
              <w:t>16.446</w:t>
            </w:r>
          </w:p>
        </w:tc>
        <w:tc>
          <w:tcPr>
            <w:tcW w:w="1080" w:type="dxa"/>
          </w:tcPr>
          <w:p w14:paraId="3E85F28C" w14:textId="77777777" w:rsidR="003429C0" w:rsidRDefault="00000000">
            <w:r>
              <w:t>&lt;0.001</w:t>
            </w:r>
          </w:p>
        </w:tc>
        <w:tc>
          <w:tcPr>
            <w:tcW w:w="1080" w:type="dxa"/>
          </w:tcPr>
          <w:p w14:paraId="33B6BBC7" w14:textId="77777777" w:rsidR="003429C0" w:rsidRDefault="00000000">
            <w:r>
              <w:t>31</w:t>
            </w:r>
          </w:p>
        </w:tc>
      </w:tr>
      <w:tr w:rsidR="003429C0" w14:paraId="2000CAD9" w14:textId="77777777">
        <w:tc>
          <w:tcPr>
            <w:tcW w:w="1080" w:type="dxa"/>
          </w:tcPr>
          <w:p w14:paraId="56A518E5" w14:textId="0C80729E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16B8DE76" w14:textId="77777777" w:rsidR="003429C0" w:rsidRDefault="00000000">
            <w:r>
              <w:t>8.10(5.15,10.20)</w:t>
            </w:r>
          </w:p>
        </w:tc>
        <w:tc>
          <w:tcPr>
            <w:tcW w:w="1080" w:type="dxa"/>
          </w:tcPr>
          <w:p w14:paraId="4D3B2377" w14:textId="77777777" w:rsidR="003429C0" w:rsidRDefault="00000000">
            <w:r>
              <w:t>7.78(6.87,10.05)</w:t>
            </w:r>
          </w:p>
        </w:tc>
        <w:tc>
          <w:tcPr>
            <w:tcW w:w="1080" w:type="dxa"/>
          </w:tcPr>
          <w:p w14:paraId="70CC7AD2" w14:textId="77777777" w:rsidR="003429C0" w:rsidRDefault="00000000">
            <w:r>
              <w:t>7.76(6.04,9.05)</w:t>
            </w:r>
          </w:p>
        </w:tc>
        <w:tc>
          <w:tcPr>
            <w:tcW w:w="1080" w:type="dxa"/>
          </w:tcPr>
          <w:p w14:paraId="6F90CE63" w14:textId="77777777" w:rsidR="003429C0" w:rsidRDefault="00000000">
            <w:r>
              <w:t>7.31(7.01,7.80)</w:t>
            </w:r>
          </w:p>
        </w:tc>
        <w:tc>
          <w:tcPr>
            <w:tcW w:w="1080" w:type="dxa"/>
          </w:tcPr>
          <w:p w14:paraId="214A8ECC" w14:textId="77777777" w:rsidR="003429C0" w:rsidRDefault="00000000">
            <w:r>
              <w:t>2.484</w:t>
            </w:r>
          </w:p>
        </w:tc>
        <w:tc>
          <w:tcPr>
            <w:tcW w:w="1080" w:type="dxa"/>
          </w:tcPr>
          <w:p w14:paraId="4454F210" w14:textId="77777777" w:rsidR="003429C0" w:rsidRDefault="00000000">
            <w:r>
              <w:t>0.478</w:t>
            </w:r>
          </w:p>
        </w:tc>
        <w:tc>
          <w:tcPr>
            <w:tcW w:w="1080" w:type="dxa"/>
          </w:tcPr>
          <w:p w14:paraId="09D7345F" w14:textId="77777777" w:rsidR="003429C0" w:rsidRDefault="00000000">
            <w:r>
              <w:t>31</w:t>
            </w:r>
          </w:p>
        </w:tc>
      </w:tr>
      <w:tr w:rsidR="003429C0" w14:paraId="128A0741" w14:textId="77777777">
        <w:tc>
          <w:tcPr>
            <w:tcW w:w="1080" w:type="dxa"/>
          </w:tcPr>
          <w:p w14:paraId="5972B25C" w14:textId="77777777" w:rsidR="003429C0" w:rsidRDefault="00000000">
            <w:r>
              <w:t>PI</w:t>
            </w:r>
          </w:p>
        </w:tc>
        <w:tc>
          <w:tcPr>
            <w:tcW w:w="1080" w:type="dxa"/>
          </w:tcPr>
          <w:p w14:paraId="203150DC" w14:textId="77777777" w:rsidR="003429C0" w:rsidRDefault="00000000">
            <w:r>
              <w:t>45.50(41.25,53.25)</w:t>
            </w:r>
          </w:p>
        </w:tc>
        <w:tc>
          <w:tcPr>
            <w:tcW w:w="1080" w:type="dxa"/>
          </w:tcPr>
          <w:p w14:paraId="1EF7CECE" w14:textId="77777777" w:rsidR="003429C0" w:rsidRDefault="00000000">
            <w:r>
              <w:t>45.14(40.55,50.35)</w:t>
            </w:r>
          </w:p>
        </w:tc>
        <w:tc>
          <w:tcPr>
            <w:tcW w:w="1080" w:type="dxa"/>
          </w:tcPr>
          <w:p w14:paraId="23C5883C" w14:textId="77777777" w:rsidR="003429C0" w:rsidRDefault="00000000">
            <w:r>
              <w:t>48.77(45.90,56.70)</w:t>
            </w:r>
          </w:p>
        </w:tc>
        <w:tc>
          <w:tcPr>
            <w:tcW w:w="1080" w:type="dxa"/>
          </w:tcPr>
          <w:p w14:paraId="6C081FA4" w14:textId="77777777" w:rsidR="003429C0" w:rsidRDefault="00000000">
            <w:r>
              <w:t>49.22(48.41,49.71)</w:t>
            </w:r>
          </w:p>
        </w:tc>
        <w:tc>
          <w:tcPr>
            <w:tcW w:w="1080" w:type="dxa"/>
          </w:tcPr>
          <w:p w14:paraId="0EB2B91D" w14:textId="77777777" w:rsidR="003429C0" w:rsidRDefault="00000000">
            <w:r>
              <w:t>14.515</w:t>
            </w:r>
          </w:p>
        </w:tc>
        <w:tc>
          <w:tcPr>
            <w:tcW w:w="1080" w:type="dxa"/>
          </w:tcPr>
          <w:p w14:paraId="79743B9D" w14:textId="77777777" w:rsidR="003429C0" w:rsidRDefault="00000000">
            <w:r>
              <w:t>0.002</w:t>
            </w:r>
          </w:p>
        </w:tc>
        <w:tc>
          <w:tcPr>
            <w:tcW w:w="1080" w:type="dxa"/>
          </w:tcPr>
          <w:p w14:paraId="7B1FEB12" w14:textId="77777777" w:rsidR="003429C0" w:rsidRDefault="00000000">
            <w:r>
              <w:t>31</w:t>
            </w:r>
          </w:p>
        </w:tc>
      </w:tr>
      <w:tr w:rsidR="003429C0" w14:paraId="5A4B2498" w14:textId="77777777">
        <w:tc>
          <w:tcPr>
            <w:tcW w:w="1080" w:type="dxa"/>
          </w:tcPr>
          <w:p w14:paraId="544509E0" w14:textId="77777777" w:rsidR="003429C0" w:rsidRDefault="00000000">
            <w:r>
              <w:t>PT</w:t>
            </w:r>
          </w:p>
        </w:tc>
        <w:tc>
          <w:tcPr>
            <w:tcW w:w="1080" w:type="dxa"/>
          </w:tcPr>
          <w:p w14:paraId="7798B83A" w14:textId="77777777" w:rsidR="003429C0" w:rsidRDefault="00000000">
            <w:r>
              <w:t>10.50(7.00,16.15)</w:t>
            </w:r>
          </w:p>
        </w:tc>
        <w:tc>
          <w:tcPr>
            <w:tcW w:w="1080" w:type="dxa"/>
          </w:tcPr>
          <w:p w14:paraId="38E091D1" w14:textId="77777777" w:rsidR="003429C0" w:rsidRDefault="00000000">
            <w:r>
              <w:t>13.30(11.24,16.80)</w:t>
            </w:r>
          </w:p>
        </w:tc>
        <w:tc>
          <w:tcPr>
            <w:tcW w:w="1080" w:type="dxa"/>
          </w:tcPr>
          <w:p w14:paraId="1A46C570" w14:textId="77777777" w:rsidR="003429C0" w:rsidRDefault="00000000">
            <w:r>
              <w:t>10.93(8.80,13.50)</w:t>
            </w:r>
          </w:p>
        </w:tc>
        <w:tc>
          <w:tcPr>
            <w:tcW w:w="1080" w:type="dxa"/>
          </w:tcPr>
          <w:p w14:paraId="28110A3E" w14:textId="77777777" w:rsidR="003429C0" w:rsidRDefault="00000000">
            <w:r>
              <w:t>12.07(11.33,12.46)</w:t>
            </w:r>
          </w:p>
        </w:tc>
        <w:tc>
          <w:tcPr>
            <w:tcW w:w="1080" w:type="dxa"/>
          </w:tcPr>
          <w:p w14:paraId="30C2BAFA" w14:textId="77777777" w:rsidR="003429C0" w:rsidRDefault="00000000">
            <w:r>
              <w:t>8.476</w:t>
            </w:r>
          </w:p>
        </w:tc>
        <w:tc>
          <w:tcPr>
            <w:tcW w:w="1080" w:type="dxa"/>
          </w:tcPr>
          <w:p w14:paraId="398BC31E" w14:textId="77777777" w:rsidR="003429C0" w:rsidRDefault="00000000">
            <w:r>
              <w:t>0.037</w:t>
            </w:r>
          </w:p>
        </w:tc>
        <w:tc>
          <w:tcPr>
            <w:tcW w:w="1080" w:type="dxa"/>
          </w:tcPr>
          <w:p w14:paraId="41C91583" w14:textId="77777777" w:rsidR="003429C0" w:rsidRDefault="00000000">
            <w:r>
              <w:t>31</w:t>
            </w:r>
          </w:p>
        </w:tc>
      </w:tr>
      <w:tr w:rsidR="003429C0" w14:paraId="73E2D91C" w14:textId="77777777">
        <w:tc>
          <w:tcPr>
            <w:tcW w:w="1080" w:type="dxa"/>
          </w:tcPr>
          <w:p w14:paraId="0FC7CB8A" w14:textId="77777777" w:rsidR="003429C0" w:rsidRDefault="00000000">
            <w:r>
              <w:t>SS</w:t>
            </w:r>
          </w:p>
        </w:tc>
        <w:tc>
          <w:tcPr>
            <w:tcW w:w="1080" w:type="dxa"/>
          </w:tcPr>
          <w:p w14:paraId="7ED82B52" w14:textId="77777777" w:rsidR="003429C0" w:rsidRDefault="00000000">
            <w:r>
              <w:t>35.10(30.60,41.15)</w:t>
            </w:r>
          </w:p>
        </w:tc>
        <w:tc>
          <w:tcPr>
            <w:tcW w:w="1080" w:type="dxa"/>
          </w:tcPr>
          <w:p w14:paraId="4602DFDA" w14:textId="77777777" w:rsidR="003429C0" w:rsidRDefault="00000000">
            <w:r>
              <w:t>34.38(28.10,35.76)</w:t>
            </w:r>
          </w:p>
        </w:tc>
        <w:tc>
          <w:tcPr>
            <w:tcW w:w="1080" w:type="dxa"/>
          </w:tcPr>
          <w:p w14:paraId="775279CB" w14:textId="77777777" w:rsidR="003429C0" w:rsidRDefault="00000000">
            <w:r>
              <w:t>38.06(36.61,41.05)</w:t>
            </w:r>
          </w:p>
        </w:tc>
        <w:tc>
          <w:tcPr>
            <w:tcW w:w="1080" w:type="dxa"/>
          </w:tcPr>
          <w:p w14:paraId="32176B84" w14:textId="77777777" w:rsidR="003429C0" w:rsidRDefault="00000000">
            <w:r>
              <w:t>39.06(38.49,39.64)</w:t>
            </w:r>
          </w:p>
        </w:tc>
        <w:tc>
          <w:tcPr>
            <w:tcW w:w="1080" w:type="dxa"/>
          </w:tcPr>
          <w:p w14:paraId="478469B7" w14:textId="77777777" w:rsidR="003429C0" w:rsidRDefault="00000000">
            <w:r>
              <w:t>17.439</w:t>
            </w:r>
          </w:p>
        </w:tc>
        <w:tc>
          <w:tcPr>
            <w:tcW w:w="1080" w:type="dxa"/>
          </w:tcPr>
          <w:p w14:paraId="3DD86540" w14:textId="77777777" w:rsidR="003429C0" w:rsidRDefault="00000000">
            <w:r>
              <w:t>&lt;0.001</w:t>
            </w:r>
          </w:p>
        </w:tc>
        <w:tc>
          <w:tcPr>
            <w:tcW w:w="1080" w:type="dxa"/>
          </w:tcPr>
          <w:p w14:paraId="31B124F0" w14:textId="77777777" w:rsidR="003429C0" w:rsidRDefault="00000000">
            <w:r>
              <w:t>31</w:t>
            </w:r>
          </w:p>
        </w:tc>
      </w:tr>
    </w:tbl>
    <w:p w14:paraId="60B003C7" w14:textId="77777777" w:rsidR="003429C0" w:rsidRDefault="003429C0"/>
    <w:p w14:paraId="5B8DC5D4" w14:textId="28D89CBD" w:rsidR="003429C0" w:rsidRDefault="00000000">
      <w:r>
        <w:rPr>
          <w:b/>
        </w:rPr>
        <w:t>Table</w:t>
      </w:r>
      <w:r w:rsidR="001D7AB1">
        <w:rPr>
          <w:rFonts w:hint="eastAsia"/>
          <w:b/>
          <w:lang w:eastAsia="zh-CN"/>
        </w:rPr>
        <w:t xml:space="preserve"> s4</w:t>
      </w:r>
      <w:r>
        <w:rPr>
          <w:b/>
        </w:rPr>
        <w:t>: Dynamic Changes in Spine–Pelvis–Hip Parameters in 15–18 yrs, Lenke 5 Patients (n=12) from Preoperative to Postoperative Follow-up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786"/>
        <w:gridCol w:w="1483"/>
        <w:gridCol w:w="1482"/>
        <w:gridCol w:w="1482"/>
        <w:gridCol w:w="1482"/>
        <w:gridCol w:w="588"/>
        <w:gridCol w:w="588"/>
        <w:gridCol w:w="739"/>
      </w:tblGrid>
      <w:tr w:rsidR="003429C0" w14:paraId="6DAA2DCC" w14:textId="77777777">
        <w:tc>
          <w:tcPr>
            <w:tcW w:w="1080" w:type="dxa"/>
          </w:tcPr>
          <w:p w14:paraId="68EB3C5E" w14:textId="77777777" w:rsidR="003429C0" w:rsidRDefault="00000000">
            <w:r>
              <w:t>Variable</w:t>
            </w:r>
          </w:p>
        </w:tc>
        <w:tc>
          <w:tcPr>
            <w:tcW w:w="1080" w:type="dxa"/>
          </w:tcPr>
          <w:p w14:paraId="2377C0A3" w14:textId="77777777" w:rsidR="003429C0" w:rsidRDefault="00000000">
            <w:r>
              <w:t>Preoperative</w:t>
            </w:r>
          </w:p>
        </w:tc>
        <w:tc>
          <w:tcPr>
            <w:tcW w:w="1080" w:type="dxa"/>
          </w:tcPr>
          <w:p w14:paraId="4425E290" w14:textId="77777777" w:rsidR="003429C0" w:rsidRDefault="00000000">
            <w:r>
              <w:t>Postop 6 months</w:t>
            </w:r>
          </w:p>
        </w:tc>
        <w:tc>
          <w:tcPr>
            <w:tcW w:w="1080" w:type="dxa"/>
          </w:tcPr>
          <w:p w14:paraId="7C7194BC" w14:textId="77777777" w:rsidR="003429C0" w:rsidRDefault="00000000">
            <w:r>
              <w:t>Postop 1 year</w:t>
            </w:r>
          </w:p>
        </w:tc>
        <w:tc>
          <w:tcPr>
            <w:tcW w:w="1080" w:type="dxa"/>
          </w:tcPr>
          <w:p w14:paraId="2C63FC1D" w14:textId="77777777" w:rsidR="003429C0" w:rsidRDefault="00000000">
            <w:r>
              <w:t>Postop 2 year</w:t>
            </w:r>
          </w:p>
        </w:tc>
        <w:tc>
          <w:tcPr>
            <w:tcW w:w="1080" w:type="dxa"/>
          </w:tcPr>
          <w:p w14:paraId="12CBBC47" w14:textId="77777777" w:rsidR="003429C0" w:rsidRDefault="00000000">
            <w:r>
              <w:t>χ² / Stat</w:t>
            </w:r>
          </w:p>
        </w:tc>
        <w:tc>
          <w:tcPr>
            <w:tcW w:w="1080" w:type="dxa"/>
          </w:tcPr>
          <w:p w14:paraId="2D02BE2B" w14:textId="77777777" w:rsidR="003429C0" w:rsidRDefault="00000000">
            <w:r>
              <w:t>P value</w:t>
            </w:r>
          </w:p>
        </w:tc>
        <w:tc>
          <w:tcPr>
            <w:tcW w:w="1080" w:type="dxa"/>
          </w:tcPr>
          <w:p w14:paraId="5D46514F" w14:textId="77777777" w:rsidR="003429C0" w:rsidRDefault="00000000">
            <w:r>
              <w:t>n (paired)</w:t>
            </w:r>
          </w:p>
        </w:tc>
      </w:tr>
      <w:tr w:rsidR="003429C0" w14:paraId="19278884" w14:textId="77777777">
        <w:tc>
          <w:tcPr>
            <w:tcW w:w="1080" w:type="dxa"/>
          </w:tcPr>
          <w:p w14:paraId="34ABCCBE" w14:textId="77777777" w:rsidR="003429C0" w:rsidRDefault="00000000">
            <w:r>
              <w:t>IO</w:t>
            </w:r>
          </w:p>
        </w:tc>
        <w:tc>
          <w:tcPr>
            <w:tcW w:w="1080" w:type="dxa"/>
          </w:tcPr>
          <w:p w14:paraId="3DDA6293" w14:textId="77777777" w:rsidR="003429C0" w:rsidRDefault="00000000">
            <w:r>
              <w:t>-1.85(-3.33,-1.18)</w:t>
            </w:r>
          </w:p>
        </w:tc>
        <w:tc>
          <w:tcPr>
            <w:tcW w:w="1080" w:type="dxa"/>
          </w:tcPr>
          <w:p w14:paraId="7E047B2A" w14:textId="77777777" w:rsidR="003429C0" w:rsidRDefault="00000000">
            <w:r>
              <w:t>-0.85(-2.08,-0.54)</w:t>
            </w:r>
          </w:p>
        </w:tc>
        <w:tc>
          <w:tcPr>
            <w:tcW w:w="1080" w:type="dxa"/>
          </w:tcPr>
          <w:p w14:paraId="0CF5EB54" w14:textId="77777777" w:rsidR="003429C0" w:rsidRDefault="00000000">
            <w:r>
              <w:t>-1.95(-2.52,-1.40)</w:t>
            </w:r>
          </w:p>
        </w:tc>
        <w:tc>
          <w:tcPr>
            <w:tcW w:w="1080" w:type="dxa"/>
          </w:tcPr>
          <w:p w14:paraId="5151ACBD" w14:textId="77777777" w:rsidR="003429C0" w:rsidRDefault="00000000">
            <w:r>
              <w:t>-1.06(-1.85,-0.80)</w:t>
            </w:r>
          </w:p>
        </w:tc>
        <w:tc>
          <w:tcPr>
            <w:tcW w:w="1080" w:type="dxa"/>
          </w:tcPr>
          <w:p w14:paraId="455CA37B" w14:textId="77777777" w:rsidR="003429C0" w:rsidRDefault="00000000">
            <w:r>
              <w:t>3.700</w:t>
            </w:r>
          </w:p>
        </w:tc>
        <w:tc>
          <w:tcPr>
            <w:tcW w:w="1080" w:type="dxa"/>
          </w:tcPr>
          <w:p w14:paraId="0DF870D7" w14:textId="77777777" w:rsidR="003429C0" w:rsidRDefault="00000000">
            <w:r>
              <w:t>0.296</w:t>
            </w:r>
          </w:p>
        </w:tc>
        <w:tc>
          <w:tcPr>
            <w:tcW w:w="1080" w:type="dxa"/>
          </w:tcPr>
          <w:p w14:paraId="0F0DA2B4" w14:textId="77777777" w:rsidR="003429C0" w:rsidRDefault="00000000">
            <w:r>
              <w:t>12</w:t>
            </w:r>
          </w:p>
        </w:tc>
      </w:tr>
      <w:tr w:rsidR="003429C0" w14:paraId="51B2FB6C" w14:textId="77777777">
        <w:tc>
          <w:tcPr>
            <w:tcW w:w="1080" w:type="dxa"/>
          </w:tcPr>
          <w:p w14:paraId="1CAD017A" w14:textId="77777777" w:rsidR="003429C0" w:rsidRDefault="00000000">
            <w:r>
              <w:t>SO</w:t>
            </w:r>
          </w:p>
        </w:tc>
        <w:tc>
          <w:tcPr>
            <w:tcW w:w="1080" w:type="dxa"/>
          </w:tcPr>
          <w:p w14:paraId="341E70C6" w14:textId="77777777" w:rsidR="003429C0" w:rsidRDefault="00000000">
            <w:r>
              <w:t>-4.70(-6.40,-1.27)</w:t>
            </w:r>
          </w:p>
        </w:tc>
        <w:tc>
          <w:tcPr>
            <w:tcW w:w="1080" w:type="dxa"/>
          </w:tcPr>
          <w:p w14:paraId="0ED93266" w14:textId="77777777" w:rsidR="003429C0" w:rsidRDefault="00000000">
            <w:r>
              <w:t>-2.90(-5.22,-2.50)</w:t>
            </w:r>
          </w:p>
        </w:tc>
        <w:tc>
          <w:tcPr>
            <w:tcW w:w="1080" w:type="dxa"/>
          </w:tcPr>
          <w:p w14:paraId="3D6F3E0F" w14:textId="77777777" w:rsidR="003429C0" w:rsidRDefault="00000000">
            <w:r>
              <w:t>-2.96(-5.95,-2.47)</w:t>
            </w:r>
          </w:p>
        </w:tc>
        <w:tc>
          <w:tcPr>
            <w:tcW w:w="1080" w:type="dxa"/>
          </w:tcPr>
          <w:p w14:paraId="6FAC9878" w14:textId="77777777" w:rsidR="003429C0" w:rsidRDefault="00000000">
            <w:r>
              <w:t>-2.45(-2.62,-2.25)</w:t>
            </w:r>
          </w:p>
        </w:tc>
        <w:tc>
          <w:tcPr>
            <w:tcW w:w="1080" w:type="dxa"/>
          </w:tcPr>
          <w:p w14:paraId="4B621753" w14:textId="77777777" w:rsidR="003429C0" w:rsidRDefault="00000000">
            <w:r>
              <w:t>3.706</w:t>
            </w:r>
          </w:p>
        </w:tc>
        <w:tc>
          <w:tcPr>
            <w:tcW w:w="1080" w:type="dxa"/>
          </w:tcPr>
          <w:p w14:paraId="0D259C01" w14:textId="77777777" w:rsidR="003429C0" w:rsidRDefault="00000000">
            <w:r>
              <w:t>0.295</w:t>
            </w:r>
          </w:p>
        </w:tc>
        <w:tc>
          <w:tcPr>
            <w:tcW w:w="1080" w:type="dxa"/>
          </w:tcPr>
          <w:p w14:paraId="76DE8576" w14:textId="77777777" w:rsidR="003429C0" w:rsidRDefault="00000000">
            <w:r>
              <w:t>12</w:t>
            </w:r>
          </w:p>
        </w:tc>
      </w:tr>
      <w:tr w:rsidR="003429C0" w14:paraId="5743BDFE" w14:textId="77777777">
        <w:tc>
          <w:tcPr>
            <w:tcW w:w="1080" w:type="dxa"/>
          </w:tcPr>
          <w:p w14:paraId="5A644C4E" w14:textId="157CBDFB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54D01FA8" w14:textId="77777777" w:rsidR="003429C0" w:rsidRDefault="00000000">
            <w:r>
              <w:t>30.55(27.43,35.30)</w:t>
            </w:r>
          </w:p>
        </w:tc>
        <w:tc>
          <w:tcPr>
            <w:tcW w:w="1080" w:type="dxa"/>
          </w:tcPr>
          <w:p w14:paraId="4F5B4945" w14:textId="77777777" w:rsidR="003429C0" w:rsidRDefault="00000000">
            <w:r>
              <w:t>28.84(26.45,32.20)</w:t>
            </w:r>
          </w:p>
        </w:tc>
        <w:tc>
          <w:tcPr>
            <w:tcW w:w="1080" w:type="dxa"/>
          </w:tcPr>
          <w:p w14:paraId="7C16C2B7" w14:textId="77777777" w:rsidR="003429C0" w:rsidRDefault="00000000">
            <w:r>
              <w:t>29.18(26.65,31.76)</w:t>
            </w:r>
          </w:p>
        </w:tc>
        <w:tc>
          <w:tcPr>
            <w:tcW w:w="1080" w:type="dxa"/>
          </w:tcPr>
          <w:p w14:paraId="1038E0D7" w14:textId="77777777" w:rsidR="003429C0" w:rsidRDefault="00000000">
            <w:r>
              <w:t>29.29(29.07,29.79)</w:t>
            </w:r>
          </w:p>
        </w:tc>
        <w:tc>
          <w:tcPr>
            <w:tcW w:w="1080" w:type="dxa"/>
          </w:tcPr>
          <w:p w14:paraId="71166368" w14:textId="77777777" w:rsidR="003429C0" w:rsidRDefault="00000000">
            <w:r>
              <w:t>2.500</w:t>
            </w:r>
          </w:p>
        </w:tc>
        <w:tc>
          <w:tcPr>
            <w:tcW w:w="1080" w:type="dxa"/>
          </w:tcPr>
          <w:p w14:paraId="02F07BAE" w14:textId="77777777" w:rsidR="003429C0" w:rsidRDefault="00000000">
            <w:r>
              <w:t>0.475</w:t>
            </w:r>
          </w:p>
        </w:tc>
        <w:tc>
          <w:tcPr>
            <w:tcW w:w="1080" w:type="dxa"/>
          </w:tcPr>
          <w:p w14:paraId="5EC56F17" w14:textId="77777777" w:rsidR="003429C0" w:rsidRDefault="00000000">
            <w:r>
              <w:t>12</w:t>
            </w:r>
          </w:p>
        </w:tc>
      </w:tr>
      <w:tr w:rsidR="003429C0" w14:paraId="1F3872CA" w14:textId="77777777">
        <w:tc>
          <w:tcPr>
            <w:tcW w:w="1080" w:type="dxa"/>
          </w:tcPr>
          <w:p w14:paraId="5CDC94AF" w14:textId="22EBA197" w:rsidR="003429C0" w:rsidRDefault="00000000">
            <w:r>
              <w:t>LCEA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1540EE7E" w14:textId="77777777" w:rsidR="003429C0" w:rsidRDefault="00000000">
            <w:r>
              <w:t>36.30(31.82,39.58)</w:t>
            </w:r>
          </w:p>
        </w:tc>
        <w:tc>
          <w:tcPr>
            <w:tcW w:w="1080" w:type="dxa"/>
          </w:tcPr>
          <w:p w14:paraId="770A2758" w14:textId="77777777" w:rsidR="003429C0" w:rsidRDefault="00000000">
            <w:r>
              <w:t>36.69(34.91,43.10)</w:t>
            </w:r>
          </w:p>
        </w:tc>
        <w:tc>
          <w:tcPr>
            <w:tcW w:w="1080" w:type="dxa"/>
          </w:tcPr>
          <w:p w14:paraId="5B94576C" w14:textId="77777777" w:rsidR="003429C0" w:rsidRDefault="00000000">
            <w:r>
              <w:t>34.35(31.40,37.53)</w:t>
            </w:r>
          </w:p>
        </w:tc>
        <w:tc>
          <w:tcPr>
            <w:tcW w:w="1080" w:type="dxa"/>
          </w:tcPr>
          <w:p w14:paraId="64EABF32" w14:textId="77777777" w:rsidR="003429C0" w:rsidRDefault="00000000">
            <w:r>
              <w:t>34.08(33.76,34.36)</w:t>
            </w:r>
          </w:p>
        </w:tc>
        <w:tc>
          <w:tcPr>
            <w:tcW w:w="1080" w:type="dxa"/>
          </w:tcPr>
          <w:p w14:paraId="1CB5CFC3" w14:textId="77777777" w:rsidR="003429C0" w:rsidRDefault="00000000">
            <w:r>
              <w:t>3.504</w:t>
            </w:r>
          </w:p>
        </w:tc>
        <w:tc>
          <w:tcPr>
            <w:tcW w:w="1080" w:type="dxa"/>
          </w:tcPr>
          <w:p w14:paraId="05F02337" w14:textId="77777777" w:rsidR="003429C0" w:rsidRDefault="00000000">
            <w:r>
              <w:t>0.320</w:t>
            </w:r>
          </w:p>
        </w:tc>
        <w:tc>
          <w:tcPr>
            <w:tcW w:w="1080" w:type="dxa"/>
          </w:tcPr>
          <w:p w14:paraId="6883B15F" w14:textId="77777777" w:rsidR="003429C0" w:rsidRDefault="00000000">
            <w:r>
              <w:t>12</w:t>
            </w:r>
          </w:p>
        </w:tc>
      </w:tr>
      <w:tr w:rsidR="003429C0" w14:paraId="14E0D18F" w14:textId="77777777">
        <w:tc>
          <w:tcPr>
            <w:tcW w:w="1080" w:type="dxa"/>
          </w:tcPr>
          <w:p w14:paraId="53986ABA" w14:textId="7ECF2EC6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left</w:t>
            </w:r>
          </w:p>
        </w:tc>
        <w:tc>
          <w:tcPr>
            <w:tcW w:w="1080" w:type="dxa"/>
          </w:tcPr>
          <w:p w14:paraId="19433604" w14:textId="77777777" w:rsidR="003429C0" w:rsidRDefault="00000000">
            <w:r>
              <w:t>7.65(4.43,8.43)</w:t>
            </w:r>
          </w:p>
        </w:tc>
        <w:tc>
          <w:tcPr>
            <w:tcW w:w="1080" w:type="dxa"/>
          </w:tcPr>
          <w:p w14:paraId="427C0621" w14:textId="77777777" w:rsidR="003429C0" w:rsidRDefault="00000000">
            <w:r>
              <w:t>7.57(4.07,9.26)</w:t>
            </w:r>
          </w:p>
        </w:tc>
        <w:tc>
          <w:tcPr>
            <w:tcW w:w="1080" w:type="dxa"/>
          </w:tcPr>
          <w:p w14:paraId="2B03EF30" w14:textId="77777777" w:rsidR="003429C0" w:rsidRDefault="00000000">
            <w:r>
              <w:t>8.60(7.61,9.25)</w:t>
            </w:r>
          </w:p>
        </w:tc>
        <w:tc>
          <w:tcPr>
            <w:tcW w:w="1080" w:type="dxa"/>
          </w:tcPr>
          <w:p w14:paraId="50FBDE0D" w14:textId="77777777" w:rsidR="003429C0" w:rsidRDefault="00000000">
            <w:r>
              <w:t>7.88(7.48,8.13)</w:t>
            </w:r>
          </w:p>
        </w:tc>
        <w:tc>
          <w:tcPr>
            <w:tcW w:w="1080" w:type="dxa"/>
          </w:tcPr>
          <w:p w14:paraId="69827BDA" w14:textId="77777777" w:rsidR="003429C0" w:rsidRDefault="00000000">
            <w:r>
              <w:t>9.500</w:t>
            </w:r>
          </w:p>
        </w:tc>
        <w:tc>
          <w:tcPr>
            <w:tcW w:w="1080" w:type="dxa"/>
          </w:tcPr>
          <w:p w14:paraId="4DD63FF3" w14:textId="77777777" w:rsidR="003429C0" w:rsidRDefault="00000000">
            <w:r>
              <w:t>0.023</w:t>
            </w:r>
          </w:p>
        </w:tc>
        <w:tc>
          <w:tcPr>
            <w:tcW w:w="1080" w:type="dxa"/>
          </w:tcPr>
          <w:p w14:paraId="2F601A61" w14:textId="77777777" w:rsidR="003429C0" w:rsidRDefault="00000000">
            <w:r>
              <w:t>12</w:t>
            </w:r>
          </w:p>
        </w:tc>
      </w:tr>
      <w:tr w:rsidR="003429C0" w14:paraId="25814F10" w14:textId="77777777">
        <w:tc>
          <w:tcPr>
            <w:tcW w:w="1080" w:type="dxa"/>
          </w:tcPr>
          <w:p w14:paraId="0FD41805" w14:textId="1CE1A5DE" w:rsidR="003429C0" w:rsidRDefault="002E0837">
            <w:r>
              <w:t>Tönnis</w:t>
            </w:r>
            <w:r w:rsidR="00380BBB">
              <w:rPr>
                <w:rFonts w:hint="eastAsia"/>
                <w:lang w:eastAsia="zh-CN"/>
              </w:rPr>
              <w:t xml:space="preserve"> </w:t>
            </w:r>
            <w:r w:rsidR="00380BBB">
              <w:rPr>
                <w:rFonts w:hint="eastAsia"/>
                <w:lang w:eastAsia="zh-CN"/>
              </w:rPr>
              <w:t>right</w:t>
            </w:r>
          </w:p>
        </w:tc>
        <w:tc>
          <w:tcPr>
            <w:tcW w:w="1080" w:type="dxa"/>
          </w:tcPr>
          <w:p w14:paraId="56AA2CB7" w14:textId="77777777" w:rsidR="003429C0" w:rsidRDefault="00000000">
            <w:r>
              <w:t>8.80(5.72,9.90)</w:t>
            </w:r>
          </w:p>
        </w:tc>
        <w:tc>
          <w:tcPr>
            <w:tcW w:w="1080" w:type="dxa"/>
          </w:tcPr>
          <w:p w14:paraId="59824B76" w14:textId="77777777" w:rsidR="003429C0" w:rsidRDefault="00000000">
            <w:r>
              <w:t>7.33(4.60,7.62)</w:t>
            </w:r>
          </w:p>
        </w:tc>
        <w:tc>
          <w:tcPr>
            <w:tcW w:w="1080" w:type="dxa"/>
          </w:tcPr>
          <w:p w14:paraId="7695C5AE" w14:textId="77777777" w:rsidR="003429C0" w:rsidRDefault="00000000">
            <w:r>
              <w:t>8.21(5.95,9.95)</w:t>
            </w:r>
          </w:p>
        </w:tc>
        <w:tc>
          <w:tcPr>
            <w:tcW w:w="1080" w:type="dxa"/>
          </w:tcPr>
          <w:p w14:paraId="6ACD9FEA" w14:textId="77777777" w:rsidR="003429C0" w:rsidRDefault="00000000">
            <w:r>
              <w:t>7.00(6.70,7.25)</w:t>
            </w:r>
          </w:p>
        </w:tc>
        <w:tc>
          <w:tcPr>
            <w:tcW w:w="1080" w:type="dxa"/>
          </w:tcPr>
          <w:p w14:paraId="6D7CD003" w14:textId="77777777" w:rsidR="003429C0" w:rsidRDefault="00000000">
            <w:r>
              <w:t>9.200</w:t>
            </w:r>
          </w:p>
        </w:tc>
        <w:tc>
          <w:tcPr>
            <w:tcW w:w="1080" w:type="dxa"/>
          </w:tcPr>
          <w:p w14:paraId="6844F49B" w14:textId="77777777" w:rsidR="003429C0" w:rsidRDefault="00000000">
            <w:r>
              <w:t>0.027</w:t>
            </w:r>
          </w:p>
        </w:tc>
        <w:tc>
          <w:tcPr>
            <w:tcW w:w="1080" w:type="dxa"/>
          </w:tcPr>
          <w:p w14:paraId="3868BF57" w14:textId="77777777" w:rsidR="003429C0" w:rsidRDefault="00000000">
            <w:r>
              <w:t>12</w:t>
            </w:r>
          </w:p>
        </w:tc>
      </w:tr>
      <w:tr w:rsidR="003429C0" w14:paraId="2AC243F4" w14:textId="77777777">
        <w:tc>
          <w:tcPr>
            <w:tcW w:w="1080" w:type="dxa"/>
          </w:tcPr>
          <w:p w14:paraId="6CC2E636" w14:textId="77777777" w:rsidR="003429C0" w:rsidRDefault="00000000">
            <w:r>
              <w:t>PI</w:t>
            </w:r>
          </w:p>
        </w:tc>
        <w:tc>
          <w:tcPr>
            <w:tcW w:w="1080" w:type="dxa"/>
          </w:tcPr>
          <w:p w14:paraId="0C0697D0" w14:textId="77777777" w:rsidR="003429C0" w:rsidRDefault="00000000">
            <w:r>
              <w:t>47.55(36.23,52.45)</w:t>
            </w:r>
          </w:p>
        </w:tc>
        <w:tc>
          <w:tcPr>
            <w:tcW w:w="1080" w:type="dxa"/>
          </w:tcPr>
          <w:p w14:paraId="73FAB324" w14:textId="77777777" w:rsidR="003429C0" w:rsidRDefault="00000000">
            <w:r>
              <w:t>44.79(39.67,48.20)</w:t>
            </w:r>
          </w:p>
        </w:tc>
        <w:tc>
          <w:tcPr>
            <w:tcW w:w="1080" w:type="dxa"/>
          </w:tcPr>
          <w:p w14:paraId="73B76F33" w14:textId="77777777" w:rsidR="003429C0" w:rsidRDefault="00000000">
            <w:r>
              <w:t>46.14(41.77,51.40)</w:t>
            </w:r>
          </w:p>
        </w:tc>
        <w:tc>
          <w:tcPr>
            <w:tcW w:w="1080" w:type="dxa"/>
          </w:tcPr>
          <w:p w14:paraId="5F31F2EF" w14:textId="77777777" w:rsidR="003429C0" w:rsidRDefault="00000000">
            <w:r>
              <w:t>48.60(48.17,49.74)</w:t>
            </w:r>
          </w:p>
        </w:tc>
        <w:tc>
          <w:tcPr>
            <w:tcW w:w="1080" w:type="dxa"/>
          </w:tcPr>
          <w:p w14:paraId="1A419AF6" w14:textId="77777777" w:rsidR="003429C0" w:rsidRDefault="00000000">
            <w:r>
              <w:t>4.563</w:t>
            </w:r>
          </w:p>
        </w:tc>
        <w:tc>
          <w:tcPr>
            <w:tcW w:w="1080" w:type="dxa"/>
          </w:tcPr>
          <w:p w14:paraId="61E28491" w14:textId="77777777" w:rsidR="003429C0" w:rsidRDefault="00000000">
            <w:r>
              <w:t>0.207</w:t>
            </w:r>
          </w:p>
        </w:tc>
        <w:tc>
          <w:tcPr>
            <w:tcW w:w="1080" w:type="dxa"/>
          </w:tcPr>
          <w:p w14:paraId="4A04872A" w14:textId="77777777" w:rsidR="003429C0" w:rsidRDefault="00000000">
            <w:r>
              <w:t>12</w:t>
            </w:r>
          </w:p>
        </w:tc>
      </w:tr>
      <w:tr w:rsidR="003429C0" w14:paraId="284E2361" w14:textId="77777777">
        <w:tc>
          <w:tcPr>
            <w:tcW w:w="1080" w:type="dxa"/>
          </w:tcPr>
          <w:p w14:paraId="79B5BE7B" w14:textId="77777777" w:rsidR="003429C0" w:rsidRDefault="00000000">
            <w:r>
              <w:t>PT</w:t>
            </w:r>
          </w:p>
        </w:tc>
        <w:tc>
          <w:tcPr>
            <w:tcW w:w="1080" w:type="dxa"/>
          </w:tcPr>
          <w:p w14:paraId="4C596287" w14:textId="77777777" w:rsidR="003429C0" w:rsidRDefault="00000000">
            <w:r>
              <w:t>7.80(4.60,13.22)</w:t>
            </w:r>
          </w:p>
        </w:tc>
        <w:tc>
          <w:tcPr>
            <w:tcW w:w="1080" w:type="dxa"/>
          </w:tcPr>
          <w:p w14:paraId="1C25B9F9" w14:textId="77777777" w:rsidR="003429C0" w:rsidRDefault="00000000">
            <w:r>
              <w:t>9.41(0.88,12.40)</w:t>
            </w:r>
          </w:p>
        </w:tc>
        <w:tc>
          <w:tcPr>
            <w:tcW w:w="1080" w:type="dxa"/>
          </w:tcPr>
          <w:p w14:paraId="6E5C52A1" w14:textId="77777777" w:rsidR="003429C0" w:rsidRDefault="00000000">
            <w:r>
              <w:t>10.02(9.05,11.70)</w:t>
            </w:r>
          </w:p>
        </w:tc>
        <w:tc>
          <w:tcPr>
            <w:tcW w:w="1080" w:type="dxa"/>
          </w:tcPr>
          <w:p w14:paraId="66DAEE23" w14:textId="77777777" w:rsidR="003429C0" w:rsidRDefault="00000000">
            <w:r>
              <w:t>11.70(10.53,12.31)</w:t>
            </w:r>
          </w:p>
        </w:tc>
        <w:tc>
          <w:tcPr>
            <w:tcW w:w="1080" w:type="dxa"/>
          </w:tcPr>
          <w:p w14:paraId="77EE9418" w14:textId="77777777" w:rsidR="003429C0" w:rsidRDefault="00000000">
            <w:r>
              <w:t>1.300</w:t>
            </w:r>
          </w:p>
        </w:tc>
        <w:tc>
          <w:tcPr>
            <w:tcW w:w="1080" w:type="dxa"/>
          </w:tcPr>
          <w:p w14:paraId="16B465B1" w14:textId="77777777" w:rsidR="003429C0" w:rsidRDefault="00000000">
            <w:r>
              <w:t>0.729</w:t>
            </w:r>
          </w:p>
        </w:tc>
        <w:tc>
          <w:tcPr>
            <w:tcW w:w="1080" w:type="dxa"/>
          </w:tcPr>
          <w:p w14:paraId="21ADEC47" w14:textId="77777777" w:rsidR="003429C0" w:rsidRDefault="00000000">
            <w:r>
              <w:t>12</w:t>
            </w:r>
          </w:p>
        </w:tc>
      </w:tr>
      <w:tr w:rsidR="003429C0" w14:paraId="19B1C2C9" w14:textId="77777777">
        <w:tc>
          <w:tcPr>
            <w:tcW w:w="1080" w:type="dxa"/>
          </w:tcPr>
          <w:p w14:paraId="58B013EF" w14:textId="77777777" w:rsidR="003429C0" w:rsidRDefault="00000000">
            <w:r>
              <w:t>SS</w:t>
            </w:r>
          </w:p>
        </w:tc>
        <w:tc>
          <w:tcPr>
            <w:tcW w:w="1080" w:type="dxa"/>
          </w:tcPr>
          <w:p w14:paraId="75F98D8A" w14:textId="77777777" w:rsidR="003429C0" w:rsidRDefault="00000000">
            <w:r>
              <w:t>41.05(29.95,44.42)</w:t>
            </w:r>
          </w:p>
        </w:tc>
        <w:tc>
          <w:tcPr>
            <w:tcW w:w="1080" w:type="dxa"/>
          </w:tcPr>
          <w:p w14:paraId="01B7DF8C" w14:textId="77777777" w:rsidR="003429C0" w:rsidRDefault="00000000">
            <w:r>
              <w:t>35.51(34.15,41.67)</w:t>
            </w:r>
          </w:p>
        </w:tc>
        <w:tc>
          <w:tcPr>
            <w:tcW w:w="1080" w:type="dxa"/>
          </w:tcPr>
          <w:p w14:paraId="0607AD71" w14:textId="77777777" w:rsidR="003429C0" w:rsidRDefault="00000000">
            <w:r>
              <w:t>36.60(30.62,40.37)</w:t>
            </w:r>
          </w:p>
        </w:tc>
        <w:tc>
          <w:tcPr>
            <w:tcW w:w="1080" w:type="dxa"/>
          </w:tcPr>
          <w:p w14:paraId="6F9588A4" w14:textId="77777777" w:rsidR="003429C0" w:rsidRDefault="00000000">
            <w:r>
              <w:t>39.20(38.20,40.01)</w:t>
            </w:r>
          </w:p>
        </w:tc>
        <w:tc>
          <w:tcPr>
            <w:tcW w:w="1080" w:type="dxa"/>
          </w:tcPr>
          <w:p w14:paraId="56A7DC13" w14:textId="77777777" w:rsidR="003429C0" w:rsidRDefault="00000000">
            <w:r>
              <w:t>1.500</w:t>
            </w:r>
          </w:p>
        </w:tc>
        <w:tc>
          <w:tcPr>
            <w:tcW w:w="1080" w:type="dxa"/>
          </w:tcPr>
          <w:p w14:paraId="00B2B42D" w14:textId="77777777" w:rsidR="003429C0" w:rsidRDefault="00000000">
            <w:r>
              <w:t>0.682</w:t>
            </w:r>
          </w:p>
        </w:tc>
        <w:tc>
          <w:tcPr>
            <w:tcW w:w="1080" w:type="dxa"/>
          </w:tcPr>
          <w:p w14:paraId="62B6CBB5" w14:textId="77777777" w:rsidR="003429C0" w:rsidRDefault="00000000">
            <w:r>
              <w:t>12</w:t>
            </w:r>
          </w:p>
        </w:tc>
      </w:tr>
    </w:tbl>
    <w:p w14:paraId="538A6AC4" w14:textId="77777777" w:rsidR="003429C0" w:rsidRDefault="003429C0"/>
    <w:sectPr w:rsidR="003429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0E61F" w14:textId="77777777" w:rsidR="00117750" w:rsidRDefault="00117750" w:rsidP="001D7AB1">
      <w:pPr>
        <w:spacing w:after="0" w:line="240" w:lineRule="auto"/>
      </w:pPr>
      <w:r>
        <w:separator/>
      </w:r>
    </w:p>
  </w:endnote>
  <w:endnote w:type="continuationSeparator" w:id="0">
    <w:p w14:paraId="0FFBD0C5" w14:textId="77777777" w:rsidR="00117750" w:rsidRDefault="00117750" w:rsidP="001D7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6562A" w14:textId="77777777" w:rsidR="00117750" w:rsidRDefault="00117750" w:rsidP="001D7AB1">
      <w:pPr>
        <w:spacing w:after="0" w:line="240" w:lineRule="auto"/>
      </w:pPr>
      <w:r>
        <w:separator/>
      </w:r>
    </w:p>
  </w:footnote>
  <w:footnote w:type="continuationSeparator" w:id="0">
    <w:p w14:paraId="6D355945" w14:textId="77777777" w:rsidR="00117750" w:rsidRDefault="00117750" w:rsidP="001D7A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30277709">
    <w:abstractNumId w:val="8"/>
  </w:num>
  <w:num w:numId="2" w16cid:durableId="1388142057">
    <w:abstractNumId w:val="6"/>
  </w:num>
  <w:num w:numId="3" w16cid:durableId="160199694">
    <w:abstractNumId w:val="5"/>
  </w:num>
  <w:num w:numId="4" w16cid:durableId="1277058386">
    <w:abstractNumId w:val="4"/>
  </w:num>
  <w:num w:numId="5" w16cid:durableId="615018021">
    <w:abstractNumId w:val="7"/>
  </w:num>
  <w:num w:numId="6" w16cid:durableId="738014487">
    <w:abstractNumId w:val="3"/>
  </w:num>
  <w:num w:numId="7" w16cid:durableId="2056849882">
    <w:abstractNumId w:val="2"/>
  </w:num>
  <w:num w:numId="8" w16cid:durableId="2081318513">
    <w:abstractNumId w:val="1"/>
  </w:num>
  <w:num w:numId="9" w16cid:durableId="517743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750"/>
    <w:rsid w:val="0015074B"/>
    <w:rsid w:val="001D7AB1"/>
    <w:rsid w:val="00231730"/>
    <w:rsid w:val="0029639D"/>
    <w:rsid w:val="002E0837"/>
    <w:rsid w:val="00326F90"/>
    <w:rsid w:val="003429C0"/>
    <w:rsid w:val="00380BBB"/>
    <w:rsid w:val="006645A0"/>
    <w:rsid w:val="00AA1D8D"/>
    <w:rsid w:val="00B47730"/>
    <w:rsid w:val="00CB0664"/>
    <w:rsid w:val="00D40C8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37CAD8"/>
  <w14:defaultImageDpi w14:val="300"/>
  <w15:docId w15:val="{BB429EE3-8385-4E16-896C-A53B58040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宋体" w:hAnsi="Times New Roman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桉黎 周</cp:lastModifiedBy>
  <cp:revision>5</cp:revision>
  <dcterms:created xsi:type="dcterms:W3CDTF">2025-10-04T07:54:00Z</dcterms:created>
  <dcterms:modified xsi:type="dcterms:W3CDTF">2025-10-05T03:39:00Z</dcterms:modified>
  <cp:category/>
</cp:coreProperties>
</file>