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DF7" w:rsidRPr="00C04B60" w:rsidRDefault="00706DF7" w:rsidP="000F17DB">
      <w:pPr>
        <w:bidi w:val="0"/>
        <w:jc w:val="both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 w:rsidRPr="00C04B60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Table 1. Number of raw reads, gene counts and specifically expressed genes of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Rutilus</w:t>
      </w:r>
      <w:proofErr w:type="spellEnd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frisii</w:t>
      </w:r>
      <w:proofErr w:type="spellEnd"/>
      <w:r w:rsidR="000F17DB" w:rsidRPr="00C04B60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proofErr w:type="spellStart"/>
      <w:r w:rsidRPr="00C04B60">
        <w:rPr>
          <w:rFonts w:asciiTheme="majorBidi" w:hAnsiTheme="majorBidi" w:cstheme="majorBidi"/>
          <w:bCs/>
          <w:color w:val="000000" w:themeColor="text1"/>
          <w:sz w:val="24"/>
          <w:szCs w:val="24"/>
        </w:rPr>
        <w:t>transcriptome</w:t>
      </w:r>
      <w:proofErr w:type="spellEnd"/>
      <w:r w:rsidRPr="00C04B60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sequencing samples.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2127"/>
        <w:gridCol w:w="2976"/>
        <w:gridCol w:w="1134"/>
        <w:gridCol w:w="1701"/>
      </w:tblGrid>
      <w:tr w:rsidR="00C04B60" w:rsidRPr="00C04B60" w:rsidTr="00706DF7">
        <w:trPr>
          <w:trHeight w:val="300"/>
        </w:trPr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Sample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Number of raw reads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 xml:space="preserve">Number of reads after trimmed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gene count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Specifically expressed genes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RFS1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706DF7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554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345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706DF7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63,155,2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14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67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415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215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RFS2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79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124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741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71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5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67,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042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76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416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348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RFS3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65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,7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46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,44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2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61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54,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963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101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733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196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RFA1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706DF7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9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0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,669,238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706DF7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8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5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118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99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452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578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RFA2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72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285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476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706DF7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8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719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="00A64BEF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062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115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371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214</w:t>
            </w:r>
          </w:p>
        </w:tc>
      </w:tr>
      <w:tr w:rsidR="00C04B60" w:rsidRPr="00C04B60" w:rsidTr="00706DF7">
        <w:trPr>
          <w:trHeight w:val="300"/>
        </w:trPr>
        <w:tc>
          <w:tcPr>
            <w:tcW w:w="1242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RFA3</w:t>
            </w:r>
          </w:p>
        </w:tc>
        <w:tc>
          <w:tcPr>
            <w:tcW w:w="2127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81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,353,247</w:t>
            </w:r>
          </w:p>
        </w:tc>
        <w:tc>
          <w:tcPr>
            <w:tcW w:w="2976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77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,855,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278</w:t>
            </w:r>
          </w:p>
        </w:tc>
        <w:tc>
          <w:tcPr>
            <w:tcW w:w="1134" w:type="dxa"/>
            <w:noWrap/>
            <w:vAlign w:val="bottom"/>
            <w:hideMark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121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485</w:t>
            </w:r>
          </w:p>
        </w:tc>
        <w:tc>
          <w:tcPr>
            <w:tcW w:w="1701" w:type="dxa"/>
            <w:noWrap/>
            <w:vAlign w:val="bottom"/>
            <w:hideMark/>
          </w:tcPr>
          <w:p w:rsidR="00706DF7" w:rsidRPr="00C04B60" w:rsidRDefault="00A64BEF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615</w:t>
            </w:r>
          </w:p>
        </w:tc>
      </w:tr>
      <w:tr w:rsidR="00706DF7" w:rsidRPr="00C04B60" w:rsidTr="00706DF7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Total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456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777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489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06DF7" w:rsidRPr="00C04B60" w:rsidRDefault="00A64BEF" w:rsidP="00A64BE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426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326</w:t>
            </w:r>
            <w:r w:rsidR="00706DF7" w:rsidRPr="00C04B60">
              <w:rPr>
                <w:rFonts w:asciiTheme="majorBidi" w:eastAsia="Times New Roman" w:hAnsiTheme="majorBidi" w:cstheme="majorBidi"/>
                <w:color w:val="000000" w:themeColor="text1"/>
              </w:rPr>
              <w:t>,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</w:rPr>
              <w:t>677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06DF7" w:rsidRPr="00C04B60" w:rsidRDefault="00706DF7" w:rsidP="00706DF7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eastAsia="zh-CN" w:bidi="ar-SA"/>
              </w:rPr>
            </w:pPr>
          </w:p>
        </w:tc>
      </w:tr>
    </w:tbl>
    <w:p w:rsidR="00706DF7" w:rsidRPr="00C04B60" w:rsidRDefault="00706DF7" w:rsidP="00F64A81">
      <w:pPr>
        <w:bidi w:val="0"/>
        <w:jc w:val="both"/>
        <w:rPr>
          <w:rFonts w:asciiTheme="majorBidi" w:hAnsiTheme="majorBidi" w:cstheme="majorBidi"/>
          <w:color w:val="000000" w:themeColor="text1"/>
          <w:lang w:eastAsia="zh-CN" w:bidi="ar-SA"/>
        </w:rPr>
      </w:pPr>
    </w:p>
    <w:p w:rsidR="00883E50" w:rsidRPr="00C04B60" w:rsidRDefault="006A69B7" w:rsidP="000F17DB">
      <w:p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Table </w:t>
      </w:r>
      <w:r w:rsidR="00706DF7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2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Statistics of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Rutilus</w:t>
      </w:r>
      <w:proofErr w:type="spellEnd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frisii</w:t>
      </w:r>
      <w:proofErr w:type="spellEnd"/>
      <w:r w:rsidR="000F17DB" w:rsidRPr="00C04B60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</w:t>
      </w:r>
      <w:proofErr w:type="spellStart"/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transcriptome</w:t>
      </w:r>
      <w:proofErr w:type="spellEnd"/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sequences assembly.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37"/>
        <w:gridCol w:w="1590"/>
      </w:tblGrid>
      <w:tr w:rsidR="00C04B60" w:rsidRPr="00C04B60" w:rsidTr="007D1AE3">
        <w:trPr>
          <w:jc w:val="center"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:rsidR="009C2AC4" w:rsidRPr="00C04B60" w:rsidRDefault="009C2AC4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Summary statistics</w:t>
            </w:r>
          </w:p>
        </w:tc>
        <w:tc>
          <w:tcPr>
            <w:tcW w:w="1590" w:type="dxa"/>
            <w:tcBorders>
              <w:left w:val="nil"/>
              <w:bottom w:val="single" w:sz="4" w:space="0" w:color="auto"/>
              <w:right w:val="nil"/>
            </w:tcBorders>
          </w:tcPr>
          <w:p w:rsidR="009C2AC4" w:rsidRPr="00C04B60" w:rsidRDefault="009C2AC4" w:rsidP="009C2AC4">
            <w:pPr>
              <w:bidi w:val="0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Not matched reads count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46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824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391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contigs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138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462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1327BB" w:rsidP="00EE4AF5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Total </w:t>
            </w:r>
            <w:r w:rsidR="00EE4AF5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eads in pairs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EE4AF5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328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799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Broken paired reads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34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108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276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C7177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Mean 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length of reads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EE4AF5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08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Contigs</w:t>
            </w:r>
            <w:proofErr w:type="spellEnd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measurements (including </w:t>
            </w:r>
            <w:proofErr w:type="spellStart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scaffolded</w:t>
            </w:r>
            <w:proofErr w:type="spellEnd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regions)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C2AC4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1327BB" w:rsidP="00D5534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N75 </w:t>
            </w:r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of </w:t>
            </w:r>
            <w:proofErr w:type="spellStart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289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1327BB" w:rsidP="00D5534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N50 </w:t>
            </w:r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of </w:t>
            </w:r>
            <w:proofErr w:type="spellStart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1327BB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235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1327BB" w:rsidP="00D5534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N25 </w:t>
            </w:r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of </w:t>
            </w:r>
            <w:proofErr w:type="spellStart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="00140134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327BB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884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Minimum 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201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Maximum 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D828B7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157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C7177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Mean 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468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Total length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207D9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58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452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041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F551A9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proofErr w:type="spellStart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Contigs</w:t>
            </w:r>
            <w:proofErr w:type="spellEnd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measurements (excluding </w:t>
            </w:r>
            <w:proofErr w:type="spellStart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scaffolded</w:t>
            </w:r>
            <w:proofErr w:type="spellEnd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regions)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9C2AC4" w:rsidRPr="00C04B60" w:rsidRDefault="009C2AC4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140134" w:rsidP="00CD7E9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N75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140134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19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140134" w:rsidP="00CD7E9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N50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9207D9" w:rsidP="00D828B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867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140134" w:rsidP="00CD7E9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N25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unigenes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in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140134" w:rsidRPr="00C04B60" w:rsidRDefault="00140134" w:rsidP="00D828B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1,905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F551A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Minimum 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D828B7" w:rsidP="009C2AC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112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F551A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Maximum 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D828B7" w:rsidP="00D828B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305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C71779" w:rsidP="005B00AF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Mean 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length </w:t>
            </w:r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 </w:t>
            </w:r>
            <w:proofErr w:type="spellStart"/>
            <w:r w:rsidR="001327BB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bp</w:t>
            </w:r>
            <w:proofErr w:type="spellEnd"/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D828B7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51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F551A9" w:rsidP="00D55344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Count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F551A9" w:rsidRPr="00C04B60" w:rsidRDefault="00D828B7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</w:t>
            </w:r>
            <w:r w:rsidR="00F551A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438</w:t>
            </w:r>
          </w:p>
        </w:tc>
      </w:tr>
      <w:tr w:rsidR="00C04B60" w:rsidRPr="00C04B60" w:rsidTr="007D1AE3">
        <w:trPr>
          <w:jc w:val="center"/>
        </w:trPr>
        <w:tc>
          <w:tcPr>
            <w:tcW w:w="6237" w:type="dxa"/>
            <w:tcBorders>
              <w:top w:val="nil"/>
              <w:left w:val="nil"/>
              <w:right w:val="nil"/>
            </w:tcBorders>
          </w:tcPr>
          <w:p w:rsidR="00D828B7" w:rsidRPr="00C04B60" w:rsidRDefault="00D828B7" w:rsidP="005B00AF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Total length </w:t>
            </w:r>
          </w:p>
        </w:tc>
        <w:tc>
          <w:tcPr>
            <w:tcW w:w="1590" w:type="dxa"/>
            <w:tcBorders>
              <w:top w:val="nil"/>
              <w:left w:val="nil"/>
              <w:right w:val="nil"/>
            </w:tcBorders>
          </w:tcPr>
          <w:p w:rsidR="00D828B7" w:rsidRPr="00C04B60" w:rsidRDefault="00D828B7" w:rsidP="009207D9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799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="009207D9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542</w:t>
            </w:r>
          </w:p>
        </w:tc>
      </w:tr>
    </w:tbl>
    <w:p w:rsidR="006A69B7" w:rsidRPr="00C04B60" w:rsidRDefault="006A69B7" w:rsidP="006A69B7">
      <w:pPr>
        <w:bidi w:val="0"/>
        <w:rPr>
          <w:rFonts w:asciiTheme="majorBidi" w:hAnsiTheme="majorBidi" w:cstheme="majorBidi"/>
          <w:color w:val="000000" w:themeColor="text1"/>
        </w:rPr>
      </w:pPr>
    </w:p>
    <w:p w:rsidR="0018028C" w:rsidRPr="00C04B60" w:rsidRDefault="0018028C" w:rsidP="0018028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E506D8" w:rsidRPr="00C04B60" w:rsidRDefault="00E506D8" w:rsidP="00E506D8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E506D8" w:rsidRPr="00C04B60" w:rsidRDefault="00E506D8" w:rsidP="00E506D8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D77389" w:rsidRPr="00C04B60" w:rsidRDefault="00D77389" w:rsidP="00D773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D77389" w:rsidRPr="00C04B60" w:rsidRDefault="00D77389" w:rsidP="00D773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37EAC" w:rsidRPr="00C04B60" w:rsidRDefault="00037EAC" w:rsidP="00037EAC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645C29" w:rsidRPr="00C04B60" w:rsidRDefault="00645C29" w:rsidP="00645C29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9F5C50" w:rsidRPr="00C04B60" w:rsidRDefault="009F5C50" w:rsidP="009F5C5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9F5C50" w:rsidRPr="00C04B60" w:rsidRDefault="009F5C50" w:rsidP="009F5C5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31540A" w:rsidRPr="00C04B60" w:rsidRDefault="0031540A" w:rsidP="00AA0291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 xml:space="preserve">Table </w:t>
      </w:r>
      <w:r w:rsidR="00706DF7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KEGG biomedical mapping for 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R</w:t>
      </w:r>
      <w:r w:rsidR="00AA0291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.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frisii</w:t>
      </w:r>
      <w:proofErr w:type="spellEnd"/>
    </w:p>
    <w:p w:rsidR="0031540A" w:rsidRPr="00C04B60" w:rsidRDefault="0031540A" w:rsidP="0031540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2127"/>
        <w:gridCol w:w="3827"/>
        <w:gridCol w:w="1984"/>
        <w:gridCol w:w="1985"/>
      </w:tblGrid>
      <w:tr w:rsidR="00C04B60" w:rsidRPr="00C04B60" w:rsidTr="00FA5B43">
        <w:trPr>
          <w:trHeight w:val="566"/>
        </w:trPr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KEGG categories represented</w:t>
            </w:r>
          </w:p>
        </w:tc>
        <w:tc>
          <w:tcPr>
            <w:tcW w:w="3827" w:type="dxa"/>
            <w:tcBorders>
              <w:left w:val="nil"/>
              <w:bottom w:val="single" w:sz="4" w:space="0" w:color="auto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387DE8" w:rsidRPr="00C04B60" w:rsidRDefault="00387DE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unigene</w:t>
            </w:r>
            <w:proofErr w:type="spellEnd"/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sequences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387DE8" w:rsidRPr="00C04B60" w:rsidRDefault="00387DE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mapped KO</w:t>
            </w:r>
          </w:p>
        </w:tc>
      </w:tr>
      <w:tr w:rsidR="00C04B60" w:rsidRPr="00C04B60" w:rsidTr="00706DF7">
        <w:tc>
          <w:tcPr>
            <w:tcW w:w="2127" w:type="dxa"/>
            <w:vMerge w:val="restart"/>
            <w:tcBorders>
              <w:left w:val="nil"/>
              <w:bottom w:val="nil"/>
              <w:right w:val="nil"/>
            </w:tcBorders>
          </w:tcPr>
          <w:p w:rsidR="007A466A" w:rsidRPr="00C04B60" w:rsidRDefault="007A466A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Metabolism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</w:tcPr>
          <w:p w:rsidR="007A466A" w:rsidRPr="00C04B60" w:rsidRDefault="007A466A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7A466A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2844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7A466A" w:rsidRPr="00C04B60" w:rsidRDefault="007A466A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E506D8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496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Global and overview maps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1211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Carbohydrate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285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Energy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150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Lipid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198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Nucleotide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124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Amino acid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134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Metabolism of other amino acids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62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Glycan biosynthesis and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142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Metabolism of cofactors and vitamins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99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Metabolism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terpenoids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polyketides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Biosynthesis of other secondary metabolites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34</w:t>
            </w:r>
          </w:p>
        </w:tc>
      </w:tr>
      <w:tr w:rsidR="00C04B60" w:rsidRPr="00C04B60" w:rsidTr="00790242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Xenobiotics biodegradation and metabolism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</w:t>
            </w:r>
          </w:p>
        </w:tc>
      </w:tr>
      <w:tr w:rsidR="00C04B60" w:rsidRPr="00C04B60" w:rsidTr="00706DF7"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Genetic information processing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22153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E506D8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506D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895</w:t>
            </w:r>
          </w:p>
        </w:tc>
      </w:tr>
      <w:tr w:rsidR="00C04B60" w:rsidRPr="00C04B60" w:rsidTr="0083360B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Transcription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156</w:t>
            </w:r>
          </w:p>
        </w:tc>
      </w:tr>
      <w:tr w:rsidR="00C04B60" w:rsidRPr="00C04B60" w:rsidTr="0083360B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Translation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298</w:t>
            </w:r>
          </w:p>
        </w:tc>
      </w:tr>
      <w:tr w:rsidR="00C04B60" w:rsidRPr="00C04B60" w:rsidTr="0083360B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Folding, sorting and degradation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324</w:t>
            </w:r>
          </w:p>
        </w:tc>
      </w:tr>
      <w:tr w:rsidR="00C04B60" w:rsidRPr="00C04B60" w:rsidTr="0083360B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Replication and repair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117</w:t>
            </w:r>
          </w:p>
        </w:tc>
      </w:tr>
      <w:tr w:rsidR="00C04B60" w:rsidRPr="00C04B60" w:rsidTr="00706DF7"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Enviro</w:t>
            </w:r>
            <w:r w:rsidR="009250A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mental information processing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506D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2547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506D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1748</w:t>
            </w:r>
          </w:p>
        </w:tc>
      </w:tr>
      <w:tr w:rsidR="00C04B60" w:rsidRPr="00C04B60" w:rsidTr="005D3B29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Membrane transport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</w:t>
            </w:r>
          </w:p>
        </w:tc>
      </w:tr>
      <w:tr w:rsidR="00C04B60" w:rsidRPr="00C04B60" w:rsidTr="005D3B29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Signal transduction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1355</w:t>
            </w:r>
          </w:p>
        </w:tc>
      </w:tr>
      <w:tr w:rsidR="00C04B60" w:rsidRPr="00C04B60" w:rsidTr="005D3B29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Signaling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moleculars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and interaction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374</w:t>
            </w:r>
          </w:p>
        </w:tc>
      </w:tr>
      <w:tr w:rsidR="00C04B60" w:rsidRPr="00C04B60" w:rsidTr="00706DF7"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Cellular processes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506D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1496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387DE8" w:rsidRPr="00C04B60" w:rsidRDefault="00E506D8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1117</w:t>
            </w:r>
          </w:p>
        </w:tc>
      </w:tr>
      <w:tr w:rsidR="00C04B60" w:rsidRPr="00C04B60" w:rsidTr="00A90C11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Transport and catabolism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326</w:t>
            </w:r>
          </w:p>
        </w:tc>
      </w:tr>
      <w:tr w:rsidR="00C04B60" w:rsidRPr="00C04B60" w:rsidTr="00A90C11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Cell motility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118</w:t>
            </w:r>
          </w:p>
        </w:tc>
      </w:tr>
      <w:tr w:rsidR="00C04B60" w:rsidRPr="00C04B60" w:rsidTr="00A90C11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Cell growth and death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298</w:t>
            </w:r>
          </w:p>
        </w:tc>
      </w:tr>
      <w:tr w:rsidR="00C04B60" w:rsidRPr="00C04B60" w:rsidTr="00A90C11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E506D8" w:rsidRPr="00C04B60" w:rsidRDefault="00E506D8" w:rsidP="00E506D8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Cellular community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06D8" w:rsidRPr="00C04B60" w:rsidRDefault="00E506D8" w:rsidP="00E506D8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375</w:t>
            </w:r>
          </w:p>
        </w:tc>
      </w:tr>
      <w:tr w:rsidR="00C04B60" w:rsidRPr="00C04B60" w:rsidTr="00706DF7"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C15B1" w:rsidRPr="00C04B60" w:rsidRDefault="004C15B1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Organismal systems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4C15B1" w:rsidRPr="00C04B60" w:rsidRDefault="004C15B1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4C15B1" w:rsidRPr="00C04B60" w:rsidRDefault="00E506D8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3775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4C15B1" w:rsidRPr="00C04B60" w:rsidRDefault="00037EAC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2606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Immune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721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Endocrine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586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Circulatory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238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Digestive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259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Excretory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Nervous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410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Sensory system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59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Development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C04B60" w:rsidRPr="00C04B60" w:rsidTr="00850EFF">
        <w:tc>
          <w:tcPr>
            <w:tcW w:w="212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7EAC" w:rsidRPr="00C04B60" w:rsidRDefault="00037EAC" w:rsidP="00037EAC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Environmental adaptation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37EAC" w:rsidRPr="00C04B60" w:rsidRDefault="00037EAC" w:rsidP="00037EAC">
            <w:pPr>
              <w:bidi w:val="0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58</w:t>
            </w:r>
          </w:p>
        </w:tc>
      </w:tr>
      <w:tr w:rsidR="00C04B60" w:rsidRPr="00C04B60" w:rsidTr="00706DF7">
        <w:tc>
          <w:tcPr>
            <w:tcW w:w="2127" w:type="dxa"/>
            <w:tcBorders>
              <w:left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:rsidR="00387DE8" w:rsidRPr="00C04B60" w:rsidRDefault="00387DE8" w:rsidP="0031540A">
            <w:p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:rsidR="00387DE8" w:rsidRPr="00C04B60" w:rsidRDefault="004C15B1" w:rsidP="00E506D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E506D8"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2099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:rsidR="00387DE8" w:rsidRPr="00C04B60" w:rsidRDefault="00037EAC" w:rsidP="006A0D9A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8862</w:t>
            </w:r>
          </w:p>
        </w:tc>
      </w:tr>
    </w:tbl>
    <w:p w:rsidR="0031540A" w:rsidRPr="00C04B60" w:rsidRDefault="0031540A" w:rsidP="0031540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D72717" w:rsidRPr="00C04B60" w:rsidRDefault="00D72717" w:rsidP="009250A9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B31A3C" w:rsidRPr="00C04B60" w:rsidRDefault="00B31A3C" w:rsidP="00B31A3C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1"/>
          <w:szCs w:val="21"/>
          <w:shd w:val="clear" w:color="auto" w:fill="FFFFFF"/>
        </w:rPr>
      </w:pPr>
    </w:p>
    <w:p w:rsidR="00B66303" w:rsidRPr="00C04B60" w:rsidRDefault="00B66303" w:rsidP="00B66303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B31A3C" w:rsidRPr="00C04B60" w:rsidRDefault="00B31A3C" w:rsidP="00B31A3C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B31A3C" w:rsidRPr="00C04B60" w:rsidRDefault="00B31A3C" w:rsidP="00B31A3C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7B5AAA" w:rsidRPr="00C04B60" w:rsidRDefault="007B5AAA" w:rsidP="007B5AA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7B5AAA" w:rsidRPr="00C04B60" w:rsidRDefault="007B5AAA" w:rsidP="007B5AA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706DF7" w:rsidRPr="00C04B60" w:rsidRDefault="00706DF7" w:rsidP="00706DF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706DF7" w:rsidRPr="00C04B60" w:rsidRDefault="00706DF7" w:rsidP="00706DF7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7B5AAA" w:rsidRPr="00C04B60" w:rsidRDefault="007B5AAA" w:rsidP="007B5AA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MinionPro-Regular" w:hAnsiTheme="majorBidi" w:cstheme="majorBidi"/>
          <w:color w:val="000000" w:themeColor="text1"/>
          <w:sz w:val="24"/>
          <w:szCs w:val="24"/>
        </w:rPr>
      </w:pPr>
    </w:p>
    <w:p w:rsidR="00B31A3C" w:rsidRPr="00C04B60" w:rsidRDefault="00B31A3C" w:rsidP="00D77389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Table </w:t>
      </w:r>
      <w:r w:rsidR="00706DF7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4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 </w:t>
      </w:r>
      <w:r w:rsidR="00C4671E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Candidate genes involved in the regulation of </w:t>
      </w:r>
      <w:r w:rsidR="00037EAC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spawning migration</w:t>
      </w:r>
      <w:r w:rsidR="00C4671E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 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R</w:t>
      </w:r>
      <w:r w:rsidR="00D77389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.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frisii</w:t>
      </w:r>
      <w:proofErr w:type="spellEnd"/>
    </w:p>
    <w:tbl>
      <w:tblPr>
        <w:tblW w:w="83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4933"/>
        <w:gridCol w:w="1239"/>
        <w:gridCol w:w="1011"/>
      </w:tblGrid>
      <w:tr w:rsidR="00C04B60" w:rsidRPr="00C04B60" w:rsidTr="005B0A37">
        <w:trPr>
          <w:trHeight w:hRule="exact" w:val="397"/>
        </w:trPr>
        <w:tc>
          <w:tcPr>
            <w:tcW w:w="11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Gene name</w:t>
            </w:r>
          </w:p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93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0A37" w:rsidRPr="00C04B60" w:rsidRDefault="005B0A37" w:rsidP="00706DF7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NR annotation</w:t>
            </w:r>
          </w:p>
          <w:p w:rsidR="005B0A37" w:rsidRPr="00C04B60" w:rsidRDefault="005B0A37" w:rsidP="00706DF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0A37" w:rsidRPr="00C04B60" w:rsidRDefault="005B0A37" w:rsidP="00706DF7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E-value</w:t>
            </w:r>
          </w:p>
          <w:p w:rsidR="005B0A37" w:rsidRPr="00C04B60" w:rsidRDefault="005B0A37" w:rsidP="00706DF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B0A37" w:rsidRPr="00C04B60" w:rsidRDefault="005B0A37" w:rsidP="00706DF7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Size (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bp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)</w:t>
            </w:r>
          </w:p>
          <w:p w:rsidR="005B0A37" w:rsidRPr="00C04B60" w:rsidRDefault="005B0A37" w:rsidP="00706DF7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</w:tr>
      <w:tr w:rsidR="00C04B60" w:rsidRPr="00C04B60" w:rsidTr="005B0A37">
        <w:trPr>
          <w:trHeight w:hRule="exact" w:val="397"/>
        </w:trPr>
        <w:tc>
          <w:tcPr>
            <w:tcW w:w="11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gnrh1</w:t>
            </w:r>
          </w:p>
        </w:tc>
        <w:tc>
          <w:tcPr>
            <w:tcW w:w="49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Gonadotropin-releasing hormone 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.3562E-65</w:t>
            </w:r>
          </w:p>
        </w:tc>
        <w:tc>
          <w:tcPr>
            <w:tcW w:w="1011" w:type="dxa"/>
            <w:tcBorders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5B0A3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529</w:t>
            </w:r>
          </w:p>
        </w:tc>
      </w:tr>
      <w:tr w:rsidR="00C04B60" w:rsidRPr="00C04B60" w:rsidTr="005B0A37">
        <w:trPr>
          <w:trHeight w:hRule="exact" w:val="200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drd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D(2) dopamine receptor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.5806E-11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128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C04B60" w:rsidRPr="00C04B60" w:rsidTr="005B0A37">
        <w:trPr>
          <w:trHeight w:hRule="exact" w:val="23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gnrhr2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Putative gonadotropin-releasing hormone II receptor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.4215E-98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964</w:t>
            </w:r>
          </w:p>
        </w:tc>
      </w:tr>
      <w:tr w:rsidR="00C04B60" w:rsidRPr="00C04B60" w:rsidTr="005B0A37">
        <w:trPr>
          <w:trHeight w:hRule="exact" w:val="26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gth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GtH</w:t>
            </w:r>
            <w:proofErr w:type="spellEnd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 xml:space="preserve"> II beta subunit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1.6379E-91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802</w:t>
            </w:r>
          </w:p>
        </w:tc>
      </w:tr>
      <w:tr w:rsidR="00C04B60" w:rsidRPr="00C04B60" w:rsidTr="005B0A37">
        <w:trPr>
          <w:trHeight w:hRule="exact" w:val="28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fsh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β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Follicle stimulating hormone beta subunit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.3561E-6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2315</w:t>
            </w:r>
          </w:p>
        </w:tc>
      </w:tr>
      <w:tr w:rsidR="00C04B60" w:rsidRPr="00C04B60" w:rsidTr="005B0A37">
        <w:trPr>
          <w:trHeight w:hRule="exact" w:val="199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zar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zygote arrest protein 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2.466E-78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2076</w:t>
            </w:r>
          </w:p>
        </w:tc>
      </w:tr>
      <w:tr w:rsidR="00C04B60" w:rsidRPr="00C04B60" w:rsidTr="005B0A37">
        <w:trPr>
          <w:trHeight w:hRule="exact" w:val="21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lhb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Luteinizing hormone beta subunit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1.984E-4</w:t>
            </w:r>
            <w:r w:rsidR="007D5ED0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772</w:t>
            </w:r>
          </w:p>
        </w:tc>
      </w:tr>
      <w:tr w:rsidR="00C04B60" w:rsidRPr="00C04B60" w:rsidTr="005B0A37">
        <w:trPr>
          <w:trHeight w:hRule="exact" w:val="23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htr2a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5-hydroxytryptamine receptor 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1.563E-12</w:t>
            </w:r>
            <w:r w:rsidR="007D5ED0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41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</w:tr>
      <w:tr w:rsidR="00C04B60" w:rsidRPr="00C04B60" w:rsidTr="005B0A37">
        <w:trPr>
          <w:trHeight w:hRule="exact" w:val="39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crf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Corticotropin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-releasing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875</w:t>
            </w:r>
          </w:p>
        </w:tc>
      </w:tr>
      <w:tr w:rsidR="00C04B60" w:rsidRPr="00C04B60" w:rsidTr="005B0A37">
        <w:trPr>
          <w:trHeight w:hRule="exact" w:val="299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dmrt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4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Doublesex</w:t>
            </w:r>
            <w:proofErr w:type="spellEnd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 xml:space="preserve"> and mab-3-related transcription factor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7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.4355E-10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54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C04B60" w:rsidRPr="00C04B60" w:rsidTr="005B0A37">
        <w:trPr>
          <w:trHeight w:hRule="exact" w:val="27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pStyle w:val="Default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oxt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Isotocin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.01445E-7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108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</w:tr>
      <w:tr w:rsidR="00C04B60" w:rsidRPr="00C04B60" w:rsidTr="005B0A37">
        <w:trPr>
          <w:trHeight w:hRule="exact" w:val="26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amh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Anti-Müllerian hormone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4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.1208E-8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1795</w:t>
            </w:r>
          </w:p>
        </w:tc>
      </w:tr>
      <w:tr w:rsidR="00C04B60" w:rsidRPr="00C04B60" w:rsidTr="005B0A37">
        <w:trPr>
          <w:trHeight w:hRule="exact" w:val="29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gdf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9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Growth differentiation factor 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.3343E-29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2460</w:t>
            </w:r>
          </w:p>
        </w:tc>
      </w:tr>
      <w:tr w:rsidR="00C04B60" w:rsidRPr="00C04B60" w:rsidTr="005B0A37">
        <w:trPr>
          <w:trHeight w:hRule="exact" w:val="26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er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β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Estrogen receptor beta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6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.765E-91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13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</w:tr>
      <w:tr w:rsidR="00C04B60" w:rsidRPr="00C04B60" w:rsidTr="005B0A37">
        <w:trPr>
          <w:trHeight w:hRule="exact" w:val="39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cyp19a1b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Cytochrome P450 family 19 subfamily A polypeptide 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79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</w:tr>
      <w:tr w:rsidR="00C04B60" w:rsidRPr="00C04B60" w:rsidTr="005B0A37">
        <w:trPr>
          <w:trHeight w:hRule="exact" w:val="32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Androgen receptor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.0849E-101</w:t>
            </w:r>
          </w:p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440</w:t>
            </w:r>
          </w:p>
        </w:tc>
      </w:tr>
      <w:tr w:rsidR="00C04B60" w:rsidRPr="00C04B60" w:rsidTr="005B0A37">
        <w:trPr>
          <w:trHeight w:hRule="exact" w:val="29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stard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13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StAR</w:t>
            </w:r>
            <w:proofErr w:type="spellEnd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-related lipid transfer protein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.558E-76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92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C04B60" w:rsidRPr="00C04B60" w:rsidTr="005B0A37">
        <w:trPr>
          <w:trHeight w:hRule="exact" w:val="313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vtg</w:t>
            </w:r>
            <w:proofErr w:type="spellEnd"/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vitellogenin</w:t>
            </w:r>
            <w:proofErr w:type="spellEnd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5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.292E-33</w:t>
            </w:r>
          </w:p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637</w:t>
            </w:r>
          </w:p>
        </w:tc>
      </w:tr>
      <w:tr w:rsidR="00C04B60" w:rsidRPr="00C04B60" w:rsidTr="005B0A37">
        <w:trPr>
          <w:trHeight w:hRule="exact" w:val="287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spata</w:t>
            </w:r>
            <w:proofErr w:type="spellEnd"/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Spermatogenesis-associated protein 2-like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.634E-159</w:t>
            </w:r>
          </w:p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117</w:t>
            </w:r>
            <w:r w:rsidR="007D5ED0"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C04B60" w:rsidRPr="00C04B60" w:rsidTr="005B0A37">
        <w:trPr>
          <w:trHeight w:hRule="exact" w:val="325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0"/>
                <w:szCs w:val="20"/>
              </w:rPr>
              <w:t>Nrs2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Nuclear receptor subfamily 2 group C member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.364E-9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842</w:t>
            </w:r>
          </w:p>
        </w:tc>
      </w:tr>
      <w:tr w:rsidR="00C04B60" w:rsidRPr="00C04B60" w:rsidTr="005B0A37">
        <w:trPr>
          <w:trHeight w:hRule="exact" w:val="287"/>
        </w:trPr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43CA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</w:rPr>
              <w:t>star</w:t>
            </w:r>
          </w:p>
        </w:tc>
        <w:tc>
          <w:tcPr>
            <w:tcW w:w="49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5B0A37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18"/>
                <w:szCs w:val="18"/>
              </w:rPr>
              <w:t>steroidogenic acute regulatory protein, mitochondrial-like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B0A37" w:rsidRPr="00C04B60" w:rsidRDefault="007D5ED0" w:rsidP="007D5ED0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="005B0A37"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.579E-2</w:t>
            </w:r>
            <w:r w:rsidRPr="00C04B60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  <w:vAlign w:val="center"/>
          </w:tcPr>
          <w:p w:rsidR="005B0A37" w:rsidRPr="00C04B60" w:rsidRDefault="005B0A37" w:rsidP="005B0A3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18"/>
                <w:szCs w:val="18"/>
              </w:rPr>
              <w:t>925</w:t>
            </w:r>
          </w:p>
        </w:tc>
      </w:tr>
    </w:tbl>
    <w:p w:rsidR="00641DE0" w:rsidRPr="00C04B60" w:rsidRDefault="00641DE0" w:rsidP="00A80AF6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p w:rsidR="00AA197D" w:rsidRPr="00C04B60" w:rsidRDefault="00AA197D" w:rsidP="00AA197D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p w:rsidR="00020990" w:rsidRPr="00C04B60" w:rsidRDefault="00020990" w:rsidP="0002099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47B84" w:rsidRPr="00C04B60" w:rsidRDefault="00247B84" w:rsidP="00247B8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47B84" w:rsidRPr="00C04B60" w:rsidRDefault="00247B84" w:rsidP="00247B8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47B84" w:rsidRPr="00C04B60" w:rsidRDefault="00247B84" w:rsidP="00247B8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47B84" w:rsidRPr="00C04B60" w:rsidRDefault="00247B84" w:rsidP="00247B8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47B84" w:rsidRPr="00C04B60" w:rsidRDefault="00247B84" w:rsidP="00247B8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20990" w:rsidRPr="00C04B60" w:rsidRDefault="00020990" w:rsidP="0002099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04B60" w:rsidRDefault="00C04B60" w:rsidP="00C04B6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C04B60" w:rsidRPr="00C04B60" w:rsidRDefault="00C04B60" w:rsidP="00C04B6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bookmarkStart w:id="0" w:name="_GoBack"/>
      <w:bookmarkEnd w:id="0"/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27260" w:rsidRPr="00C04B60" w:rsidRDefault="00B27260" w:rsidP="00B2726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27260" w:rsidRPr="00C04B60" w:rsidRDefault="00B27260" w:rsidP="00B2726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20990" w:rsidRPr="00C04B60" w:rsidRDefault="00020990" w:rsidP="00020990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BC6D99" w:rsidRPr="00C04B60" w:rsidRDefault="00BC6D99" w:rsidP="00F64A81">
      <w:p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4B6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Table</w:t>
      </w:r>
      <w:r w:rsidR="00706DF7" w:rsidRPr="00C04B6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5</w:t>
      </w:r>
      <w:r w:rsidRPr="00C04B60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 Primers used in Real-time PCR confirmation of DEGs</w:t>
      </w:r>
    </w:p>
    <w:tbl>
      <w:tblPr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3118"/>
        <w:gridCol w:w="3260"/>
        <w:gridCol w:w="709"/>
      </w:tblGrid>
      <w:tr w:rsidR="00C04B60" w:rsidRPr="00C04B60" w:rsidTr="00FA5B43">
        <w:trPr>
          <w:trHeight w:val="825"/>
        </w:trPr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BC6D9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Sequence ID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BC6D9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BC6D9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Forward primer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BC6D9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Reverse primer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BC6D9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C04B6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8"/>
                <w:szCs w:val="18"/>
              </w:rPr>
              <w:t>Product length</w:t>
            </w:r>
          </w:p>
        </w:tc>
      </w:tr>
      <w:tr w:rsidR="00C04B60" w:rsidRPr="00C04B60" w:rsidTr="00FA5B43">
        <w:trPr>
          <w:trHeight w:val="290"/>
        </w:trPr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Unigene2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42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  <w:p w:rsidR="00BC6D99" w:rsidRPr="00C04B60" w:rsidRDefault="00BC6D99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Gonadotropin-releasing hormone 1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E66941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GAAG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CTC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0C1798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GTCACA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16</w:t>
            </w:r>
            <w:r w:rsidR="00D7738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</w:tr>
      <w:tr w:rsidR="00C04B60" w:rsidRPr="00C04B60" w:rsidTr="00FA5B43">
        <w:trPr>
          <w:trHeight w:val="315"/>
        </w:trPr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Unigene30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AA450A">
            <w:pPr>
              <w:pStyle w:val="Default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Luteinizing hormone beta subunit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E66941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GTG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D7738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12</w:t>
            </w:r>
          </w:p>
        </w:tc>
      </w:tr>
      <w:tr w:rsidR="00C04B60" w:rsidRPr="00C04B60" w:rsidTr="00FA5B43">
        <w:trPr>
          <w:trHeight w:val="315"/>
        </w:trPr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Unigene1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68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20"/>
                <w:szCs w:val="20"/>
              </w:rPr>
              <w:t>5-hydroxytryptamine receptor 2A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E66941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AGC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ACACG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19</w:t>
            </w:r>
            <w:r w:rsidR="00D7738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</w:tr>
      <w:tr w:rsidR="00C04B60" w:rsidRPr="00C04B60" w:rsidTr="00FA5B43">
        <w:trPr>
          <w:trHeight w:val="345"/>
        </w:trPr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Unigene2001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D51902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20"/>
                <w:szCs w:val="20"/>
              </w:rPr>
              <w:t>gtH</w:t>
            </w:r>
            <w:proofErr w:type="spellEnd"/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20"/>
                <w:szCs w:val="20"/>
              </w:rPr>
              <w:t xml:space="preserve"> II beta subunit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AG</w:t>
            </w:r>
            <w:r w:rsidR="00E66941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CT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TAC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CT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CCGA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CA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CACT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TA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D77389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208</w:t>
            </w:r>
          </w:p>
        </w:tc>
      </w:tr>
      <w:tr w:rsidR="00C04B60" w:rsidRPr="00C04B60" w:rsidTr="00FA5B43">
        <w:trPr>
          <w:trHeight w:val="345"/>
        </w:trPr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Unigene3416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D51902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nuclear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 xml:space="preserve"> receptor subfamily 2 group C member 2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E66941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0C1798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GAC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AG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TG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TC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TTA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GG</w:t>
            </w:r>
            <w:r w:rsidR="00CD572D" w:rsidRPr="00C04B60">
              <w:rPr>
                <w:rFonts w:asciiTheme="majorBidi" w:eastAsia="Arial Unicode MS" w:hAnsiTheme="majorBidi" w:cstheme="majorBidi"/>
                <w:color w:val="000000" w:themeColor="text1"/>
                <w:sz w:val="20"/>
                <w:szCs w:val="20"/>
              </w:rPr>
              <w:t>CT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</w:t>
            </w:r>
            <w:r w:rsidR="00D7738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64</w:t>
            </w:r>
          </w:p>
        </w:tc>
      </w:tr>
      <w:tr w:rsidR="00C04B60" w:rsidRPr="00C04B60" w:rsidTr="00FA5B43">
        <w:trPr>
          <w:trHeight w:val="315"/>
        </w:trPr>
        <w:tc>
          <w:tcPr>
            <w:tcW w:w="127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Unigene1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89</w:t>
            </w:r>
            <w:r w:rsidR="00D77389" w:rsidRPr="00C04B6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AA450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NewRomanPSMT" w:hAnsiTheme="majorBidi" w:cstheme="majorBidi"/>
                <w:color w:val="000000" w:themeColor="text1"/>
                <w:sz w:val="20"/>
                <w:szCs w:val="20"/>
              </w:rPr>
              <w:t>Cytochrome P450 family 19 subfamily A polypeptide 1b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BC6D99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E66941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TC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CCACAG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CT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0C1798" w:rsidP="00F94597">
            <w:pPr>
              <w:bidi w:val="0"/>
              <w:spacing w:after="0" w:line="240" w:lineRule="auto"/>
              <w:ind w:hanging="192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CA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ATC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A</w:t>
            </w:r>
            <w:r w:rsidR="00CD572D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C</w:t>
            </w: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G</w:t>
            </w:r>
            <w:r w:rsidR="00BC6D9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C6D99" w:rsidRPr="00C04B60" w:rsidRDefault="00CD572D" w:rsidP="00D77389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2</w:t>
            </w:r>
            <w:r w:rsidR="00D77389" w:rsidRPr="00C04B60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18</w:t>
            </w:r>
          </w:p>
        </w:tc>
      </w:tr>
    </w:tbl>
    <w:p w:rsidR="008B687C" w:rsidRPr="00C04B60" w:rsidRDefault="008B687C" w:rsidP="00BC6D99">
      <w:pPr>
        <w:bidi w:val="0"/>
        <w:rPr>
          <w:rFonts w:asciiTheme="majorBidi" w:hAnsiTheme="majorBidi" w:cstheme="majorBidi"/>
          <w:color w:val="000000" w:themeColor="text1"/>
        </w:rPr>
      </w:pPr>
    </w:p>
    <w:p w:rsidR="008B687C" w:rsidRPr="00C04B60" w:rsidRDefault="008B687C" w:rsidP="008B687C">
      <w:pPr>
        <w:bidi w:val="0"/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557A81" w:rsidRPr="00C04B60" w:rsidRDefault="00557A81" w:rsidP="00C67549">
      <w:pPr>
        <w:bidi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Table </w:t>
      </w:r>
      <w:r w:rsidR="00706DF7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6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="00A80E98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Summary 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of </w:t>
      </w:r>
      <w:r w:rsidR="00A80E98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motif distribution of 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SSR</w:t>
      </w:r>
      <w:r w:rsidR="00A80E98"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loci</w:t>
      </w:r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identified in</w:t>
      </w:r>
      <w:r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R</w:t>
      </w:r>
      <w:r w:rsidR="00C67549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.</w:t>
      </w:r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0F17DB" w:rsidRPr="00C04B60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frisii</w:t>
      </w:r>
      <w:proofErr w:type="spellEnd"/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>transcriptome</w:t>
      </w:r>
      <w:proofErr w:type="spellEnd"/>
      <w:r w:rsidRPr="00C04B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sequences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37"/>
        <w:gridCol w:w="1590"/>
      </w:tblGrid>
      <w:tr w:rsidR="00C04B60" w:rsidRPr="00C04B60" w:rsidTr="00F64A81">
        <w:trPr>
          <w:jc w:val="center"/>
        </w:trPr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Summary statistics</w:t>
            </w:r>
          </w:p>
        </w:tc>
        <w:tc>
          <w:tcPr>
            <w:tcW w:w="1590" w:type="dxa"/>
            <w:tcBorders>
              <w:left w:val="nil"/>
              <w:bottom w:val="single" w:sz="4" w:space="0" w:color="auto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Total number of sequences examined</w:t>
            </w:r>
          </w:p>
        </w:tc>
        <w:tc>
          <w:tcPr>
            <w:tcW w:w="1590" w:type="dxa"/>
            <w:tcBorders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66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,0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42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Total size of examined sequences (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bp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87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118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471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Total number of identified SSRs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125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Number of SSR-containing sequences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986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Number of sequences containing more than one SSR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310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Number of SSRs present in compound formation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557A81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,082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Number of dinucleotide repeats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,4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trinucleotide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 repeats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3D12F7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</w:t>
            </w:r>
            <w:r w:rsidR="00557A81"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,</w:t>
            </w: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219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tetranucleotide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 repeat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827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pentanucleotide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 repeats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557A81" w:rsidRPr="00C04B60" w:rsidRDefault="003D12F7" w:rsidP="00557A81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456</w:t>
            </w:r>
          </w:p>
        </w:tc>
      </w:tr>
      <w:tr w:rsidR="00C04B60" w:rsidRPr="00C04B60" w:rsidTr="00F64A81">
        <w:trPr>
          <w:jc w:val="center"/>
        </w:trPr>
        <w:tc>
          <w:tcPr>
            <w:tcW w:w="6237" w:type="dxa"/>
            <w:tcBorders>
              <w:top w:val="nil"/>
              <w:left w:val="nil"/>
              <w:right w:val="nil"/>
            </w:tcBorders>
          </w:tcPr>
          <w:p w:rsidR="00557A81" w:rsidRPr="00C04B60" w:rsidRDefault="00557A81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Number of </w:t>
            </w:r>
            <w:proofErr w:type="spellStart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>hexanucleotide</w:t>
            </w:r>
            <w:proofErr w:type="spellEnd"/>
            <w:r w:rsidRPr="00C04B60">
              <w:rPr>
                <w:rFonts w:asciiTheme="majorBidi" w:hAnsiTheme="majorBidi" w:cstheme="majorBidi"/>
                <w:color w:val="000000" w:themeColor="text1"/>
                <w:sz w:val="26"/>
                <w:szCs w:val="26"/>
              </w:rPr>
              <w:t xml:space="preserve"> repeats</w:t>
            </w:r>
          </w:p>
        </w:tc>
        <w:tc>
          <w:tcPr>
            <w:tcW w:w="1590" w:type="dxa"/>
            <w:tcBorders>
              <w:top w:val="nil"/>
              <w:left w:val="nil"/>
              <w:right w:val="nil"/>
            </w:tcBorders>
          </w:tcPr>
          <w:p w:rsidR="00557A81" w:rsidRPr="00C04B60" w:rsidRDefault="003D12F7" w:rsidP="00A80AF6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C04B6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162</w:t>
            </w:r>
          </w:p>
        </w:tc>
      </w:tr>
    </w:tbl>
    <w:p w:rsidR="00557A81" w:rsidRPr="00C04B60" w:rsidRDefault="00557A81" w:rsidP="00557A81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7F7E64" w:rsidRPr="00C04B60" w:rsidRDefault="007F7E64" w:rsidP="00BA793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7F7E64" w:rsidRPr="00C04B60" w:rsidRDefault="007F7E64" w:rsidP="007F7E6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7F7E64" w:rsidRPr="00C04B60" w:rsidRDefault="007F7E64" w:rsidP="007F7E64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BA6C72" w:rsidRPr="00C04B60" w:rsidRDefault="00BA6C72" w:rsidP="00BA6C7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sectPr w:rsidR="00BA6C72" w:rsidRPr="00C04B60" w:rsidSect="00FE489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D72808"/>
    <w:multiLevelType w:val="hybridMultilevel"/>
    <w:tmpl w:val="F1C0E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7"/>
    <w:rsid w:val="000116B0"/>
    <w:rsid w:val="00020990"/>
    <w:rsid w:val="000312C0"/>
    <w:rsid w:val="00033A70"/>
    <w:rsid w:val="00037EAC"/>
    <w:rsid w:val="00046DBB"/>
    <w:rsid w:val="00065E8F"/>
    <w:rsid w:val="000704E3"/>
    <w:rsid w:val="00073DD0"/>
    <w:rsid w:val="00073E61"/>
    <w:rsid w:val="00074FFB"/>
    <w:rsid w:val="00080BFD"/>
    <w:rsid w:val="0008648E"/>
    <w:rsid w:val="00086A29"/>
    <w:rsid w:val="00091BA7"/>
    <w:rsid w:val="00093190"/>
    <w:rsid w:val="000A0249"/>
    <w:rsid w:val="000A0C15"/>
    <w:rsid w:val="000B2B18"/>
    <w:rsid w:val="000B592E"/>
    <w:rsid w:val="000B67C2"/>
    <w:rsid w:val="000C003B"/>
    <w:rsid w:val="000C1798"/>
    <w:rsid w:val="000C624C"/>
    <w:rsid w:val="000D0BC3"/>
    <w:rsid w:val="000D3E5D"/>
    <w:rsid w:val="000E319E"/>
    <w:rsid w:val="000E7D46"/>
    <w:rsid w:val="000F17DB"/>
    <w:rsid w:val="000F6C68"/>
    <w:rsid w:val="000F783A"/>
    <w:rsid w:val="001024A2"/>
    <w:rsid w:val="00117843"/>
    <w:rsid w:val="001327BB"/>
    <w:rsid w:val="00135543"/>
    <w:rsid w:val="00140134"/>
    <w:rsid w:val="001424C8"/>
    <w:rsid w:val="00143476"/>
    <w:rsid w:val="0015048A"/>
    <w:rsid w:val="00162EBD"/>
    <w:rsid w:val="001640A3"/>
    <w:rsid w:val="0018028C"/>
    <w:rsid w:val="00181C8C"/>
    <w:rsid w:val="00194005"/>
    <w:rsid w:val="001966BA"/>
    <w:rsid w:val="001A0380"/>
    <w:rsid w:val="001A1B10"/>
    <w:rsid w:val="001A4734"/>
    <w:rsid w:val="001C3153"/>
    <w:rsid w:val="001C4461"/>
    <w:rsid w:val="001D01CA"/>
    <w:rsid w:val="001D155C"/>
    <w:rsid w:val="001F0307"/>
    <w:rsid w:val="001F46EB"/>
    <w:rsid w:val="001F7455"/>
    <w:rsid w:val="00202B69"/>
    <w:rsid w:val="00202E1E"/>
    <w:rsid w:val="00203677"/>
    <w:rsid w:val="00207909"/>
    <w:rsid w:val="00207E79"/>
    <w:rsid w:val="00224C3F"/>
    <w:rsid w:val="002250D2"/>
    <w:rsid w:val="00230388"/>
    <w:rsid w:val="00237A43"/>
    <w:rsid w:val="00245CC1"/>
    <w:rsid w:val="00247B84"/>
    <w:rsid w:val="002556F8"/>
    <w:rsid w:val="00255CA5"/>
    <w:rsid w:val="0027548D"/>
    <w:rsid w:val="0027609D"/>
    <w:rsid w:val="00284CE0"/>
    <w:rsid w:val="0029425E"/>
    <w:rsid w:val="002F37DF"/>
    <w:rsid w:val="0030240F"/>
    <w:rsid w:val="0031540A"/>
    <w:rsid w:val="00332DD0"/>
    <w:rsid w:val="00345984"/>
    <w:rsid w:val="00356163"/>
    <w:rsid w:val="00370EC8"/>
    <w:rsid w:val="00375110"/>
    <w:rsid w:val="00380F05"/>
    <w:rsid w:val="00385FF4"/>
    <w:rsid w:val="00387DE8"/>
    <w:rsid w:val="00395ED2"/>
    <w:rsid w:val="003A2095"/>
    <w:rsid w:val="003C001D"/>
    <w:rsid w:val="003C1FEF"/>
    <w:rsid w:val="003C7BD4"/>
    <w:rsid w:val="003D12F7"/>
    <w:rsid w:val="003D17AE"/>
    <w:rsid w:val="003D48F8"/>
    <w:rsid w:val="003D70FA"/>
    <w:rsid w:val="003D781D"/>
    <w:rsid w:val="003E4A57"/>
    <w:rsid w:val="003F16FD"/>
    <w:rsid w:val="00404564"/>
    <w:rsid w:val="00411868"/>
    <w:rsid w:val="004120EF"/>
    <w:rsid w:val="0041639A"/>
    <w:rsid w:val="004214F7"/>
    <w:rsid w:val="00423B13"/>
    <w:rsid w:val="00424045"/>
    <w:rsid w:val="004538FE"/>
    <w:rsid w:val="00474751"/>
    <w:rsid w:val="00477D37"/>
    <w:rsid w:val="00481394"/>
    <w:rsid w:val="00485502"/>
    <w:rsid w:val="00486983"/>
    <w:rsid w:val="00494978"/>
    <w:rsid w:val="004970B0"/>
    <w:rsid w:val="004977ED"/>
    <w:rsid w:val="004A08D6"/>
    <w:rsid w:val="004B762C"/>
    <w:rsid w:val="004B7822"/>
    <w:rsid w:val="004C15B1"/>
    <w:rsid w:val="004C68F4"/>
    <w:rsid w:val="004C7F95"/>
    <w:rsid w:val="004D00E7"/>
    <w:rsid w:val="004F5D2F"/>
    <w:rsid w:val="00502857"/>
    <w:rsid w:val="0050289C"/>
    <w:rsid w:val="00506CB1"/>
    <w:rsid w:val="005139A7"/>
    <w:rsid w:val="00517D6F"/>
    <w:rsid w:val="00524E90"/>
    <w:rsid w:val="00525D2B"/>
    <w:rsid w:val="00527769"/>
    <w:rsid w:val="0055083B"/>
    <w:rsid w:val="00557A81"/>
    <w:rsid w:val="00562B47"/>
    <w:rsid w:val="00570E8C"/>
    <w:rsid w:val="005730BF"/>
    <w:rsid w:val="005B00AF"/>
    <w:rsid w:val="005B0A37"/>
    <w:rsid w:val="005B40E5"/>
    <w:rsid w:val="005B48A8"/>
    <w:rsid w:val="005E3F44"/>
    <w:rsid w:val="005F6993"/>
    <w:rsid w:val="00603D54"/>
    <w:rsid w:val="0062093B"/>
    <w:rsid w:val="00621062"/>
    <w:rsid w:val="0063389C"/>
    <w:rsid w:val="0064071F"/>
    <w:rsid w:val="00640851"/>
    <w:rsid w:val="00641DE0"/>
    <w:rsid w:val="00642BCB"/>
    <w:rsid w:val="0064440B"/>
    <w:rsid w:val="00644FF8"/>
    <w:rsid w:val="00645C29"/>
    <w:rsid w:val="0065126C"/>
    <w:rsid w:val="00670560"/>
    <w:rsid w:val="006A0D9A"/>
    <w:rsid w:val="006A19A0"/>
    <w:rsid w:val="006A69B7"/>
    <w:rsid w:val="006A71F6"/>
    <w:rsid w:val="006C1AFC"/>
    <w:rsid w:val="006C689D"/>
    <w:rsid w:val="006F418A"/>
    <w:rsid w:val="007016D1"/>
    <w:rsid w:val="00706DF7"/>
    <w:rsid w:val="007113C7"/>
    <w:rsid w:val="00713A79"/>
    <w:rsid w:val="007218A6"/>
    <w:rsid w:val="007317F4"/>
    <w:rsid w:val="0073759B"/>
    <w:rsid w:val="00742586"/>
    <w:rsid w:val="007523C5"/>
    <w:rsid w:val="00762119"/>
    <w:rsid w:val="00776F97"/>
    <w:rsid w:val="007A466A"/>
    <w:rsid w:val="007B5AAA"/>
    <w:rsid w:val="007D1AE3"/>
    <w:rsid w:val="007D5ED0"/>
    <w:rsid w:val="007D6CCD"/>
    <w:rsid w:val="007D6F50"/>
    <w:rsid w:val="007F4DF4"/>
    <w:rsid w:val="007F6BBC"/>
    <w:rsid w:val="007F7E64"/>
    <w:rsid w:val="007F7F06"/>
    <w:rsid w:val="008010B7"/>
    <w:rsid w:val="00801787"/>
    <w:rsid w:val="008120C3"/>
    <w:rsid w:val="00820F41"/>
    <w:rsid w:val="0082224F"/>
    <w:rsid w:val="008229FA"/>
    <w:rsid w:val="0082386C"/>
    <w:rsid w:val="0082402C"/>
    <w:rsid w:val="00835BAE"/>
    <w:rsid w:val="0084335E"/>
    <w:rsid w:val="00851A58"/>
    <w:rsid w:val="008605F2"/>
    <w:rsid w:val="00864D9B"/>
    <w:rsid w:val="00867D5F"/>
    <w:rsid w:val="0087016F"/>
    <w:rsid w:val="00875E2E"/>
    <w:rsid w:val="008764E7"/>
    <w:rsid w:val="00883E50"/>
    <w:rsid w:val="008844BF"/>
    <w:rsid w:val="008926BB"/>
    <w:rsid w:val="008936A9"/>
    <w:rsid w:val="00894240"/>
    <w:rsid w:val="00894468"/>
    <w:rsid w:val="008A1C0D"/>
    <w:rsid w:val="008A320E"/>
    <w:rsid w:val="008A5038"/>
    <w:rsid w:val="008A5824"/>
    <w:rsid w:val="008A648E"/>
    <w:rsid w:val="008B687C"/>
    <w:rsid w:val="008C6F9C"/>
    <w:rsid w:val="008D73F7"/>
    <w:rsid w:val="008F6F62"/>
    <w:rsid w:val="00900E96"/>
    <w:rsid w:val="00911648"/>
    <w:rsid w:val="009128D5"/>
    <w:rsid w:val="009207D9"/>
    <w:rsid w:val="009250A9"/>
    <w:rsid w:val="00926183"/>
    <w:rsid w:val="009353D2"/>
    <w:rsid w:val="009559CE"/>
    <w:rsid w:val="009873C7"/>
    <w:rsid w:val="00991B79"/>
    <w:rsid w:val="0099457E"/>
    <w:rsid w:val="009A4D3D"/>
    <w:rsid w:val="009B5ADA"/>
    <w:rsid w:val="009B7B72"/>
    <w:rsid w:val="009C2AC4"/>
    <w:rsid w:val="009C3309"/>
    <w:rsid w:val="009C5E54"/>
    <w:rsid w:val="009E1502"/>
    <w:rsid w:val="009E7E27"/>
    <w:rsid w:val="009F5C50"/>
    <w:rsid w:val="00A1718B"/>
    <w:rsid w:val="00A25576"/>
    <w:rsid w:val="00A43CA8"/>
    <w:rsid w:val="00A514A4"/>
    <w:rsid w:val="00A53160"/>
    <w:rsid w:val="00A5757B"/>
    <w:rsid w:val="00A64BEF"/>
    <w:rsid w:val="00A66CB3"/>
    <w:rsid w:val="00A72AD9"/>
    <w:rsid w:val="00A80AF6"/>
    <w:rsid w:val="00A80E98"/>
    <w:rsid w:val="00A924B6"/>
    <w:rsid w:val="00A93E19"/>
    <w:rsid w:val="00A94CEB"/>
    <w:rsid w:val="00A95FB2"/>
    <w:rsid w:val="00AA0291"/>
    <w:rsid w:val="00AA197D"/>
    <w:rsid w:val="00AA450A"/>
    <w:rsid w:val="00AA73F2"/>
    <w:rsid w:val="00AB684F"/>
    <w:rsid w:val="00AF196B"/>
    <w:rsid w:val="00AF2155"/>
    <w:rsid w:val="00B00685"/>
    <w:rsid w:val="00B15F95"/>
    <w:rsid w:val="00B16F09"/>
    <w:rsid w:val="00B23D5E"/>
    <w:rsid w:val="00B27260"/>
    <w:rsid w:val="00B31119"/>
    <w:rsid w:val="00B31A3C"/>
    <w:rsid w:val="00B44DCE"/>
    <w:rsid w:val="00B570F3"/>
    <w:rsid w:val="00B613A8"/>
    <w:rsid w:val="00B66303"/>
    <w:rsid w:val="00B674A2"/>
    <w:rsid w:val="00B713BD"/>
    <w:rsid w:val="00B81D7E"/>
    <w:rsid w:val="00B83723"/>
    <w:rsid w:val="00B85D41"/>
    <w:rsid w:val="00B87223"/>
    <w:rsid w:val="00B87CAF"/>
    <w:rsid w:val="00BA6C72"/>
    <w:rsid w:val="00BA7932"/>
    <w:rsid w:val="00BB7A00"/>
    <w:rsid w:val="00BC6D99"/>
    <w:rsid w:val="00BD15C0"/>
    <w:rsid w:val="00BF787A"/>
    <w:rsid w:val="00C04B60"/>
    <w:rsid w:val="00C06F19"/>
    <w:rsid w:val="00C112EC"/>
    <w:rsid w:val="00C32C9D"/>
    <w:rsid w:val="00C335F4"/>
    <w:rsid w:val="00C33801"/>
    <w:rsid w:val="00C368CD"/>
    <w:rsid w:val="00C377D4"/>
    <w:rsid w:val="00C4631F"/>
    <w:rsid w:val="00C4671E"/>
    <w:rsid w:val="00C503D6"/>
    <w:rsid w:val="00C67282"/>
    <w:rsid w:val="00C67549"/>
    <w:rsid w:val="00C71779"/>
    <w:rsid w:val="00C7209A"/>
    <w:rsid w:val="00C76F9D"/>
    <w:rsid w:val="00C90DF7"/>
    <w:rsid w:val="00CB3339"/>
    <w:rsid w:val="00CD572D"/>
    <w:rsid w:val="00CD7E99"/>
    <w:rsid w:val="00CE0AFF"/>
    <w:rsid w:val="00CE0C47"/>
    <w:rsid w:val="00CE7378"/>
    <w:rsid w:val="00CF0C22"/>
    <w:rsid w:val="00CF1D2B"/>
    <w:rsid w:val="00CF2288"/>
    <w:rsid w:val="00CF595E"/>
    <w:rsid w:val="00D04BE2"/>
    <w:rsid w:val="00D13929"/>
    <w:rsid w:val="00D2432E"/>
    <w:rsid w:val="00D42FA2"/>
    <w:rsid w:val="00D46F3A"/>
    <w:rsid w:val="00D47B5E"/>
    <w:rsid w:val="00D51902"/>
    <w:rsid w:val="00D55344"/>
    <w:rsid w:val="00D60804"/>
    <w:rsid w:val="00D62E23"/>
    <w:rsid w:val="00D64930"/>
    <w:rsid w:val="00D65F3A"/>
    <w:rsid w:val="00D6664E"/>
    <w:rsid w:val="00D72717"/>
    <w:rsid w:val="00D7278B"/>
    <w:rsid w:val="00D7526C"/>
    <w:rsid w:val="00D76906"/>
    <w:rsid w:val="00D77389"/>
    <w:rsid w:val="00D77D66"/>
    <w:rsid w:val="00D828B7"/>
    <w:rsid w:val="00D92531"/>
    <w:rsid w:val="00D932CE"/>
    <w:rsid w:val="00D96995"/>
    <w:rsid w:val="00DA0F2B"/>
    <w:rsid w:val="00DC00C8"/>
    <w:rsid w:val="00DC1788"/>
    <w:rsid w:val="00DC63E8"/>
    <w:rsid w:val="00DE5B87"/>
    <w:rsid w:val="00E0367F"/>
    <w:rsid w:val="00E1575E"/>
    <w:rsid w:val="00E22153"/>
    <w:rsid w:val="00E24B53"/>
    <w:rsid w:val="00E275BA"/>
    <w:rsid w:val="00E34C51"/>
    <w:rsid w:val="00E40F6B"/>
    <w:rsid w:val="00E506D8"/>
    <w:rsid w:val="00E64985"/>
    <w:rsid w:val="00E66941"/>
    <w:rsid w:val="00E85217"/>
    <w:rsid w:val="00EA1B97"/>
    <w:rsid w:val="00EA5FE8"/>
    <w:rsid w:val="00EB2587"/>
    <w:rsid w:val="00EB594A"/>
    <w:rsid w:val="00EC1804"/>
    <w:rsid w:val="00ED2699"/>
    <w:rsid w:val="00EE4AF5"/>
    <w:rsid w:val="00EF47E5"/>
    <w:rsid w:val="00EF6847"/>
    <w:rsid w:val="00F01164"/>
    <w:rsid w:val="00F11967"/>
    <w:rsid w:val="00F20680"/>
    <w:rsid w:val="00F37E3E"/>
    <w:rsid w:val="00F412B8"/>
    <w:rsid w:val="00F46ECD"/>
    <w:rsid w:val="00F51C7F"/>
    <w:rsid w:val="00F551A9"/>
    <w:rsid w:val="00F55B7B"/>
    <w:rsid w:val="00F64A81"/>
    <w:rsid w:val="00F82E04"/>
    <w:rsid w:val="00F84419"/>
    <w:rsid w:val="00F92C91"/>
    <w:rsid w:val="00F94597"/>
    <w:rsid w:val="00F971C8"/>
    <w:rsid w:val="00F97E54"/>
    <w:rsid w:val="00FA5B43"/>
    <w:rsid w:val="00FB53BB"/>
    <w:rsid w:val="00FC439C"/>
    <w:rsid w:val="00FC45FD"/>
    <w:rsid w:val="00FC4F6E"/>
    <w:rsid w:val="00FC5541"/>
    <w:rsid w:val="00FC6B43"/>
    <w:rsid w:val="00FE0018"/>
    <w:rsid w:val="00FE06A4"/>
    <w:rsid w:val="00FE489C"/>
    <w:rsid w:val="00FE7571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D6478F-46B7-43A4-9983-E2517E56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2A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30388"/>
    <w:rPr>
      <w:i/>
      <w:iCs/>
    </w:rPr>
  </w:style>
  <w:style w:type="paragraph" w:customStyle="1" w:styleId="Default">
    <w:name w:val="Default"/>
    <w:rsid w:val="00B31A3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00E9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47B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6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FCCC-B14D-4B95-A6AF-42A53F313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13336</TotalTime>
  <Pages>4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account</cp:lastModifiedBy>
  <cp:revision>97</cp:revision>
  <dcterms:created xsi:type="dcterms:W3CDTF">2021-03-31T07:41:00Z</dcterms:created>
  <dcterms:modified xsi:type="dcterms:W3CDTF">2024-07-16T21:16:00Z</dcterms:modified>
</cp:coreProperties>
</file>