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06FEE6" w14:textId="77777777" w:rsidR="001459B2" w:rsidRPr="005454C1" w:rsidRDefault="001459B2" w:rsidP="001459B2">
      <w:pPr>
        <w:pStyle w:val="Heading1"/>
        <w:spacing w:line="360" w:lineRule="auto"/>
        <w:jc w:val="both"/>
        <w:rPr>
          <w:rFonts w:ascii="Times New Roman" w:hAnsi="Times New Roman" w:cs="Times New Roman"/>
        </w:rPr>
      </w:pPr>
      <w:bookmarkStart w:id="0" w:name="_Toc209886630"/>
      <w:r w:rsidRPr="005454C1">
        <w:rPr>
          <w:rFonts w:ascii="Times New Roman" w:hAnsi="Times New Roman" w:cs="Times New Roman"/>
        </w:rPr>
        <w:t>7. Appendices</w:t>
      </w:r>
      <w:bookmarkEnd w:id="0"/>
      <w:r w:rsidRPr="005454C1">
        <w:rPr>
          <w:rFonts w:ascii="Times New Roman" w:hAnsi="Times New Roman" w:cs="Times New Roman"/>
        </w:rPr>
        <w:t xml:space="preserve"> </w:t>
      </w:r>
    </w:p>
    <w:p w14:paraId="676D90B9" w14:textId="77777777" w:rsidR="001459B2" w:rsidRPr="005454C1" w:rsidRDefault="001459B2" w:rsidP="001459B2">
      <w:pPr>
        <w:rPr>
          <w:rFonts w:ascii="Times New Roman" w:hAnsi="Times New Roman" w:cs="Times New Roman"/>
        </w:rPr>
      </w:pPr>
    </w:p>
    <w:p w14:paraId="7155FADF" w14:textId="77777777" w:rsidR="001459B2" w:rsidRPr="007C67F5" w:rsidRDefault="001459B2" w:rsidP="001459B2">
      <w:pPr>
        <w:rPr>
          <w:rFonts w:ascii="Times New Roman" w:hAnsi="Times New Roman" w:cs="Times New Roman"/>
          <w:sz w:val="32"/>
          <w:szCs w:val="32"/>
        </w:rPr>
      </w:pPr>
      <w:r w:rsidRPr="007C67F5">
        <w:rPr>
          <w:rFonts w:ascii="Times New Roman" w:hAnsi="Times New Roman" w:cs="Times New Roman"/>
          <w:sz w:val="32"/>
          <w:szCs w:val="32"/>
        </w:rPr>
        <w:t xml:space="preserve">4.3 Is the I-C dimension correlated with support for national and coordinated response from EU countries in dealing disasters potentially caused by CC? </w:t>
      </w:r>
    </w:p>
    <w:tbl>
      <w:tblPr>
        <w:tblW w:w="76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95"/>
        <w:gridCol w:w="2213"/>
        <w:gridCol w:w="1551"/>
        <w:gridCol w:w="2091"/>
      </w:tblGrid>
      <w:tr w:rsidR="001459B2" w:rsidRPr="005454C1" w14:paraId="584F3687" w14:textId="77777777" w:rsidTr="00024A51">
        <w:trPr>
          <w:cantSplit/>
        </w:trPr>
        <w:tc>
          <w:tcPr>
            <w:tcW w:w="7655" w:type="dxa"/>
            <w:gridSpan w:val="4"/>
            <w:shd w:val="clear" w:color="auto" w:fill="FFFFFF"/>
            <w:vAlign w:val="center"/>
            <w:hideMark/>
          </w:tcPr>
          <w:p w14:paraId="0A862BE9" w14:textId="77777777" w:rsidR="001459B2" w:rsidRPr="005454C1" w:rsidRDefault="001459B2" w:rsidP="00024A51">
            <w:pPr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8"/>
                <w:szCs w:val="28"/>
              </w:rPr>
            </w:pPr>
            <w:r w:rsidRPr="005454C1">
              <w:rPr>
                <w:rFonts w:ascii="Times New Roman" w:hAnsi="Times New Roman" w:cs="Times New Roman"/>
                <w:b/>
                <w:bCs/>
                <w:color w:val="010205"/>
                <w:sz w:val="28"/>
                <w:szCs w:val="28"/>
              </w:rPr>
              <w:t>Correlations</w:t>
            </w:r>
          </w:p>
        </w:tc>
      </w:tr>
      <w:tr w:rsidR="001459B2" w:rsidRPr="005454C1" w14:paraId="6EB5857A" w14:textId="77777777" w:rsidTr="00024A51">
        <w:trPr>
          <w:cantSplit/>
        </w:trPr>
        <w:tc>
          <w:tcPr>
            <w:tcW w:w="4011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1EBAB50" w14:textId="77777777" w:rsidR="001459B2" w:rsidRPr="005454C1" w:rsidRDefault="001459B2" w:rsidP="00024A5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  <w:hideMark/>
          </w:tcPr>
          <w:p w14:paraId="791806D5" w14:textId="77777777" w:rsidR="001459B2" w:rsidRPr="005454C1" w:rsidRDefault="001459B2" w:rsidP="00024A51">
            <w:pPr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264A60"/>
              </w:rPr>
            </w:pPr>
            <w:r w:rsidRPr="005454C1">
              <w:rPr>
                <w:rFonts w:ascii="Times New Roman" w:hAnsi="Times New Roman" w:cs="Times New Roman"/>
                <w:color w:val="264A60"/>
              </w:rPr>
              <w:t>Individualism</w:t>
            </w:r>
          </w:p>
        </w:tc>
        <w:tc>
          <w:tcPr>
            <w:tcW w:w="2092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  <w:hideMark/>
          </w:tcPr>
          <w:p w14:paraId="29CB1370" w14:textId="77777777" w:rsidR="001459B2" w:rsidRPr="005454C1" w:rsidRDefault="001459B2" w:rsidP="00024A51">
            <w:pPr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264A60"/>
              </w:rPr>
            </w:pPr>
            <w:r w:rsidRPr="005454C1">
              <w:rPr>
                <w:rFonts w:ascii="Times New Roman" w:hAnsi="Times New Roman" w:cs="Times New Roman"/>
                <w:color w:val="264A60"/>
              </w:rPr>
              <w:t>RAW_QC6Likert</w:t>
            </w:r>
          </w:p>
        </w:tc>
      </w:tr>
      <w:tr w:rsidR="001459B2" w:rsidRPr="005454C1" w14:paraId="279B4E0A" w14:textId="77777777" w:rsidTr="00024A51">
        <w:trPr>
          <w:cantSplit/>
        </w:trPr>
        <w:tc>
          <w:tcPr>
            <w:tcW w:w="1797" w:type="dxa"/>
            <w:vMerge w:val="restart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  <w:hideMark/>
          </w:tcPr>
          <w:p w14:paraId="44CE98B3" w14:textId="77777777" w:rsidR="001459B2" w:rsidRPr="005454C1" w:rsidRDefault="001459B2" w:rsidP="00024A51">
            <w:pPr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264A60"/>
              </w:rPr>
            </w:pPr>
            <w:r w:rsidRPr="005454C1">
              <w:rPr>
                <w:rFonts w:ascii="Times New Roman" w:hAnsi="Times New Roman" w:cs="Times New Roman"/>
                <w:color w:val="264A60"/>
              </w:rPr>
              <w:t>Individualism</w:t>
            </w:r>
          </w:p>
        </w:tc>
        <w:tc>
          <w:tcPr>
            <w:tcW w:w="2214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  <w:hideMark/>
          </w:tcPr>
          <w:p w14:paraId="44C4DCC6" w14:textId="77777777" w:rsidR="001459B2" w:rsidRPr="005454C1" w:rsidRDefault="001459B2" w:rsidP="00024A51">
            <w:pPr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264A60"/>
              </w:rPr>
            </w:pPr>
            <w:r w:rsidRPr="005454C1">
              <w:rPr>
                <w:rFonts w:ascii="Times New Roman" w:hAnsi="Times New Roman" w:cs="Times New Roman"/>
                <w:color w:val="264A60"/>
              </w:rPr>
              <w:t>Pearson Correlation</w:t>
            </w:r>
          </w:p>
        </w:tc>
        <w:tc>
          <w:tcPr>
            <w:tcW w:w="1552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hideMark/>
          </w:tcPr>
          <w:p w14:paraId="4F567849" w14:textId="77777777" w:rsidR="001459B2" w:rsidRPr="005454C1" w:rsidRDefault="001459B2" w:rsidP="00024A51">
            <w:pPr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</w:rPr>
            </w:pPr>
            <w:r w:rsidRPr="005454C1">
              <w:rPr>
                <w:rFonts w:ascii="Times New Roman" w:hAnsi="Times New Roman" w:cs="Times New Roman"/>
                <w:color w:val="010205"/>
              </w:rPr>
              <w:t>1</w:t>
            </w:r>
          </w:p>
        </w:tc>
        <w:tc>
          <w:tcPr>
            <w:tcW w:w="209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hideMark/>
          </w:tcPr>
          <w:p w14:paraId="435178FD" w14:textId="77777777" w:rsidR="001459B2" w:rsidRPr="005454C1" w:rsidRDefault="001459B2" w:rsidP="00024A51">
            <w:pPr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</w:rPr>
            </w:pPr>
            <w:r w:rsidRPr="005454C1">
              <w:rPr>
                <w:rFonts w:ascii="Times New Roman" w:hAnsi="Times New Roman" w:cs="Times New Roman"/>
                <w:color w:val="010205"/>
              </w:rPr>
              <w:t>-.296</w:t>
            </w:r>
          </w:p>
        </w:tc>
      </w:tr>
      <w:tr w:rsidR="001459B2" w:rsidRPr="005454C1" w14:paraId="7AF71D56" w14:textId="77777777" w:rsidTr="00024A51">
        <w:trPr>
          <w:cantSplit/>
        </w:trPr>
        <w:tc>
          <w:tcPr>
            <w:tcW w:w="7655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vAlign w:val="center"/>
            <w:hideMark/>
          </w:tcPr>
          <w:p w14:paraId="0C0D9E18" w14:textId="77777777" w:rsidR="001459B2" w:rsidRPr="005454C1" w:rsidRDefault="001459B2" w:rsidP="00024A51">
            <w:pPr>
              <w:spacing w:line="360" w:lineRule="auto"/>
              <w:jc w:val="both"/>
              <w:rPr>
                <w:rFonts w:ascii="Times New Roman" w:hAnsi="Times New Roman" w:cs="Times New Roman"/>
                <w:color w:val="264A60"/>
              </w:rPr>
            </w:pPr>
          </w:p>
        </w:tc>
        <w:tc>
          <w:tcPr>
            <w:tcW w:w="221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hideMark/>
          </w:tcPr>
          <w:p w14:paraId="0176A4A3" w14:textId="77777777" w:rsidR="001459B2" w:rsidRPr="005454C1" w:rsidRDefault="001459B2" w:rsidP="00024A51">
            <w:pPr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264A60"/>
              </w:rPr>
            </w:pPr>
            <w:r w:rsidRPr="005454C1">
              <w:rPr>
                <w:rFonts w:ascii="Times New Roman" w:hAnsi="Times New Roman" w:cs="Times New Roman"/>
                <w:color w:val="264A60"/>
              </w:rPr>
              <w:t>Sig. (2-tailed)</w:t>
            </w:r>
          </w:p>
        </w:tc>
        <w:tc>
          <w:tcPr>
            <w:tcW w:w="1552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F96B13F" w14:textId="77777777" w:rsidR="001459B2" w:rsidRPr="005454C1" w:rsidRDefault="001459B2" w:rsidP="00024A5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hideMark/>
          </w:tcPr>
          <w:p w14:paraId="131A81ED" w14:textId="77777777" w:rsidR="001459B2" w:rsidRPr="005454C1" w:rsidRDefault="001459B2" w:rsidP="00024A51">
            <w:pPr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</w:rPr>
            </w:pPr>
            <w:r w:rsidRPr="005454C1">
              <w:rPr>
                <w:rFonts w:ascii="Times New Roman" w:hAnsi="Times New Roman" w:cs="Times New Roman"/>
                <w:color w:val="010205"/>
              </w:rPr>
              <w:t>.142</w:t>
            </w:r>
          </w:p>
        </w:tc>
      </w:tr>
      <w:tr w:rsidR="001459B2" w:rsidRPr="005454C1" w14:paraId="7E72231C" w14:textId="77777777" w:rsidTr="00024A51">
        <w:trPr>
          <w:cantSplit/>
        </w:trPr>
        <w:tc>
          <w:tcPr>
            <w:tcW w:w="7655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vAlign w:val="center"/>
            <w:hideMark/>
          </w:tcPr>
          <w:p w14:paraId="752D6DF1" w14:textId="77777777" w:rsidR="001459B2" w:rsidRPr="005454C1" w:rsidRDefault="001459B2" w:rsidP="00024A51">
            <w:pPr>
              <w:spacing w:line="360" w:lineRule="auto"/>
              <w:jc w:val="both"/>
              <w:rPr>
                <w:rFonts w:ascii="Times New Roman" w:hAnsi="Times New Roman" w:cs="Times New Roman"/>
                <w:color w:val="264A60"/>
              </w:rPr>
            </w:pPr>
          </w:p>
        </w:tc>
        <w:tc>
          <w:tcPr>
            <w:tcW w:w="221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  <w:hideMark/>
          </w:tcPr>
          <w:p w14:paraId="6ADFA092" w14:textId="77777777" w:rsidR="001459B2" w:rsidRPr="005454C1" w:rsidRDefault="001459B2" w:rsidP="00024A51">
            <w:pPr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264A60"/>
              </w:rPr>
            </w:pPr>
            <w:r w:rsidRPr="005454C1">
              <w:rPr>
                <w:rFonts w:ascii="Times New Roman" w:hAnsi="Times New Roman" w:cs="Times New Roman"/>
                <w:color w:val="264A60"/>
              </w:rPr>
              <w:t>N</w:t>
            </w:r>
          </w:p>
        </w:tc>
        <w:tc>
          <w:tcPr>
            <w:tcW w:w="1552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9F9FB"/>
            <w:hideMark/>
          </w:tcPr>
          <w:p w14:paraId="20200225" w14:textId="77777777" w:rsidR="001459B2" w:rsidRPr="005454C1" w:rsidRDefault="001459B2" w:rsidP="00024A51">
            <w:pPr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</w:rPr>
            </w:pPr>
            <w:r w:rsidRPr="005454C1">
              <w:rPr>
                <w:rFonts w:ascii="Times New Roman" w:hAnsi="Times New Roman" w:cs="Times New Roman"/>
                <w:color w:val="010205"/>
              </w:rPr>
              <w:t>31</w:t>
            </w:r>
          </w:p>
        </w:tc>
        <w:tc>
          <w:tcPr>
            <w:tcW w:w="2092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9F9FB"/>
            <w:hideMark/>
          </w:tcPr>
          <w:p w14:paraId="06FEF7B9" w14:textId="77777777" w:rsidR="001459B2" w:rsidRPr="005454C1" w:rsidRDefault="001459B2" w:rsidP="00024A51">
            <w:pPr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</w:rPr>
            </w:pPr>
            <w:r w:rsidRPr="005454C1">
              <w:rPr>
                <w:rFonts w:ascii="Times New Roman" w:hAnsi="Times New Roman" w:cs="Times New Roman"/>
                <w:color w:val="010205"/>
              </w:rPr>
              <w:t>26</w:t>
            </w:r>
          </w:p>
        </w:tc>
      </w:tr>
      <w:tr w:rsidR="001459B2" w:rsidRPr="005454C1" w14:paraId="5B55FED1" w14:textId="77777777" w:rsidTr="00024A51">
        <w:trPr>
          <w:cantSplit/>
        </w:trPr>
        <w:tc>
          <w:tcPr>
            <w:tcW w:w="1797" w:type="dxa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  <w:hideMark/>
          </w:tcPr>
          <w:p w14:paraId="7BB9DE22" w14:textId="77777777" w:rsidR="001459B2" w:rsidRPr="005454C1" w:rsidRDefault="001459B2" w:rsidP="00024A51">
            <w:pPr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264A60"/>
              </w:rPr>
            </w:pPr>
            <w:r w:rsidRPr="005454C1">
              <w:rPr>
                <w:rFonts w:ascii="Times New Roman" w:hAnsi="Times New Roman" w:cs="Times New Roman"/>
                <w:color w:val="264A60"/>
              </w:rPr>
              <w:t>RAW_QC6Likert</w:t>
            </w:r>
          </w:p>
        </w:tc>
        <w:tc>
          <w:tcPr>
            <w:tcW w:w="221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hideMark/>
          </w:tcPr>
          <w:p w14:paraId="248BAD06" w14:textId="77777777" w:rsidR="001459B2" w:rsidRPr="005454C1" w:rsidRDefault="001459B2" w:rsidP="00024A51">
            <w:pPr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264A60"/>
              </w:rPr>
            </w:pPr>
            <w:r w:rsidRPr="005454C1">
              <w:rPr>
                <w:rFonts w:ascii="Times New Roman" w:hAnsi="Times New Roman" w:cs="Times New Roman"/>
                <w:color w:val="264A60"/>
              </w:rPr>
              <w:t>Pearson Correlation</w:t>
            </w:r>
          </w:p>
        </w:tc>
        <w:tc>
          <w:tcPr>
            <w:tcW w:w="1552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hideMark/>
          </w:tcPr>
          <w:p w14:paraId="1D797D99" w14:textId="77777777" w:rsidR="001459B2" w:rsidRPr="005454C1" w:rsidRDefault="001459B2" w:rsidP="00024A51">
            <w:pPr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</w:rPr>
            </w:pPr>
            <w:r w:rsidRPr="005454C1">
              <w:rPr>
                <w:rFonts w:ascii="Times New Roman" w:hAnsi="Times New Roman" w:cs="Times New Roman"/>
                <w:color w:val="010205"/>
              </w:rPr>
              <w:t>-.296</w:t>
            </w:r>
          </w:p>
        </w:tc>
        <w:tc>
          <w:tcPr>
            <w:tcW w:w="20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hideMark/>
          </w:tcPr>
          <w:p w14:paraId="58D415D2" w14:textId="77777777" w:rsidR="001459B2" w:rsidRPr="005454C1" w:rsidRDefault="001459B2" w:rsidP="00024A51">
            <w:pPr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</w:rPr>
            </w:pPr>
            <w:r w:rsidRPr="005454C1">
              <w:rPr>
                <w:rFonts w:ascii="Times New Roman" w:hAnsi="Times New Roman" w:cs="Times New Roman"/>
                <w:color w:val="010205"/>
              </w:rPr>
              <w:t>1</w:t>
            </w:r>
          </w:p>
        </w:tc>
      </w:tr>
      <w:tr w:rsidR="001459B2" w:rsidRPr="005454C1" w14:paraId="4A390BF6" w14:textId="77777777" w:rsidTr="00024A51">
        <w:trPr>
          <w:cantSplit/>
        </w:trPr>
        <w:tc>
          <w:tcPr>
            <w:tcW w:w="7655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vAlign w:val="center"/>
            <w:hideMark/>
          </w:tcPr>
          <w:p w14:paraId="0D1D767D" w14:textId="77777777" w:rsidR="001459B2" w:rsidRPr="005454C1" w:rsidRDefault="001459B2" w:rsidP="00024A51">
            <w:pPr>
              <w:spacing w:line="360" w:lineRule="auto"/>
              <w:jc w:val="both"/>
              <w:rPr>
                <w:rFonts w:ascii="Times New Roman" w:hAnsi="Times New Roman" w:cs="Times New Roman"/>
                <w:color w:val="264A60"/>
              </w:rPr>
            </w:pPr>
          </w:p>
        </w:tc>
        <w:tc>
          <w:tcPr>
            <w:tcW w:w="221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hideMark/>
          </w:tcPr>
          <w:p w14:paraId="3E5755BA" w14:textId="77777777" w:rsidR="001459B2" w:rsidRPr="005454C1" w:rsidRDefault="001459B2" w:rsidP="00024A51">
            <w:pPr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264A60"/>
              </w:rPr>
            </w:pPr>
            <w:r w:rsidRPr="005454C1">
              <w:rPr>
                <w:rFonts w:ascii="Times New Roman" w:hAnsi="Times New Roman" w:cs="Times New Roman"/>
                <w:color w:val="264A60"/>
              </w:rPr>
              <w:t>Sig. (2-tailed)</w:t>
            </w:r>
          </w:p>
        </w:tc>
        <w:tc>
          <w:tcPr>
            <w:tcW w:w="1552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hideMark/>
          </w:tcPr>
          <w:p w14:paraId="3780A2E1" w14:textId="77777777" w:rsidR="001459B2" w:rsidRPr="005454C1" w:rsidRDefault="001459B2" w:rsidP="00024A51">
            <w:pPr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</w:rPr>
            </w:pPr>
            <w:r w:rsidRPr="005454C1">
              <w:rPr>
                <w:rFonts w:ascii="Times New Roman" w:hAnsi="Times New Roman" w:cs="Times New Roman"/>
                <w:color w:val="010205"/>
              </w:rPr>
              <w:t>.142</w:t>
            </w:r>
          </w:p>
        </w:tc>
        <w:tc>
          <w:tcPr>
            <w:tcW w:w="20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5CF55133" w14:textId="77777777" w:rsidR="001459B2" w:rsidRPr="005454C1" w:rsidRDefault="001459B2" w:rsidP="00024A51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1459B2" w:rsidRPr="005454C1" w14:paraId="3E917333" w14:textId="77777777" w:rsidTr="00024A51">
        <w:trPr>
          <w:cantSplit/>
        </w:trPr>
        <w:tc>
          <w:tcPr>
            <w:tcW w:w="7655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vAlign w:val="center"/>
            <w:hideMark/>
          </w:tcPr>
          <w:p w14:paraId="098CAE91" w14:textId="77777777" w:rsidR="001459B2" w:rsidRPr="005454C1" w:rsidRDefault="001459B2" w:rsidP="00024A51">
            <w:pPr>
              <w:spacing w:line="360" w:lineRule="auto"/>
              <w:jc w:val="both"/>
              <w:rPr>
                <w:rFonts w:ascii="Times New Roman" w:hAnsi="Times New Roman" w:cs="Times New Roman"/>
                <w:color w:val="264A60"/>
              </w:rPr>
            </w:pPr>
          </w:p>
        </w:tc>
        <w:tc>
          <w:tcPr>
            <w:tcW w:w="2214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  <w:hideMark/>
          </w:tcPr>
          <w:p w14:paraId="7511AE1D" w14:textId="77777777" w:rsidR="001459B2" w:rsidRPr="005454C1" w:rsidRDefault="001459B2" w:rsidP="00024A51">
            <w:pPr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264A60"/>
              </w:rPr>
            </w:pPr>
            <w:r w:rsidRPr="005454C1">
              <w:rPr>
                <w:rFonts w:ascii="Times New Roman" w:hAnsi="Times New Roman" w:cs="Times New Roman"/>
                <w:color w:val="264A60"/>
              </w:rPr>
              <w:t>N</w:t>
            </w:r>
          </w:p>
        </w:tc>
        <w:tc>
          <w:tcPr>
            <w:tcW w:w="1552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  <w:hideMark/>
          </w:tcPr>
          <w:p w14:paraId="42518CA4" w14:textId="77777777" w:rsidR="001459B2" w:rsidRPr="005454C1" w:rsidRDefault="001459B2" w:rsidP="00024A51">
            <w:pPr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</w:rPr>
            </w:pPr>
            <w:r w:rsidRPr="005454C1">
              <w:rPr>
                <w:rFonts w:ascii="Times New Roman" w:hAnsi="Times New Roman" w:cs="Times New Roman"/>
                <w:color w:val="010205"/>
              </w:rPr>
              <w:t>26</w:t>
            </w:r>
          </w:p>
        </w:tc>
        <w:tc>
          <w:tcPr>
            <w:tcW w:w="209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  <w:hideMark/>
          </w:tcPr>
          <w:p w14:paraId="4D8D3E07" w14:textId="77777777" w:rsidR="001459B2" w:rsidRPr="005454C1" w:rsidRDefault="001459B2" w:rsidP="00024A51">
            <w:pPr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</w:rPr>
            </w:pPr>
            <w:r w:rsidRPr="005454C1">
              <w:rPr>
                <w:rFonts w:ascii="Times New Roman" w:hAnsi="Times New Roman" w:cs="Times New Roman"/>
                <w:color w:val="010205"/>
              </w:rPr>
              <w:t>27</w:t>
            </w:r>
          </w:p>
        </w:tc>
      </w:tr>
    </w:tbl>
    <w:p w14:paraId="6CFD5181" w14:textId="77777777" w:rsidR="001459B2" w:rsidRPr="005454C1" w:rsidRDefault="001459B2" w:rsidP="001459B2">
      <w:pPr>
        <w:rPr>
          <w:rFonts w:ascii="Times New Roman" w:hAnsi="Times New Roman" w:cs="Times New Roman"/>
        </w:rPr>
      </w:pPr>
    </w:p>
    <w:p w14:paraId="4D2CA3DE" w14:textId="77777777" w:rsidR="001459B2" w:rsidRPr="005454C1" w:rsidRDefault="001459B2" w:rsidP="001459B2">
      <w:pPr>
        <w:rPr>
          <w:rFonts w:ascii="Times New Roman" w:hAnsi="Times New Roman" w:cs="Times New Roman"/>
        </w:rPr>
      </w:pPr>
      <w:r w:rsidRPr="005454C1">
        <w:rPr>
          <w:rFonts w:ascii="Times New Roman" w:hAnsi="Times New Roman" w:cs="Times New Roman"/>
          <w:noProof/>
        </w:rPr>
        <w:drawing>
          <wp:inline distT="0" distB="0" distL="0" distR="0" wp14:anchorId="25C0EF23" wp14:editId="75A2C56A">
            <wp:extent cx="4855779" cy="2532993"/>
            <wp:effectExtent l="0" t="0" r="8890" b="7620"/>
            <wp:docPr id="354639679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44976BF7" w14:textId="77777777" w:rsidR="001459B2" w:rsidRPr="005454C1" w:rsidRDefault="001459B2" w:rsidP="001459B2">
      <w:pPr>
        <w:rPr>
          <w:rFonts w:ascii="Times New Roman" w:hAnsi="Times New Roman" w:cs="Times New Roman"/>
        </w:rPr>
      </w:pPr>
    </w:p>
    <w:p w14:paraId="0015C74A" w14:textId="77777777" w:rsidR="001459B2" w:rsidRPr="00B46B48" w:rsidRDefault="001459B2" w:rsidP="001459B2">
      <w:pPr>
        <w:autoSpaceDE w:val="0"/>
        <w:autoSpaceDN w:val="0"/>
        <w:adjustRightInd w:val="0"/>
        <w:rPr>
          <w:rFonts w:ascii="Times New Roman" w:hAnsi="Times New Roman" w:cs="Times New Roman"/>
          <w:kern w:val="0"/>
        </w:rPr>
      </w:pPr>
    </w:p>
    <w:tbl>
      <w:tblPr>
        <w:tblW w:w="99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60"/>
        <w:gridCol w:w="2268"/>
        <w:gridCol w:w="1559"/>
        <w:gridCol w:w="1559"/>
        <w:gridCol w:w="1559"/>
        <w:gridCol w:w="1418"/>
      </w:tblGrid>
      <w:tr w:rsidR="001459B2" w:rsidRPr="00B46B48" w14:paraId="17608BE0" w14:textId="77777777" w:rsidTr="00024A51">
        <w:trPr>
          <w:cantSplit/>
        </w:trPr>
        <w:tc>
          <w:tcPr>
            <w:tcW w:w="992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8B0C37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kern w:val="0"/>
                <w:sz w:val="28"/>
                <w:szCs w:val="28"/>
              </w:rPr>
            </w:pPr>
            <w:r w:rsidRPr="00B46B48">
              <w:rPr>
                <w:rFonts w:ascii="Times New Roman" w:hAnsi="Times New Roman" w:cs="Times New Roman"/>
                <w:b/>
                <w:bCs/>
                <w:color w:val="010205"/>
                <w:kern w:val="0"/>
                <w:sz w:val="28"/>
                <w:szCs w:val="28"/>
              </w:rPr>
              <w:t>Correlations</w:t>
            </w:r>
          </w:p>
        </w:tc>
      </w:tr>
      <w:tr w:rsidR="001459B2" w:rsidRPr="00B46B48" w14:paraId="24313A0D" w14:textId="77777777" w:rsidTr="00024A51">
        <w:trPr>
          <w:cantSplit/>
        </w:trPr>
        <w:tc>
          <w:tcPr>
            <w:tcW w:w="3828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DE2D515" w14:textId="77777777" w:rsidR="001459B2" w:rsidRPr="00B46B48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2157620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264A60"/>
                <w:kern w:val="0"/>
              </w:rPr>
              <w:t>Individualism</w:t>
            </w:r>
          </w:p>
        </w:tc>
        <w:tc>
          <w:tcPr>
            <w:tcW w:w="155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C6167E3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QC6.1</w:t>
            </w:r>
          </w:p>
        </w:tc>
        <w:tc>
          <w:tcPr>
            <w:tcW w:w="155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FDB6D7F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QC6.2</w:t>
            </w:r>
          </w:p>
        </w:tc>
        <w:tc>
          <w:tcPr>
            <w:tcW w:w="1418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00468B1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QC6.3</w:t>
            </w:r>
          </w:p>
        </w:tc>
      </w:tr>
      <w:tr w:rsidR="001459B2" w:rsidRPr="00B46B48" w14:paraId="66FE04FB" w14:textId="77777777" w:rsidTr="00024A51">
        <w:trPr>
          <w:cantSplit/>
        </w:trPr>
        <w:tc>
          <w:tcPr>
            <w:tcW w:w="1560" w:type="dxa"/>
            <w:vMerge w:val="restart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0F8CBFD8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264A60"/>
                <w:kern w:val="0"/>
              </w:rPr>
              <w:t>Individualism</w:t>
            </w:r>
          </w:p>
        </w:tc>
        <w:tc>
          <w:tcPr>
            <w:tcW w:w="226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5A88103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264A60"/>
                <w:kern w:val="0"/>
              </w:rPr>
              <w:t>Pearson Correlation</w:t>
            </w:r>
          </w:p>
        </w:tc>
        <w:tc>
          <w:tcPr>
            <w:tcW w:w="155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C6A04C4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010205"/>
                <w:kern w:val="0"/>
              </w:rPr>
              <w:t>1</w:t>
            </w:r>
          </w:p>
        </w:tc>
        <w:tc>
          <w:tcPr>
            <w:tcW w:w="155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A45A148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010205"/>
                <w:kern w:val="0"/>
              </w:rPr>
              <w:t>-.541</w:t>
            </w:r>
            <w:r w:rsidRPr="00B46B48">
              <w:rPr>
                <w:rFonts w:ascii="Times New Roman" w:hAnsi="Times New Roman" w:cs="Times New Roman"/>
                <w:color w:val="010205"/>
                <w:kern w:val="0"/>
                <w:vertAlign w:val="superscript"/>
              </w:rPr>
              <w:t>**</w:t>
            </w:r>
          </w:p>
        </w:tc>
        <w:tc>
          <w:tcPr>
            <w:tcW w:w="155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C4904F8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010205"/>
                <w:kern w:val="0"/>
              </w:rPr>
              <w:t>-.139</w:t>
            </w:r>
          </w:p>
        </w:tc>
        <w:tc>
          <w:tcPr>
            <w:tcW w:w="141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185098AE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010205"/>
                <w:kern w:val="0"/>
              </w:rPr>
              <w:t>-.007</w:t>
            </w:r>
          </w:p>
        </w:tc>
      </w:tr>
      <w:tr w:rsidR="001459B2" w:rsidRPr="00B46B48" w14:paraId="57831F62" w14:textId="77777777" w:rsidTr="00024A51">
        <w:trPr>
          <w:cantSplit/>
        </w:trPr>
        <w:tc>
          <w:tcPr>
            <w:tcW w:w="1560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3A11ECBF" w14:textId="77777777" w:rsidR="001459B2" w:rsidRPr="00B46B48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10205"/>
                <w:kern w:val="0"/>
              </w:rPr>
            </w:pPr>
          </w:p>
        </w:tc>
        <w:tc>
          <w:tcPr>
            <w:tcW w:w="22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CB433E0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264A60"/>
                <w:kern w:val="0"/>
              </w:rPr>
              <w:t>Sig. (2-tailed)</w:t>
            </w:r>
          </w:p>
        </w:tc>
        <w:tc>
          <w:tcPr>
            <w:tcW w:w="155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08370613" w14:textId="77777777" w:rsidR="001459B2" w:rsidRPr="00B46B48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5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1F0B762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010205"/>
                <w:kern w:val="0"/>
              </w:rPr>
              <w:t>.004</w:t>
            </w:r>
          </w:p>
        </w:tc>
        <w:tc>
          <w:tcPr>
            <w:tcW w:w="15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AB7F215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010205"/>
                <w:kern w:val="0"/>
              </w:rPr>
              <w:t>.499</w:t>
            </w:r>
          </w:p>
        </w:tc>
        <w:tc>
          <w:tcPr>
            <w:tcW w:w="141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0DCEF469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010205"/>
                <w:kern w:val="0"/>
              </w:rPr>
              <w:t>.972</w:t>
            </w:r>
          </w:p>
        </w:tc>
      </w:tr>
      <w:tr w:rsidR="001459B2" w:rsidRPr="00B46B48" w14:paraId="49DBE760" w14:textId="77777777" w:rsidTr="00024A51">
        <w:trPr>
          <w:cantSplit/>
        </w:trPr>
        <w:tc>
          <w:tcPr>
            <w:tcW w:w="1560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5C57D821" w14:textId="77777777" w:rsidR="001459B2" w:rsidRPr="00B46B48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10205"/>
                <w:kern w:val="0"/>
              </w:rPr>
            </w:pPr>
          </w:p>
        </w:tc>
        <w:tc>
          <w:tcPr>
            <w:tcW w:w="2268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10B488D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264A60"/>
                <w:kern w:val="0"/>
              </w:rPr>
              <w:t>N</w:t>
            </w:r>
          </w:p>
        </w:tc>
        <w:tc>
          <w:tcPr>
            <w:tcW w:w="1559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9F9FB"/>
          </w:tcPr>
          <w:p w14:paraId="18EB058B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010205"/>
                <w:kern w:val="0"/>
              </w:rPr>
              <w:t>31</w:t>
            </w:r>
          </w:p>
        </w:tc>
        <w:tc>
          <w:tcPr>
            <w:tcW w:w="155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14:paraId="0B406171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010205"/>
                <w:kern w:val="0"/>
              </w:rPr>
              <w:t>26</w:t>
            </w:r>
          </w:p>
        </w:tc>
        <w:tc>
          <w:tcPr>
            <w:tcW w:w="155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14:paraId="3FE6EB84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010205"/>
                <w:kern w:val="0"/>
              </w:rPr>
              <w:t>26</w:t>
            </w:r>
          </w:p>
        </w:tc>
        <w:tc>
          <w:tcPr>
            <w:tcW w:w="1418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9F9FB"/>
          </w:tcPr>
          <w:p w14:paraId="18E5FB06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010205"/>
                <w:kern w:val="0"/>
              </w:rPr>
              <w:t>26</w:t>
            </w:r>
          </w:p>
        </w:tc>
      </w:tr>
      <w:tr w:rsidR="001459B2" w:rsidRPr="00B46B48" w14:paraId="2EFE6DA9" w14:textId="77777777" w:rsidTr="00024A51">
        <w:trPr>
          <w:cantSplit/>
        </w:trPr>
        <w:tc>
          <w:tcPr>
            <w:tcW w:w="1560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44831AF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QC6.1</w:t>
            </w:r>
          </w:p>
        </w:tc>
        <w:tc>
          <w:tcPr>
            <w:tcW w:w="22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0A6B7F4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264A60"/>
                <w:kern w:val="0"/>
              </w:rPr>
              <w:t>Pearson Correlation</w:t>
            </w:r>
          </w:p>
        </w:tc>
        <w:tc>
          <w:tcPr>
            <w:tcW w:w="155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6EBDA05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010205"/>
                <w:kern w:val="0"/>
              </w:rPr>
              <w:t>-.541</w:t>
            </w:r>
            <w:r w:rsidRPr="00B46B48">
              <w:rPr>
                <w:rFonts w:ascii="Times New Roman" w:hAnsi="Times New Roman" w:cs="Times New Roman"/>
                <w:color w:val="010205"/>
                <w:kern w:val="0"/>
                <w:vertAlign w:val="superscript"/>
              </w:rPr>
              <w:t>**</w:t>
            </w:r>
          </w:p>
        </w:tc>
        <w:tc>
          <w:tcPr>
            <w:tcW w:w="15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117A525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010205"/>
                <w:kern w:val="0"/>
              </w:rPr>
              <w:t>1</w:t>
            </w:r>
          </w:p>
        </w:tc>
        <w:tc>
          <w:tcPr>
            <w:tcW w:w="15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327402E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010205"/>
                <w:kern w:val="0"/>
              </w:rPr>
              <w:t>.835</w:t>
            </w:r>
            <w:r w:rsidRPr="00B46B48">
              <w:rPr>
                <w:rFonts w:ascii="Times New Roman" w:hAnsi="Times New Roman" w:cs="Times New Roman"/>
                <w:color w:val="010205"/>
                <w:kern w:val="0"/>
                <w:vertAlign w:val="superscript"/>
              </w:rPr>
              <w:t>**</w:t>
            </w:r>
          </w:p>
        </w:tc>
        <w:tc>
          <w:tcPr>
            <w:tcW w:w="141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33D5DFFB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010205"/>
                <w:kern w:val="0"/>
              </w:rPr>
              <w:t>.725</w:t>
            </w:r>
            <w:r w:rsidRPr="00B46B48">
              <w:rPr>
                <w:rFonts w:ascii="Times New Roman" w:hAnsi="Times New Roman" w:cs="Times New Roman"/>
                <w:color w:val="010205"/>
                <w:kern w:val="0"/>
                <w:vertAlign w:val="superscript"/>
              </w:rPr>
              <w:t>**</w:t>
            </w:r>
          </w:p>
        </w:tc>
      </w:tr>
      <w:tr w:rsidR="001459B2" w:rsidRPr="00B46B48" w14:paraId="54607575" w14:textId="77777777" w:rsidTr="00024A51">
        <w:trPr>
          <w:cantSplit/>
        </w:trPr>
        <w:tc>
          <w:tcPr>
            <w:tcW w:w="1560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1C1BF30" w14:textId="77777777" w:rsidR="001459B2" w:rsidRPr="00B46B48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10205"/>
                <w:kern w:val="0"/>
              </w:rPr>
            </w:pPr>
          </w:p>
        </w:tc>
        <w:tc>
          <w:tcPr>
            <w:tcW w:w="22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0D089A0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264A60"/>
                <w:kern w:val="0"/>
              </w:rPr>
              <w:t>Sig. (2-tailed)</w:t>
            </w:r>
          </w:p>
        </w:tc>
        <w:tc>
          <w:tcPr>
            <w:tcW w:w="155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B3C9C43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010205"/>
                <w:kern w:val="0"/>
              </w:rPr>
              <w:t>.004</w:t>
            </w:r>
          </w:p>
        </w:tc>
        <w:tc>
          <w:tcPr>
            <w:tcW w:w="15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F4387B6" w14:textId="77777777" w:rsidR="001459B2" w:rsidRPr="00B46B48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5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CBA3500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010205"/>
                <w:kern w:val="0"/>
              </w:rPr>
              <w:t>&lt;.001</w:t>
            </w:r>
          </w:p>
        </w:tc>
        <w:tc>
          <w:tcPr>
            <w:tcW w:w="141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5E8FF96B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010205"/>
                <w:kern w:val="0"/>
              </w:rPr>
              <w:t>&lt;.001</w:t>
            </w:r>
          </w:p>
        </w:tc>
      </w:tr>
      <w:tr w:rsidR="001459B2" w:rsidRPr="00B46B48" w14:paraId="693A93AD" w14:textId="77777777" w:rsidTr="00024A51">
        <w:trPr>
          <w:cantSplit/>
        </w:trPr>
        <w:tc>
          <w:tcPr>
            <w:tcW w:w="1560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386DF73" w14:textId="77777777" w:rsidR="001459B2" w:rsidRPr="00B46B48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10205"/>
                <w:kern w:val="0"/>
              </w:rPr>
            </w:pPr>
          </w:p>
        </w:tc>
        <w:tc>
          <w:tcPr>
            <w:tcW w:w="2268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836FF5E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264A60"/>
                <w:kern w:val="0"/>
              </w:rPr>
              <w:t>N</w:t>
            </w:r>
          </w:p>
        </w:tc>
        <w:tc>
          <w:tcPr>
            <w:tcW w:w="1559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9F9FB"/>
          </w:tcPr>
          <w:p w14:paraId="30EF82A8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010205"/>
                <w:kern w:val="0"/>
              </w:rPr>
              <w:t>26</w:t>
            </w:r>
          </w:p>
        </w:tc>
        <w:tc>
          <w:tcPr>
            <w:tcW w:w="155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14:paraId="6F7421C6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010205"/>
                <w:kern w:val="0"/>
              </w:rPr>
              <w:t>27</w:t>
            </w:r>
          </w:p>
        </w:tc>
        <w:tc>
          <w:tcPr>
            <w:tcW w:w="155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14:paraId="5540925A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010205"/>
                <w:kern w:val="0"/>
              </w:rPr>
              <w:t>27</w:t>
            </w:r>
          </w:p>
        </w:tc>
        <w:tc>
          <w:tcPr>
            <w:tcW w:w="1418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9F9FB"/>
          </w:tcPr>
          <w:p w14:paraId="293B766A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010205"/>
                <w:kern w:val="0"/>
              </w:rPr>
              <w:t>27</w:t>
            </w:r>
          </w:p>
        </w:tc>
      </w:tr>
      <w:tr w:rsidR="001459B2" w:rsidRPr="00B46B48" w14:paraId="666D2F8C" w14:textId="77777777" w:rsidTr="00024A51">
        <w:trPr>
          <w:cantSplit/>
        </w:trPr>
        <w:tc>
          <w:tcPr>
            <w:tcW w:w="1560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7404585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QC6.2</w:t>
            </w:r>
          </w:p>
        </w:tc>
        <w:tc>
          <w:tcPr>
            <w:tcW w:w="22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7B7A17C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264A60"/>
                <w:kern w:val="0"/>
              </w:rPr>
              <w:t>Pearson Correlation</w:t>
            </w:r>
          </w:p>
        </w:tc>
        <w:tc>
          <w:tcPr>
            <w:tcW w:w="155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ABAE54A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010205"/>
                <w:kern w:val="0"/>
              </w:rPr>
              <w:t>-.139</w:t>
            </w:r>
          </w:p>
        </w:tc>
        <w:tc>
          <w:tcPr>
            <w:tcW w:w="15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EFB4085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010205"/>
                <w:kern w:val="0"/>
              </w:rPr>
              <w:t>.835</w:t>
            </w:r>
            <w:r w:rsidRPr="00B46B48">
              <w:rPr>
                <w:rFonts w:ascii="Times New Roman" w:hAnsi="Times New Roman" w:cs="Times New Roman"/>
                <w:color w:val="010205"/>
                <w:kern w:val="0"/>
                <w:vertAlign w:val="superscript"/>
              </w:rPr>
              <w:t>**</w:t>
            </w:r>
          </w:p>
        </w:tc>
        <w:tc>
          <w:tcPr>
            <w:tcW w:w="15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7E6F2BA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010205"/>
                <w:kern w:val="0"/>
              </w:rPr>
              <w:t>1</w:t>
            </w:r>
          </w:p>
        </w:tc>
        <w:tc>
          <w:tcPr>
            <w:tcW w:w="141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61FA9D30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010205"/>
                <w:kern w:val="0"/>
              </w:rPr>
              <w:t>.930</w:t>
            </w:r>
            <w:r w:rsidRPr="00B46B48">
              <w:rPr>
                <w:rFonts w:ascii="Times New Roman" w:hAnsi="Times New Roman" w:cs="Times New Roman"/>
                <w:color w:val="010205"/>
                <w:kern w:val="0"/>
                <w:vertAlign w:val="superscript"/>
              </w:rPr>
              <w:t>**</w:t>
            </w:r>
          </w:p>
        </w:tc>
      </w:tr>
      <w:tr w:rsidR="001459B2" w:rsidRPr="00B46B48" w14:paraId="26EEA03E" w14:textId="77777777" w:rsidTr="00024A51">
        <w:trPr>
          <w:cantSplit/>
        </w:trPr>
        <w:tc>
          <w:tcPr>
            <w:tcW w:w="1560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5C60A65" w14:textId="77777777" w:rsidR="001459B2" w:rsidRPr="00B46B48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10205"/>
                <w:kern w:val="0"/>
              </w:rPr>
            </w:pPr>
          </w:p>
        </w:tc>
        <w:tc>
          <w:tcPr>
            <w:tcW w:w="22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98973D3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264A60"/>
                <w:kern w:val="0"/>
              </w:rPr>
              <w:t>Sig. (2-tailed)</w:t>
            </w:r>
          </w:p>
        </w:tc>
        <w:tc>
          <w:tcPr>
            <w:tcW w:w="155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92D22CB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010205"/>
                <w:kern w:val="0"/>
              </w:rPr>
              <w:t>.499</w:t>
            </w:r>
          </w:p>
        </w:tc>
        <w:tc>
          <w:tcPr>
            <w:tcW w:w="15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39CA7FA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010205"/>
                <w:kern w:val="0"/>
              </w:rPr>
              <w:t>&lt;.001</w:t>
            </w:r>
          </w:p>
        </w:tc>
        <w:tc>
          <w:tcPr>
            <w:tcW w:w="15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0BE500AF" w14:textId="77777777" w:rsidR="001459B2" w:rsidRPr="00B46B48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41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6B57EB66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010205"/>
                <w:kern w:val="0"/>
              </w:rPr>
              <w:t>&lt;.001</w:t>
            </w:r>
          </w:p>
        </w:tc>
      </w:tr>
      <w:tr w:rsidR="001459B2" w:rsidRPr="00B46B48" w14:paraId="04E3290C" w14:textId="77777777" w:rsidTr="00024A51">
        <w:trPr>
          <w:cantSplit/>
        </w:trPr>
        <w:tc>
          <w:tcPr>
            <w:tcW w:w="1560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B862B7D" w14:textId="77777777" w:rsidR="001459B2" w:rsidRPr="00B46B48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10205"/>
                <w:kern w:val="0"/>
              </w:rPr>
            </w:pPr>
          </w:p>
        </w:tc>
        <w:tc>
          <w:tcPr>
            <w:tcW w:w="2268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53F2064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264A60"/>
                <w:kern w:val="0"/>
              </w:rPr>
              <w:t>N</w:t>
            </w:r>
          </w:p>
        </w:tc>
        <w:tc>
          <w:tcPr>
            <w:tcW w:w="1559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9F9FB"/>
          </w:tcPr>
          <w:p w14:paraId="71CA8F31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010205"/>
                <w:kern w:val="0"/>
              </w:rPr>
              <w:t>26</w:t>
            </w:r>
          </w:p>
        </w:tc>
        <w:tc>
          <w:tcPr>
            <w:tcW w:w="155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14:paraId="02E4361A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010205"/>
                <w:kern w:val="0"/>
              </w:rPr>
              <w:t>27</w:t>
            </w:r>
          </w:p>
        </w:tc>
        <w:tc>
          <w:tcPr>
            <w:tcW w:w="155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14:paraId="07FC3B1F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010205"/>
                <w:kern w:val="0"/>
              </w:rPr>
              <w:t>27</w:t>
            </w:r>
          </w:p>
        </w:tc>
        <w:tc>
          <w:tcPr>
            <w:tcW w:w="1418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9F9FB"/>
          </w:tcPr>
          <w:p w14:paraId="7274C62A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010205"/>
                <w:kern w:val="0"/>
              </w:rPr>
              <w:t>27</w:t>
            </w:r>
          </w:p>
        </w:tc>
      </w:tr>
      <w:tr w:rsidR="001459B2" w:rsidRPr="00B46B48" w14:paraId="5886228F" w14:textId="77777777" w:rsidTr="00024A51">
        <w:trPr>
          <w:cantSplit/>
        </w:trPr>
        <w:tc>
          <w:tcPr>
            <w:tcW w:w="1560" w:type="dxa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9AA5601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QC6.3</w:t>
            </w:r>
          </w:p>
        </w:tc>
        <w:tc>
          <w:tcPr>
            <w:tcW w:w="22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6B21105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264A60"/>
                <w:kern w:val="0"/>
              </w:rPr>
              <w:t>Pearson Correlation</w:t>
            </w:r>
          </w:p>
        </w:tc>
        <w:tc>
          <w:tcPr>
            <w:tcW w:w="155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843D08B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010205"/>
                <w:kern w:val="0"/>
              </w:rPr>
              <w:t>-.007</w:t>
            </w:r>
          </w:p>
        </w:tc>
        <w:tc>
          <w:tcPr>
            <w:tcW w:w="15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CA45BA3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010205"/>
                <w:kern w:val="0"/>
              </w:rPr>
              <w:t>.725</w:t>
            </w:r>
            <w:r w:rsidRPr="00B46B48">
              <w:rPr>
                <w:rFonts w:ascii="Times New Roman" w:hAnsi="Times New Roman" w:cs="Times New Roman"/>
                <w:color w:val="010205"/>
                <w:kern w:val="0"/>
                <w:vertAlign w:val="superscript"/>
              </w:rPr>
              <w:t>**</w:t>
            </w:r>
          </w:p>
        </w:tc>
        <w:tc>
          <w:tcPr>
            <w:tcW w:w="15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85C285A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010205"/>
                <w:kern w:val="0"/>
              </w:rPr>
              <w:t>.930</w:t>
            </w:r>
            <w:r w:rsidRPr="00B46B48">
              <w:rPr>
                <w:rFonts w:ascii="Times New Roman" w:hAnsi="Times New Roman" w:cs="Times New Roman"/>
                <w:color w:val="010205"/>
                <w:kern w:val="0"/>
                <w:vertAlign w:val="superscript"/>
              </w:rPr>
              <w:t>**</w:t>
            </w:r>
          </w:p>
        </w:tc>
        <w:tc>
          <w:tcPr>
            <w:tcW w:w="141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2284B7A6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010205"/>
                <w:kern w:val="0"/>
              </w:rPr>
              <w:t>1</w:t>
            </w:r>
          </w:p>
        </w:tc>
      </w:tr>
      <w:tr w:rsidR="001459B2" w:rsidRPr="00B46B48" w14:paraId="4FA96F83" w14:textId="77777777" w:rsidTr="00024A51">
        <w:trPr>
          <w:cantSplit/>
        </w:trPr>
        <w:tc>
          <w:tcPr>
            <w:tcW w:w="1560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CE8BE30" w14:textId="77777777" w:rsidR="001459B2" w:rsidRPr="00B46B48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10205"/>
                <w:kern w:val="0"/>
              </w:rPr>
            </w:pPr>
          </w:p>
        </w:tc>
        <w:tc>
          <w:tcPr>
            <w:tcW w:w="226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7D50309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264A60"/>
                <w:kern w:val="0"/>
              </w:rPr>
              <w:t>Sig. (2-tailed)</w:t>
            </w:r>
          </w:p>
        </w:tc>
        <w:tc>
          <w:tcPr>
            <w:tcW w:w="155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1E27B09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010205"/>
                <w:kern w:val="0"/>
              </w:rPr>
              <w:t>.972</w:t>
            </w:r>
          </w:p>
        </w:tc>
        <w:tc>
          <w:tcPr>
            <w:tcW w:w="15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896F165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010205"/>
                <w:kern w:val="0"/>
              </w:rPr>
              <w:t>&lt;.001</w:t>
            </w:r>
          </w:p>
        </w:tc>
        <w:tc>
          <w:tcPr>
            <w:tcW w:w="15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1B78376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010205"/>
                <w:kern w:val="0"/>
              </w:rPr>
              <w:t>&lt;.001</w:t>
            </w:r>
          </w:p>
        </w:tc>
        <w:tc>
          <w:tcPr>
            <w:tcW w:w="141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383B228E" w14:textId="77777777" w:rsidR="001459B2" w:rsidRPr="00B46B48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</w:rPr>
            </w:pPr>
          </w:p>
        </w:tc>
      </w:tr>
      <w:tr w:rsidR="001459B2" w:rsidRPr="00B46B48" w14:paraId="3CB18993" w14:textId="77777777" w:rsidTr="00024A51">
        <w:trPr>
          <w:cantSplit/>
        </w:trPr>
        <w:tc>
          <w:tcPr>
            <w:tcW w:w="1560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227CAD5" w14:textId="77777777" w:rsidR="001459B2" w:rsidRPr="00B46B48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226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B9D29D7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264A60"/>
                <w:kern w:val="0"/>
              </w:rPr>
              <w:t>N</w:t>
            </w:r>
          </w:p>
        </w:tc>
        <w:tc>
          <w:tcPr>
            <w:tcW w:w="155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175AFC7E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010205"/>
                <w:kern w:val="0"/>
              </w:rPr>
              <w:t>26</w:t>
            </w:r>
          </w:p>
        </w:tc>
        <w:tc>
          <w:tcPr>
            <w:tcW w:w="155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18952A05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010205"/>
                <w:kern w:val="0"/>
              </w:rPr>
              <w:t>27</w:t>
            </w:r>
          </w:p>
        </w:tc>
        <w:tc>
          <w:tcPr>
            <w:tcW w:w="155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2D79B6CB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010205"/>
                <w:kern w:val="0"/>
              </w:rPr>
              <w:t>27</w:t>
            </w:r>
          </w:p>
        </w:tc>
        <w:tc>
          <w:tcPr>
            <w:tcW w:w="141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</w:tcPr>
          <w:p w14:paraId="31664D55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010205"/>
                <w:kern w:val="0"/>
              </w:rPr>
              <w:t>27</w:t>
            </w:r>
          </w:p>
        </w:tc>
      </w:tr>
      <w:tr w:rsidR="001459B2" w:rsidRPr="00B46B48" w14:paraId="14135150" w14:textId="77777777" w:rsidTr="00024A51">
        <w:trPr>
          <w:cantSplit/>
        </w:trPr>
        <w:tc>
          <w:tcPr>
            <w:tcW w:w="992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F7A220" w14:textId="77777777" w:rsidR="001459B2" w:rsidRPr="00B46B48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B46B48">
              <w:rPr>
                <w:rFonts w:ascii="Times New Roman" w:hAnsi="Times New Roman" w:cs="Times New Roman"/>
                <w:color w:val="010205"/>
                <w:kern w:val="0"/>
              </w:rPr>
              <w:t>**. Correlation is significant at the 0.01 level (2-tailed).</w:t>
            </w:r>
          </w:p>
        </w:tc>
      </w:tr>
    </w:tbl>
    <w:p w14:paraId="44231992" w14:textId="77777777" w:rsidR="001459B2" w:rsidRPr="005454C1" w:rsidRDefault="001459B2" w:rsidP="001459B2">
      <w:pPr>
        <w:rPr>
          <w:rFonts w:ascii="Times New Roman" w:hAnsi="Times New Roman" w:cs="Times New Roman"/>
        </w:rPr>
      </w:pPr>
    </w:p>
    <w:p w14:paraId="1198C6AA" w14:textId="77777777" w:rsidR="001459B2" w:rsidRPr="005454C1" w:rsidRDefault="001459B2" w:rsidP="001459B2">
      <w:pPr>
        <w:rPr>
          <w:rFonts w:ascii="Times New Roman" w:hAnsi="Times New Roman" w:cs="Times New Roman"/>
        </w:rPr>
      </w:pPr>
      <w:r w:rsidRPr="005454C1">
        <w:rPr>
          <w:rFonts w:ascii="Times New Roman" w:hAnsi="Times New Roman" w:cs="Times New Roman"/>
        </w:rPr>
        <w:t xml:space="preserve">QC6.1: When a disaster strikes in an EU country that is too big to deal with on their own, other EU countries should provide help </w:t>
      </w:r>
    </w:p>
    <w:p w14:paraId="2D0A2C52" w14:textId="77777777" w:rsidR="001459B2" w:rsidRPr="005454C1" w:rsidRDefault="001459B2" w:rsidP="001459B2">
      <w:pPr>
        <w:rPr>
          <w:rFonts w:ascii="Times New Roman" w:hAnsi="Times New Roman" w:cs="Times New Roman"/>
        </w:rPr>
      </w:pPr>
      <w:r w:rsidRPr="005454C1">
        <w:rPr>
          <w:rFonts w:ascii="Times New Roman" w:hAnsi="Times New Roman" w:cs="Times New Roman"/>
        </w:rPr>
        <w:t xml:space="preserve">QC6.2: When a disaster strikes in a country outside the EU that is too big to deal with on their own, other EU countries should provide help </w:t>
      </w:r>
    </w:p>
    <w:p w14:paraId="7A5300FB" w14:textId="77777777" w:rsidR="001459B2" w:rsidRDefault="001459B2" w:rsidP="001459B2">
      <w:pPr>
        <w:rPr>
          <w:rFonts w:ascii="Times New Roman" w:hAnsi="Times New Roman" w:cs="Times New Roman"/>
        </w:rPr>
      </w:pPr>
      <w:r w:rsidRPr="005454C1">
        <w:rPr>
          <w:rFonts w:ascii="Times New Roman" w:hAnsi="Times New Roman" w:cs="Times New Roman"/>
        </w:rPr>
        <w:t xml:space="preserve">QC6.3: To deal effectively with disasters and crises in the future, coordinated EU action should be increased </w:t>
      </w:r>
    </w:p>
    <w:p w14:paraId="5D598A0E" w14:textId="77777777" w:rsidR="001459B2" w:rsidRPr="005454C1" w:rsidRDefault="001459B2" w:rsidP="001459B2">
      <w:pPr>
        <w:rPr>
          <w:rFonts w:ascii="Times New Roman" w:hAnsi="Times New Roman" w:cs="Times New Roman"/>
        </w:rPr>
      </w:pPr>
    </w:p>
    <w:p w14:paraId="4F121214" w14:textId="77777777" w:rsidR="001459B2" w:rsidRPr="005454C1" w:rsidRDefault="001459B2" w:rsidP="001459B2">
      <w:pPr>
        <w:jc w:val="right"/>
        <w:rPr>
          <w:rFonts w:ascii="Times New Roman" w:hAnsi="Times New Roman" w:cs="Times New Roman"/>
        </w:rPr>
      </w:pPr>
    </w:p>
    <w:p w14:paraId="034C5EB0" w14:textId="77777777" w:rsidR="001459B2" w:rsidRPr="007C67F5" w:rsidRDefault="001459B2" w:rsidP="001459B2">
      <w:pPr>
        <w:rPr>
          <w:rFonts w:ascii="Times New Roman" w:hAnsi="Times New Roman" w:cs="Times New Roman"/>
          <w:sz w:val="28"/>
          <w:szCs w:val="28"/>
        </w:rPr>
      </w:pPr>
      <w:r w:rsidRPr="007C67F5">
        <w:rPr>
          <w:rFonts w:ascii="Times New Roman" w:hAnsi="Times New Roman" w:cs="Times New Roman"/>
          <w:sz w:val="28"/>
          <w:szCs w:val="28"/>
        </w:rPr>
        <w:t xml:space="preserve">4.4.2 Model 2: National individualism and agreement with helping EU countries address disasters </w:t>
      </w:r>
    </w:p>
    <w:p w14:paraId="23D93C1D" w14:textId="77777777" w:rsidR="001459B2" w:rsidRPr="005454C1" w:rsidRDefault="001459B2" w:rsidP="001459B2">
      <w:pPr>
        <w:rPr>
          <w:rFonts w:ascii="Times New Roman" w:hAnsi="Times New Roman" w:cs="Times New Roman"/>
        </w:rPr>
      </w:pPr>
      <w:r w:rsidRPr="005454C1">
        <w:rPr>
          <w:rFonts w:ascii="Times New Roman" w:hAnsi="Times New Roman" w:cs="Times New Roman"/>
          <w:b/>
          <w:bCs/>
          <w:i/>
          <w:iCs/>
        </w:rPr>
        <w:t xml:space="preserve">Carbon emissions </w:t>
      </w:r>
    </w:p>
    <w:p w14:paraId="5FE3E486" w14:textId="77777777" w:rsidR="001459B2" w:rsidRPr="005454C1" w:rsidRDefault="001459B2" w:rsidP="001459B2">
      <w:pPr>
        <w:autoSpaceDE w:val="0"/>
        <w:autoSpaceDN w:val="0"/>
        <w:adjustRightInd w:val="0"/>
        <w:rPr>
          <w:rFonts w:ascii="Times New Roman" w:hAnsi="Times New Roman" w:cs="Times New Roman"/>
          <w:kern w:val="0"/>
        </w:rPr>
      </w:pPr>
    </w:p>
    <w:tbl>
      <w:tblPr>
        <w:tblW w:w="664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4"/>
        <w:gridCol w:w="1186"/>
        <w:gridCol w:w="1186"/>
        <w:gridCol w:w="1709"/>
        <w:gridCol w:w="1709"/>
      </w:tblGrid>
      <w:tr w:rsidR="001459B2" w:rsidRPr="005454C1" w14:paraId="02D1EA45" w14:textId="77777777" w:rsidTr="00024A51">
        <w:trPr>
          <w:cantSplit/>
        </w:trPr>
        <w:tc>
          <w:tcPr>
            <w:tcW w:w="66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C2DE2B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kern w:val="0"/>
                <w:sz w:val="28"/>
                <w:szCs w:val="28"/>
              </w:rPr>
            </w:pPr>
            <w:r w:rsidRPr="005454C1">
              <w:rPr>
                <w:rFonts w:ascii="Times New Roman" w:hAnsi="Times New Roman" w:cs="Times New Roman"/>
                <w:b/>
                <w:bCs/>
                <w:color w:val="010205"/>
                <w:kern w:val="0"/>
                <w:sz w:val="28"/>
                <w:szCs w:val="28"/>
              </w:rPr>
              <w:t>Model Summary</w:t>
            </w:r>
          </w:p>
        </w:tc>
      </w:tr>
      <w:tr w:rsidR="001459B2" w:rsidRPr="005454C1" w14:paraId="4D8D9C31" w14:textId="77777777" w:rsidTr="00024A51">
        <w:trPr>
          <w:cantSplit/>
        </w:trPr>
        <w:tc>
          <w:tcPr>
            <w:tcW w:w="854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A1519F4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Model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6918B06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R</w:t>
            </w:r>
          </w:p>
        </w:tc>
        <w:tc>
          <w:tcPr>
            <w:tcW w:w="118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88F2671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R Square</w:t>
            </w:r>
          </w:p>
        </w:tc>
        <w:tc>
          <w:tcPr>
            <w:tcW w:w="170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6C29EE8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Adjusted R Square</w:t>
            </w:r>
          </w:p>
        </w:tc>
        <w:tc>
          <w:tcPr>
            <w:tcW w:w="1708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3570CA9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Std. Error of the Estimate</w:t>
            </w:r>
          </w:p>
        </w:tc>
      </w:tr>
      <w:tr w:rsidR="001459B2" w:rsidRPr="005454C1" w14:paraId="7DD4162E" w14:textId="77777777" w:rsidTr="00024A51">
        <w:trPr>
          <w:cantSplit/>
        </w:trPr>
        <w:tc>
          <w:tcPr>
            <w:tcW w:w="854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CADD3C0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1</w:t>
            </w:r>
          </w:p>
        </w:tc>
        <w:tc>
          <w:tcPr>
            <w:tcW w:w="1185" w:type="dxa"/>
            <w:tcBorders>
              <w:top w:val="single" w:sz="8" w:space="0" w:color="152935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43A13F52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.600</w:t>
            </w:r>
            <w:r w:rsidRPr="005454C1">
              <w:rPr>
                <w:rFonts w:ascii="Times New Roman" w:hAnsi="Times New Roman" w:cs="Times New Roman"/>
                <w:color w:val="010205"/>
                <w:kern w:val="0"/>
                <w:vertAlign w:val="superscript"/>
              </w:rPr>
              <w:t>a</w:t>
            </w:r>
          </w:p>
        </w:tc>
        <w:tc>
          <w:tcPr>
            <w:tcW w:w="1185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1C070D13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.359</w:t>
            </w:r>
          </w:p>
        </w:tc>
        <w:tc>
          <w:tcPr>
            <w:tcW w:w="1708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558D5509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.304</w:t>
            </w:r>
          </w:p>
        </w:tc>
        <w:tc>
          <w:tcPr>
            <w:tcW w:w="1708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</w:tcPr>
          <w:p w14:paraId="2A0430E2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.13760</w:t>
            </w:r>
          </w:p>
        </w:tc>
      </w:tr>
      <w:tr w:rsidR="001459B2" w:rsidRPr="005454C1" w14:paraId="2D83CE16" w14:textId="77777777" w:rsidTr="00024A51">
        <w:trPr>
          <w:cantSplit/>
        </w:trPr>
        <w:tc>
          <w:tcPr>
            <w:tcW w:w="66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63D8DF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a. Predictors: (Constant), Carbon emissions, Individualism</w:t>
            </w:r>
          </w:p>
        </w:tc>
      </w:tr>
    </w:tbl>
    <w:p w14:paraId="3485EB20" w14:textId="77777777" w:rsidR="001459B2" w:rsidRPr="005454C1" w:rsidRDefault="001459B2" w:rsidP="001459B2">
      <w:pPr>
        <w:autoSpaceDE w:val="0"/>
        <w:autoSpaceDN w:val="0"/>
        <w:adjustRightInd w:val="0"/>
        <w:spacing w:line="400" w:lineRule="atLeast"/>
        <w:rPr>
          <w:rFonts w:ascii="Times New Roman" w:hAnsi="Times New Roman" w:cs="Times New Roman"/>
          <w:kern w:val="0"/>
        </w:rPr>
      </w:pPr>
    </w:p>
    <w:p w14:paraId="1099E8E5" w14:textId="77777777" w:rsidR="001459B2" w:rsidRPr="005454C1" w:rsidRDefault="001459B2" w:rsidP="001459B2">
      <w:pPr>
        <w:autoSpaceDE w:val="0"/>
        <w:autoSpaceDN w:val="0"/>
        <w:adjustRightInd w:val="0"/>
        <w:rPr>
          <w:rFonts w:ascii="Times New Roman" w:hAnsi="Times New Roman" w:cs="Times New Roman"/>
          <w:kern w:val="0"/>
        </w:rPr>
      </w:pPr>
    </w:p>
    <w:tbl>
      <w:tblPr>
        <w:tblW w:w="90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3"/>
        <w:gridCol w:w="1343"/>
        <w:gridCol w:w="1709"/>
        <w:gridCol w:w="1186"/>
        <w:gridCol w:w="1552"/>
        <w:gridCol w:w="1186"/>
        <w:gridCol w:w="1186"/>
      </w:tblGrid>
      <w:tr w:rsidR="001459B2" w:rsidRPr="005454C1" w14:paraId="369EB18B" w14:textId="77777777" w:rsidTr="00024A51">
        <w:trPr>
          <w:cantSplit/>
        </w:trPr>
        <w:tc>
          <w:tcPr>
            <w:tcW w:w="90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884A7E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kern w:val="0"/>
                <w:sz w:val="28"/>
                <w:szCs w:val="28"/>
              </w:rPr>
            </w:pPr>
            <w:proofErr w:type="spellStart"/>
            <w:r w:rsidRPr="005454C1">
              <w:rPr>
                <w:rFonts w:ascii="Times New Roman" w:hAnsi="Times New Roman" w:cs="Times New Roman"/>
                <w:b/>
                <w:bCs/>
                <w:color w:val="010205"/>
                <w:kern w:val="0"/>
                <w:sz w:val="28"/>
                <w:szCs w:val="28"/>
              </w:rPr>
              <w:t>ANOVA</w:t>
            </w:r>
            <w:r w:rsidRPr="005454C1">
              <w:rPr>
                <w:rFonts w:ascii="Times New Roman" w:hAnsi="Times New Roman" w:cs="Times New Roman"/>
                <w:b/>
                <w:bCs/>
                <w:color w:val="010205"/>
                <w:kern w:val="0"/>
                <w:sz w:val="28"/>
                <w:szCs w:val="28"/>
                <w:vertAlign w:val="superscript"/>
              </w:rPr>
              <w:t>a</w:t>
            </w:r>
            <w:proofErr w:type="spellEnd"/>
          </w:p>
        </w:tc>
      </w:tr>
      <w:tr w:rsidR="001459B2" w:rsidRPr="005454C1" w14:paraId="25DA480E" w14:textId="77777777" w:rsidTr="00024A51">
        <w:trPr>
          <w:cantSplit/>
        </w:trPr>
        <w:tc>
          <w:tcPr>
            <w:tcW w:w="219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10DFF63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Model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10B1CEF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Sum of Squares</w:t>
            </w:r>
          </w:p>
        </w:tc>
        <w:tc>
          <w:tcPr>
            <w:tcW w:w="118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261B77E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proofErr w:type="spellStart"/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df</w:t>
            </w:r>
            <w:proofErr w:type="spellEnd"/>
          </w:p>
        </w:tc>
        <w:tc>
          <w:tcPr>
            <w:tcW w:w="1551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9C94ABB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Mean Square</w:t>
            </w:r>
          </w:p>
        </w:tc>
        <w:tc>
          <w:tcPr>
            <w:tcW w:w="118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A44C406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F</w:t>
            </w:r>
          </w:p>
        </w:tc>
        <w:tc>
          <w:tcPr>
            <w:tcW w:w="1185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B20D6B9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Sig.</w:t>
            </w:r>
          </w:p>
        </w:tc>
      </w:tr>
      <w:tr w:rsidR="001459B2" w:rsidRPr="005454C1" w14:paraId="29AC352D" w14:textId="77777777" w:rsidTr="00024A51">
        <w:trPr>
          <w:cantSplit/>
        </w:trPr>
        <w:tc>
          <w:tcPr>
            <w:tcW w:w="854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20B1A8D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1</w:t>
            </w:r>
          </w:p>
        </w:tc>
        <w:tc>
          <w:tcPr>
            <w:tcW w:w="1342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F06686B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Regression</w:t>
            </w:r>
          </w:p>
        </w:tc>
        <w:tc>
          <w:tcPr>
            <w:tcW w:w="1708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3E09880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.244</w:t>
            </w:r>
          </w:p>
        </w:tc>
        <w:tc>
          <w:tcPr>
            <w:tcW w:w="118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A475938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2</w:t>
            </w:r>
          </w:p>
        </w:tc>
        <w:tc>
          <w:tcPr>
            <w:tcW w:w="155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E36706A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.122</w:t>
            </w:r>
          </w:p>
        </w:tc>
        <w:tc>
          <w:tcPr>
            <w:tcW w:w="118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9837FC1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6.453</w:t>
            </w:r>
          </w:p>
        </w:tc>
        <w:tc>
          <w:tcPr>
            <w:tcW w:w="118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04C8E2AA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.006</w:t>
            </w:r>
            <w:r w:rsidRPr="005454C1">
              <w:rPr>
                <w:rFonts w:ascii="Times New Roman" w:hAnsi="Times New Roman" w:cs="Times New Roman"/>
                <w:color w:val="010205"/>
                <w:kern w:val="0"/>
                <w:vertAlign w:val="superscript"/>
              </w:rPr>
              <w:t>b</w:t>
            </w:r>
          </w:p>
        </w:tc>
      </w:tr>
      <w:tr w:rsidR="001459B2" w:rsidRPr="005454C1" w14:paraId="17E5DBE2" w14:textId="77777777" w:rsidTr="00024A51">
        <w:trPr>
          <w:cantSplit/>
        </w:trPr>
        <w:tc>
          <w:tcPr>
            <w:tcW w:w="854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E80D9A3" w14:textId="77777777" w:rsidR="001459B2" w:rsidRPr="005454C1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10205"/>
                <w:kern w:val="0"/>
              </w:rPr>
            </w:pPr>
          </w:p>
        </w:tc>
        <w:tc>
          <w:tcPr>
            <w:tcW w:w="134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02A1755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Residual</w:t>
            </w:r>
          </w:p>
        </w:tc>
        <w:tc>
          <w:tcPr>
            <w:tcW w:w="170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9CDFEE8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.435</w:t>
            </w:r>
          </w:p>
        </w:tc>
        <w:tc>
          <w:tcPr>
            <w:tcW w:w="118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EB8DAC1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23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4ACFB19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.019</w:t>
            </w:r>
          </w:p>
        </w:tc>
        <w:tc>
          <w:tcPr>
            <w:tcW w:w="118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B29D7E2" w14:textId="77777777" w:rsidR="001459B2" w:rsidRPr="005454C1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8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7F4BBEDB" w14:textId="77777777" w:rsidR="001459B2" w:rsidRPr="005454C1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</w:rPr>
            </w:pPr>
          </w:p>
        </w:tc>
      </w:tr>
      <w:tr w:rsidR="001459B2" w:rsidRPr="005454C1" w14:paraId="5583B6C9" w14:textId="77777777" w:rsidTr="00024A51">
        <w:trPr>
          <w:cantSplit/>
        </w:trPr>
        <w:tc>
          <w:tcPr>
            <w:tcW w:w="854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8313E8C" w14:textId="77777777" w:rsidR="001459B2" w:rsidRPr="005454C1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342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4396BB5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Total</w:t>
            </w:r>
          </w:p>
        </w:tc>
        <w:tc>
          <w:tcPr>
            <w:tcW w:w="1708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69E5D957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.680</w:t>
            </w:r>
          </w:p>
        </w:tc>
        <w:tc>
          <w:tcPr>
            <w:tcW w:w="118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31CFCF99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25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14:paraId="0C5BF721" w14:textId="77777777" w:rsidR="001459B2" w:rsidRPr="005454C1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8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14:paraId="3F245899" w14:textId="77777777" w:rsidR="001459B2" w:rsidRPr="005454C1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8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  <w:vAlign w:val="center"/>
          </w:tcPr>
          <w:p w14:paraId="7067B47B" w14:textId="77777777" w:rsidR="001459B2" w:rsidRPr="005454C1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</w:rPr>
            </w:pPr>
          </w:p>
        </w:tc>
      </w:tr>
      <w:tr w:rsidR="001459B2" w:rsidRPr="005454C1" w14:paraId="0A3E9B1C" w14:textId="77777777" w:rsidTr="00024A51">
        <w:trPr>
          <w:cantSplit/>
        </w:trPr>
        <w:tc>
          <w:tcPr>
            <w:tcW w:w="90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90830A2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 xml:space="preserve">a. Dependent Variable: When a disaster strikes in an EU </w:t>
            </w:r>
            <w:proofErr w:type="spellStart"/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countruy</w:t>
            </w:r>
            <w:proofErr w:type="spellEnd"/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 xml:space="preserve"> that is too big to deal with on their own, other EU countries should provide help</w:t>
            </w:r>
          </w:p>
        </w:tc>
      </w:tr>
      <w:tr w:rsidR="001459B2" w:rsidRPr="005454C1" w14:paraId="5B1153A6" w14:textId="77777777" w:rsidTr="00024A51">
        <w:trPr>
          <w:cantSplit/>
        </w:trPr>
        <w:tc>
          <w:tcPr>
            <w:tcW w:w="90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ED13600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b. Predictors: (Constant), Carbon emissions, Individualism</w:t>
            </w:r>
          </w:p>
        </w:tc>
      </w:tr>
    </w:tbl>
    <w:p w14:paraId="42C2E33E" w14:textId="77777777" w:rsidR="001459B2" w:rsidRPr="005454C1" w:rsidRDefault="001459B2" w:rsidP="001459B2">
      <w:pPr>
        <w:autoSpaceDE w:val="0"/>
        <w:autoSpaceDN w:val="0"/>
        <w:adjustRightInd w:val="0"/>
        <w:spacing w:line="400" w:lineRule="atLeast"/>
        <w:rPr>
          <w:rFonts w:ascii="Times New Roman" w:hAnsi="Times New Roman" w:cs="Times New Roman"/>
          <w:kern w:val="0"/>
        </w:rPr>
      </w:pPr>
    </w:p>
    <w:p w14:paraId="4994967E" w14:textId="77777777" w:rsidR="001459B2" w:rsidRPr="005454C1" w:rsidRDefault="001459B2" w:rsidP="001459B2">
      <w:pPr>
        <w:autoSpaceDE w:val="0"/>
        <w:autoSpaceDN w:val="0"/>
        <w:adjustRightInd w:val="0"/>
        <w:rPr>
          <w:rFonts w:ascii="Times New Roman" w:hAnsi="Times New Roman" w:cs="Times New Roman"/>
          <w:kern w:val="0"/>
        </w:rPr>
      </w:pPr>
    </w:p>
    <w:tbl>
      <w:tblPr>
        <w:tblW w:w="936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7"/>
        <w:gridCol w:w="1889"/>
        <w:gridCol w:w="1433"/>
        <w:gridCol w:w="1433"/>
        <w:gridCol w:w="1596"/>
        <w:gridCol w:w="1107"/>
        <w:gridCol w:w="1107"/>
      </w:tblGrid>
      <w:tr w:rsidR="001459B2" w:rsidRPr="005454C1" w14:paraId="0DB84F01" w14:textId="77777777" w:rsidTr="00024A51">
        <w:trPr>
          <w:cantSplit/>
        </w:trPr>
        <w:tc>
          <w:tcPr>
            <w:tcW w:w="935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5E38DC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kern w:val="0"/>
                <w:sz w:val="28"/>
                <w:szCs w:val="28"/>
              </w:rPr>
            </w:pPr>
            <w:proofErr w:type="spellStart"/>
            <w:r w:rsidRPr="005454C1">
              <w:rPr>
                <w:rFonts w:ascii="Times New Roman" w:hAnsi="Times New Roman" w:cs="Times New Roman"/>
                <w:b/>
                <w:bCs/>
                <w:color w:val="010205"/>
                <w:kern w:val="0"/>
                <w:sz w:val="28"/>
                <w:szCs w:val="28"/>
              </w:rPr>
              <w:t>Coefficients</w:t>
            </w:r>
            <w:r w:rsidRPr="005454C1">
              <w:rPr>
                <w:rFonts w:ascii="Times New Roman" w:hAnsi="Times New Roman" w:cs="Times New Roman"/>
                <w:b/>
                <w:bCs/>
                <w:color w:val="010205"/>
                <w:kern w:val="0"/>
                <w:sz w:val="28"/>
                <w:szCs w:val="28"/>
                <w:vertAlign w:val="superscript"/>
              </w:rPr>
              <w:t>a</w:t>
            </w:r>
            <w:proofErr w:type="spellEnd"/>
          </w:p>
        </w:tc>
      </w:tr>
      <w:tr w:rsidR="001459B2" w:rsidRPr="005454C1" w14:paraId="34F3F934" w14:textId="77777777" w:rsidTr="00024A51">
        <w:trPr>
          <w:cantSplit/>
        </w:trPr>
        <w:tc>
          <w:tcPr>
            <w:tcW w:w="268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2BB8F3C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Model</w:t>
            </w:r>
          </w:p>
        </w:tc>
        <w:tc>
          <w:tcPr>
            <w:tcW w:w="2864" w:type="dxa"/>
            <w:gridSpan w:val="2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2072E1A4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Unstandardized Coefficients</w:t>
            </w:r>
          </w:p>
        </w:tc>
        <w:tc>
          <w:tcPr>
            <w:tcW w:w="1595" w:type="dxa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72471955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Standardized Coefficients</w:t>
            </w:r>
          </w:p>
        </w:tc>
        <w:tc>
          <w:tcPr>
            <w:tcW w:w="1107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2CA3BA08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t</w:t>
            </w:r>
          </w:p>
        </w:tc>
        <w:tc>
          <w:tcPr>
            <w:tcW w:w="1107" w:type="dxa"/>
            <w:vMerge w:val="restart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20248AF7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Sig.</w:t>
            </w:r>
          </w:p>
        </w:tc>
      </w:tr>
      <w:tr w:rsidR="001459B2" w:rsidRPr="005454C1" w14:paraId="3FEA181F" w14:textId="77777777" w:rsidTr="00024A51">
        <w:trPr>
          <w:cantSplit/>
        </w:trPr>
        <w:tc>
          <w:tcPr>
            <w:tcW w:w="268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EAC00B5" w14:textId="77777777" w:rsidR="001459B2" w:rsidRPr="005454C1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64A60"/>
                <w:kern w:val="0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7A3D7CC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B</w:t>
            </w:r>
          </w:p>
        </w:tc>
        <w:tc>
          <w:tcPr>
            <w:tcW w:w="143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39AA837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Std. Error</w:t>
            </w:r>
          </w:p>
        </w:tc>
        <w:tc>
          <w:tcPr>
            <w:tcW w:w="159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F34309B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Beta</w:t>
            </w:r>
          </w:p>
        </w:tc>
        <w:tc>
          <w:tcPr>
            <w:tcW w:w="1107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50396FFE" w14:textId="77777777" w:rsidR="001459B2" w:rsidRPr="005454C1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64A60"/>
                <w:kern w:val="0"/>
              </w:rPr>
            </w:pPr>
          </w:p>
        </w:tc>
        <w:tc>
          <w:tcPr>
            <w:tcW w:w="1107" w:type="dxa"/>
            <w:vMerge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468A3A44" w14:textId="77777777" w:rsidR="001459B2" w:rsidRPr="005454C1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64A60"/>
                <w:kern w:val="0"/>
              </w:rPr>
            </w:pPr>
          </w:p>
        </w:tc>
      </w:tr>
      <w:tr w:rsidR="001459B2" w:rsidRPr="005454C1" w14:paraId="52E9C102" w14:textId="77777777" w:rsidTr="00024A51">
        <w:trPr>
          <w:cantSplit/>
        </w:trPr>
        <w:tc>
          <w:tcPr>
            <w:tcW w:w="79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2AC39CD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1</w:t>
            </w:r>
          </w:p>
        </w:tc>
        <w:tc>
          <w:tcPr>
            <w:tcW w:w="188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4322D75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(Constant)</w:t>
            </w:r>
          </w:p>
        </w:tc>
        <w:tc>
          <w:tcPr>
            <w:tcW w:w="1432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406E65A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1.759</w:t>
            </w:r>
          </w:p>
        </w:tc>
        <w:tc>
          <w:tcPr>
            <w:tcW w:w="143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7BFE67B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.129</w:t>
            </w:r>
          </w:p>
        </w:tc>
        <w:tc>
          <w:tcPr>
            <w:tcW w:w="159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77F9EA13" w14:textId="77777777" w:rsidR="001459B2" w:rsidRPr="005454C1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0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995E299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13.644</w:t>
            </w:r>
          </w:p>
        </w:tc>
        <w:tc>
          <w:tcPr>
            <w:tcW w:w="110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1622DFA0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&lt;.001</w:t>
            </w:r>
          </w:p>
        </w:tc>
      </w:tr>
      <w:tr w:rsidR="001459B2" w:rsidRPr="005454C1" w14:paraId="23075B01" w14:textId="77777777" w:rsidTr="00024A51">
        <w:trPr>
          <w:cantSplit/>
        </w:trPr>
        <w:tc>
          <w:tcPr>
            <w:tcW w:w="79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C9E594B" w14:textId="77777777" w:rsidR="001459B2" w:rsidRPr="005454C1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10205"/>
                <w:kern w:val="0"/>
              </w:rPr>
            </w:pPr>
          </w:p>
        </w:tc>
        <w:tc>
          <w:tcPr>
            <w:tcW w:w="188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1D47DD9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Individualism</w:t>
            </w:r>
          </w:p>
        </w:tc>
        <w:tc>
          <w:tcPr>
            <w:tcW w:w="1432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FEC9B04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-.006</w:t>
            </w:r>
          </w:p>
        </w:tc>
        <w:tc>
          <w:tcPr>
            <w:tcW w:w="143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303B03C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.002</w:t>
            </w:r>
          </w:p>
        </w:tc>
        <w:tc>
          <w:tcPr>
            <w:tcW w:w="159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F8CC816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-.562</w:t>
            </w:r>
          </w:p>
        </w:tc>
        <w:tc>
          <w:tcPr>
            <w:tcW w:w="11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6E4C91C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-3.356</w:t>
            </w:r>
          </w:p>
        </w:tc>
        <w:tc>
          <w:tcPr>
            <w:tcW w:w="11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72041E32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.003</w:t>
            </w:r>
          </w:p>
        </w:tc>
      </w:tr>
      <w:tr w:rsidR="001459B2" w:rsidRPr="005454C1" w14:paraId="3A9DDE79" w14:textId="77777777" w:rsidTr="00024A51">
        <w:trPr>
          <w:cantSplit/>
        </w:trPr>
        <w:tc>
          <w:tcPr>
            <w:tcW w:w="79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C3AEC22" w14:textId="77777777" w:rsidR="001459B2" w:rsidRPr="005454C1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10205"/>
                <w:kern w:val="0"/>
              </w:rPr>
            </w:pPr>
          </w:p>
        </w:tc>
        <w:tc>
          <w:tcPr>
            <w:tcW w:w="188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B81CC17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Carbon emissions</w:t>
            </w:r>
          </w:p>
        </w:tc>
        <w:tc>
          <w:tcPr>
            <w:tcW w:w="1432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2D7F4C06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.000</w:t>
            </w:r>
          </w:p>
        </w:tc>
        <w:tc>
          <w:tcPr>
            <w:tcW w:w="143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07944877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.000</w:t>
            </w:r>
          </w:p>
        </w:tc>
        <w:tc>
          <w:tcPr>
            <w:tcW w:w="159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5EACBF3E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.259</w:t>
            </w:r>
          </w:p>
        </w:tc>
        <w:tc>
          <w:tcPr>
            <w:tcW w:w="110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24318857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1.545</w:t>
            </w:r>
          </w:p>
        </w:tc>
        <w:tc>
          <w:tcPr>
            <w:tcW w:w="110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</w:tcPr>
          <w:p w14:paraId="1B482AC7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.136</w:t>
            </w:r>
          </w:p>
        </w:tc>
      </w:tr>
      <w:tr w:rsidR="001459B2" w:rsidRPr="005454C1" w14:paraId="42852C6C" w14:textId="77777777" w:rsidTr="00024A51">
        <w:trPr>
          <w:cantSplit/>
        </w:trPr>
        <w:tc>
          <w:tcPr>
            <w:tcW w:w="935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6C9B0D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lastRenderedPageBreak/>
              <w:t xml:space="preserve">a. Dependent Variable: When a disaster strikes in an EU </w:t>
            </w:r>
            <w:proofErr w:type="spellStart"/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countruy</w:t>
            </w:r>
            <w:proofErr w:type="spellEnd"/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 xml:space="preserve"> that is too big to deal with on their own, other EU countries should provide help</w:t>
            </w:r>
          </w:p>
        </w:tc>
      </w:tr>
    </w:tbl>
    <w:p w14:paraId="0A05F7E4" w14:textId="77777777" w:rsidR="001459B2" w:rsidRPr="005454C1" w:rsidRDefault="001459B2" w:rsidP="001459B2">
      <w:pPr>
        <w:autoSpaceDE w:val="0"/>
        <w:autoSpaceDN w:val="0"/>
        <w:adjustRightInd w:val="0"/>
        <w:spacing w:line="400" w:lineRule="atLeast"/>
        <w:rPr>
          <w:rFonts w:ascii="Times New Roman" w:hAnsi="Times New Roman" w:cs="Times New Roman"/>
          <w:kern w:val="0"/>
        </w:rPr>
      </w:pPr>
    </w:p>
    <w:p w14:paraId="22039256" w14:textId="77777777" w:rsidR="001459B2" w:rsidRPr="005454C1" w:rsidRDefault="001459B2" w:rsidP="001459B2">
      <w:pPr>
        <w:rPr>
          <w:rFonts w:ascii="Times New Roman" w:hAnsi="Times New Roman" w:cs="Times New Roman"/>
          <w:b/>
          <w:bCs/>
          <w:i/>
          <w:iCs/>
        </w:rPr>
      </w:pPr>
      <w:r w:rsidRPr="005454C1">
        <w:rPr>
          <w:rFonts w:ascii="Times New Roman" w:hAnsi="Times New Roman" w:cs="Times New Roman"/>
          <w:b/>
          <w:bCs/>
          <w:i/>
          <w:iCs/>
        </w:rPr>
        <w:t xml:space="preserve">Mean years of schooling </w:t>
      </w:r>
    </w:p>
    <w:p w14:paraId="7E11C308" w14:textId="77777777" w:rsidR="001459B2" w:rsidRPr="005454C1" w:rsidRDefault="001459B2" w:rsidP="001459B2">
      <w:pPr>
        <w:autoSpaceDE w:val="0"/>
        <w:autoSpaceDN w:val="0"/>
        <w:adjustRightInd w:val="0"/>
        <w:rPr>
          <w:rFonts w:ascii="Times New Roman" w:hAnsi="Times New Roman" w:cs="Times New Roman"/>
          <w:kern w:val="0"/>
        </w:rPr>
      </w:pPr>
    </w:p>
    <w:tbl>
      <w:tblPr>
        <w:tblW w:w="664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4"/>
        <w:gridCol w:w="1186"/>
        <w:gridCol w:w="1186"/>
        <w:gridCol w:w="1709"/>
        <w:gridCol w:w="1709"/>
      </w:tblGrid>
      <w:tr w:rsidR="001459B2" w:rsidRPr="005454C1" w14:paraId="20950745" w14:textId="77777777" w:rsidTr="00024A51">
        <w:trPr>
          <w:cantSplit/>
        </w:trPr>
        <w:tc>
          <w:tcPr>
            <w:tcW w:w="66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74094A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kern w:val="0"/>
                <w:sz w:val="28"/>
                <w:szCs w:val="28"/>
              </w:rPr>
            </w:pPr>
            <w:r w:rsidRPr="005454C1">
              <w:rPr>
                <w:rFonts w:ascii="Times New Roman" w:hAnsi="Times New Roman" w:cs="Times New Roman"/>
                <w:b/>
                <w:bCs/>
                <w:color w:val="010205"/>
                <w:kern w:val="0"/>
                <w:sz w:val="28"/>
                <w:szCs w:val="28"/>
              </w:rPr>
              <w:t>Model Summary</w:t>
            </w:r>
          </w:p>
        </w:tc>
      </w:tr>
      <w:tr w:rsidR="001459B2" w:rsidRPr="005454C1" w14:paraId="54E74E8D" w14:textId="77777777" w:rsidTr="00024A51">
        <w:trPr>
          <w:cantSplit/>
        </w:trPr>
        <w:tc>
          <w:tcPr>
            <w:tcW w:w="854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0449C10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Model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323DBEB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R</w:t>
            </w:r>
          </w:p>
        </w:tc>
        <w:tc>
          <w:tcPr>
            <w:tcW w:w="118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1B89281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R Square</w:t>
            </w:r>
          </w:p>
        </w:tc>
        <w:tc>
          <w:tcPr>
            <w:tcW w:w="170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0D900F5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Adjusted R Square</w:t>
            </w:r>
          </w:p>
        </w:tc>
        <w:tc>
          <w:tcPr>
            <w:tcW w:w="1708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0068349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Std. Error of the Estimate</w:t>
            </w:r>
          </w:p>
        </w:tc>
      </w:tr>
      <w:tr w:rsidR="001459B2" w:rsidRPr="005454C1" w14:paraId="2CF9E377" w14:textId="77777777" w:rsidTr="00024A51">
        <w:trPr>
          <w:cantSplit/>
        </w:trPr>
        <w:tc>
          <w:tcPr>
            <w:tcW w:w="854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8BD588E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1</w:t>
            </w:r>
          </w:p>
        </w:tc>
        <w:tc>
          <w:tcPr>
            <w:tcW w:w="1185" w:type="dxa"/>
            <w:tcBorders>
              <w:top w:val="single" w:sz="8" w:space="0" w:color="152935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22FB178E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.547</w:t>
            </w:r>
            <w:r w:rsidRPr="005454C1">
              <w:rPr>
                <w:rFonts w:ascii="Times New Roman" w:hAnsi="Times New Roman" w:cs="Times New Roman"/>
                <w:color w:val="010205"/>
                <w:kern w:val="0"/>
                <w:vertAlign w:val="superscript"/>
              </w:rPr>
              <w:t>a</w:t>
            </w:r>
          </w:p>
        </w:tc>
        <w:tc>
          <w:tcPr>
            <w:tcW w:w="1185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15C35F81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.300</w:t>
            </w:r>
          </w:p>
        </w:tc>
        <w:tc>
          <w:tcPr>
            <w:tcW w:w="1708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0333A531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.239</w:t>
            </w:r>
          </w:p>
        </w:tc>
        <w:tc>
          <w:tcPr>
            <w:tcW w:w="1708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</w:tcPr>
          <w:p w14:paraId="6F550DA8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.14388</w:t>
            </w:r>
          </w:p>
        </w:tc>
      </w:tr>
      <w:tr w:rsidR="001459B2" w:rsidRPr="005454C1" w14:paraId="2B10A833" w14:textId="77777777" w:rsidTr="00024A51">
        <w:trPr>
          <w:cantSplit/>
        </w:trPr>
        <w:tc>
          <w:tcPr>
            <w:tcW w:w="66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981956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a. Predictors: (Constant), Mean years of Schooling, Individualism</w:t>
            </w:r>
          </w:p>
        </w:tc>
      </w:tr>
    </w:tbl>
    <w:p w14:paraId="39116998" w14:textId="77777777" w:rsidR="001459B2" w:rsidRPr="005454C1" w:rsidRDefault="001459B2" w:rsidP="001459B2">
      <w:pPr>
        <w:autoSpaceDE w:val="0"/>
        <w:autoSpaceDN w:val="0"/>
        <w:adjustRightInd w:val="0"/>
        <w:spacing w:line="400" w:lineRule="atLeast"/>
        <w:rPr>
          <w:rFonts w:ascii="Times New Roman" w:hAnsi="Times New Roman" w:cs="Times New Roman"/>
          <w:kern w:val="0"/>
        </w:rPr>
      </w:pPr>
    </w:p>
    <w:p w14:paraId="6C0CC77B" w14:textId="77777777" w:rsidR="001459B2" w:rsidRPr="005454C1" w:rsidRDefault="001459B2" w:rsidP="001459B2">
      <w:pPr>
        <w:autoSpaceDE w:val="0"/>
        <w:autoSpaceDN w:val="0"/>
        <w:adjustRightInd w:val="0"/>
        <w:rPr>
          <w:rFonts w:ascii="Times New Roman" w:hAnsi="Times New Roman" w:cs="Times New Roman"/>
          <w:kern w:val="0"/>
        </w:rPr>
      </w:pPr>
    </w:p>
    <w:tbl>
      <w:tblPr>
        <w:tblW w:w="90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3"/>
        <w:gridCol w:w="1343"/>
        <w:gridCol w:w="1709"/>
        <w:gridCol w:w="1186"/>
        <w:gridCol w:w="1552"/>
        <w:gridCol w:w="1186"/>
        <w:gridCol w:w="1186"/>
      </w:tblGrid>
      <w:tr w:rsidR="001459B2" w:rsidRPr="005454C1" w14:paraId="597FFDA6" w14:textId="77777777" w:rsidTr="00024A51">
        <w:trPr>
          <w:cantSplit/>
        </w:trPr>
        <w:tc>
          <w:tcPr>
            <w:tcW w:w="90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4D9CAA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kern w:val="0"/>
                <w:sz w:val="28"/>
                <w:szCs w:val="28"/>
              </w:rPr>
            </w:pPr>
            <w:proofErr w:type="spellStart"/>
            <w:r w:rsidRPr="005454C1">
              <w:rPr>
                <w:rFonts w:ascii="Times New Roman" w:hAnsi="Times New Roman" w:cs="Times New Roman"/>
                <w:b/>
                <w:bCs/>
                <w:color w:val="010205"/>
                <w:kern w:val="0"/>
                <w:sz w:val="28"/>
                <w:szCs w:val="28"/>
              </w:rPr>
              <w:t>ANOVA</w:t>
            </w:r>
            <w:r w:rsidRPr="005454C1">
              <w:rPr>
                <w:rFonts w:ascii="Times New Roman" w:hAnsi="Times New Roman" w:cs="Times New Roman"/>
                <w:b/>
                <w:bCs/>
                <w:color w:val="010205"/>
                <w:kern w:val="0"/>
                <w:sz w:val="28"/>
                <w:szCs w:val="28"/>
                <w:vertAlign w:val="superscript"/>
              </w:rPr>
              <w:t>a</w:t>
            </w:r>
            <w:proofErr w:type="spellEnd"/>
          </w:p>
        </w:tc>
      </w:tr>
      <w:tr w:rsidR="001459B2" w:rsidRPr="005454C1" w14:paraId="5F38CC07" w14:textId="77777777" w:rsidTr="00024A51">
        <w:trPr>
          <w:cantSplit/>
        </w:trPr>
        <w:tc>
          <w:tcPr>
            <w:tcW w:w="219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E32A59E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Model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8086FD9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Sum of Squares</w:t>
            </w:r>
          </w:p>
        </w:tc>
        <w:tc>
          <w:tcPr>
            <w:tcW w:w="118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6B79C52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proofErr w:type="spellStart"/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df</w:t>
            </w:r>
            <w:proofErr w:type="spellEnd"/>
          </w:p>
        </w:tc>
        <w:tc>
          <w:tcPr>
            <w:tcW w:w="1551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CF4AA04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Mean Square</w:t>
            </w:r>
          </w:p>
        </w:tc>
        <w:tc>
          <w:tcPr>
            <w:tcW w:w="118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12B2614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F</w:t>
            </w:r>
          </w:p>
        </w:tc>
        <w:tc>
          <w:tcPr>
            <w:tcW w:w="1185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F60CA2C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Sig.</w:t>
            </w:r>
          </w:p>
        </w:tc>
      </w:tr>
      <w:tr w:rsidR="001459B2" w:rsidRPr="005454C1" w14:paraId="0F1FA927" w14:textId="77777777" w:rsidTr="00024A51">
        <w:trPr>
          <w:cantSplit/>
        </w:trPr>
        <w:tc>
          <w:tcPr>
            <w:tcW w:w="854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0F824C7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1</w:t>
            </w:r>
          </w:p>
        </w:tc>
        <w:tc>
          <w:tcPr>
            <w:tcW w:w="1342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AA79FE9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Regression</w:t>
            </w:r>
          </w:p>
        </w:tc>
        <w:tc>
          <w:tcPr>
            <w:tcW w:w="1708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BAEA1A2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.204</w:t>
            </w:r>
          </w:p>
        </w:tc>
        <w:tc>
          <w:tcPr>
            <w:tcW w:w="118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57BA496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2</w:t>
            </w:r>
          </w:p>
        </w:tc>
        <w:tc>
          <w:tcPr>
            <w:tcW w:w="155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365D513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.102</w:t>
            </w:r>
          </w:p>
        </w:tc>
        <w:tc>
          <w:tcPr>
            <w:tcW w:w="118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4AC17C9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4.920</w:t>
            </w:r>
          </w:p>
        </w:tc>
        <w:tc>
          <w:tcPr>
            <w:tcW w:w="118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69196AB6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.017</w:t>
            </w:r>
            <w:r w:rsidRPr="005454C1">
              <w:rPr>
                <w:rFonts w:ascii="Times New Roman" w:hAnsi="Times New Roman" w:cs="Times New Roman"/>
                <w:color w:val="010205"/>
                <w:kern w:val="0"/>
                <w:vertAlign w:val="superscript"/>
              </w:rPr>
              <w:t>b</w:t>
            </w:r>
          </w:p>
        </w:tc>
      </w:tr>
      <w:tr w:rsidR="001459B2" w:rsidRPr="005454C1" w14:paraId="3D998419" w14:textId="77777777" w:rsidTr="00024A51">
        <w:trPr>
          <w:cantSplit/>
        </w:trPr>
        <w:tc>
          <w:tcPr>
            <w:tcW w:w="854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CA8F943" w14:textId="77777777" w:rsidR="001459B2" w:rsidRPr="005454C1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10205"/>
                <w:kern w:val="0"/>
              </w:rPr>
            </w:pPr>
          </w:p>
        </w:tc>
        <w:tc>
          <w:tcPr>
            <w:tcW w:w="134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96F4CBF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Residual</w:t>
            </w:r>
          </w:p>
        </w:tc>
        <w:tc>
          <w:tcPr>
            <w:tcW w:w="170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DDFE0DB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.476</w:t>
            </w:r>
          </w:p>
        </w:tc>
        <w:tc>
          <w:tcPr>
            <w:tcW w:w="118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0C1DE24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23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873E7D8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.021</w:t>
            </w:r>
          </w:p>
        </w:tc>
        <w:tc>
          <w:tcPr>
            <w:tcW w:w="118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191F7FF" w14:textId="77777777" w:rsidR="001459B2" w:rsidRPr="005454C1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8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37E3EA1F" w14:textId="77777777" w:rsidR="001459B2" w:rsidRPr="005454C1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</w:rPr>
            </w:pPr>
          </w:p>
        </w:tc>
      </w:tr>
      <w:tr w:rsidR="001459B2" w:rsidRPr="005454C1" w14:paraId="0710CDB1" w14:textId="77777777" w:rsidTr="00024A51">
        <w:trPr>
          <w:cantSplit/>
        </w:trPr>
        <w:tc>
          <w:tcPr>
            <w:tcW w:w="854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56D8EF2" w14:textId="77777777" w:rsidR="001459B2" w:rsidRPr="005454C1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342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711A7EB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Total</w:t>
            </w:r>
          </w:p>
        </w:tc>
        <w:tc>
          <w:tcPr>
            <w:tcW w:w="1708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1B639939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.680</w:t>
            </w:r>
          </w:p>
        </w:tc>
        <w:tc>
          <w:tcPr>
            <w:tcW w:w="118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56F9D1AF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25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14:paraId="48EE0655" w14:textId="77777777" w:rsidR="001459B2" w:rsidRPr="005454C1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8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14:paraId="6E75C9F6" w14:textId="77777777" w:rsidR="001459B2" w:rsidRPr="005454C1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8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  <w:vAlign w:val="center"/>
          </w:tcPr>
          <w:p w14:paraId="37D1CF77" w14:textId="77777777" w:rsidR="001459B2" w:rsidRPr="005454C1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</w:rPr>
            </w:pPr>
          </w:p>
        </w:tc>
      </w:tr>
      <w:tr w:rsidR="001459B2" w:rsidRPr="005454C1" w14:paraId="339AD4BF" w14:textId="77777777" w:rsidTr="00024A51">
        <w:trPr>
          <w:cantSplit/>
        </w:trPr>
        <w:tc>
          <w:tcPr>
            <w:tcW w:w="90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AFC164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 xml:space="preserve">a. Dependent Variable: When a disaster strikes in an EU </w:t>
            </w:r>
            <w:proofErr w:type="spellStart"/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countruy</w:t>
            </w:r>
            <w:proofErr w:type="spellEnd"/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 xml:space="preserve"> that is too big to deal with on their own, other EU countries should provide help</w:t>
            </w:r>
          </w:p>
        </w:tc>
      </w:tr>
      <w:tr w:rsidR="001459B2" w:rsidRPr="005454C1" w14:paraId="206D4907" w14:textId="77777777" w:rsidTr="00024A51">
        <w:trPr>
          <w:cantSplit/>
        </w:trPr>
        <w:tc>
          <w:tcPr>
            <w:tcW w:w="90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E07ECC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b. Predictors: (Constant), Mean years of Schooling, Individualism</w:t>
            </w:r>
          </w:p>
        </w:tc>
      </w:tr>
    </w:tbl>
    <w:p w14:paraId="1B97611F" w14:textId="77777777" w:rsidR="001459B2" w:rsidRPr="005454C1" w:rsidRDefault="001459B2" w:rsidP="001459B2">
      <w:pPr>
        <w:autoSpaceDE w:val="0"/>
        <w:autoSpaceDN w:val="0"/>
        <w:adjustRightInd w:val="0"/>
        <w:spacing w:line="400" w:lineRule="atLeast"/>
        <w:rPr>
          <w:rFonts w:ascii="Times New Roman" w:hAnsi="Times New Roman" w:cs="Times New Roman"/>
          <w:kern w:val="0"/>
        </w:rPr>
      </w:pPr>
    </w:p>
    <w:p w14:paraId="197591FE" w14:textId="77777777" w:rsidR="001459B2" w:rsidRPr="005454C1" w:rsidRDefault="001459B2" w:rsidP="001459B2">
      <w:pPr>
        <w:autoSpaceDE w:val="0"/>
        <w:autoSpaceDN w:val="0"/>
        <w:adjustRightInd w:val="0"/>
        <w:rPr>
          <w:rFonts w:ascii="Times New Roman" w:hAnsi="Times New Roman" w:cs="Times New Roman"/>
          <w:kern w:val="0"/>
        </w:rPr>
      </w:pPr>
    </w:p>
    <w:tbl>
      <w:tblPr>
        <w:tblW w:w="936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50"/>
        <w:gridCol w:w="2330"/>
        <w:gridCol w:w="1349"/>
        <w:gridCol w:w="1349"/>
        <w:gridCol w:w="1502"/>
        <w:gridCol w:w="1041"/>
        <w:gridCol w:w="1041"/>
      </w:tblGrid>
      <w:tr w:rsidR="001459B2" w:rsidRPr="005454C1" w14:paraId="01F5F8BD" w14:textId="77777777" w:rsidTr="00024A51">
        <w:trPr>
          <w:cantSplit/>
        </w:trPr>
        <w:tc>
          <w:tcPr>
            <w:tcW w:w="935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6E8BCC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kern w:val="0"/>
                <w:sz w:val="28"/>
                <w:szCs w:val="28"/>
              </w:rPr>
            </w:pPr>
            <w:proofErr w:type="spellStart"/>
            <w:r w:rsidRPr="005454C1">
              <w:rPr>
                <w:rFonts w:ascii="Times New Roman" w:hAnsi="Times New Roman" w:cs="Times New Roman"/>
                <w:b/>
                <w:bCs/>
                <w:color w:val="010205"/>
                <w:kern w:val="0"/>
                <w:sz w:val="28"/>
                <w:szCs w:val="28"/>
              </w:rPr>
              <w:t>Coefficients</w:t>
            </w:r>
            <w:r w:rsidRPr="005454C1">
              <w:rPr>
                <w:rFonts w:ascii="Times New Roman" w:hAnsi="Times New Roman" w:cs="Times New Roman"/>
                <w:b/>
                <w:bCs/>
                <w:color w:val="010205"/>
                <w:kern w:val="0"/>
                <w:sz w:val="28"/>
                <w:szCs w:val="28"/>
                <w:vertAlign w:val="superscript"/>
              </w:rPr>
              <w:t>a</w:t>
            </w:r>
            <w:proofErr w:type="spellEnd"/>
          </w:p>
        </w:tc>
      </w:tr>
      <w:tr w:rsidR="001459B2" w:rsidRPr="005454C1" w14:paraId="4B69B4A5" w14:textId="77777777" w:rsidTr="00024A51">
        <w:trPr>
          <w:cantSplit/>
        </w:trPr>
        <w:tc>
          <w:tcPr>
            <w:tcW w:w="3079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4542627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Model</w:t>
            </w:r>
          </w:p>
        </w:tc>
        <w:tc>
          <w:tcPr>
            <w:tcW w:w="2696" w:type="dxa"/>
            <w:gridSpan w:val="2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3B48888D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Unstandardized Coefficients</w:t>
            </w:r>
          </w:p>
        </w:tc>
        <w:tc>
          <w:tcPr>
            <w:tcW w:w="1501" w:type="dxa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8AB66A8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Standardized Coefficients</w:t>
            </w:r>
          </w:p>
        </w:tc>
        <w:tc>
          <w:tcPr>
            <w:tcW w:w="1041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128E2848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t</w:t>
            </w:r>
          </w:p>
        </w:tc>
        <w:tc>
          <w:tcPr>
            <w:tcW w:w="1041" w:type="dxa"/>
            <w:vMerge w:val="restart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72ABFF2F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Sig.</w:t>
            </w:r>
          </w:p>
        </w:tc>
      </w:tr>
      <w:tr w:rsidR="001459B2" w:rsidRPr="005454C1" w14:paraId="151AAC91" w14:textId="77777777" w:rsidTr="00024A51">
        <w:trPr>
          <w:cantSplit/>
        </w:trPr>
        <w:tc>
          <w:tcPr>
            <w:tcW w:w="307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1440079" w14:textId="77777777" w:rsidR="001459B2" w:rsidRPr="005454C1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64A60"/>
                <w:kern w:val="0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8D2F654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B</w:t>
            </w:r>
          </w:p>
        </w:tc>
        <w:tc>
          <w:tcPr>
            <w:tcW w:w="134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040BC38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Std. Error</w:t>
            </w:r>
          </w:p>
        </w:tc>
        <w:tc>
          <w:tcPr>
            <w:tcW w:w="1501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E81AA06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Beta</w:t>
            </w:r>
          </w:p>
        </w:tc>
        <w:tc>
          <w:tcPr>
            <w:tcW w:w="1041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4F64A7C8" w14:textId="77777777" w:rsidR="001459B2" w:rsidRPr="005454C1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64A60"/>
                <w:kern w:val="0"/>
              </w:rPr>
            </w:pPr>
          </w:p>
        </w:tc>
        <w:tc>
          <w:tcPr>
            <w:tcW w:w="1041" w:type="dxa"/>
            <w:vMerge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63858A62" w14:textId="77777777" w:rsidR="001459B2" w:rsidRPr="005454C1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64A60"/>
                <w:kern w:val="0"/>
              </w:rPr>
            </w:pPr>
          </w:p>
        </w:tc>
      </w:tr>
      <w:tr w:rsidR="001459B2" w:rsidRPr="005454C1" w14:paraId="6B326575" w14:textId="77777777" w:rsidTr="00024A51">
        <w:trPr>
          <w:cantSplit/>
        </w:trPr>
        <w:tc>
          <w:tcPr>
            <w:tcW w:w="750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B5AFDC9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1</w:t>
            </w:r>
          </w:p>
        </w:tc>
        <w:tc>
          <w:tcPr>
            <w:tcW w:w="2329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CC6C9F5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(Constant)</w:t>
            </w:r>
          </w:p>
        </w:tc>
        <w:tc>
          <w:tcPr>
            <w:tcW w:w="1348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13E8FD9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1.921</w:t>
            </w:r>
          </w:p>
        </w:tc>
        <w:tc>
          <w:tcPr>
            <w:tcW w:w="134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8215B7D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.342</w:t>
            </w:r>
          </w:p>
        </w:tc>
        <w:tc>
          <w:tcPr>
            <w:tcW w:w="150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72BF9436" w14:textId="77777777" w:rsidR="001459B2" w:rsidRPr="005454C1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04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AA5D899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5.622</w:t>
            </w:r>
          </w:p>
        </w:tc>
        <w:tc>
          <w:tcPr>
            <w:tcW w:w="104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07733E87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&lt;.001</w:t>
            </w:r>
          </w:p>
        </w:tc>
      </w:tr>
      <w:tr w:rsidR="001459B2" w:rsidRPr="005454C1" w14:paraId="3F046AA4" w14:textId="77777777" w:rsidTr="00024A51">
        <w:trPr>
          <w:cantSplit/>
        </w:trPr>
        <w:tc>
          <w:tcPr>
            <w:tcW w:w="75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76B1DFD" w14:textId="77777777" w:rsidR="001459B2" w:rsidRPr="005454C1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10205"/>
                <w:kern w:val="0"/>
              </w:rPr>
            </w:pPr>
          </w:p>
        </w:tc>
        <w:tc>
          <w:tcPr>
            <w:tcW w:w="232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36A165A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Individualism</w:t>
            </w:r>
          </w:p>
        </w:tc>
        <w:tc>
          <w:tcPr>
            <w:tcW w:w="134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7E85151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-.006</w:t>
            </w:r>
          </w:p>
        </w:tc>
        <w:tc>
          <w:tcPr>
            <w:tcW w:w="134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6844300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.002</w:t>
            </w:r>
          </w:p>
        </w:tc>
        <w:tc>
          <w:tcPr>
            <w:tcW w:w="150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B0B4824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-.515</w:t>
            </w:r>
          </w:p>
        </w:tc>
        <w:tc>
          <w:tcPr>
            <w:tcW w:w="10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ADB71B6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-2.814</w:t>
            </w:r>
          </w:p>
        </w:tc>
        <w:tc>
          <w:tcPr>
            <w:tcW w:w="10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1FA6046C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.010</w:t>
            </w:r>
          </w:p>
        </w:tc>
      </w:tr>
      <w:tr w:rsidR="001459B2" w:rsidRPr="005454C1" w14:paraId="38BBA31C" w14:textId="77777777" w:rsidTr="00024A51">
        <w:trPr>
          <w:cantSplit/>
        </w:trPr>
        <w:tc>
          <w:tcPr>
            <w:tcW w:w="75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77BF364" w14:textId="77777777" w:rsidR="001459B2" w:rsidRPr="005454C1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10205"/>
                <w:kern w:val="0"/>
              </w:rPr>
            </w:pPr>
          </w:p>
        </w:tc>
        <w:tc>
          <w:tcPr>
            <w:tcW w:w="2329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93506B0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Mean years of Schooling</w:t>
            </w:r>
          </w:p>
        </w:tc>
        <w:tc>
          <w:tcPr>
            <w:tcW w:w="1348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624E7317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-.014</w:t>
            </w:r>
          </w:p>
        </w:tc>
        <w:tc>
          <w:tcPr>
            <w:tcW w:w="134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76A21B6F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.029</w:t>
            </w:r>
          </w:p>
        </w:tc>
        <w:tc>
          <w:tcPr>
            <w:tcW w:w="150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4403689C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-.086</w:t>
            </w:r>
          </w:p>
        </w:tc>
        <w:tc>
          <w:tcPr>
            <w:tcW w:w="104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51D1091B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-.468</w:t>
            </w:r>
          </w:p>
        </w:tc>
        <w:tc>
          <w:tcPr>
            <w:tcW w:w="104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</w:tcPr>
          <w:p w14:paraId="5B5721E1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.644</w:t>
            </w:r>
          </w:p>
        </w:tc>
      </w:tr>
      <w:tr w:rsidR="001459B2" w:rsidRPr="005454C1" w14:paraId="2524191F" w14:textId="77777777" w:rsidTr="00024A51">
        <w:trPr>
          <w:cantSplit/>
        </w:trPr>
        <w:tc>
          <w:tcPr>
            <w:tcW w:w="935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16D3201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 xml:space="preserve">a. Dependent Variable: When a disaster strikes in an EU </w:t>
            </w:r>
            <w:proofErr w:type="spellStart"/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countruy</w:t>
            </w:r>
            <w:proofErr w:type="spellEnd"/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 xml:space="preserve"> that is too big to deal with on their own, other EU countries should provide help</w:t>
            </w:r>
          </w:p>
        </w:tc>
      </w:tr>
    </w:tbl>
    <w:p w14:paraId="74E47C0C" w14:textId="77777777" w:rsidR="001459B2" w:rsidRPr="005454C1" w:rsidRDefault="001459B2" w:rsidP="001459B2">
      <w:pPr>
        <w:autoSpaceDE w:val="0"/>
        <w:autoSpaceDN w:val="0"/>
        <w:adjustRightInd w:val="0"/>
        <w:spacing w:line="400" w:lineRule="atLeast"/>
        <w:rPr>
          <w:rFonts w:ascii="Times New Roman" w:hAnsi="Times New Roman" w:cs="Times New Roman"/>
          <w:kern w:val="0"/>
        </w:rPr>
      </w:pPr>
    </w:p>
    <w:p w14:paraId="7C77C4A1" w14:textId="77777777" w:rsidR="001459B2" w:rsidRPr="005454C1" w:rsidRDefault="001459B2" w:rsidP="001459B2">
      <w:pPr>
        <w:rPr>
          <w:rFonts w:ascii="Times New Roman" w:hAnsi="Times New Roman" w:cs="Times New Roman"/>
        </w:rPr>
      </w:pPr>
    </w:p>
    <w:p w14:paraId="19BF4076" w14:textId="77777777" w:rsidR="001459B2" w:rsidRPr="005454C1" w:rsidRDefault="001459B2" w:rsidP="001459B2">
      <w:pPr>
        <w:rPr>
          <w:rFonts w:ascii="Times New Roman" w:hAnsi="Times New Roman" w:cs="Times New Roman"/>
        </w:rPr>
      </w:pPr>
      <w:r w:rsidRPr="005454C1">
        <w:rPr>
          <w:rFonts w:ascii="Times New Roman" w:hAnsi="Times New Roman" w:cs="Times New Roman"/>
          <w:b/>
          <w:bCs/>
          <w:i/>
          <w:iCs/>
        </w:rPr>
        <w:t xml:space="preserve">GDP </w:t>
      </w:r>
    </w:p>
    <w:p w14:paraId="5918BEF7" w14:textId="77777777" w:rsidR="001459B2" w:rsidRPr="005454C1" w:rsidRDefault="001459B2" w:rsidP="001459B2">
      <w:pPr>
        <w:autoSpaceDE w:val="0"/>
        <w:autoSpaceDN w:val="0"/>
        <w:adjustRightInd w:val="0"/>
        <w:rPr>
          <w:rFonts w:ascii="Times New Roman" w:hAnsi="Times New Roman" w:cs="Times New Roman"/>
          <w:kern w:val="0"/>
        </w:rPr>
      </w:pPr>
    </w:p>
    <w:tbl>
      <w:tblPr>
        <w:tblW w:w="664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4"/>
        <w:gridCol w:w="1186"/>
        <w:gridCol w:w="1186"/>
        <w:gridCol w:w="1709"/>
        <w:gridCol w:w="1709"/>
      </w:tblGrid>
      <w:tr w:rsidR="001459B2" w:rsidRPr="005454C1" w14:paraId="5EC0FE33" w14:textId="77777777" w:rsidTr="00024A51">
        <w:trPr>
          <w:cantSplit/>
        </w:trPr>
        <w:tc>
          <w:tcPr>
            <w:tcW w:w="66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62EA3D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kern w:val="0"/>
                <w:sz w:val="28"/>
                <w:szCs w:val="28"/>
              </w:rPr>
            </w:pPr>
            <w:r w:rsidRPr="005454C1">
              <w:rPr>
                <w:rFonts w:ascii="Times New Roman" w:hAnsi="Times New Roman" w:cs="Times New Roman"/>
                <w:b/>
                <w:bCs/>
                <w:color w:val="010205"/>
                <w:kern w:val="0"/>
                <w:sz w:val="28"/>
                <w:szCs w:val="28"/>
              </w:rPr>
              <w:t>Model Summary</w:t>
            </w:r>
          </w:p>
        </w:tc>
      </w:tr>
      <w:tr w:rsidR="001459B2" w:rsidRPr="005454C1" w14:paraId="32BA048A" w14:textId="77777777" w:rsidTr="00024A51">
        <w:trPr>
          <w:cantSplit/>
        </w:trPr>
        <w:tc>
          <w:tcPr>
            <w:tcW w:w="854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CE4D4C7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Model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1C39F7F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R</w:t>
            </w:r>
          </w:p>
        </w:tc>
        <w:tc>
          <w:tcPr>
            <w:tcW w:w="118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8CAB6BC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R Square</w:t>
            </w:r>
          </w:p>
        </w:tc>
        <w:tc>
          <w:tcPr>
            <w:tcW w:w="170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3D11DD9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Adjusted R Square</w:t>
            </w:r>
          </w:p>
        </w:tc>
        <w:tc>
          <w:tcPr>
            <w:tcW w:w="1708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872AF41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Std. Error of the Estimate</w:t>
            </w:r>
          </w:p>
        </w:tc>
      </w:tr>
      <w:tr w:rsidR="001459B2" w:rsidRPr="005454C1" w14:paraId="19BF9F6C" w14:textId="77777777" w:rsidTr="00024A51">
        <w:trPr>
          <w:cantSplit/>
        </w:trPr>
        <w:tc>
          <w:tcPr>
            <w:tcW w:w="854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54CF741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1</w:t>
            </w:r>
          </w:p>
        </w:tc>
        <w:tc>
          <w:tcPr>
            <w:tcW w:w="1185" w:type="dxa"/>
            <w:tcBorders>
              <w:top w:val="single" w:sz="8" w:space="0" w:color="152935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14B63948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.581</w:t>
            </w:r>
            <w:r w:rsidRPr="005454C1">
              <w:rPr>
                <w:rFonts w:ascii="Times New Roman" w:hAnsi="Times New Roman" w:cs="Times New Roman"/>
                <w:color w:val="010205"/>
                <w:kern w:val="0"/>
                <w:vertAlign w:val="superscript"/>
              </w:rPr>
              <w:t>a</w:t>
            </w:r>
          </w:p>
        </w:tc>
        <w:tc>
          <w:tcPr>
            <w:tcW w:w="1185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2DC02944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.337</w:t>
            </w:r>
          </w:p>
        </w:tc>
        <w:tc>
          <w:tcPr>
            <w:tcW w:w="1708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3FFBF2B1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.280</w:t>
            </w:r>
          </w:p>
        </w:tc>
        <w:tc>
          <w:tcPr>
            <w:tcW w:w="1708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</w:tcPr>
          <w:p w14:paraId="3F9A33BD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.13996</w:t>
            </w:r>
          </w:p>
        </w:tc>
      </w:tr>
      <w:tr w:rsidR="001459B2" w:rsidRPr="005454C1" w14:paraId="0FA721AE" w14:textId="77777777" w:rsidTr="00024A51">
        <w:trPr>
          <w:cantSplit/>
        </w:trPr>
        <w:tc>
          <w:tcPr>
            <w:tcW w:w="66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753A9D4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a. Predictors: (Constant), National GDP (Billion USD), Individualism</w:t>
            </w:r>
          </w:p>
        </w:tc>
      </w:tr>
    </w:tbl>
    <w:p w14:paraId="19C3C6C3" w14:textId="77777777" w:rsidR="001459B2" w:rsidRPr="005454C1" w:rsidRDefault="001459B2" w:rsidP="001459B2">
      <w:pPr>
        <w:autoSpaceDE w:val="0"/>
        <w:autoSpaceDN w:val="0"/>
        <w:adjustRightInd w:val="0"/>
        <w:spacing w:line="400" w:lineRule="atLeast"/>
        <w:rPr>
          <w:rFonts w:ascii="Times New Roman" w:hAnsi="Times New Roman" w:cs="Times New Roman"/>
          <w:kern w:val="0"/>
        </w:rPr>
      </w:pPr>
    </w:p>
    <w:p w14:paraId="06ACE350" w14:textId="77777777" w:rsidR="001459B2" w:rsidRPr="005454C1" w:rsidRDefault="001459B2" w:rsidP="001459B2">
      <w:pPr>
        <w:autoSpaceDE w:val="0"/>
        <w:autoSpaceDN w:val="0"/>
        <w:adjustRightInd w:val="0"/>
        <w:rPr>
          <w:rFonts w:ascii="Times New Roman" w:hAnsi="Times New Roman" w:cs="Times New Roman"/>
          <w:kern w:val="0"/>
        </w:rPr>
      </w:pPr>
    </w:p>
    <w:tbl>
      <w:tblPr>
        <w:tblW w:w="90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3"/>
        <w:gridCol w:w="1343"/>
        <w:gridCol w:w="1709"/>
        <w:gridCol w:w="1186"/>
        <w:gridCol w:w="1552"/>
        <w:gridCol w:w="1186"/>
        <w:gridCol w:w="1186"/>
      </w:tblGrid>
      <w:tr w:rsidR="001459B2" w:rsidRPr="005454C1" w14:paraId="592A665A" w14:textId="77777777" w:rsidTr="00024A51">
        <w:trPr>
          <w:cantSplit/>
        </w:trPr>
        <w:tc>
          <w:tcPr>
            <w:tcW w:w="90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991794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kern w:val="0"/>
                <w:sz w:val="28"/>
                <w:szCs w:val="28"/>
              </w:rPr>
            </w:pPr>
            <w:proofErr w:type="spellStart"/>
            <w:r w:rsidRPr="005454C1">
              <w:rPr>
                <w:rFonts w:ascii="Times New Roman" w:hAnsi="Times New Roman" w:cs="Times New Roman"/>
                <w:b/>
                <w:bCs/>
                <w:color w:val="010205"/>
                <w:kern w:val="0"/>
                <w:sz w:val="28"/>
                <w:szCs w:val="28"/>
              </w:rPr>
              <w:t>ANOVA</w:t>
            </w:r>
            <w:r w:rsidRPr="005454C1">
              <w:rPr>
                <w:rFonts w:ascii="Times New Roman" w:hAnsi="Times New Roman" w:cs="Times New Roman"/>
                <w:b/>
                <w:bCs/>
                <w:color w:val="010205"/>
                <w:kern w:val="0"/>
                <w:sz w:val="28"/>
                <w:szCs w:val="28"/>
                <w:vertAlign w:val="superscript"/>
              </w:rPr>
              <w:t>a</w:t>
            </w:r>
            <w:proofErr w:type="spellEnd"/>
          </w:p>
        </w:tc>
      </w:tr>
      <w:tr w:rsidR="001459B2" w:rsidRPr="005454C1" w14:paraId="0867DF48" w14:textId="77777777" w:rsidTr="00024A51">
        <w:trPr>
          <w:cantSplit/>
        </w:trPr>
        <w:tc>
          <w:tcPr>
            <w:tcW w:w="219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AA55F84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Model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54E161B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Sum of Squares</w:t>
            </w:r>
          </w:p>
        </w:tc>
        <w:tc>
          <w:tcPr>
            <w:tcW w:w="118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FB2EAC4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proofErr w:type="spellStart"/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df</w:t>
            </w:r>
            <w:proofErr w:type="spellEnd"/>
          </w:p>
        </w:tc>
        <w:tc>
          <w:tcPr>
            <w:tcW w:w="1551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DE53CB0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Mean Square</w:t>
            </w:r>
          </w:p>
        </w:tc>
        <w:tc>
          <w:tcPr>
            <w:tcW w:w="118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E5623D3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F</w:t>
            </w:r>
          </w:p>
        </w:tc>
        <w:tc>
          <w:tcPr>
            <w:tcW w:w="1185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9A9211C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Sig.</w:t>
            </w:r>
          </w:p>
        </w:tc>
      </w:tr>
      <w:tr w:rsidR="001459B2" w:rsidRPr="005454C1" w14:paraId="7BFDF9EB" w14:textId="77777777" w:rsidTr="00024A51">
        <w:trPr>
          <w:cantSplit/>
        </w:trPr>
        <w:tc>
          <w:tcPr>
            <w:tcW w:w="854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3ED71CD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1</w:t>
            </w:r>
          </w:p>
        </w:tc>
        <w:tc>
          <w:tcPr>
            <w:tcW w:w="1342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7337222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Regression</w:t>
            </w:r>
          </w:p>
        </w:tc>
        <w:tc>
          <w:tcPr>
            <w:tcW w:w="1708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BAE3FB8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.229</w:t>
            </w:r>
          </w:p>
        </w:tc>
        <w:tc>
          <w:tcPr>
            <w:tcW w:w="118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6CF469E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2</w:t>
            </w:r>
          </w:p>
        </w:tc>
        <w:tc>
          <w:tcPr>
            <w:tcW w:w="155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8D4EDE4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.115</w:t>
            </w:r>
          </w:p>
        </w:tc>
        <w:tc>
          <w:tcPr>
            <w:tcW w:w="118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BB74381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5.853</w:t>
            </w:r>
          </w:p>
        </w:tc>
        <w:tc>
          <w:tcPr>
            <w:tcW w:w="118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50A5997C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.009</w:t>
            </w:r>
            <w:r w:rsidRPr="005454C1">
              <w:rPr>
                <w:rFonts w:ascii="Times New Roman" w:hAnsi="Times New Roman" w:cs="Times New Roman"/>
                <w:color w:val="010205"/>
                <w:kern w:val="0"/>
                <w:vertAlign w:val="superscript"/>
              </w:rPr>
              <w:t>b</w:t>
            </w:r>
          </w:p>
        </w:tc>
      </w:tr>
      <w:tr w:rsidR="001459B2" w:rsidRPr="005454C1" w14:paraId="65CF1B3A" w14:textId="77777777" w:rsidTr="00024A51">
        <w:trPr>
          <w:cantSplit/>
        </w:trPr>
        <w:tc>
          <w:tcPr>
            <w:tcW w:w="854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9699E56" w14:textId="77777777" w:rsidR="001459B2" w:rsidRPr="005454C1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10205"/>
                <w:kern w:val="0"/>
              </w:rPr>
            </w:pPr>
          </w:p>
        </w:tc>
        <w:tc>
          <w:tcPr>
            <w:tcW w:w="134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3EC2DB9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Residual</w:t>
            </w:r>
          </w:p>
        </w:tc>
        <w:tc>
          <w:tcPr>
            <w:tcW w:w="170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6A2DBEF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.451</w:t>
            </w:r>
          </w:p>
        </w:tc>
        <w:tc>
          <w:tcPr>
            <w:tcW w:w="118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0DC55D6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23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FD5CFCD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.020</w:t>
            </w:r>
          </w:p>
        </w:tc>
        <w:tc>
          <w:tcPr>
            <w:tcW w:w="118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891DC3E" w14:textId="77777777" w:rsidR="001459B2" w:rsidRPr="005454C1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8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7EBAF828" w14:textId="77777777" w:rsidR="001459B2" w:rsidRPr="005454C1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</w:rPr>
            </w:pPr>
          </w:p>
        </w:tc>
      </w:tr>
      <w:tr w:rsidR="001459B2" w:rsidRPr="005454C1" w14:paraId="4AEEA358" w14:textId="77777777" w:rsidTr="00024A51">
        <w:trPr>
          <w:cantSplit/>
        </w:trPr>
        <w:tc>
          <w:tcPr>
            <w:tcW w:w="854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5547448" w14:textId="77777777" w:rsidR="001459B2" w:rsidRPr="005454C1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342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3FDE3CC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Total</w:t>
            </w:r>
          </w:p>
        </w:tc>
        <w:tc>
          <w:tcPr>
            <w:tcW w:w="1708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5E18C354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.680</w:t>
            </w:r>
          </w:p>
        </w:tc>
        <w:tc>
          <w:tcPr>
            <w:tcW w:w="118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770A4C86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25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14:paraId="612696CE" w14:textId="77777777" w:rsidR="001459B2" w:rsidRPr="005454C1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8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14:paraId="20744CDB" w14:textId="77777777" w:rsidR="001459B2" w:rsidRPr="005454C1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8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  <w:vAlign w:val="center"/>
          </w:tcPr>
          <w:p w14:paraId="28B5363E" w14:textId="77777777" w:rsidR="001459B2" w:rsidRPr="005454C1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</w:rPr>
            </w:pPr>
          </w:p>
        </w:tc>
      </w:tr>
      <w:tr w:rsidR="001459B2" w:rsidRPr="005454C1" w14:paraId="6F4D9228" w14:textId="77777777" w:rsidTr="00024A51">
        <w:trPr>
          <w:cantSplit/>
        </w:trPr>
        <w:tc>
          <w:tcPr>
            <w:tcW w:w="90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FD3100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 xml:space="preserve">a. Dependent Variable: When a disaster strikes in an EU </w:t>
            </w:r>
            <w:proofErr w:type="spellStart"/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countruy</w:t>
            </w:r>
            <w:proofErr w:type="spellEnd"/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 xml:space="preserve"> that is too big to deal with on their own, other EU countries should provide help</w:t>
            </w:r>
          </w:p>
        </w:tc>
      </w:tr>
      <w:tr w:rsidR="001459B2" w:rsidRPr="005454C1" w14:paraId="57781D02" w14:textId="77777777" w:rsidTr="00024A51">
        <w:trPr>
          <w:cantSplit/>
        </w:trPr>
        <w:tc>
          <w:tcPr>
            <w:tcW w:w="90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ECFB7A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b. Predictors: (Constant), National GDP (Billion USD), Individualism</w:t>
            </w:r>
          </w:p>
        </w:tc>
      </w:tr>
    </w:tbl>
    <w:p w14:paraId="35FDBD94" w14:textId="77777777" w:rsidR="001459B2" w:rsidRPr="005454C1" w:rsidRDefault="001459B2" w:rsidP="001459B2">
      <w:pPr>
        <w:autoSpaceDE w:val="0"/>
        <w:autoSpaceDN w:val="0"/>
        <w:adjustRightInd w:val="0"/>
        <w:spacing w:line="400" w:lineRule="atLeast"/>
        <w:rPr>
          <w:rFonts w:ascii="Times New Roman" w:hAnsi="Times New Roman" w:cs="Times New Roman"/>
          <w:kern w:val="0"/>
        </w:rPr>
      </w:pPr>
    </w:p>
    <w:p w14:paraId="625EA729" w14:textId="77777777" w:rsidR="001459B2" w:rsidRPr="005454C1" w:rsidRDefault="001459B2" w:rsidP="001459B2">
      <w:pPr>
        <w:autoSpaceDE w:val="0"/>
        <w:autoSpaceDN w:val="0"/>
        <w:adjustRightInd w:val="0"/>
        <w:rPr>
          <w:rFonts w:ascii="Times New Roman" w:hAnsi="Times New Roman" w:cs="Times New Roman"/>
          <w:kern w:val="0"/>
        </w:rPr>
      </w:pPr>
    </w:p>
    <w:tbl>
      <w:tblPr>
        <w:tblW w:w="95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51"/>
        <w:gridCol w:w="2489"/>
        <w:gridCol w:w="1352"/>
        <w:gridCol w:w="1352"/>
        <w:gridCol w:w="1506"/>
        <w:gridCol w:w="1045"/>
        <w:gridCol w:w="1045"/>
      </w:tblGrid>
      <w:tr w:rsidR="001459B2" w:rsidRPr="005454C1" w14:paraId="7E8C8759" w14:textId="77777777" w:rsidTr="00024A51">
        <w:trPr>
          <w:cantSplit/>
        </w:trPr>
        <w:tc>
          <w:tcPr>
            <w:tcW w:w="953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3FCC46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10205"/>
                <w:kern w:val="0"/>
                <w:sz w:val="28"/>
                <w:szCs w:val="28"/>
              </w:rPr>
            </w:pPr>
            <w:proofErr w:type="spellStart"/>
            <w:r w:rsidRPr="005454C1">
              <w:rPr>
                <w:rFonts w:ascii="Times New Roman" w:hAnsi="Times New Roman" w:cs="Times New Roman"/>
                <w:b/>
                <w:bCs/>
                <w:color w:val="010205"/>
                <w:kern w:val="0"/>
                <w:sz w:val="28"/>
                <w:szCs w:val="28"/>
              </w:rPr>
              <w:t>Coefficients</w:t>
            </w:r>
            <w:r w:rsidRPr="005454C1">
              <w:rPr>
                <w:rFonts w:ascii="Times New Roman" w:hAnsi="Times New Roman" w:cs="Times New Roman"/>
                <w:b/>
                <w:bCs/>
                <w:color w:val="010205"/>
                <w:kern w:val="0"/>
                <w:sz w:val="28"/>
                <w:szCs w:val="28"/>
                <w:vertAlign w:val="superscript"/>
              </w:rPr>
              <w:t>a</w:t>
            </w:r>
            <w:proofErr w:type="spellEnd"/>
          </w:p>
        </w:tc>
      </w:tr>
      <w:tr w:rsidR="001459B2" w:rsidRPr="005454C1" w14:paraId="6E528251" w14:textId="77777777" w:rsidTr="00024A51">
        <w:trPr>
          <w:cantSplit/>
        </w:trPr>
        <w:tc>
          <w:tcPr>
            <w:tcW w:w="324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0314D14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Model</w:t>
            </w:r>
          </w:p>
        </w:tc>
        <w:tc>
          <w:tcPr>
            <w:tcW w:w="2702" w:type="dxa"/>
            <w:gridSpan w:val="2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2E66D9E6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Unstandardized Coefficients</w:t>
            </w:r>
          </w:p>
        </w:tc>
        <w:tc>
          <w:tcPr>
            <w:tcW w:w="1505" w:type="dxa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3AC21A1B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Standardized Coefficients</w:t>
            </w:r>
          </w:p>
        </w:tc>
        <w:tc>
          <w:tcPr>
            <w:tcW w:w="1044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43705793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t</w:t>
            </w:r>
          </w:p>
        </w:tc>
        <w:tc>
          <w:tcPr>
            <w:tcW w:w="1044" w:type="dxa"/>
            <w:vMerge w:val="restart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47DC6D1B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Sig.</w:t>
            </w:r>
          </w:p>
        </w:tc>
      </w:tr>
      <w:tr w:rsidR="001459B2" w:rsidRPr="005454C1" w14:paraId="71D0FE87" w14:textId="77777777" w:rsidTr="00024A51">
        <w:trPr>
          <w:cantSplit/>
        </w:trPr>
        <w:tc>
          <w:tcPr>
            <w:tcW w:w="324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E5E51A3" w14:textId="77777777" w:rsidR="001459B2" w:rsidRPr="005454C1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64A60"/>
                <w:kern w:val="0"/>
              </w:rPr>
            </w:pPr>
          </w:p>
        </w:tc>
        <w:tc>
          <w:tcPr>
            <w:tcW w:w="1351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36ECFEE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B</w:t>
            </w:r>
          </w:p>
        </w:tc>
        <w:tc>
          <w:tcPr>
            <w:tcW w:w="1351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D2B9EB9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Std. Error</w:t>
            </w:r>
          </w:p>
        </w:tc>
        <w:tc>
          <w:tcPr>
            <w:tcW w:w="150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D750110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Beta</w:t>
            </w:r>
          </w:p>
        </w:tc>
        <w:tc>
          <w:tcPr>
            <w:tcW w:w="1044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1CB6A532" w14:textId="77777777" w:rsidR="001459B2" w:rsidRPr="005454C1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64A60"/>
                <w:kern w:val="0"/>
              </w:rPr>
            </w:pPr>
          </w:p>
        </w:tc>
        <w:tc>
          <w:tcPr>
            <w:tcW w:w="1044" w:type="dxa"/>
            <w:vMerge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25EC3599" w14:textId="77777777" w:rsidR="001459B2" w:rsidRPr="005454C1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64A60"/>
                <w:kern w:val="0"/>
              </w:rPr>
            </w:pPr>
          </w:p>
        </w:tc>
      </w:tr>
      <w:tr w:rsidR="001459B2" w:rsidRPr="005454C1" w14:paraId="0017E025" w14:textId="77777777" w:rsidTr="00024A51">
        <w:trPr>
          <w:cantSplit/>
        </w:trPr>
        <w:tc>
          <w:tcPr>
            <w:tcW w:w="752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9C179F9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1</w:t>
            </w:r>
          </w:p>
        </w:tc>
        <w:tc>
          <w:tcPr>
            <w:tcW w:w="248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E714C42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(Constant)</w:t>
            </w:r>
          </w:p>
        </w:tc>
        <w:tc>
          <w:tcPr>
            <w:tcW w:w="1351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B872AC3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1.788</w:t>
            </w:r>
          </w:p>
        </w:tc>
        <w:tc>
          <w:tcPr>
            <w:tcW w:w="135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B8049D0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.131</w:t>
            </w:r>
          </w:p>
        </w:tc>
        <w:tc>
          <w:tcPr>
            <w:tcW w:w="150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039C9BA4" w14:textId="77777777" w:rsidR="001459B2" w:rsidRPr="005454C1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04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A0B856C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13.616</w:t>
            </w:r>
          </w:p>
        </w:tc>
        <w:tc>
          <w:tcPr>
            <w:tcW w:w="104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170A4579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&lt;.001</w:t>
            </w:r>
          </w:p>
        </w:tc>
      </w:tr>
      <w:tr w:rsidR="001459B2" w:rsidRPr="005454C1" w14:paraId="3C9410CC" w14:textId="77777777" w:rsidTr="00024A51">
        <w:trPr>
          <w:cantSplit/>
        </w:trPr>
        <w:tc>
          <w:tcPr>
            <w:tcW w:w="752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EFE8CDC" w14:textId="77777777" w:rsidR="001459B2" w:rsidRPr="005454C1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10205"/>
                <w:kern w:val="0"/>
              </w:rPr>
            </w:pPr>
          </w:p>
        </w:tc>
        <w:tc>
          <w:tcPr>
            <w:tcW w:w="248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66EAE35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Individualism</w:t>
            </w:r>
          </w:p>
        </w:tc>
        <w:tc>
          <w:tcPr>
            <w:tcW w:w="135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F1E3060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-.007</w:t>
            </w:r>
          </w:p>
        </w:tc>
        <w:tc>
          <w:tcPr>
            <w:tcW w:w="13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43295F0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.002</w:t>
            </w:r>
          </w:p>
        </w:tc>
        <w:tc>
          <w:tcPr>
            <w:tcW w:w="150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3AEE177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-.592</w:t>
            </w:r>
          </w:p>
        </w:tc>
        <w:tc>
          <w:tcPr>
            <w:tcW w:w="104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70C84CC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-3.391</w:t>
            </w:r>
          </w:p>
        </w:tc>
        <w:tc>
          <w:tcPr>
            <w:tcW w:w="104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564F559B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.003</w:t>
            </w:r>
          </w:p>
        </w:tc>
      </w:tr>
      <w:tr w:rsidR="001459B2" w:rsidRPr="005454C1" w14:paraId="3E53A69D" w14:textId="77777777" w:rsidTr="00024A51">
        <w:trPr>
          <w:cantSplit/>
        </w:trPr>
        <w:tc>
          <w:tcPr>
            <w:tcW w:w="752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75534C2" w14:textId="77777777" w:rsidR="001459B2" w:rsidRPr="005454C1" w:rsidRDefault="001459B2" w:rsidP="00024A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10205"/>
                <w:kern w:val="0"/>
              </w:rPr>
            </w:pPr>
          </w:p>
        </w:tc>
        <w:tc>
          <w:tcPr>
            <w:tcW w:w="248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AD5B75D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264A60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264A60"/>
                <w:kern w:val="0"/>
              </w:rPr>
              <w:t>National GDP (Billion USD)</w:t>
            </w:r>
          </w:p>
        </w:tc>
        <w:tc>
          <w:tcPr>
            <w:tcW w:w="1351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33E8502A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3.344E-5</w:t>
            </w:r>
          </w:p>
        </w:tc>
        <w:tc>
          <w:tcPr>
            <w:tcW w:w="135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72582BE1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.000</w:t>
            </w:r>
          </w:p>
        </w:tc>
        <w:tc>
          <w:tcPr>
            <w:tcW w:w="150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3B9841A9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.217</w:t>
            </w:r>
          </w:p>
        </w:tc>
        <w:tc>
          <w:tcPr>
            <w:tcW w:w="104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5B1BD206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1.241</w:t>
            </w:r>
          </w:p>
        </w:tc>
        <w:tc>
          <w:tcPr>
            <w:tcW w:w="104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</w:tcPr>
          <w:p w14:paraId="55552405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.227</w:t>
            </w:r>
          </w:p>
        </w:tc>
      </w:tr>
      <w:tr w:rsidR="001459B2" w:rsidRPr="005454C1" w14:paraId="673A0C0E" w14:textId="77777777" w:rsidTr="00024A51">
        <w:trPr>
          <w:cantSplit/>
        </w:trPr>
        <w:tc>
          <w:tcPr>
            <w:tcW w:w="953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2BA3DD" w14:textId="77777777" w:rsidR="001459B2" w:rsidRPr="005454C1" w:rsidRDefault="001459B2" w:rsidP="00024A5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10205"/>
                <w:kern w:val="0"/>
              </w:rPr>
            </w:pPr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 xml:space="preserve">a. Dependent Variable: When a disaster strikes in an EU </w:t>
            </w:r>
            <w:proofErr w:type="spellStart"/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>countruy</w:t>
            </w:r>
            <w:proofErr w:type="spellEnd"/>
            <w:r w:rsidRPr="005454C1">
              <w:rPr>
                <w:rFonts w:ascii="Times New Roman" w:hAnsi="Times New Roman" w:cs="Times New Roman"/>
                <w:color w:val="010205"/>
                <w:kern w:val="0"/>
              </w:rPr>
              <w:t xml:space="preserve"> that is too big to deal with on their own, other EU countries should provide help</w:t>
            </w:r>
          </w:p>
        </w:tc>
      </w:tr>
    </w:tbl>
    <w:p w14:paraId="38ED6CD2" w14:textId="77777777" w:rsidR="001459B2" w:rsidRPr="005454C1" w:rsidRDefault="001459B2" w:rsidP="001459B2">
      <w:pPr>
        <w:autoSpaceDE w:val="0"/>
        <w:autoSpaceDN w:val="0"/>
        <w:adjustRightInd w:val="0"/>
        <w:spacing w:line="400" w:lineRule="atLeast"/>
        <w:rPr>
          <w:rFonts w:ascii="Times New Roman" w:hAnsi="Times New Roman" w:cs="Times New Roman"/>
          <w:kern w:val="0"/>
        </w:rPr>
      </w:pPr>
    </w:p>
    <w:p w14:paraId="0774982C" w14:textId="77777777" w:rsidR="001459B2" w:rsidRPr="00AB5A5F" w:rsidRDefault="001459B2" w:rsidP="001459B2">
      <w:pPr>
        <w:spacing w:line="276" w:lineRule="auto"/>
      </w:pPr>
    </w:p>
    <w:p w14:paraId="1EFE8855" w14:textId="77777777" w:rsidR="001459B2" w:rsidRDefault="001459B2" w:rsidP="001459B2"/>
    <w:p w14:paraId="3FC524E1" w14:textId="77777777" w:rsidR="008B07A6" w:rsidRPr="001459B2" w:rsidRDefault="008B07A6" w:rsidP="001459B2"/>
    <w:sectPr w:rsidR="008B07A6" w:rsidRPr="001459B2" w:rsidSect="001459B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9B2"/>
    <w:rsid w:val="00066677"/>
    <w:rsid w:val="001459B2"/>
    <w:rsid w:val="00205205"/>
    <w:rsid w:val="003A4E89"/>
    <w:rsid w:val="00556784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D9E2DF"/>
  <w15:chartTrackingRefBased/>
  <w15:docId w15:val="{533A4B16-AF4D-4197-B14B-98610E9CC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59B2"/>
    <w:pPr>
      <w:spacing w:after="0" w:line="240" w:lineRule="auto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1459B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59B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59B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59B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59B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59B2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59B2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59B2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59B2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59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59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59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59B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59B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59B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59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59B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59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59B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1459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59B2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1459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59B2"/>
    <w:pPr>
      <w:spacing w:before="160" w:after="160" w:line="278" w:lineRule="auto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1459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59B2"/>
    <w:pPr>
      <w:spacing w:after="160" w:line="278" w:lineRule="auto"/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1459B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59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59B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59B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baseline="0"/>
              <a:t>Scatter Plot of RAW_QC6Likert by Individualism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Lit>
              <c:formatCode>General</c:formatCode>
              <c:ptCount val="26"/>
              <c:pt idx="0">
                <c:v>77</c:v>
              </c:pt>
              <c:pt idx="1">
                <c:v>81</c:v>
              </c:pt>
              <c:pt idx="2">
                <c:v>50</c:v>
              </c:pt>
              <c:pt idx="3">
                <c:v>42</c:v>
              </c:pt>
              <c:pt idx="4">
                <c:v>70</c:v>
              </c:pt>
              <c:pt idx="5">
                <c:v>89</c:v>
              </c:pt>
              <c:pt idx="6">
                <c:v>62</c:v>
              </c:pt>
              <c:pt idx="7">
                <c:v>59</c:v>
              </c:pt>
              <c:pt idx="8">
                <c:v>75</c:v>
              </c:pt>
              <c:pt idx="9">
                <c:v>74</c:v>
              </c:pt>
              <c:pt idx="10">
                <c:v>79</c:v>
              </c:pt>
              <c:pt idx="11">
                <c:v>71</c:v>
              </c:pt>
              <c:pt idx="12">
                <c:v>58</c:v>
              </c:pt>
              <c:pt idx="13">
                <c:v>53</c:v>
              </c:pt>
              <c:pt idx="14">
                <c:v>70</c:v>
              </c:pt>
              <c:pt idx="15">
                <c:v>55</c:v>
              </c:pt>
              <c:pt idx="16">
                <c:v>60</c:v>
              </c:pt>
              <c:pt idx="17">
                <c:v>59</c:v>
              </c:pt>
              <c:pt idx="18">
                <c:v>100</c:v>
              </c:pt>
              <c:pt idx="19">
                <c:v>47</c:v>
              </c:pt>
              <c:pt idx="20">
                <c:v>59</c:v>
              </c:pt>
              <c:pt idx="21">
                <c:v>46</c:v>
              </c:pt>
              <c:pt idx="22">
                <c:v>87</c:v>
              </c:pt>
              <c:pt idx="23">
                <c:v>81</c:v>
              </c:pt>
              <c:pt idx="24">
                <c:v>57</c:v>
              </c:pt>
              <c:pt idx="25">
                <c:v>67</c:v>
              </c:pt>
            </c:numLit>
          </c:xVal>
          <c:yVal>
            <c:numLit>
              <c:formatCode>0.0000</c:formatCode>
              <c:ptCount val="26"/>
              <c:pt idx="0">
                <c:v>1.6226</c:v>
              </c:pt>
              <c:pt idx="1">
                <c:v>1.6040000000000001</c:v>
              </c:pt>
              <c:pt idx="2">
                <c:v>1.4633</c:v>
              </c:pt>
              <c:pt idx="3">
                <c:v>1.5</c:v>
              </c:pt>
              <c:pt idx="4">
                <c:v>1.5497000000000001</c:v>
              </c:pt>
              <c:pt idx="5">
                <c:v>1.3878999999999999</c:v>
              </c:pt>
              <c:pt idx="6">
                <c:v>1.5840000000000001</c:v>
              </c:pt>
              <c:pt idx="7">
                <c:v>1.2070000000000001</c:v>
              </c:pt>
              <c:pt idx="8">
                <c:v>1.4516</c:v>
              </c:pt>
              <c:pt idx="9">
                <c:v>1.4343999999999999</c:v>
              </c:pt>
              <c:pt idx="10">
                <c:v>1.5612999999999999</c:v>
              </c:pt>
              <c:pt idx="11">
                <c:v>1.6249</c:v>
              </c:pt>
              <c:pt idx="12">
                <c:v>1.4804999999999999</c:v>
              </c:pt>
              <c:pt idx="13">
                <c:v>1.6231</c:v>
              </c:pt>
              <c:pt idx="14">
                <c:v>1.3974</c:v>
              </c:pt>
              <c:pt idx="15">
                <c:v>1.3742000000000001</c:v>
              </c:pt>
              <c:pt idx="16">
                <c:v>1.3218000000000001</c:v>
              </c:pt>
              <c:pt idx="17">
                <c:v>1.4282999999999999</c:v>
              </c:pt>
              <c:pt idx="18">
                <c:v>1.4282999999999999</c:v>
              </c:pt>
              <c:pt idx="19">
                <c:v>1.6363000000000001</c:v>
              </c:pt>
              <c:pt idx="20">
                <c:v>1.5630999999999999</c:v>
              </c:pt>
              <c:pt idx="21">
                <c:v>1.7564</c:v>
              </c:pt>
              <c:pt idx="22">
                <c:v>1.2438</c:v>
              </c:pt>
              <c:pt idx="23">
                <c:v>1.3068</c:v>
              </c:pt>
              <c:pt idx="24">
                <c:v>1.554</c:v>
              </c:pt>
              <c:pt idx="25">
                <c:v>1.2657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00-8465-477F-B6FC-C4CE88D6C67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52652384"/>
        <c:axId val="552625488"/>
      </c:scatterChart>
      <c:valAx>
        <c:axId val="55265238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baseline="0"/>
                  <a:t>Individualism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52625488"/>
        <c:crosses val="autoZero"/>
        <c:crossBetween val="midCat"/>
      </c:valAx>
      <c:valAx>
        <c:axId val="55262548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baseline="0"/>
                  <a:t>RAW_QC6Likert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00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52652384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599</Words>
  <Characters>3572</Characters>
  <Application>Microsoft Office Word</Application>
  <DocSecurity>0</DocSecurity>
  <Lines>87</Lines>
  <Paragraphs>41</Paragraphs>
  <ScaleCrop>false</ScaleCrop>
  <Company/>
  <LinksUpToDate>false</LinksUpToDate>
  <CharactersWithSpaces>4130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2025-11-18T06:48:00Z</dcterms:created>
  <dcterms:modified xsi:type="dcterms:W3CDTF">2025-11-18T06:48:00Z</dcterms:modified>
</cp:coreProperties>
</file>