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10500" w14:textId="77777777" w:rsidR="002859F6" w:rsidRDefault="002859F6" w:rsidP="002859F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Google Sans Text" w:eastAsia="Google Sans Text" w:hAnsi="Google Sans Text" w:cs="Google Sans Text"/>
          <w:color w:val="1B1C1D"/>
        </w:rPr>
      </w:pPr>
    </w:p>
    <w:p w14:paraId="6C39915C" w14:textId="77777777" w:rsidR="002859F6" w:rsidRDefault="002859F6" w:rsidP="002859F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Google Sans Text" w:eastAsia="Google Sans Text" w:hAnsi="Google Sans Text" w:cs="Google Sans Text"/>
          <w:color w:val="1B1C1D"/>
        </w:rPr>
      </w:pPr>
    </w:p>
    <w:p w14:paraId="778A77BF" w14:textId="77777777" w:rsidR="002859F6" w:rsidRDefault="002859F6" w:rsidP="002859F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Google Sans Text" w:eastAsia="Google Sans Text" w:hAnsi="Google Sans Text" w:cs="Google Sans Text"/>
          <w:color w:val="1B1C1D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656"/>
      </w:tblGrid>
      <w:tr w:rsidR="002859F6" w:rsidRPr="00DE1690" w14:paraId="02A5C4AE" w14:textId="77777777" w:rsidTr="00A44D53">
        <w:tc>
          <w:tcPr>
            <w:tcW w:w="9350" w:type="dxa"/>
          </w:tcPr>
          <w:p w14:paraId="1620C802" w14:textId="77777777" w:rsidR="002859F6" w:rsidRPr="0003057F" w:rsidRDefault="002859F6" w:rsidP="00A44D53">
            <w:pPr>
              <w:spacing w:after="120"/>
              <w:jc w:val="center"/>
              <w:rPr>
                <w:rFonts w:ascii="Google Sans Text" w:eastAsia="Google Sans Text" w:hAnsi="Google Sans Text" w:cs="Google Sans Text"/>
                <w:color w:val="1B1C1D"/>
                <w:sz w:val="20"/>
                <w:szCs w:val="20"/>
              </w:rPr>
            </w:pPr>
            <w:r w:rsidRPr="0003057F">
              <w:rPr>
                <w:rFonts w:ascii="Google Sans Text" w:eastAsia="Google Sans Text" w:hAnsi="Google Sans Text" w:cs="Google Sans Text"/>
                <w:color w:val="1B1C1D"/>
                <w:sz w:val="20"/>
                <w:szCs w:val="20"/>
              </w:rPr>
              <w:t>Table 1 Location type of windmills</w:t>
            </w:r>
          </w:p>
        </w:tc>
      </w:tr>
      <w:tr w:rsidR="002859F6" w14:paraId="6A653027" w14:textId="77777777" w:rsidTr="00A44D53">
        <w:tc>
          <w:tcPr>
            <w:tcW w:w="9350" w:type="dxa"/>
          </w:tcPr>
          <w:p w14:paraId="2C76F36C" w14:textId="77777777" w:rsidR="002859F6" w:rsidRDefault="002859F6" w:rsidP="00A44D5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AF1B5AA" wp14:editId="01001E45">
                  <wp:extent cx="2735248" cy="5064564"/>
                  <wp:effectExtent l="0" t="0" r="8255" b="3175"/>
                  <wp:docPr id="1222919590" name="Picture 1" descr="A close-up of a lis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2919590" name="Picture 1" descr="A close-up of a list&#10;&#10;AI-generated content may be incorrect.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0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428" cy="50797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F548AB" w14:textId="77777777" w:rsidR="002859F6" w:rsidRDefault="002859F6" w:rsidP="002859F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Google Sans Text" w:eastAsia="Google Sans Text" w:hAnsi="Google Sans Text" w:cs="Google Sans Text"/>
          <w:color w:val="1B1C1D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656"/>
      </w:tblGrid>
      <w:tr w:rsidR="002859F6" w:rsidRPr="0057060A" w14:paraId="4444DBE5" w14:textId="77777777" w:rsidTr="00A44D53">
        <w:tc>
          <w:tcPr>
            <w:tcW w:w="9350" w:type="dxa"/>
          </w:tcPr>
          <w:p w14:paraId="0B75E0FC" w14:textId="77777777" w:rsidR="002859F6" w:rsidRPr="0003057F" w:rsidRDefault="002859F6" w:rsidP="00A44D53">
            <w:pPr>
              <w:spacing w:after="120"/>
              <w:jc w:val="center"/>
              <w:rPr>
                <w:rFonts w:ascii="Google Sans Text" w:eastAsia="Google Sans Text" w:hAnsi="Google Sans Text" w:cs="Google Sans Text"/>
                <w:color w:val="1B1C1D"/>
                <w:sz w:val="20"/>
                <w:szCs w:val="20"/>
              </w:rPr>
            </w:pPr>
            <w:r w:rsidRPr="0003057F">
              <w:rPr>
                <w:rFonts w:ascii="Google Sans Text" w:eastAsia="Google Sans Text" w:hAnsi="Google Sans Text" w:cs="Google Sans Text"/>
                <w:color w:val="1B1C1D"/>
                <w:sz w:val="20"/>
                <w:szCs w:val="20"/>
              </w:rPr>
              <w:t>Table 2 Distribution of Wind Turbines by Land-Use Regulation Zone</w:t>
            </w:r>
          </w:p>
        </w:tc>
      </w:tr>
      <w:tr w:rsidR="002859F6" w:rsidRPr="0057060A" w14:paraId="4DFBB17A" w14:textId="77777777" w:rsidTr="00A44D53">
        <w:tc>
          <w:tcPr>
            <w:tcW w:w="9350" w:type="dxa"/>
          </w:tcPr>
          <w:p w14:paraId="20B4AA73" w14:textId="77777777" w:rsidR="002859F6" w:rsidRPr="0057060A" w:rsidRDefault="002859F6" w:rsidP="00A44D53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4BD47BE6" wp14:editId="55F7CD82">
                  <wp:extent cx="2623930" cy="2790423"/>
                  <wp:effectExtent l="0" t="0" r="5080" b="0"/>
                  <wp:docPr id="209227408" name="Picture 2" descr="A table of numbers and percentag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227408" name="Picture 2" descr="A table of numbers and percentages&#10;&#10;AI-generated content may be incorrect.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823" b="16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917" cy="27957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BC9E19F" w14:textId="77777777" w:rsidR="00EB4A2D" w:rsidRDefault="00EB4A2D"/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656"/>
      </w:tblGrid>
      <w:tr w:rsidR="002859F6" w14:paraId="57BA2416" w14:textId="77777777" w:rsidTr="00A44D53">
        <w:tc>
          <w:tcPr>
            <w:tcW w:w="9350" w:type="dxa"/>
          </w:tcPr>
          <w:p w14:paraId="6B633376" w14:textId="77777777" w:rsidR="002859F6" w:rsidRPr="0003057F" w:rsidRDefault="002859F6" w:rsidP="00A44D53">
            <w:pPr>
              <w:jc w:val="center"/>
              <w:rPr>
                <w:rFonts w:ascii="Google Sans Text" w:eastAsia="Google Sans Text" w:hAnsi="Google Sans Text" w:cs="Google Sans Text"/>
                <w:color w:val="1B1C1D"/>
                <w:sz w:val="20"/>
                <w:szCs w:val="20"/>
              </w:rPr>
            </w:pPr>
            <w:r w:rsidRPr="0003057F">
              <w:rPr>
                <w:rFonts w:ascii="Google Sans Text" w:eastAsia="Google Sans Text" w:hAnsi="Google Sans Text" w:cs="Google Sans Text"/>
                <w:color w:val="1B1C1D"/>
                <w:sz w:val="20"/>
                <w:szCs w:val="20"/>
              </w:rPr>
              <w:t>Table 4 Location type and land use regulation of windmills</w:t>
            </w:r>
          </w:p>
        </w:tc>
      </w:tr>
      <w:tr w:rsidR="002859F6" w14:paraId="0061E51F" w14:textId="77777777" w:rsidTr="00A44D53">
        <w:tc>
          <w:tcPr>
            <w:tcW w:w="9350" w:type="dxa"/>
          </w:tcPr>
          <w:p w14:paraId="1B074154" w14:textId="77777777" w:rsidR="002859F6" w:rsidRDefault="002859F6" w:rsidP="00A44D53">
            <w:r>
              <w:rPr>
                <w:noProof/>
              </w:rPr>
              <w:drawing>
                <wp:inline distT="0" distB="0" distL="0" distR="0" wp14:anchorId="469F932E" wp14:editId="72DE1909">
                  <wp:extent cx="5573395" cy="3513689"/>
                  <wp:effectExtent l="0" t="0" r="8255" b="0"/>
                  <wp:docPr id="1566416071" name="Picture 4" descr="A white sheet with black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6416071" name="Picture 4" descr="A white sheet with black text&#10;&#10;AI-generated content may be incorrect.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7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0127" cy="35179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6F680F" w14:textId="77777777" w:rsidR="002859F6" w:rsidRDefault="002859F6"/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8931"/>
      </w:tblGrid>
      <w:tr w:rsidR="002859F6" w:rsidRPr="00DB5106" w14:paraId="599E9C25" w14:textId="77777777" w:rsidTr="00A44D53">
        <w:tc>
          <w:tcPr>
            <w:tcW w:w="9265" w:type="dxa"/>
          </w:tcPr>
          <w:p w14:paraId="2D05FBEE" w14:textId="77777777" w:rsidR="002859F6" w:rsidRPr="0003057F" w:rsidRDefault="002859F6" w:rsidP="00A44D53">
            <w:pPr>
              <w:jc w:val="center"/>
              <w:rPr>
                <w:rFonts w:ascii="Google Sans Text" w:eastAsia="Google Sans Text" w:hAnsi="Google Sans Text" w:cs="Google Sans Text"/>
                <w:color w:val="1B1C1D"/>
                <w:sz w:val="20"/>
                <w:szCs w:val="20"/>
              </w:rPr>
            </w:pPr>
            <w:r w:rsidRPr="0003057F">
              <w:rPr>
                <w:rFonts w:ascii="Google Sans Text" w:eastAsia="Google Sans Text" w:hAnsi="Google Sans Text" w:cs="Google Sans Text"/>
                <w:color w:val="1B1C1D"/>
                <w:sz w:val="20"/>
                <w:szCs w:val="20"/>
              </w:rPr>
              <w:t>Table 7 Prefectures and municipalities that have an original guideline</w:t>
            </w:r>
          </w:p>
        </w:tc>
      </w:tr>
      <w:tr w:rsidR="002859F6" w:rsidRPr="00DB5106" w14:paraId="0A445D1F" w14:textId="77777777" w:rsidTr="00A44D53">
        <w:tc>
          <w:tcPr>
            <w:tcW w:w="9265" w:type="dxa"/>
          </w:tcPr>
          <w:p w14:paraId="34D92A9B" w14:textId="77777777" w:rsidR="002859F6" w:rsidRPr="00DB5106" w:rsidRDefault="002859F6" w:rsidP="00A44D53">
            <w:pPr>
              <w:jc w:val="center"/>
              <w:rPr>
                <w:sz w:val="20"/>
                <w:szCs w:val="20"/>
              </w:rPr>
            </w:pPr>
            <w:r w:rsidRPr="00DB5106">
              <w:rPr>
                <w:noProof/>
                <w:sz w:val="20"/>
                <w:szCs w:val="20"/>
              </w:rPr>
              <w:lastRenderedPageBreak/>
              <w:drawing>
                <wp:inline distT="0" distB="0" distL="0" distR="0" wp14:anchorId="7BB51572" wp14:editId="5129E5AC">
                  <wp:extent cx="5406940" cy="3208020"/>
                  <wp:effectExtent l="0" t="0" r="3810" b="0"/>
                  <wp:docPr id="706816044" name="Picture 5" descr="A close-up of a documen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816044" name="Picture 5" descr="A close-up of a document&#10;&#10;AI-generated content may be incorrect.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0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9805" cy="32156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84E4050" w14:textId="77777777" w:rsidR="002859F6" w:rsidRDefault="002859F6"/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8931"/>
      </w:tblGrid>
      <w:tr w:rsidR="002859F6" w:rsidRPr="00DB5106" w14:paraId="58EFC327" w14:textId="77777777" w:rsidTr="00A44D53">
        <w:tc>
          <w:tcPr>
            <w:tcW w:w="9265" w:type="dxa"/>
          </w:tcPr>
          <w:p w14:paraId="38E8E040" w14:textId="77777777" w:rsidR="002859F6" w:rsidRPr="0003057F" w:rsidRDefault="002859F6" w:rsidP="00A44D53">
            <w:pPr>
              <w:jc w:val="center"/>
              <w:rPr>
                <w:rFonts w:ascii="Google Sans Text" w:eastAsia="Google Sans Text" w:hAnsi="Google Sans Text" w:cs="Google Sans Text"/>
                <w:color w:val="1B1C1D"/>
                <w:sz w:val="20"/>
                <w:szCs w:val="20"/>
              </w:rPr>
            </w:pPr>
            <w:r w:rsidRPr="0003057F">
              <w:rPr>
                <w:rFonts w:ascii="Google Sans Text" w:eastAsia="Google Sans Text" w:hAnsi="Google Sans Text" w:cs="Google Sans Text"/>
                <w:color w:val="1B1C1D"/>
                <w:sz w:val="20"/>
                <w:szCs w:val="20"/>
              </w:rPr>
              <w:t xml:space="preserve">Table </w:t>
            </w:r>
            <w:r>
              <w:rPr>
                <w:rFonts w:ascii="Google Sans Text" w:eastAsia="Google Sans Text" w:hAnsi="Google Sans Text" w:cs="Google Sans Text"/>
                <w:color w:val="1B1C1D"/>
                <w:sz w:val="20"/>
                <w:szCs w:val="20"/>
              </w:rPr>
              <w:t>8</w:t>
            </w:r>
            <w:r w:rsidRPr="0003057F">
              <w:rPr>
                <w:rFonts w:ascii="Google Sans Text" w:eastAsia="Google Sans Text" w:hAnsi="Google Sans Text" w:cs="Google Sans Text"/>
                <w:color w:val="1B1C1D"/>
                <w:sz w:val="20"/>
                <w:szCs w:val="20"/>
              </w:rPr>
              <w:t xml:space="preserve"> Overview of guideline</w:t>
            </w:r>
          </w:p>
        </w:tc>
      </w:tr>
      <w:tr w:rsidR="002859F6" w:rsidRPr="00DB5106" w14:paraId="0B7DC346" w14:textId="77777777" w:rsidTr="00A44D53">
        <w:tc>
          <w:tcPr>
            <w:tcW w:w="9265" w:type="dxa"/>
          </w:tcPr>
          <w:p w14:paraId="011E8916" w14:textId="77777777" w:rsidR="002859F6" w:rsidRPr="00DB5106" w:rsidRDefault="002859F6" w:rsidP="00A44D53">
            <w:pPr>
              <w:jc w:val="center"/>
              <w:rPr>
                <w:sz w:val="20"/>
                <w:szCs w:val="20"/>
              </w:rPr>
            </w:pPr>
            <w:r w:rsidRPr="00DB5106">
              <w:rPr>
                <w:noProof/>
                <w:sz w:val="20"/>
                <w:szCs w:val="20"/>
              </w:rPr>
              <w:drawing>
                <wp:inline distT="0" distB="0" distL="0" distR="0" wp14:anchorId="72B90355" wp14:editId="37EA7F8F">
                  <wp:extent cx="5502302" cy="3262277"/>
                  <wp:effectExtent l="0" t="0" r="3175" b="0"/>
                  <wp:docPr id="1607416853" name="Picture 7" descr="A close-up of a documen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7416853" name="Picture 7" descr="A close-up of a document&#10;&#10;AI-generated content may be incorrect.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1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6502" cy="32647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60C963" w14:textId="77777777" w:rsidR="002859F6" w:rsidRDefault="002859F6"/>
    <w:sectPr w:rsidR="002859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oogle Sans Text">
    <w:altName w:val="Calibri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9F6"/>
    <w:rsid w:val="002859F6"/>
    <w:rsid w:val="005C0D39"/>
    <w:rsid w:val="006D0CA0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F16C4"/>
  <w15:chartTrackingRefBased/>
  <w15:docId w15:val="{401ECB97-6CCC-4A99-8BA3-8D2F168B9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859F6"/>
    <w:pPr>
      <w:widowControl w:val="0"/>
      <w:spacing w:after="0" w:line="240" w:lineRule="auto"/>
    </w:pPr>
    <w:rPr>
      <w:rFonts w:ascii="Arial" w:eastAsia="Arial" w:hAnsi="Arial" w:cs="Arial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59F6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59F6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59F6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59F6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59F6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59F6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59F6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59F6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59F6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59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59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59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59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59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59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59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59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59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59F6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859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59F6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859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59F6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859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59F6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859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59F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59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59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859F6"/>
    <w:pPr>
      <w:widowControl w:val="0"/>
      <w:spacing w:after="0" w:line="240" w:lineRule="auto"/>
    </w:pPr>
    <w:rPr>
      <w:rFonts w:ascii="Arial" w:eastAsia="Arial" w:hAnsi="Arial" w:cs="Arial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</Words>
  <Characters>244</Characters>
  <Application>Microsoft Office Word</Application>
  <DocSecurity>0</DocSecurity>
  <Lines>18</Lines>
  <Paragraphs>5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2025-10-27T06:41:00Z</dcterms:created>
  <dcterms:modified xsi:type="dcterms:W3CDTF">2025-10-27T06:41:00Z</dcterms:modified>
</cp:coreProperties>
</file>