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ED" w:rsidRDefault="00C64BED" w:rsidP="00C64B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Comparative genomics of the </w:t>
      </w:r>
      <w:r w:rsidRPr="00040DA9">
        <w:rPr>
          <w:rFonts w:ascii="Times New Roman" w:hAnsi="Times New Roman" w:cs="Times New Roman"/>
          <w:b/>
          <w:i/>
          <w:sz w:val="24"/>
          <w:szCs w:val="24"/>
          <w:lang w:val="en-IN"/>
        </w:rPr>
        <w:t>Campylobacter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genus: Insights into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N"/>
        </w:rPr>
        <w:t>phylogenomics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, virulence, genome plasticity and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N"/>
        </w:rPr>
        <w:t>resistome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profiling</w:t>
      </w:r>
    </w:p>
    <w:p w:rsidR="00C64BED" w:rsidRDefault="00C64BED" w:rsidP="00C64B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Journal: International Microbiology</w:t>
      </w:r>
    </w:p>
    <w:p w:rsidR="00C64BED" w:rsidRPr="001A313B" w:rsidRDefault="00C64BED" w:rsidP="00C64BED">
      <w:pPr>
        <w:tabs>
          <w:tab w:val="left" w:pos="79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1A313B">
        <w:rPr>
          <w:rFonts w:ascii="Times New Roman" w:hAnsi="Times New Roman" w:cs="Times New Roman"/>
          <w:b/>
          <w:sz w:val="24"/>
          <w:szCs w:val="24"/>
          <w:lang w:val="en-IN"/>
        </w:rPr>
        <w:t>Twinkle Yadav, Charu Tripathi*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</w:p>
    <w:p w:rsidR="00C64BED" w:rsidRPr="0038131F" w:rsidRDefault="00915BA8" w:rsidP="00C64B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hyperlink r:id="rId5" w:history="1">
        <w:r w:rsidR="00C64BED" w:rsidRPr="00C717F2">
          <w:rPr>
            <w:rStyle w:val="Hyperlink"/>
            <w:rFonts w:ascii="Times New Roman" w:hAnsi="Times New Roman" w:cs="Times New Roman"/>
            <w:sz w:val="24"/>
            <w:szCs w:val="24"/>
            <w:lang w:val="en-IN"/>
          </w:rPr>
          <w:t>charutripathi89@gmail.com</w:t>
        </w:r>
      </w:hyperlink>
      <w:r w:rsidR="00C64BED" w:rsidRPr="001A31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64BED" w:rsidRPr="0038131F">
        <w:rPr>
          <w:rFonts w:ascii="Times New Roman" w:hAnsi="Times New Roman" w:cs="Times New Roman"/>
          <w:sz w:val="24"/>
          <w:szCs w:val="24"/>
        </w:rPr>
        <w:t>Corresponding author</w:t>
      </w:r>
    </w:p>
    <w:p w:rsidR="00C64BED" w:rsidRPr="00EB1D38" w:rsidRDefault="00C64BED" w:rsidP="00C64B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EB1D38">
        <w:rPr>
          <w:rFonts w:ascii="Times New Roman" w:hAnsi="Times New Roman" w:cs="Times New Roman"/>
          <w:sz w:val="24"/>
          <w:szCs w:val="24"/>
          <w:lang w:val="en-IN"/>
        </w:rPr>
        <w:t>Department of Zoology, C.M.P. College, University of Allahabad, Prayagraj, India</w:t>
      </w:r>
    </w:p>
    <w:p w:rsidR="00C64BED" w:rsidRPr="00EB1D38" w:rsidRDefault="00C64BED" w:rsidP="00C64B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864BE2" w:rsidRDefault="00C64B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64BED">
        <w:rPr>
          <w:rFonts w:ascii="Times New Roman" w:hAnsi="Times New Roman" w:cs="Times New Roman"/>
          <w:b/>
        </w:rPr>
        <w:t>Table 1.</w:t>
      </w:r>
      <w:proofErr w:type="gramEnd"/>
      <w:r w:rsidRPr="00C64BED">
        <w:rPr>
          <w:rFonts w:ascii="Times New Roman" w:hAnsi="Times New Roman" w:cs="Times New Roman"/>
          <w:b/>
        </w:rPr>
        <w:t xml:space="preserve"> (SI)</w:t>
      </w:r>
      <w:r>
        <w:rPr>
          <w:rFonts w:ascii="Times New Roman" w:hAnsi="Times New Roman" w:cs="Times New Roman"/>
          <w:b/>
        </w:rPr>
        <w:t xml:space="preserve"> </w:t>
      </w:r>
      <w:r w:rsidRPr="00C64BED">
        <w:rPr>
          <w:rFonts w:ascii="Times New Roman" w:hAnsi="Times New Roman" w:cs="Times New Roman"/>
          <w:sz w:val="24"/>
          <w:szCs w:val="24"/>
        </w:rPr>
        <w:t xml:space="preserve">Type VI secretion system proteins identified in </w:t>
      </w:r>
      <w:r w:rsidRPr="00C64BED">
        <w:rPr>
          <w:rFonts w:ascii="Times New Roman" w:hAnsi="Times New Roman" w:cs="Times New Roman"/>
          <w:i/>
          <w:sz w:val="24"/>
          <w:szCs w:val="24"/>
        </w:rPr>
        <w:t>Campylobacter</w:t>
      </w:r>
      <w:r w:rsidRPr="00C64BED">
        <w:rPr>
          <w:rFonts w:ascii="Times New Roman" w:hAnsi="Times New Roman" w:cs="Times New Roman"/>
          <w:sz w:val="24"/>
          <w:szCs w:val="24"/>
        </w:rPr>
        <w:t xml:space="preserve"> genus.</w:t>
      </w:r>
    </w:p>
    <w:tbl>
      <w:tblPr>
        <w:tblStyle w:val="TableGrid"/>
        <w:tblW w:w="0" w:type="auto"/>
        <w:tblLook w:val="04A0"/>
      </w:tblPr>
      <w:tblGrid>
        <w:gridCol w:w="675"/>
        <w:gridCol w:w="1850"/>
        <w:gridCol w:w="1983"/>
        <w:gridCol w:w="5068"/>
      </w:tblGrid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b/>
                <w:sz w:val="24"/>
                <w:szCs w:val="24"/>
              </w:rPr>
              <w:t>SN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b/>
                <w:sz w:val="24"/>
                <w:szCs w:val="24"/>
              </w:rPr>
              <w:t>Species</w:t>
            </w:r>
          </w:p>
        </w:tc>
        <w:tc>
          <w:tcPr>
            <w:tcW w:w="1985" w:type="dxa"/>
          </w:tcPr>
          <w:p w:rsidR="00C64BED" w:rsidRPr="006B3DE9" w:rsidRDefault="00C64BED" w:rsidP="00D6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b/>
                <w:sz w:val="24"/>
                <w:szCs w:val="24"/>
              </w:rPr>
              <w:t>Type VI secretion System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b/>
                <w:sz w:val="24"/>
                <w:szCs w:val="24"/>
              </w:rPr>
              <w:t>Type VI secretion System Proteins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jejuni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ClpB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protein – proteolysis in bacteria, ATP dependent , Protein chaperons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portucalensis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armoricus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aviculae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lipoprotein/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VasD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Outer membrane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lmpk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VasF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OmpA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MotB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domain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ImpJ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VasE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ImpA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ImpB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ImpC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Uncharacterized protein similar to VCA0109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ImpG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VasA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ImpH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VasB</w:t>
            </w:r>
            <w:proofErr w:type="spellEnd"/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avium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protein TSSA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contractile sheath small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TssB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contractile sheath large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TssC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Hcp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fa,mily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effector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TssF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TssG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ATPase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TSSH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TssK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IcmF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TssMN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 terminal domain containing protein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blaseri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Absent 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canadensis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C. coli</w:t>
            </w:r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IcmF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related protein-Type VI secretion system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Hcp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protein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Outer membrane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Impk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VasF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OMPA/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MotB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domain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ImpJ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VasE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lipoprotein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VasD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ImpA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ImpB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ImpC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ImpG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VasB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VgrG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protein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ImpH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VasB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VgrG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protein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membrane subunit TSSM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TSSK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lipoprotein TSSJ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contractile sheath small subunit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contractile sheath large subunit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TSSF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TssG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Vgr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protein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consisus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lipoprotein /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VasD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 protein 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ImpJ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NasE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Outer membrane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Impk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VasF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OmpA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MotB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ImpA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ImpB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ImpC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Uncharacterized protein similar to VCA0109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ImpG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VasA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ImpH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VasH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IcmF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related protein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lipoprotein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TssJ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TssK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VIB secretion system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IcmH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DotU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Type VI secretion system contractile sheath small subunit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contractile sheath large subunit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TSSF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membrane subunit TSSM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HcP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effector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Vgr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protein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corcagiensis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cuniculorum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membrane subunit TSSM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HcP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effector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TssK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lipoprotein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TssJ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domain containing protein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contractile sheath small subunit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contractile sheath large subunit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TssE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TssF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TssG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Vgr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protein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IcmF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 c-terminal domain containing protein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C. curvus</w:t>
            </w:r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estrildidarum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C. fetus</w:t>
            </w:r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geochelonsis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gracillis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ClB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protein- proteolysis in bacteria protein chaperones type VI secretion system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helveticus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Vgr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protein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membrane subunit TSSM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HcP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effector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VIB secretion system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IcmH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DotU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TssK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lipoprotein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TssJ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domain containing protein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contractile sheath small subunit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contractile sheath large subunit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TssE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TssF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TssG</w:t>
            </w:r>
            <w:proofErr w:type="spellEnd"/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hepaticus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hominis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C. hyointestinalis</w:t>
            </w:r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iguaniorum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insulanigrae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laninae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ClpB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 Proteolysis in bacteria, ATP dependent protein chaperones, Type VI secretion system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lari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ClpB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 Proteolysis in bacteria, ATP dependent protein chaperones, Type VI secretion system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mucosalis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ClpB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 Proteolysis in bacteria, ATP dependent protein chaperones, Type VI secretion system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novaezeelandiae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Vgr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protein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lipoprotein/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VasD</w:t>
            </w:r>
            <w:proofErr w:type="spellEnd"/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ornithocola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Present 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membrane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TssM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Hcp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effector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Vgr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protein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IVB secretion system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IcmH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DotU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IVB secretion system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IcmH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DotU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lipoprotein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TssJ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TssA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type VI secretion system protein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contractile sheath  small subunit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contractile sheath  small subunit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TssF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TssG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C.pinnipediorum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pleoridis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membrane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TssM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Hcp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effector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Vgr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protein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IVB secretion system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IcmH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DotU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IVB secretion system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IcmH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DotU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TssK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lipoprotein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TssJ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TssA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Type VI secretion system protein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contractile sheath small subunit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contractile sheath  large subunit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TssF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TssG</w:t>
            </w:r>
            <w:proofErr w:type="spellEnd"/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C. rectus</w:t>
            </w:r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TssK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lipoprotein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TssJ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domain-containing  protein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contractile sheath large subunit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type VI secretion system contractile sheath   small subunit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TssF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TssG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Hcp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effector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Vgr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protein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lipoprotein/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VasD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T6SS component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VipA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T6SS component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TssC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ImpC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VipB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T6SS component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TssF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ImpG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VasA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T6SS component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TssG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ImpH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showae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ClpB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protein- Proteolysis in bacteria, ATP dependent protein chaperones, Type VI secretion system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sputorum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ClpB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protein- Proteolysis in bacteria, ATP dependent protein chaperones, Type VI secretion system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subantracticus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membrane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TssM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Hcp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effector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Vgr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protein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IVB secretion system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IcmH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DotU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TssK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lipoprotein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TssJ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TssA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family Type VI secretion system protein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contractile sheath   small subunit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system contractile sheath large subunit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TssF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type VI secretion system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baseplate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subunit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TssG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ClpB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protein- Proteolysis in bacteria, ATP dependent protein chaperones, Type VI secretion system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Outer membrane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ImpK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VasF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OmpA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MotB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domain</w:t>
            </w:r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ImpJ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VasE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Type VI secretion lipoprotein/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VasD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ImpA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ImpB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ImpC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ImpG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VasA</w:t>
            </w:r>
            <w:proofErr w:type="spellEnd"/>
          </w:p>
          <w:p w:rsidR="00C64BED" w:rsidRPr="006B3DE9" w:rsidRDefault="00C64BED" w:rsidP="00C64BE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Uncharacterized protein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ImpH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VasB</w:t>
            </w:r>
            <w:proofErr w:type="spellEnd"/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taniopygae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troglodytis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Present 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T6SS component 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TssB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ImpB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VipA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upsaliensis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ClpB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protein- Proteolysis in bacteria, ATP dependent protein chaperones, Type VI secretion system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ureolyticus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volucris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5073" w:type="dxa"/>
          </w:tcPr>
          <w:p w:rsidR="00C64BED" w:rsidRPr="006B3DE9" w:rsidRDefault="00C64BED" w:rsidP="00C64BE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ClpB</w:t>
            </w:r>
            <w:proofErr w:type="spellEnd"/>
            <w:r w:rsidRPr="006B3DE9">
              <w:rPr>
                <w:rFonts w:ascii="Times New Roman" w:hAnsi="Times New Roman" w:cs="Times New Roman"/>
                <w:sz w:val="24"/>
                <w:szCs w:val="24"/>
              </w:rPr>
              <w:t xml:space="preserve"> protein- Proteolysis in bacteria, ATP dependent protein chaperones, Type VI secretion system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vulpis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Candidates 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infans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analoticus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bilis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cryaerophilus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devanensis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magnus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majalis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massiliensis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procelli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suis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BED" w:rsidRPr="006B3DE9" w:rsidTr="00D6432F">
        <w:tc>
          <w:tcPr>
            <w:tcW w:w="67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6B3DE9">
              <w:rPr>
                <w:rFonts w:ascii="Times New Roman" w:hAnsi="Times New Roman" w:cs="Times New Roman"/>
                <w:i/>
                <w:sz w:val="24"/>
                <w:szCs w:val="24"/>
              </w:rPr>
              <w:t>vicugnae</w:t>
            </w:r>
            <w:proofErr w:type="spellEnd"/>
          </w:p>
        </w:tc>
        <w:tc>
          <w:tcPr>
            <w:tcW w:w="1985" w:type="dxa"/>
          </w:tcPr>
          <w:p w:rsidR="00C64BED" w:rsidRPr="006B3DE9" w:rsidRDefault="00C64BED" w:rsidP="00D6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5073" w:type="dxa"/>
          </w:tcPr>
          <w:p w:rsidR="00C64BED" w:rsidRPr="006B3DE9" w:rsidRDefault="00C64BED" w:rsidP="00D6432F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6B3D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64BED" w:rsidRDefault="00C64BED">
      <w:pPr>
        <w:rPr>
          <w:rFonts w:ascii="Times New Roman" w:hAnsi="Times New Roman" w:cs="Times New Roman"/>
          <w:sz w:val="24"/>
          <w:szCs w:val="24"/>
        </w:rPr>
      </w:pPr>
    </w:p>
    <w:p w:rsidR="00E02703" w:rsidRPr="00AD1ACF" w:rsidRDefault="00E02703" w:rsidP="00E0270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2703">
        <w:rPr>
          <w:rFonts w:ascii="Times New Roman" w:hAnsi="Times New Roman" w:cs="Times New Roman"/>
          <w:b/>
          <w:sz w:val="24"/>
          <w:szCs w:val="24"/>
        </w:rPr>
        <w:t>Table 2.</w:t>
      </w:r>
      <w:proofErr w:type="gramEnd"/>
      <w:r w:rsidRPr="00E02703">
        <w:rPr>
          <w:rFonts w:ascii="Times New Roman" w:hAnsi="Times New Roman" w:cs="Times New Roman"/>
          <w:b/>
          <w:sz w:val="24"/>
          <w:szCs w:val="24"/>
        </w:rPr>
        <w:t xml:space="preserve"> (SI)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9C4">
        <w:rPr>
          <w:rFonts w:ascii="Times New Roman" w:hAnsi="Times New Roman" w:cs="Times New Roman"/>
          <w:sz w:val="24"/>
          <w:szCs w:val="24"/>
        </w:rPr>
        <w:t xml:space="preserve">The number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prophage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regions and their types</w:t>
      </w:r>
      <w:r w:rsidRPr="00DC59C4">
        <w:rPr>
          <w:rFonts w:ascii="Times New Roman" w:hAnsi="Times New Roman" w:cs="Times New Roman"/>
          <w:sz w:val="24"/>
          <w:szCs w:val="24"/>
        </w:rPr>
        <w:t xml:space="preserve"> detected in different </w:t>
      </w:r>
      <w:r w:rsidRPr="00DC59C4">
        <w:rPr>
          <w:rFonts w:ascii="Times New Roman" w:hAnsi="Times New Roman" w:cs="Times New Roman"/>
          <w:i/>
          <w:sz w:val="24"/>
          <w:szCs w:val="24"/>
        </w:rPr>
        <w:t>Campylobacter</w:t>
      </w:r>
      <w:r w:rsidRPr="00DC59C4">
        <w:rPr>
          <w:rFonts w:ascii="Times New Roman" w:hAnsi="Times New Roman" w:cs="Times New Roman"/>
          <w:sz w:val="24"/>
          <w:szCs w:val="24"/>
        </w:rPr>
        <w:t xml:space="preserve"> species</w:t>
      </w:r>
      <w:r w:rsidRPr="00C2748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/>
      </w:tblPr>
      <w:tblGrid>
        <w:gridCol w:w="663"/>
        <w:gridCol w:w="2225"/>
        <w:gridCol w:w="1203"/>
        <w:gridCol w:w="1559"/>
        <w:gridCol w:w="1647"/>
        <w:gridCol w:w="1985"/>
      </w:tblGrid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Pr="00C27B93" w:rsidRDefault="00E02703" w:rsidP="00D6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B93">
              <w:rPr>
                <w:rFonts w:ascii="Times New Roman" w:hAnsi="Times New Roman" w:cs="Times New Roman"/>
                <w:b/>
                <w:sz w:val="24"/>
                <w:szCs w:val="24"/>
              </w:rPr>
              <w:t>S.N.</w:t>
            </w:r>
          </w:p>
        </w:tc>
        <w:tc>
          <w:tcPr>
            <w:tcW w:w="2225" w:type="dxa"/>
          </w:tcPr>
          <w:p w:rsidR="00E02703" w:rsidRPr="00C27B93" w:rsidRDefault="00E02703" w:rsidP="00D6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B93">
              <w:rPr>
                <w:rFonts w:ascii="Times New Roman" w:hAnsi="Times New Roman" w:cs="Times New Roman"/>
                <w:b/>
                <w:sz w:val="24"/>
                <w:szCs w:val="24"/>
              </w:rPr>
              <w:t>Species Name</w:t>
            </w:r>
          </w:p>
        </w:tc>
        <w:tc>
          <w:tcPr>
            <w:tcW w:w="1203" w:type="dxa"/>
          </w:tcPr>
          <w:p w:rsidR="00E02703" w:rsidRPr="00C27B93" w:rsidRDefault="00E02703" w:rsidP="00D6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B93">
              <w:rPr>
                <w:rFonts w:ascii="Times New Roman" w:hAnsi="Times New Roman" w:cs="Times New Roman"/>
                <w:b/>
                <w:sz w:val="24"/>
                <w:szCs w:val="24"/>
              </w:rPr>
              <w:t>Prophage</w:t>
            </w:r>
            <w:proofErr w:type="spellEnd"/>
          </w:p>
        </w:tc>
        <w:tc>
          <w:tcPr>
            <w:tcW w:w="1559" w:type="dxa"/>
          </w:tcPr>
          <w:p w:rsidR="00E02703" w:rsidRPr="00C27B93" w:rsidRDefault="00E02703" w:rsidP="00D6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B93">
              <w:rPr>
                <w:rFonts w:ascii="Times New Roman" w:hAnsi="Times New Roman" w:cs="Times New Roman"/>
                <w:b/>
                <w:sz w:val="24"/>
                <w:szCs w:val="24"/>
              </w:rPr>
              <w:t>Intact region</w:t>
            </w:r>
          </w:p>
        </w:tc>
        <w:tc>
          <w:tcPr>
            <w:tcW w:w="1647" w:type="dxa"/>
          </w:tcPr>
          <w:p w:rsidR="00E02703" w:rsidRPr="00C27B93" w:rsidRDefault="00E02703" w:rsidP="00D6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B93">
              <w:rPr>
                <w:rFonts w:ascii="Times New Roman" w:hAnsi="Times New Roman" w:cs="Times New Roman"/>
                <w:b/>
                <w:sz w:val="24"/>
                <w:szCs w:val="24"/>
              </w:rPr>
              <w:t>Incomplete region</w:t>
            </w:r>
          </w:p>
        </w:tc>
        <w:tc>
          <w:tcPr>
            <w:tcW w:w="1985" w:type="dxa"/>
          </w:tcPr>
          <w:p w:rsidR="00E02703" w:rsidRPr="00C27B93" w:rsidRDefault="00E02703" w:rsidP="00D6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B93">
              <w:rPr>
                <w:rFonts w:ascii="Times New Roman" w:hAnsi="Times New Roman" w:cs="Times New Roman"/>
                <w:b/>
                <w:sz w:val="24"/>
                <w:szCs w:val="24"/>
              </w:rPr>
              <w:t>Questionable region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jejuni</w:t>
            </w:r>
            <w:proofErr w:type="spellEnd"/>
          </w:p>
        </w:tc>
        <w:tc>
          <w:tcPr>
            <w:tcW w:w="1203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blaseri</w:t>
            </w:r>
            <w:proofErr w:type="spellEnd"/>
          </w:p>
        </w:tc>
        <w:tc>
          <w:tcPr>
            <w:tcW w:w="1203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C. coli</w:t>
            </w:r>
          </w:p>
        </w:tc>
        <w:tc>
          <w:tcPr>
            <w:tcW w:w="1203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concisus</w:t>
            </w:r>
            <w:proofErr w:type="spellEnd"/>
          </w:p>
        </w:tc>
        <w:tc>
          <w:tcPr>
            <w:tcW w:w="1203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corcagiensis</w:t>
            </w:r>
            <w:proofErr w:type="spellEnd"/>
          </w:p>
        </w:tc>
        <w:tc>
          <w:tcPr>
            <w:tcW w:w="1203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02703" w:rsidRPr="00540890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C. fetus</w:t>
            </w:r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gracillis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helveticus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hepaticus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hominis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hyointstinalis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iguaniorum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insulanigrae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laninae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lari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mucosalis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novaezeelandiae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ornithocola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pinnipediorum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pleoridis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C. rectus</w:t>
            </w:r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E40306">
              <w:rPr>
                <w:rFonts w:ascii="Times New Roman" w:hAnsi="Times New Roman" w:cs="Times New Roman"/>
                <w:i/>
                <w:sz w:val="24"/>
                <w:szCs w:val="24"/>
              </w:rPr>
              <w:t>showae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sputorum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subantracticus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25" w:type="dxa"/>
          </w:tcPr>
          <w:p w:rsidR="00E02703" w:rsidRPr="00E40306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upsaliensis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2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volucris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2703" w:rsidRPr="00540890" w:rsidTr="00D6432F">
        <w:trPr>
          <w:jc w:val="center"/>
        </w:trPr>
        <w:tc>
          <w:tcPr>
            <w:tcW w:w="66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2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Candidates C.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infans</w:t>
            </w:r>
            <w:proofErr w:type="spellEnd"/>
          </w:p>
        </w:tc>
        <w:tc>
          <w:tcPr>
            <w:tcW w:w="1203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02703" w:rsidRDefault="00E02703" w:rsidP="00D64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02703" w:rsidRDefault="00E02703">
      <w:pPr>
        <w:rPr>
          <w:rFonts w:ascii="Times New Roman" w:hAnsi="Times New Roman" w:cs="Times New Roman"/>
          <w:b/>
          <w:sz w:val="24"/>
          <w:szCs w:val="24"/>
        </w:rPr>
      </w:pPr>
    </w:p>
    <w:p w:rsidR="00832516" w:rsidRDefault="00832516" w:rsidP="008325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Table 3.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(SI) </w:t>
      </w:r>
      <w:proofErr w:type="gramStart"/>
      <w:r w:rsidRPr="00382B8E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941D2">
        <w:rPr>
          <w:rFonts w:ascii="Times New Roman" w:hAnsi="Times New Roman" w:cs="Times New Roman"/>
          <w:sz w:val="24"/>
          <w:szCs w:val="24"/>
        </w:rPr>
        <w:t xml:space="preserve">verview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941D2">
        <w:rPr>
          <w:rFonts w:ascii="Times New Roman" w:hAnsi="Times New Roman" w:cs="Times New Roman"/>
          <w:sz w:val="24"/>
          <w:szCs w:val="24"/>
        </w:rPr>
        <w:t xml:space="preserve">CRISPRs analysis of </w:t>
      </w:r>
      <w:r w:rsidRPr="006941D2">
        <w:rPr>
          <w:rFonts w:ascii="Times New Roman" w:hAnsi="Times New Roman" w:cs="Times New Roman"/>
          <w:i/>
          <w:sz w:val="24"/>
          <w:szCs w:val="24"/>
        </w:rPr>
        <w:t xml:space="preserve">Campylobacter </w:t>
      </w:r>
      <w:r>
        <w:rPr>
          <w:rFonts w:ascii="Times New Roman" w:hAnsi="Times New Roman" w:cs="Times New Roman"/>
          <w:sz w:val="24"/>
          <w:szCs w:val="24"/>
        </w:rPr>
        <w:t>species.</w:t>
      </w:r>
      <w:proofErr w:type="gramEnd"/>
    </w:p>
    <w:tbl>
      <w:tblPr>
        <w:tblStyle w:val="TableGrid"/>
        <w:tblW w:w="9986" w:type="dxa"/>
        <w:jc w:val="center"/>
        <w:tblLook w:val="04A0"/>
      </w:tblPr>
      <w:tblGrid>
        <w:gridCol w:w="1816"/>
        <w:gridCol w:w="1405"/>
        <w:gridCol w:w="1177"/>
        <w:gridCol w:w="1913"/>
        <w:gridCol w:w="1399"/>
        <w:gridCol w:w="2276"/>
      </w:tblGrid>
      <w:tr w:rsidR="00832516" w:rsidRPr="00496004" w:rsidTr="00D6432F">
        <w:trPr>
          <w:trHeight w:val="526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Species </w:t>
            </w:r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b/>
                <w:sz w:val="24"/>
                <w:szCs w:val="24"/>
              </w:rPr>
              <w:t>Confirmed CRISPRs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b/>
                <w:sz w:val="24"/>
                <w:szCs w:val="24"/>
              </w:rPr>
              <w:t>DR length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Spacer 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004">
              <w:rPr>
                <w:rFonts w:ascii="Times New Roman" w:hAnsi="Times New Roman" w:cs="Times New Roman"/>
                <w:b/>
                <w:sz w:val="24"/>
                <w:szCs w:val="24"/>
              </w:rPr>
              <w:t>Cas</w:t>
            </w:r>
            <w:proofErr w:type="spellEnd"/>
            <w:r w:rsidRPr="00496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004">
              <w:rPr>
                <w:rFonts w:ascii="Times New Roman" w:hAnsi="Times New Roman" w:cs="Times New Roman"/>
                <w:b/>
                <w:sz w:val="24"/>
                <w:szCs w:val="24"/>
              </w:rPr>
              <w:t>Cas</w:t>
            </w:r>
            <w:proofErr w:type="spellEnd"/>
            <w:r w:rsidRPr="00496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gene</w:t>
            </w:r>
          </w:p>
        </w:tc>
      </w:tr>
      <w:tr w:rsidR="00832516" w:rsidRPr="00496004" w:rsidTr="00D6432F">
        <w:trPr>
          <w:trHeight w:val="256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jejuni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 type II C</w:t>
            </w:r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Cas2_0_I-II-III, Cas1_0_II, Cas9_1_II</w:t>
            </w:r>
          </w:p>
        </w:tc>
      </w:tr>
      <w:tr w:rsidR="00832516" w:rsidRPr="00496004" w:rsidTr="00D6432F">
        <w:trPr>
          <w:trHeight w:val="256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portucalensis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832516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</w:t>
            </w:r>
          </w:p>
          <w:p w:rsidR="00832516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516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516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516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516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516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typeIB</w:t>
            </w:r>
            <w:proofErr w:type="spellEnd"/>
          </w:p>
        </w:tc>
        <w:tc>
          <w:tcPr>
            <w:tcW w:w="2276" w:type="dxa"/>
          </w:tcPr>
          <w:p w:rsidR="00832516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F1">
              <w:rPr>
                <w:rFonts w:ascii="Times New Roman" w:hAnsi="Times New Roman" w:cs="Times New Roman"/>
                <w:sz w:val="24"/>
                <w:szCs w:val="24"/>
              </w:rPr>
              <w:t>cas2_TypeI-II-III, cas4_TypeI-II, cas6_TypeI-III, cas3_TypeI, cas3_TypeI, cas5b2_TypeIB, cas7b2_TypeIB</w:t>
            </w:r>
          </w:p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F1">
              <w:rPr>
                <w:rFonts w:ascii="Times New Roman" w:hAnsi="Times New Roman" w:cs="Times New Roman"/>
                <w:sz w:val="24"/>
                <w:szCs w:val="24"/>
              </w:rPr>
              <w:t xml:space="preserve">cas1_TypeIB, cas5b2_TypeIB, </w:t>
            </w:r>
            <w:r w:rsidRPr="00117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cas7b2_TypeIB</w:t>
            </w:r>
          </w:p>
        </w:tc>
      </w:tr>
      <w:tr w:rsidR="00832516" w:rsidRPr="00496004" w:rsidTr="00D6432F">
        <w:trPr>
          <w:trHeight w:val="256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C. </w:t>
            </w:r>
            <w:proofErr w:type="spellStart"/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armoricus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9" w:type="dxa"/>
          </w:tcPr>
          <w:p w:rsidR="00832516" w:rsidRPr="00496004" w:rsidRDefault="00006EED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6" w:type="dxa"/>
          </w:tcPr>
          <w:p w:rsidR="00832516" w:rsidRPr="00496004" w:rsidRDefault="00006EED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516" w:rsidRPr="00496004" w:rsidTr="00D6432F">
        <w:trPr>
          <w:trHeight w:val="256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blaseri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 type II A</w:t>
            </w:r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Cas9_0_II, Cas1_0_II,Cas2_0_I-II-III, Csn2_0_IIA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canadensis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37-36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21+12+4+5= 42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</w:t>
            </w:r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Cas1_0_I-II-III, Cas2_0_I-II-III-V, Cas4_0_I-II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C. coli</w:t>
            </w:r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25-28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3+3+3= 9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 type IIC</w:t>
            </w:r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Cas3_1_I, Cas9_0_II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cuniculorum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 type IIC</w:t>
            </w:r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Cas9_0_II, Cas1_0-II, Cas2_0_I-II-III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C. curvus</w:t>
            </w:r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12+3=15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 type IB</w:t>
            </w:r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Cas7_1_IB, Cas5_0_IB, Cas3_0_I, Cas4_0_I-II,Cas2_0-I-II-III, Cas1_0_I-II-III-V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C. fetus</w:t>
            </w:r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23+21=44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 type IB</w:t>
            </w:r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Cas6_0_I-III, Cas7_3_IB, Cas5_1_IB, Cas3_0_1, Cas4_0_I-II, Cas1_0_I-II-III, Cas2_0_I-II-III-V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geochelonsis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 type IIID</w:t>
            </w:r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Csm3_0_IIIAD, Csm3_0_IIID, Csm3_0_IIID, Cas10_0_III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gracillis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30-37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41+51+3=95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</w:t>
            </w:r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Cas6_0_III, Cas1_0-I-II-III, Cas2_0-I-II-III-V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C. </w:t>
            </w:r>
            <w:proofErr w:type="spellStart"/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hominis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 type IB</w:t>
            </w:r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Cas2_0-I-II-III-V, Cas1_0_I-II, Cas5_1_IB, Cas7_2_IB, Cas6_0_I-III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iguaniorum</w:t>
            </w:r>
            <w:proofErr w:type="spellEnd"/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 type IB</w:t>
            </w:r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Cas6_0_I-III, Cas7_2_IB, Cas5_I_IB, Cas3_0_I,Cas4-0-I-II, Cas2_0_I-II-III, Cas1_0_I-II-III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laninae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</w:t>
            </w:r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Cas1_0_I-II-III, Cas2_0_I-II-III-V, Cas4_0_I-II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pleoridis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 xml:space="preserve">     CAS type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Cas9_1_II, Cas1_0_II, Cas2_0_I-II-III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C. rectus</w:t>
            </w:r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31+3+14+52= 100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 type III D</w:t>
            </w:r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Csm3_0_IIIAD, Csm3_1_IIIAD, Csm3_0_IIID, Cas10_0_III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showae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 type IB</w:t>
            </w:r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Cas1_0_I-II-III-V, Cas2_0_I-II-III, Cas4_0_II, Cas3_0_I, Cas5_1_IB, Cas7_2_IB, Cas8a1_I-IB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sputorum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 type IB</w:t>
            </w:r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 xml:space="preserve">Cas1_0_I-II-III, Cas2_0_I-II-III, Cas4_0_I-II, </w:t>
            </w:r>
            <w:r w:rsidRPr="00496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Cas3_0_I, Cas5_1_IB, Cas7_2_IB, Cas6_0_I-III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</w:t>
            </w:r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andidates C. </w:t>
            </w:r>
            <w:proofErr w:type="spellStart"/>
            <w:r w:rsidRPr="00496004">
              <w:rPr>
                <w:rFonts w:ascii="Times New Roman" w:hAnsi="Times New Roman" w:cs="Times New Roman"/>
                <w:i/>
                <w:sz w:val="24"/>
                <w:szCs w:val="24"/>
              </w:rPr>
              <w:t>infans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 type IIB</w:t>
            </w:r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004">
              <w:rPr>
                <w:rFonts w:ascii="Times New Roman" w:hAnsi="Times New Roman" w:cs="Times New Roman"/>
                <w:sz w:val="24"/>
                <w:szCs w:val="24"/>
              </w:rPr>
              <w:t>Cas4_0_I-II, Cas2_0_I-II-III-V, Cas1_0_I-II-III, Cas9_0_IIB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analoticus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832516" w:rsidRPr="00496004" w:rsidRDefault="00006EED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6" w:type="dxa"/>
          </w:tcPr>
          <w:p w:rsidR="00832516" w:rsidRPr="00496004" w:rsidRDefault="00006EED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bilis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2+1= 3</w:t>
            </w:r>
          </w:p>
        </w:tc>
        <w:tc>
          <w:tcPr>
            <w:tcW w:w="1399" w:type="dxa"/>
          </w:tcPr>
          <w:p w:rsidR="00832516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</w:t>
            </w:r>
          </w:p>
          <w:p w:rsidR="00832516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CAS- type IIU</w:t>
            </w:r>
          </w:p>
        </w:tc>
        <w:tc>
          <w:tcPr>
            <w:tcW w:w="2276" w:type="dxa"/>
          </w:tcPr>
          <w:p w:rsidR="00832516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F71">
              <w:rPr>
                <w:rFonts w:ascii="Times New Roman" w:hAnsi="Times New Roman" w:cs="Times New Roman"/>
                <w:sz w:val="24"/>
                <w:szCs w:val="24"/>
              </w:rPr>
              <w:t>cas2_TypeI-II-III, cas1_TypeII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F71">
              <w:rPr>
                <w:rFonts w:ascii="Times New Roman" w:hAnsi="Times New Roman" w:cs="Times New Roman"/>
                <w:sz w:val="24"/>
                <w:szCs w:val="24"/>
              </w:rPr>
              <w:t>cas1_TypeII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cryaerophila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832516" w:rsidRPr="00496004" w:rsidRDefault="00006EED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6" w:type="dxa"/>
          </w:tcPr>
          <w:p w:rsidR="00832516" w:rsidRPr="00496004" w:rsidRDefault="00006EED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devanensis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24">
              <w:rPr>
                <w:rFonts w:ascii="Times New Roman" w:hAnsi="Times New Roman" w:cs="Times New Roman"/>
                <w:sz w:val="24"/>
                <w:szCs w:val="24"/>
              </w:rPr>
              <w:t>CAS-</w:t>
            </w:r>
            <w:proofErr w:type="spellStart"/>
            <w:r w:rsidRPr="00BC1924">
              <w:rPr>
                <w:rFonts w:ascii="Times New Roman" w:hAnsi="Times New Roman" w:cs="Times New Roman"/>
                <w:sz w:val="24"/>
                <w:szCs w:val="24"/>
              </w:rPr>
              <w:t>TypeIIB</w:t>
            </w:r>
            <w:proofErr w:type="spellEnd"/>
          </w:p>
        </w:tc>
        <w:tc>
          <w:tcPr>
            <w:tcW w:w="2276" w:type="dxa"/>
          </w:tcPr>
          <w:p w:rsidR="00832516" w:rsidRPr="00BC192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1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cas4_TypeI-II, cas2_TypeI-II-III,</w:t>
            </w:r>
          </w:p>
          <w:p w:rsidR="00832516" w:rsidRPr="00BC192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1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cas1_TypeI-II-III,</w:t>
            </w:r>
          </w:p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9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cas9_TypeIIB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magnus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9" w:type="dxa"/>
          </w:tcPr>
          <w:p w:rsidR="00832516" w:rsidRPr="00496004" w:rsidRDefault="00006EED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6" w:type="dxa"/>
          </w:tcPr>
          <w:p w:rsidR="00832516" w:rsidRPr="00496004" w:rsidRDefault="00006EED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majalis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832516" w:rsidRPr="00496004" w:rsidRDefault="00006EED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6" w:type="dxa"/>
          </w:tcPr>
          <w:p w:rsidR="00832516" w:rsidRPr="00496004" w:rsidRDefault="00006EED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massiliensis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TypeIB</w:t>
            </w:r>
            <w:proofErr w:type="spellEnd"/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D3C">
              <w:rPr>
                <w:rFonts w:ascii="Times New Roman" w:hAnsi="Times New Roman" w:cs="Times New Roman"/>
                <w:sz w:val="24"/>
                <w:szCs w:val="24"/>
              </w:rPr>
              <w:t>cas7b2_TypeIB, cas5b2_TypeIB, cas3_TypeI, cas4_TypeI-II, cas2_TypeI-II-III, cas1_TypeIB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procelli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TypeIIB</w:t>
            </w:r>
            <w:proofErr w:type="spellEnd"/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789">
              <w:rPr>
                <w:rFonts w:ascii="Times New Roman" w:hAnsi="Times New Roman" w:cs="Times New Roman"/>
                <w:sz w:val="24"/>
                <w:szCs w:val="24"/>
              </w:rPr>
              <w:t>cas4_TypeI-II, cas2_TypeI-II-III, cas1_TypeI-II-III, cas9_TypeIIB</w:t>
            </w:r>
          </w:p>
        </w:tc>
      </w:tr>
      <w:tr w:rsidR="00832516" w:rsidRPr="00496004" w:rsidTr="00D6432F">
        <w:trPr>
          <w:trHeight w:val="270"/>
          <w:jc w:val="center"/>
        </w:trPr>
        <w:tc>
          <w:tcPr>
            <w:tcW w:w="1816" w:type="dxa"/>
          </w:tcPr>
          <w:p w:rsidR="00832516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vicugnae</w:t>
            </w:r>
            <w:proofErr w:type="spellEnd"/>
          </w:p>
        </w:tc>
        <w:tc>
          <w:tcPr>
            <w:tcW w:w="1405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13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9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TypeIIU</w:t>
            </w:r>
            <w:proofErr w:type="spellEnd"/>
          </w:p>
        </w:tc>
        <w:tc>
          <w:tcPr>
            <w:tcW w:w="2276" w:type="dxa"/>
          </w:tcPr>
          <w:p w:rsidR="00832516" w:rsidRPr="00496004" w:rsidRDefault="00832516" w:rsidP="00D643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cas9_TypeII, </w:t>
            </w:r>
            <w:r w:rsidRPr="00D87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cas1_TypeII, cas2_TypeI-II-III</w:t>
            </w:r>
          </w:p>
        </w:tc>
      </w:tr>
    </w:tbl>
    <w:p w:rsidR="00832516" w:rsidRPr="00E02703" w:rsidRDefault="00832516">
      <w:pPr>
        <w:rPr>
          <w:rFonts w:ascii="Times New Roman" w:hAnsi="Times New Roman" w:cs="Times New Roman"/>
          <w:b/>
          <w:sz w:val="24"/>
          <w:szCs w:val="24"/>
        </w:rPr>
      </w:pPr>
    </w:p>
    <w:sectPr w:rsidR="00832516" w:rsidRPr="00E02703" w:rsidSect="00864B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B6E"/>
    <w:multiLevelType w:val="hybridMultilevel"/>
    <w:tmpl w:val="20A6F976"/>
    <w:lvl w:ilvl="0" w:tplc="C73C0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47FF8"/>
    <w:multiLevelType w:val="hybridMultilevel"/>
    <w:tmpl w:val="C6B48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21957"/>
    <w:multiLevelType w:val="hybridMultilevel"/>
    <w:tmpl w:val="7B3E9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D1B3C"/>
    <w:multiLevelType w:val="hybridMultilevel"/>
    <w:tmpl w:val="BAB8A9D2"/>
    <w:lvl w:ilvl="0" w:tplc="8CD8B4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F92239"/>
    <w:multiLevelType w:val="hybridMultilevel"/>
    <w:tmpl w:val="012E9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F0A1A"/>
    <w:multiLevelType w:val="hybridMultilevel"/>
    <w:tmpl w:val="1BCA8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B4435"/>
    <w:multiLevelType w:val="hybridMultilevel"/>
    <w:tmpl w:val="3602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934C8"/>
    <w:multiLevelType w:val="hybridMultilevel"/>
    <w:tmpl w:val="5008B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C0C08"/>
    <w:multiLevelType w:val="hybridMultilevel"/>
    <w:tmpl w:val="C0A27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D631A"/>
    <w:multiLevelType w:val="hybridMultilevel"/>
    <w:tmpl w:val="B90C8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332C2"/>
    <w:multiLevelType w:val="hybridMultilevel"/>
    <w:tmpl w:val="3BB89638"/>
    <w:lvl w:ilvl="0" w:tplc="8348D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EF01B0"/>
    <w:multiLevelType w:val="hybridMultilevel"/>
    <w:tmpl w:val="99DAD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670B1"/>
    <w:multiLevelType w:val="hybridMultilevel"/>
    <w:tmpl w:val="3510F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725FE"/>
    <w:multiLevelType w:val="hybridMultilevel"/>
    <w:tmpl w:val="8402AACA"/>
    <w:lvl w:ilvl="0" w:tplc="9ECEC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7B6BDE"/>
    <w:multiLevelType w:val="hybridMultilevel"/>
    <w:tmpl w:val="6E58B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F0A73"/>
    <w:multiLevelType w:val="hybridMultilevel"/>
    <w:tmpl w:val="36B2A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60855"/>
    <w:multiLevelType w:val="hybridMultilevel"/>
    <w:tmpl w:val="9CF2A0FC"/>
    <w:lvl w:ilvl="0" w:tplc="710C5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471089"/>
    <w:multiLevelType w:val="hybridMultilevel"/>
    <w:tmpl w:val="EDDEF4CE"/>
    <w:lvl w:ilvl="0" w:tplc="6FDA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D437D8"/>
    <w:multiLevelType w:val="hybridMultilevel"/>
    <w:tmpl w:val="A50C4E68"/>
    <w:lvl w:ilvl="0" w:tplc="229AB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CB1724"/>
    <w:multiLevelType w:val="hybridMultilevel"/>
    <w:tmpl w:val="D8AE4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C78B7"/>
    <w:multiLevelType w:val="hybridMultilevel"/>
    <w:tmpl w:val="612EA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7"/>
  </w:num>
  <w:num w:numId="5">
    <w:abstractNumId w:val="11"/>
  </w:num>
  <w:num w:numId="6">
    <w:abstractNumId w:val="12"/>
  </w:num>
  <w:num w:numId="7">
    <w:abstractNumId w:val="15"/>
  </w:num>
  <w:num w:numId="8">
    <w:abstractNumId w:val="20"/>
  </w:num>
  <w:num w:numId="9">
    <w:abstractNumId w:val="6"/>
  </w:num>
  <w:num w:numId="10">
    <w:abstractNumId w:val="9"/>
  </w:num>
  <w:num w:numId="11">
    <w:abstractNumId w:val="8"/>
  </w:num>
  <w:num w:numId="12">
    <w:abstractNumId w:val="16"/>
  </w:num>
  <w:num w:numId="13">
    <w:abstractNumId w:val="3"/>
  </w:num>
  <w:num w:numId="14">
    <w:abstractNumId w:val="17"/>
  </w:num>
  <w:num w:numId="15">
    <w:abstractNumId w:val="13"/>
  </w:num>
  <w:num w:numId="16">
    <w:abstractNumId w:val="18"/>
  </w:num>
  <w:num w:numId="17">
    <w:abstractNumId w:val="10"/>
  </w:num>
  <w:num w:numId="18">
    <w:abstractNumId w:val="1"/>
  </w:num>
  <w:num w:numId="19">
    <w:abstractNumId w:val="0"/>
  </w:num>
  <w:num w:numId="20">
    <w:abstractNumId w:val="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36C6"/>
    <w:rsid w:val="00006EED"/>
    <w:rsid w:val="000936C6"/>
    <w:rsid w:val="00832516"/>
    <w:rsid w:val="00864BE2"/>
    <w:rsid w:val="00915BA8"/>
    <w:rsid w:val="00C64BED"/>
    <w:rsid w:val="00E0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B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64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4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rutripathi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1814</Words>
  <Characters>10343</Characters>
  <Application>Microsoft Office Word</Application>
  <DocSecurity>0</DocSecurity>
  <Lines>86</Lines>
  <Paragraphs>24</Paragraphs>
  <ScaleCrop>false</ScaleCrop>
  <Company/>
  <LinksUpToDate>false</LinksUpToDate>
  <CharactersWithSpaces>12133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2025-10-03T05:57:00Z</dcterms:created>
  <dcterms:modified xsi:type="dcterms:W3CDTF">2025-10-03T06:15:00Z</dcterms:modified>
</cp:coreProperties>
</file>