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62E12" w14:textId="77777777" w:rsidR="00A15821" w:rsidRPr="00A15821" w:rsidRDefault="00A15821" w:rsidP="00A15821">
      <w:pPr>
        <w:jc w:val="both"/>
        <w:rPr>
          <w:rFonts w:asciiTheme="majorHAnsi" w:hAnsiTheme="majorHAnsi" w:cstheme="majorHAnsi"/>
          <w:b/>
          <w:color w:val="1F4E79" w:themeColor="accent5" w:themeShade="80"/>
          <w:sz w:val="24"/>
          <w:szCs w:val="24"/>
          <w:lang w:val="en-GB" w:eastAsia="fr-FR"/>
        </w:rPr>
      </w:pPr>
      <w:bookmarkStart w:id="0" w:name="_GoBack"/>
      <w:r w:rsidRPr="00A15821">
        <w:rPr>
          <w:rFonts w:asciiTheme="majorHAnsi" w:hAnsiTheme="majorHAnsi" w:cstheme="majorHAnsi"/>
          <w:b/>
          <w:color w:val="1F4E79" w:themeColor="accent5" w:themeShade="80"/>
          <w:sz w:val="24"/>
          <w:szCs w:val="24"/>
          <w:lang w:val="en-US"/>
        </w:rPr>
        <w:t xml:space="preserve">Supplementary data. </w:t>
      </w:r>
      <w:r w:rsidRPr="00A15821">
        <w:rPr>
          <w:rFonts w:asciiTheme="majorHAnsi" w:hAnsiTheme="majorHAnsi" w:cstheme="majorHAnsi"/>
          <w:b/>
          <w:color w:val="1F4E79" w:themeColor="accent5" w:themeShade="80"/>
          <w:sz w:val="24"/>
          <w:szCs w:val="24"/>
          <w:lang w:val="en-US" w:eastAsia="fr-FR"/>
        </w:rPr>
        <w:t xml:space="preserve">Description of collected data. Data collected from </w:t>
      </w:r>
      <w:r w:rsidRPr="00A15821">
        <w:rPr>
          <w:rFonts w:asciiTheme="majorHAnsi" w:eastAsia="Times New Roman" w:hAnsiTheme="majorHAnsi" w:cstheme="majorHAnsi"/>
          <w:b/>
          <w:color w:val="1F4E79" w:themeColor="accent5" w:themeShade="80"/>
          <w:sz w:val="24"/>
          <w:szCs w:val="24"/>
          <w:lang w:val="en-US"/>
        </w:rPr>
        <w:t>questionnaires at T0 (before any intervention), at T1 (between 15 days and one month after the intervention) and at T2 (six to eight months after the intervention).</w:t>
      </w:r>
    </w:p>
    <w:bookmarkEnd w:id="0"/>
    <w:p w14:paraId="74525A4F" w14:textId="77777777" w:rsidR="001A7F3B" w:rsidRPr="00542268" w:rsidRDefault="001A7F3B" w:rsidP="00876B8E">
      <w:pPr>
        <w:pStyle w:val="Paragraphedeliste"/>
        <w:ind w:left="0"/>
        <w:rPr>
          <w:rFonts w:asciiTheme="majorHAnsi" w:eastAsia="Times New Roman" w:hAnsiTheme="majorHAnsi" w:cstheme="majorHAnsi"/>
          <w:sz w:val="24"/>
          <w:szCs w:val="24"/>
          <w:lang w:val="en-US"/>
        </w:rPr>
      </w:pPr>
      <w:r w:rsidRPr="00542268">
        <w:rPr>
          <w:rFonts w:asciiTheme="majorHAnsi" w:eastAsia="Times New Roman" w:hAnsiTheme="majorHAnsi" w:cstheme="majorHAnsi"/>
          <w:b/>
          <w:sz w:val="24"/>
          <w:szCs w:val="24"/>
          <w:u w:val="single"/>
          <w:lang w:val="en-US"/>
        </w:rPr>
        <w:t>At T0, before any intervention</w:t>
      </w:r>
      <w:r w:rsidRPr="00542268">
        <w:rPr>
          <w:rFonts w:asciiTheme="majorHAnsi" w:eastAsia="Times New Roman" w:hAnsiTheme="majorHAnsi" w:cstheme="majorHAnsi"/>
          <w:sz w:val="24"/>
          <w:szCs w:val="24"/>
          <w:lang w:val="en-US"/>
        </w:rPr>
        <w:t>, the data collected relate to:</w:t>
      </w:r>
    </w:p>
    <w:p w14:paraId="165F6E88" w14:textId="5DD1447B" w:rsidR="001A7F3B" w:rsidRPr="00542268" w:rsidRDefault="00A67928" w:rsidP="00A67928">
      <w:pPr>
        <w:pStyle w:val="Paragraphedeliste"/>
        <w:numPr>
          <w:ilvl w:val="1"/>
          <w:numId w:val="42"/>
        </w:numPr>
        <w:ind w:left="284"/>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G</w:t>
      </w:r>
      <w:r w:rsidR="001A7F3B" w:rsidRPr="00542268">
        <w:rPr>
          <w:rFonts w:asciiTheme="majorHAnsi" w:eastAsia="Times New Roman" w:hAnsiTheme="majorHAnsi" w:cstheme="majorHAnsi"/>
          <w:sz w:val="24"/>
          <w:szCs w:val="24"/>
          <w:lang w:val="en-US"/>
        </w:rPr>
        <w:t xml:space="preserve">eneral knowledge of vaccinations (Q0): compulsory vaccinations, vaccination coverage, perception of vaccination </w:t>
      </w:r>
      <w:r w:rsidR="00880D5E">
        <w:rPr>
          <w:rFonts w:asciiTheme="majorHAnsi" w:eastAsia="Times New Roman" w:hAnsiTheme="majorHAnsi" w:cstheme="majorHAnsi"/>
          <w:sz w:val="24"/>
          <w:szCs w:val="24"/>
          <w:lang w:val="en-US"/>
        </w:rPr>
        <w:t xml:space="preserve">(Hepatitis B, </w:t>
      </w:r>
      <w:proofErr w:type="spellStart"/>
      <w:r w:rsidR="00880D5E">
        <w:rPr>
          <w:rFonts w:asciiTheme="majorHAnsi" w:eastAsia="Times New Roman" w:hAnsiTheme="majorHAnsi" w:cstheme="majorHAnsi"/>
          <w:sz w:val="24"/>
          <w:szCs w:val="24"/>
          <w:lang w:val="en-US"/>
        </w:rPr>
        <w:t>Covid</w:t>
      </w:r>
      <w:proofErr w:type="spellEnd"/>
      <w:r w:rsidR="00880D5E">
        <w:rPr>
          <w:rFonts w:asciiTheme="majorHAnsi" w:eastAsia="Times New Roman" w:hAnsiTheme="majorHAnsi" w:cstheme="majorHAnsi"/>
          <w:sz w:val="24"/>
          <w:szCs w:val="24"/>
          <w:lang w:val="en-US"/>
        </w:rPr>
        <w:t>, etc.),</w:t>
      </w:r>
    </w:p>
    <w:p w14:paraId="6620052F" w14:textId="62E76AC3" w:rsidR="001A7F3B" w:rsidRPr="00542268" w:rsidRDefault="00A67928" w:rsidP="00A67928">
      <w:pPr>
        <w:pStyle w:val="Paragraphedeliste"/>
        <w:numPr>
          <w:ilvl w:val="1"/>
          <w:numId w:val="42"/>
        </w:numPr>
        <w:ind w:left="284"/>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S</w:t>
      </w:r>
      <w:r w:rsidR="001A7F3B" w:rsidRPr="00542268">
        <w:rPr>
          <w:rFonts w:asciiTheme="majorHAnsi" w:eastAsia="Times New Roman" w:hAnsiTheme="majorHAnsi" w:cstheme="majorHAnsi"/>
          <w:sz w:val="24"/>
          <w:szCs w:val="24"/>
          <w:lang w:val="en-US"/>
        </w:rPr>
        <w:t xml:space="preserve">ocio-demographic </w:t>
      </w:r>
      <w:r w:rsidR="00880D5E">
        <w:rPr>
          <w:rFonts w:asciiTheme="majorHAnsi" w:eastAsia="Times New Roman" w:hAnsiTheme="majorHAnsi" w:cstheme="majorHAnsi"/>
          <w:sz w:val="24"/>
          <w:szCs w:val="24"/>
          <w:lang w:val="en-US"/>
        </w:rPr>
        <w:t>characteristics (Q1)</w:t>
      </w:r>
      <w:r w:rsidR="001A7F3B" w:rsidRPr="00542268">
        <w:rPr>
          <w:rFonts w:asciiTheme="majorHAnsi" w:eastAsia="Times New Roman" w:hAnsiTheme="majorHAnsi" w:cstheme="majorHAnsi"/>
          <w:sz w:val="24"/>
          <w:szCs w:val="24"/>
          <w:lang w:val="en-US"/>
        </w:rPr>
        <w:t xml:space="preserve">: sex, age, composition of siblings, place of residence), and data related to sources of information about health and general health status (follow-up by a </w:t>
      </w:r>
      <w:r w:rsidR="00C0783D">
        <w:rPr>
          <w:rFonts w:asciiTheme="majorHAnsi" w:eastAsia="Times New Roman" w:hAnsiTheme="majorHAnsi" w:cstheme="majorHAnsi"/>
          <w:sz w:val="24"/>
          <w:szCs w:val="24"/>
          <w:lang w:val="en-US"/>
        </w:rPr>
        <w:t>general practitioner</w:t>
      </w:r>
      <w:r w:rsidR="001A7F3B" w:rsidRPr="00542268">
        <w:rPr>
          <w:rFonts w:asciiTheme="majorHAnsi" w:eastAsia="Times New Roman" w:hAnsiTheme="majorHAnsi" w:cstheme="majorHAnsi"/>
          <w:sz w:val="24"/>
          <w:szCs w:val="24"/>
          <w:lang w:val="en-US"/>
        </w:rPr>
        <w:t>, prior consul</w:t>
      </w:r>
      <w:r w:rsidR="00880D5E">
        <w:rPr>
          <w:rFonts w:asciiTheme="majorHAnsi" w:eastAsia="Times New Roman" w:hAnsiTheme="majorHAnsi" w:cstheme="majorHAnsi"/>
          <w:sz w:val="24"/>
          <w:szCs w:val="24"/>
          <w:lang w:val="en-US"/>
        </w:rPr>
        <w:t>tation about HPV vaccines),</w:t>
      </w:r>
    </w:p>
    <w:p w14:paraId="7573DB99" w14:textId="35A01BF3" w:rsidR="001A7F3B" w:rsidRPr="00542268" w:rsidRDefault="00A67928" w:rsidP="00A67928">
      <w:pPr>
        <w:pStyle w:val="Paragraphedeliste"/>
        <w:numPr>
          <w:ilvl w:val="1"/>
          <w:numId w:val="42"/>
        </w:numPr>
        <w:ind w:left="284"/>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G</w:t>
      </w:r>
      <w:r w:rsidR="001A7F3B" w:rsidRPr="00542268">
        <w:rPr>
          <w:rFonts w:asciiTheme="majorHAnsi" w:eastAsia="Times New Roman" w:hAnsiTheme="majorHAnsi" w:cstheme="majorHAnsi"/>
          <w:sz w:val="24"/>
          <w:szCs w:val="24"/>
          <w:lang w:val="en-US"/>
        </w:rPr>
        <w:t>eneral knowledge of the HPV vaccine and HPV-related diseases (Q2): HPV, cervical cancer and HPV-related diseases, the HPV vaccine,</w:t>
      </w:r>
    </w:p>
    <w:p w14:paraId="78BC82A0" w14:textId="3D3DB3E5" w:rsidR="001A7F3B" w:rsidRPr="00542268" w:rsidRDefault="00A67928" w:rsidP="00A67928">
      <w:pPr>
        <w:pStyle w:val="Paragraphedeliste"/>
        <w:numPr>
          <w:ilvl w:val="1"/>
          <w:numId w:val="42"/>
        </w:numPr>
        <w:ind w:left="284"/>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V</w:t>
      </w:r>
      <w:r w:rsidR="001A7F3B" w:rsidRPr="00542268">
        <w:rPr>
          <w:rFonts w:asciiTheme="majorHAnsi" w:eastAsia="Times New Roman" w:hAnsiTheme="majorHAnsi" w:cstheme="majorHAnsi"/>
          <w:sz w:val="24"/>
          <w:szCs w:val="24"/>
          <w:lang w:val="en-US"/>
        </w:rPr>
        <w:t>accination status (Q3) or willingness to be vaccinated,</w:t>
      </w:r>
    </w:p>
    <w:p w14:paraId="72EC32AD" w14:textId="285F6EC8" w:rsidR="001A7F3B" w:rsidRPr="00542268" w:rsidRDefault="00A67928" w:rsidP="00A67928">
      <w:pPr>
        <w:pStyle w:val="Paragraphedeliste"/>
        <w:numPr>
          <w:ilvl w:val="1"/>
          <w:numId w:val="42"/>
        </w:numPr>
        <w:ind w:left="284"/>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S</w:t>
      </w:r>
      <w:r w:rsidR="001A7F3B" w:rsidRPr="00542268">
        <w:rPr>
          <w:rFonts w:asciiTheme="majorHAnsi" w:eastAsia="Times New Roman" w:hAnsiTheme="majorHAnsi" w:cstheme="majorHAnsi"/>
          <w:sz w:val="24"/>
          <w:szCs w:val="24"/>
          <w:lang w:val="en-US"/>
        </w:rPr>
        <w:t xml:space="preserve">pecific knowledge of the HPV vaccine and HPV-related diseases (Q4): the causes of the different types of cancer caused by HPV, how HPV is transmitted, the most effective methods for preventing HPV infection, the most appropriate time or age to be vaccinated, </w:t>
      </w:r>
    </w:p>
    <w:p w14:paraId="6A610F1B" w14:textId="6C06DBEB" w:rsidR="001A7F3B" w:rsidRPr="00542268" w:rsidRDefault="001A7F3B" w:rsidP="00A67928">
      <w:pPr>
        <w:pStyle w:val="Paragraphedeliste"/>
        <w:numPr>
          <w:ilvl w:val="1"/>
          <w:numId w:val="42"/>
        </w:numPr>
        <w:spacing w:after="120"/>
        <w:ind w:left="284"/>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Factors predictive of the intention and decision to be vaccinated against HPV (questions from the Health Belief (HBM) and Theory of Planned </w:t>
      </w:r>
      <w:proofErr w:type="spellStart"/>
      <w:r w:rsidRPr="00542268">
        <w:rPr>
          <w:rFonts w:asciiTheme="majorHAnsi" w:eastAsia="Times New Roman" w:hAnsiTheme="majorHAnsi" w:cstheme="majorHAnsi"/>
          <w:sz w:val="24"/>
          <w:szCs w:val="24"/>
          <w:lang w:val="en-US"/>
        </w:rPr>
        <w:t>Behaviour</w:t>
      </w:r>
      <w:proofErr w:type="spellEnd"/>
      <w:r w:rsidRPr="00542268">
        <w:rPr>
          <w:rFonts w:asciiTheme="majorHAnsi" w:eastAsia="Times New Roman" w:hAnsiTheme="majorHAnsi" w:cstheme="majorHAnsi"/>
          <w:sz w:val="24"/>
          <w:szCs w:val="24"/>
          <w:lang w:val="en-US"/>
        </w:rPr>
        <w:t xml:space="preserve"> (TPB) models) (Q5):</w:t>
      </w:r>
    </w:p>
    <w:p w14:paraId="288D6D2E" w14:textId="77777777"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1- perceived susceptibility (thinking one is at risk of developing an HPV infection), </w:t>
      </w:r>
    </w:p>
    <w:p w14:paraId="54A2468A" w14:textId="77777777"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2- perceived severity (thinking that HPV-related infections are serious diseases), </w:t>
      </w:r>
    </w:p>
    <w:p w14:paraId="70790B40" w14:textId="39FF8D3E"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3- </w:t>
      </w:r>
      <w:r w:rsidR="001674A8" w:rsidRPr="00542268">
        <w:rPr>
          <w:rFonts w:asciiTheme="majorHAnsi" w:eastAsia="Times New Roman" w:hAnsiTheme="majorHAnsi" w:cstheme="majorHAnsi"/>
          <w:sz w:val="24"/>
          <w:szCs w:val="24"/>
          <w:lang w:val="en-US"/>
        </w:rPr>
        <w:t>perceived benefits</w:t>
      </w:r>
      <w:r w:rsidRPr="00542268">
        <w:rPr>
          <w:rFonts w:asciiTheme="majorHAnsi" w:eastAsia="Times New Roman" w:hAnsiTheme="majorHAnsi" w:cstheme="majorHAnsi"/>
          <w:sz w:val="24"/>
          <w:szCs w:val="24"/>
          <w:lang w:val="en-US"/>
        </w:rPr>
        <w:t xml:space="preserve"> (knowing that the HPV vaccine can prevent cervical cancer/anal cancer/genital warts), </w:t>
      </w:r>
    </w:p>
    <w:p w14:paraId="6EB17E66" w14:textId="3D7700A3"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4- </w:t>
      </w:r>
      <w:r w:rsidR="003171D2" w:rsidRPr="00542268">
        <w:rPr>
          <w:rFonts w:asciiTheme="majorHAnsi" w:eastAsia="Times New Roman" w:hAnsiTheme="majorHAnsi" w:cstheme="majorHAnsi"/>
          <w:sz w:val="24"/>
          <w:szCs w:val="24"/>
          <w:lang w:val="en-US"/>
        </w:rPr>
        <w:t>perceived barriers</w:t>
      </w:r>
      <w:r w:rsidRPr="00542268">
        <w:rPr>
          <w:rFonts w:asciiTheme="majorHAnsi" w:eastAsia="Times New Roman" w:hAnsiTheme="majorHAnsi" w:cstheme="majorHAnsi"/>
          <w:sz w:val="24"/>
          <w:szCs w:val="24"/>
          <w:lang w:val="en-US"/>
        </w:rPr>
        <w:t xml:space="preserve"> (believing in negative consequences of vaccination on future health), </w:t>
      </w:r>
    </w:p>
    <w:p w14:paraId="2A4AFB7A" w14:textId="617CD217"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5- </w:t>
      </w:r>
      <w:r w:rsidR="003171D2" w:rsidRPr="00542268">
        <w:rPr>
          <w:rFonts w:asciiTheme="majorHAnsi" w:eastAsia="Times New Roman" w:hAnsiTheme="majorHAnsi" w:cstheme="majorHAnsi"/>
          <w:sz w:val="24"/>
          <w:szCs w:val="24"/>
          <w:lang w:val="en-US"/>
        </w:rPr>
        <w:t>cues to action</w:t>
      </w:r>
      <w:r w:rsidR="003171D2" w:rsidRPr="00542268" w:rsidDel="003171D2">
        <w:rPr>
          <w:rFonts w:asciiTheme="majorHAnsi" w:eastAsia="Times New Roman" w:hAnsiTheme="majorHAnsi" w:cstheme="majorHAnsi"/>
          <w:sz w:val="24"/>
          <w:szCs w:val="24"/>
          <w:lang w:val="en-US"/>
        </w:rPr>
        <w:t xml:space="preserve"> </w:t>
      </w:r>
      <w:r w:rsidRPr="00542268">
        <w:rPr>
          <w:rFonts w:asciiTheme="majorHAnsi" w:eastAsia="Times New Roman" w:hAnsiTheme="majorHAnsi" w:cstheme="majorHAnsi"/>
          <w:sz w:val="24"/>
          <w:szCs w:val="24"/>
          <w:lang w:val="en-US"/>
        </w:rPr>
        <w:t xml:space="preserve">(doctor's recommendation), </w:t>
      </w:r>
    </w:p>
    <w:p w14:paraId="199E4ADE" w14:textId="77777777"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6- attitude (thinking that getting vaccinated against HPV is a good idea), </w:t>
      </w:r>
    </w:p>
    <w:p w14:paraId="68AAEE6D" w14:textId="49B410DC" w:rsidR="001A7F3B" w:rsidRPr="00542268" w:rsidRDefault="001A7F3B" w:rsidP="00A67928">
      <w:pPr>
        <w:spacing w:after="0"/>
        <w:ind w:left="426" w:hanging="142"/>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7- subjective norms (‘What do most people who mean a lot to me think about vaccination against HP</w:t>
      </w:r>
      <w:r w:rsidR="00880D5E">
        <w:rPr>
          <w:rFonts w:asciiTheme="majorHAnsi" w:eastAsia="Times New Roman" w:hAnsiTheme="majorHAnsi" w:cstheme="majorHAnsi"/>
          <w:sz w:val="24"/>
          <w:szCs w:val="24"/>
          <w:lang w:val="en-US"/>
        </w:rPr>
        <w:t>?</w:t>
      </w:r>
      <w:r w:rsidRPr="00542268">
        <w:rPr>
          <w:rFonts w:asciiTheme="majorHAnsi" w:eastAsia="Times New Roman" w:hAnsiTheme="majorHAnsi" w:cstheme="majorHAnsi"/>
          <w:sz w:val="24"/>
          <w:szCs w:val="24"/>
          <w:lang w:val="en-US"/>
        </w:rPr>
        <w:t>’).</w:t>
      </w:r>
    </w:p>
    <w:p w14:paraId="2F054A4C" w14:textId="77777777" w:rsidR="001674A8" w:rsidRPr="00542268" w:rsidRDefault="001674A8" w:rsidP="001A7F3B">
      <w:pPr>
        <w:spacing w:after="0"/>
        <w:ind w:firstLine="284"/>
        <w:jc w:val="both"/>
        <w:rPr>
          <w:rFonts w:asciiTheme="majorHAnsi" w:eastAsia="Times New Roman" w:hAnsiTheme="majorHAnsi" w:cstheme="majorHAnsi"/>
          <w:sz w:val="24"/>
          <w:szCs w:val="24"/>
          <w:lang w:val="en-US"/>
        </w:rPr>
      </w:pPr>
    </w:p>
    <w:p w14:paraId="416D885E" w14:textId="77777777" w:rsidR="001A7F3B" w:rsidRPr="00542268" w:rsidRDefault="001A7F3B" w:rsidP="00876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sz w:val="24"/>
          <w:szCs w:val="24"/>
          <w:u w:val="single"/>
          <w:lang w:val="en-US"/>
        </w:rPr>
      </w:pPr>
      <w:r w:rsidRPr="00542268">
        <w:rPr>
          <w:rFonts w:asciiTheme="majorHAnsi" w:eastAsia="Times New Roman" w:hAnsiTheme="majorHAnsi" w:cstheme="majorHAnsi"/>
          <w:b/>
          <w:sz w:val="24"/>
          <w:szCs w:val="24"/>
          <w:u w:val="single"/>
          <w:lang w:val="en-US"/>
        </w:rPr>
        <w:t>At T1, between 15 days and one month after the intervention</w:t>
      </w:r>
      <w:r w:rsidRPr="00542268">
        <w:rPr>
          <w:rFonts w:asciiTheme="majorHAnsi" w:eastAsia="Times New Roman" w:hAnsiTheme="majorHAnsi" w:cstheme="majorHAnsi"/>
          <w:sz w:val="24"/>
          <w:szCs w:val="24"/>
          <w:u w:val="single"/>
          <w:lang w:val="en-US"/>
        </w:rPr>
        <w:t>,</w:t>
      </w:r>
      <w:r w:rsidRPr="00542268">
        <w:rPr>
          <w:rFonts w:asciiTheme="majorHAnsi" w:eastAsia="Times New Roman" w:hAnsiTheme="majorHAnsi" w:cstheme="majorHAnsi"/>
          <w:sz w:val="24"/>
          <w:szCs w:val="24"/>
          <w:lang w:val="en-US"/>
        </w:rPr>
        <w:t xml:space="preserve"> the adolescents are asked to complete new questionnaires consisting of two sections identical to the questionnaires completed at T0 on knowledge of the HPV vaccine and HPV-related diseases (Q4) and on factors predictive of intention and decision regarding HPV vaccination (Q5).</w:t>
      </w:r>
    </w:p>
    <w:p w14:paraId="2215652E" w14:textId="4CEC7D8E" w:rsidR="001A7F3B" w:rsidRPr="00542268" w:rsidRDefault="001A7F3B" w:rsidP="0054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A specific questionnaire on </w:t>
      </w:r>
      <w:r w:rsidR="00C635CF" w:rsidRPr="00542268">
        <w:rPr>
          <w:rFonts w:asciiTheme="majorHAnsi" w:eastAsia="Times New Roman" w:hAnsiTheme="majorHAnsi" w:cstheme="majorHAnsi"/>
          <w:sz w:val="24"/>
          <w:szCs w:val="24"/>
          <w:lang w:val="en-US"/>
        </w:rPr>
        <w:t>adolescent</w:t>
      </w:r>
      <w:r w:rsidRPr="00542268">
        <w:rPr>
          <w:rFonts w:asciiTheme="majorHAnsi" w:eastAsia="Times New Roman" w:hAnsiTheme="majorHAnsi" w:cstheme="majorHAnsi"/>
          <w:sz w:val="24"/>
          <w:szCs w:val="24"/>
          <w:lang w:val="en-US"/>
        </w:rPr>
        <w:t xml:space="preserve">s' discussions with their family, peers, friends and </w:t>
      </w:r>
      <w:r w:rsidR="00CF7B24" w:rsidRPr="00542268">
        <w:rPr>
          <w:rFonts w:asciiTheme="majorHAnsi" w:eastAsia="Times New Roman" w:hAnsiTheme="majorHAnsi" w:cstheme="majorHAnsi"/>
          <w:sz w:val="24"/>
          <w:szCs w:val="24"/>
          <w:lang w:val="en-US"/>
        </w:rPr>
        <w:t>clinician</w:t>
      </w:r>
      <w:r w:rsidRPr="00542268">
        <w:rPr>
          <w:rFonts w:asciiTheme="majorHAnsi" w:eastAsia="Times New Roman" w:hAnsiTheme="majorHAnsi" w:cstheme="majorHAnsi"/>
          <w:sz w:val="24"/>
          <w:szCs w:val="24"/>
          <w:lang w:val="en-US"/>
        </w:rPr>
        <w:t xml:space="preserve"> is also given to </w:t>
      </w:r>
      <w:r w:rsidR="00C635CF" w:rsidRPr="00542268">
        <w:rPr>
          <w:rFonts w:asciiTheme="majorHAnsi" w:eastAsia="Times New Roman" w:hAnsiTheme="majorHAnsi" w:cstheme="majorHAnsi"/>
          <w:sz w:val="24"/>
          <w:szCs w:val="24"/>
          <w:lang w:val="en-US"/>
        </w:rPr>
        <w:t>adolescent</w:t>
      </w:r>
      <w:r w:rsidRPr="00542268">
        <w:rPr>
          <w:rFonts w:asciiTheme="majorHAnsi" w:eastAsia="Times New Roman" w:hAnsiTheme="majorHAnsi" w:cstheme="majorHAnsi"/>
          <w:sz w:val="24"/>
          <w:szCs w:val="24"/>
          <w:lang w:val="en-US"/>
        </w:rPr>
        <w:t>s (Q6). A specific questionnaire on pupils' opinions of comic is given to pupils in group III classes (Q7).</w:t>
      </w:r>
    </w:p>
    <w:p w14:paraId="29D74B49" w14:textId="77777777" w:rsidR="001A7F3B" w:rsidRPr="00542268" w:rsidRDefault="001A7F3B" w:rsidP="00876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sz w:val="24"/>
          <w:szCs w:val="24"/>
          <w:u w:val="single"/>
          <w:lang w:val="en-US"/>
        </w:rPr>
      </w:pPr>
      <w:r w:rsidRPr="00542268">
        <w:rPr>
          <w:rFonts w:asciiTheme="majorHAnsi" w:eastAsia="Times New Roman" w:hAnsiTheme="majorHAnsi" w:cstheme="majorHAnsi"/>
          <w:b/>
          <w:sz w:val="24"/>
          <w:szCs w:val="24"/>
          <w:u w:val="single"/>
          <w:lang w:val="en-US"/>
        </w:rPr>
        <w:t>At T2, six to eight months after the intervention</w:t>
      </w:r>
      <w:r w:rsidRPr="00542268">
        <w:rPr>
          <w:rFonts w:asciiTheme="majorHAnsi" w:eastAsia="Times New Roman" w:hAnsiTheme="majorHAnsi" w:cstheme="majorHAnsi"/>
          <w:sz w:val="24"/>
          <w:szCs w:val="24"/>
          <w:u w:val="single"/>
          <w:lang w:val="en-US"/>
        </w:rPr>
        <w:t>,</w:t>
      </w:r>
      <w:r w:rsidRPr="00542268">
        <w:rPr>
          <w:rFonts w:asciiTheme="majorHAnsi" w:eastAsia="Times New Roman" w:hAnsiTheme="majorHAnsi" w:cstheme="majorHAnsi"/>
          <w:sz w:val="24"/>
          <w:szCs w:val="24"/>
          <w:lang w:val="en-US"/>
        </w:rPr>
        <w:t xml:space="preserve"> the adolescents are asked whether they have been vaccinated or whether they intend to do so, with whom they have discussed about it, and what led them to make this decision. They are also asked to complete a new questionnaire identical to the one completed at T1 (i.e. Q4 and Q5, one month after the intervention).</w:t>
      </w:r>
    </w:p>
    <w:p w14:paraId="425749C4" w14:textId="342774E6" w:rsidR="001A7F3B" w:rsidRPr="00A67928" w:rsidRDefault="001A7F3B" w:rsidP="00A6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theme="majorHAnsi"/>
          <w:sz w:val="24"/>
          <w:szCs w:val="24"/>
          <w:lang w:val="en-US"/>
        </w:rPr>
      </w:pPr>
      <w:r w:rsidRPr="00542268">
        <w:rPr>
          <w:rFonts w:asciiTheme="majorHAnsi" w:eastAsia="Times New Roman" w:hAnsiTheme="majorHAnsi" w:cstheme="majorHAnsi"/>
          <w:sz w:val="24"/>
          <w:szCs w:val="24"/>
          <w:lang w:val="en-US"/>
        </w:rPr>
        <w:t xml:space="preserve">At T2, the parents are contacted to gather information about the perceived impact of the intervention on </w:t>
      </w:r>
      <w:r w:rsidR="00C635CF" w:rsidRPr="00542268">
        <w:rPr>
          <w:rFonts w:asciiTheme="majorHAnsi" w:eastAsia="Times New Roman" w:hAnsiTheme="majorHAnsi" w:cstheme="majorHAnsi"/>
          <w:sz w:val="24"/>
          <w:szCs w:val="24"/>
          <w:lang w:val="en-US"/>
        </w:rPr>
        <w:t>adolescent</w:t>
      </w:r>
      <w:r w:rsidRPr="00542268">
        <w:rPr>
          <w:rFonts w:asciiTheme="majorHAnsi" w:eastAsia="Times New Roman" w:hAnsiTheme="majorHAnsi" w:cstheme="majorHAnsi"/>
          <w:sz w:val="24"/>
          <w:szCs w:val="24"/>
          <w:lang w:val="en-US"/>
        </w:rPr>
        <w:t xml:space="preserve"> and their opinion of the intervention.</w:t>
      </w:r>
    </w:p>
    <w:sectPr w:rsidR="001A7F3B" w:rsidRPr="00A67928">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DD467" w16cex:dateUtc="2025-01-24T07:57:00Z"/>
  <w16cex:commentExtensible w16cex:durableId="2B3DD797" w16cex:dateUtc="2025-01-24T08:10:00Z"/>
  <w16cex:commentExtensible w16cex:durableId="2B3DE1C3" w16cex:dateUtc="2025-01-24T08:54:00Z"/>
  <w16cex:commentExtensible w16cex:durableId="2B3DD506" w16cex:dateUtc="2025-01-24T07:59:00Z"/>
  <w16cex:commentExtensible w16cex:durableId="2B3DD7C5" w16cex:dateUtc="2025-01-24T08:11:00Z"/>
  <w16cex:commentExtensible w16cex:durableId="2B3DD851" w16cex:dateUtc="2025-01-24T08:13:00Z"/>
  <w16cex:commentExtensible w16cex:durableId="2B3DE54B" w16cex:dateUtc="2025-01-24T09:09:00Z"/>
  <w16cex:commentExtensible w16cex:durableId="2B3DCE56" w16cex:dateUtc="2025-01-24T07:31:00Z"/>
  <w16cex:commentExtensible w16cex:durableId="2B3DE630" w16cex:dateUtc="2025-01-24T09:13:00Z"/>
  <w16cex:commentExtensible w16cex:durableId="2B3DD18F" w16cex:dateUtc="2025-01-24T07:45:00Z"/>
  <w16cex:commentExtensible w16cex:durableId="2B3DF023" w16cex:dateUtc="2025-01-24T09:55:00Z"/>
  <w16cex:commentExtensible w16cex:durableId="2B3DE7A2" w16cex:dateUtc="2025-01-24T09:19:00Z"/>
  <w16cex:commentExtensible w16cex:durableId="2B3DE830" w16cex:dateUtc="2025-01-24T09:21:00Z"/>
  <w16cex:commentExtensible w16cex:durableId="2B3DEAA6" w16cex:dateUtc="2025-01-24T09:32:00Z"/>
  <w16cex:commentExtensible w16cex:durableId="2B3DEB08" w16cex:dateUtc="2025-01-24T09:33:00Z"/>
  <w16cex:commentExtensible w16cex:durableId="2B3DED81" w16cex:dateUtc="2025-01-24T09:44:00Z"/>
  <w16cex:commentExtensible w16cex:durableId="2B3DF3E4" w16cex:dateUtc="2025-01-24T10:11:00Z"/>
  <w16cex:commentExtensible w16cex:durableId="2B3DF47C" w16cex:dateUtc="2025-01-24T10:14:00Z"/>
  <w16cex:commentExtensible w16cex:durableId="2B3DD21A" w16cex:dateUtc="2025-01-24T07:47:00Z"/>
  <w16cex:commentExtensible w16cex:durableId="2B3DF811" w16cex:dateUtc="2025-01-24T10:29:00Z"/>
  <w16cex:commentExtensible w16cex:durableId="2B3DD9FC" w16cex:dateUtc="2025-01-24T08:21:00Z"/>
  <w16cex:commentExtensible w16cex:durableId="2B3DE529" w16cex:dateUtc="2025-01-24T09:08:00Z"/>
  <w16cex:commentExtensible w16cex:durableId="2B3DDC66" w16cex:dateUtc="2025-01-24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6D12C" w16cid:durableId="2B3DD467"/>
  <w16cid:commentId w16cid:paraId="5BEA3525" w16cid:durableId="2B3DD797"/>
  <w16cid:commentId w16cid:paraId="1FE348B2" w16cid:durableId="2B3DE1C3"/>
  <w16cid:commentId w16cid:paraId="7D7C2F53" w16cid:durableId="2B3DD506"/>
  <w16cid:commentId w16cid:paraId="3DFBFE96" w16cid:durableId="2B3DD7C5"/>
  <w16cid:commentId w16cid:paraId="77EAFF17" w16cid:durableId="2B3DD851"/>
  <w16cid:commentId w16cid:paraId="6B7B8E48" w16cid:durableId="2B3DE54B"/>
  <w16cid:commentId w16cid:paraId="00F13ACB" w16cid:durableId="2B3DCE56"/>
  <w16cid:commentId w16cid:paraId="4C5C53CC" w16cid:durableId="2B3DE630"/>
  <w16cid:commentId w16cid:paraId="2402FEA7" w16cid:durableId="2B3DD18F"/>
  <w16cid:commentId w16cid:paraId="731FB6F3" w16cid:durableId="2B3DF023"/>
  <w16cid:commentId w16cid:paraId="3099556F" w16cid:durableId="2B3DE7A2"/>
  <w16cid:commentId w16cid:paraId="4EAE39E6" w16cid:durableId="2B3DE830"/>
  <w16cid:commentId w16cid:paraId="6454E2E0" w16cid:durableId="2B3DEAA6"/>
  <w16cid:commentId w16cid:paraId="519BF0B4" w16cid:durableId="2B3DEB08"/>
  <w16cid:commentId w16cid:paraId="2223C24E" w16cid:durableId="2B3DED81"/>
  <w16cid:commentId w16cid:paraId="40E5A692" w16cid:durableId="2B3DF3E4"/>
  <w16cid:commentId w16cid:paraId="55253FB3" w16cid:durableId="2B3DF47C"/>
  <w16cid:commentId w16cid:paraId="3B7DFEEE" w16cid:durableId="2B3DD21A"/>
  <w16cid:commentId w16cid:paraId="19564214" w16cid:durableId="2B3DF811"/>
  <w16cid:commentId w16cid:paraId="72329BB9" w16cid:durableId="2B3DD9FC"/>
  <w16cid:commentId w16cid:paraId="0160E0B6" w16cid:durableId="2B3DE529"/>
  <w16cid:commentId w16cid:paraId="05B3D962" w16cid:durableId="2B3DDC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7237" w14:textId="77777777" w:rsidR="000C3A3F" w:rsidRDefault="000C3A3F" w:rsidP="00AB131A">
      <w:pPr>
        <w:spacing w:after="0" w:line="240" w:lineRule="auto"/>
      </w:pPr>
      <w:r>
        <w:separator/>
      </w:r>
    </w:p>
  </w:endnote>
  <w:endnote w:type="continuationSeparator" w:id="0">
    <w:p w14:paraId="2515491B" w14:textId="77777777" w:rsidR="000C3A3F" w:rsidRDefault="000C3A3F" w:rsidP="00AB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itre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5977" w14:textId="77777777" w:rsidR="00852BDA" w:rsidRDefault="00852BD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48D3D" w14:textId="77777777" w:rsidR="000C3A3F" w:rsidRDefault="000C3A3F" w:rsidP="00AB131A">
      <w:pPr>
        <w:spacing w:after="0" w:line="240" w:lineRule="auto"/>
      </w:pPr>
      <w:r>
        <w:separator/>
      </w:r>
    </w:p>
  </w:footnote>
  <w:footnote w:type="continuationSeparator" w:id="0">
    <w:p w14:paraId="28975EC7" w14:textId="77777777" w:rsidR="000C3A3F" w:rsidRDefault="000C3A3F" w:rsidP="00AB1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1E1"/>
    <w:multiLevelType w:val="multilevel"/>
    <w:tmpl w:val="D06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7A94"/>
    <w:multiLevelType w:val="hybridMultilevel"/>
    <w:tmpl w:val="B0A073DC"/>
    <w:lvl w:ilvl="0" w:tplc="1EE47206">
      <w:start w:val="1"/>
      <w:numFmt w:val="decimal"/>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35E15"/>
    <w:multiLevelType w:val="multilevel"/>
    <w:tmpl w:val="1C5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05E35"/>
    <w:multiLevelType w:val="multilevel"/>
    <w:tmpl w:val="DFE86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F58"/>
    <w:multiLevelType w:val="hybridMultilevel"/>
    <w:tmpl w:val="9B5CC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BA4588"/>
    <w:multiLevelType w:val="hybridMultilevel"/>
    <w:tmpl w:val="08EA341A"/>
    <w:lvl w:ilvl="0" w:tplc="F6D266D4">
      <w:numFmt w:val="decimal"/>
      <w:lvlText w:val=""/>
      <w:lvlJc w:val="left"/>
      <w:pPr>
        <w:tabs>
          <w:tab w:val="num" w:pos="357"/>
        </w:tabs>
        <w:ind w:left="0" w:firstLine="360"/>
      </w:pPr>
      <w:rPr>
        <w:rFonts w:ascii="Symbol" w:hAnsi="Symbol" w:hint="default"/>
      </w:rPr>
    </w:lvl>
    <w:lvl w:ilvl="1" w:tplc="4DC289E0">
      <w:numFmt w:val="bullet"/>
      <w:lvlText w:val="-"/>
      <w:lvlJc w:val="left"/>
      <w:pPr>
        <w:ind w:left="1440" w:hanging="360"/>
      </w:pPr>
      <w:rPr>
        <w:rFonts w:ascii="Calibri Light" w:eastAsia="Times New Roman" w:hAnsi="Calibri Light" w:cs="Calibri Light"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971AA3"/>
    <w:multiLevelType w:val="multilevel"/>
    <w:tmpl w:val="25DE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A7A2C"/>
    <w:multiLevelType w:val="multilevel"/>
    <w:tmpl w:val="99E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75282"/>
    <w:multiLevelType w:val="multilevel"/>
    <w:tmpl w:val="F7C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44DC6"/>
    <w:multiLevelType w:val="multilevel"/>
    <w:tmpl w:val="DE9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A7BFB"/>
    <w:multiLevelType w:val="multilevel"/>
    <w:tmpl w:val="654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67218"/>
    <w:multiLevelType w:val="multilevel"/>
    <w:tmpl w:val="B66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46C76"/>
    <w:multiLevelType w:val="multilevel"/>
    <w:tmpl w:val="67D2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923E3"/>
    <w:multiLevelType w:val="multilevel"/>
    <w:tmpl w:val="FEA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94166"/>
    <w:multiLevelType w:val="multilevel"/>
    <w:tmpl w:val="3D0A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B7F5A"/>
    <w:multiLevelType w:val="multilevel"/>
    <w:tmpl w:val="CC7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68EA"/>
    <w:multiLevelType w:val="multilevel"/>
    <w:tmpl w:val="5FC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C3DB3"/>
    <w:multiLevelType w:val="hybridMultilevel"/>
    <w:tmpl w:val="55449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AD5F48"/>
    <w:multiLevelType w:val="multilevel"/>
    <w:tmpl w:val="2A14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55031"/>
    <w:multiLevelType w:val="multilevel"/>
    <w:tmpl w:val="373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A2A6B"/>
    <w:multiLevelType w:val="multilevel"/>
    <w:tmpl w:val="F24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9753E"/>
    <w:multiLevelType w:val="hybridMultilevel"/>
    <w:tmpl w:val="180C0504"/>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5771EC1"/>
    <w:multiLevelType w:val="hybridMultilevel"/>
    <w:tmpl w:val="360A7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9029FA"/>
    <w:multiLevelType w:val="multilevel"/>
    <w:tmpl w:val="49967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B1C8C"/>
    <w:multiLevelType w:val="multilevel"/>
    <w:tmpl w:val="CF0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76688"/>
    <w:multiLevelType w:val="multilevel"/>
    <w:tmpl w:val="9BA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40ABA"/>
    <w:multiLevelType w:val="multilevel"/>
    <w:tmpl w:val="725EEAE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53C97F52"/>
    <w:multiLevelType w:val="multilevel"/>
    <w:tmpl w:val="8F9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962C2"/>
    <w:multiLevelType w:val="multilevel"/>
    <w:tmpl w:val="0E5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76BAF"/>
    <w:multiLevelType w:val="multilevel"/>
    <w:tmpl w:val="F36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B30CF"/>
    <w:multiLevelType w:val="hybridMultilevel"/>
    <w:tmpl w:val="DE76ED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A52392D"/>
    <w:multiLevelType w:val="hybridMultilevel"/>
    <w:tmpl w:val="86F4E5F6"/>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4822E9A"/>
    <w:multiLevelType w:val="multilevel"/>
    <w:tmpl w:val="182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92F1D"/>
    <w:multiLevelType w:val="multilevel"/>
    <w:tmpl w:val="2E9C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E609E"/>
    <w:multiLevelType w:val="hybridMultilevel"/>
    <w:tmpl w:val="C4268B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9C209C"/>
    <w:multiLevelType w:val="multilevel"/>
    <w:tmpl w:val="5B8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B3F97"/>
    <w:multiLevelType w:val="multilevel"/>
    <w:tmpl w:val="7680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D6C40"/>
    <w:multiLevelType w:val="multilevel"/>
    <w:tmpl w:val="5F3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46FEA"/>
    <w:multiLevelType w:val="multilevel"/>
    <w:tmpl w:val="875E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AF090D"/>
    <w:multiLevelType w:val="multilevel"/>
    <w:tmpl w:val="E3A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0352A"/>
    <w:multiLevelType w:val="hybridMultilevel"/>
    <w:tmpl w:val="90743508"/>
    <w:lvl w:ilvl="0" w:tplc="040C0005">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73355"/>
    <w:multiLevelType w:val="multilevel"/>
    <w:tmpl w:val="DFE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5"/>
  </w:num>
  <w:num w:numId="4">
    <w:abstractNumId w:val="4"/>
  </w:num>
  <w:num w:numId="5">
    <w:abstractNumId w:val="33"/>
  </w:num>
  <w:num w:numId="6">
    <w:abstractNumId w:val="15"/>
  </w:num>
  <w:num w:numId="7">
    <w:abstractNumId w:val="29"/>
  </w:num>
  <w:num w:numId="8">
    <w:abstractNumId w:val="9"/>
  </w:num>
  <w:num w:numId="9">
    <w:abstractNumId w:val="11"/>
  </w:num>
  <w:num w:numId="10">
    <w:abstractNumId w:val="39"/>
  </w:num>
  <w:num w:numId="11">
    <w:abstractNumId w:val="7"/>
  </w:num>
  <w:num w:numId="12">
    <w:abstractNumId w:val="36"/>
  </w:num>
  <w:num w:numId="13">
    <w:abstractNumId w:val="2"/>
  </w:num>
  <w:num w:numId="14">
    <w:abstractNumId w:val="38"/>
  </w:num>
  <w:num w:numId="15">
    <w:abstractNumId w:val="25"/>
  </w:num>
  <w:num w:numId="16">
    <w:abstractNumId w:val="20"/>
  </w:num>
  <w:num w:numId="17">
    <w:abstractNumId w:val="27"/>
  </w:num>
  <w:num w:numId="18">
    <w:abstractNumId w:val="32"/>
  </w:num>
  <w:num w:numId="19">
    <w:abstractNumId w:val="8"/>
  </w:num>
  <w:num w:numId="20">
    <w:abstractNumId w:val="13"/>
  </w:num>
  <w:num w:numId="21">
    <w:abstractNumId w:val="24"/>
  </w:num>
  <w:num w:numId="22">
    <w:abstractNumId w:val="10"/>
  </w:num>
  <w:num w:numId="23">
    <w:abstractNumId w:val="28"/>
  </w:num>
  <w:num w:numId="24">
    <w:abstractNumId w:val="19"/>
  </w:num>
  <w:num w:numId="25">
    <w:abstractNumId w:val="3"/>
  </w:num>
  <w:num w:numId="26">
    <w:abstractNumId w:val="0"/>
  </w:num>
  <w:num w:numId="27">
    <w:abstractNumId w:val="18"/>
  </w:num>
  <w:num w:numId="28">
    <w:abstractNumId w:val="41"/>
  </w:num>
  <w:num w:numId="29">
    <w:abstractNumId w:val="12"/>
  </w:num>
  <w:num w:numId="30">
    <w:abstractNumId w:val="1"/>
  </w:num>
  <w:num w:numId="31">
    <w:abstractNumId w:val="35"/>
  </w:num>
  <w:num w:numId="32">
    <w:abstractNumId w:val="23"/>
  </w:num>
  <w:num w:numId="33">
    <w:abstractNumId w:val="16"/>
  </w:num>
  <w:num w:numId="34">
    <w:abstractNumId w:val="37"/>
  </w:num>
  <w:num w:numId="35">
    <w:abstractNumId w:val="14"/>
  </w:num>
  <w:num w:numId="36">
    <w:abstractNumId w:val="17"/>
  </w:num>
  <w:num w:numId="37">
    <w:abstractNumId w:val="34"/>
  </w:num>
  <w:num w:numId="38">
    <w:abstractNumId w:val="40"/>
  </w:num>
  <w:num w:numId="39">
    <w:abstractNumId w:val="6"/>
  </w:num>
  <w:num w:numId="40">
    <w:abstractNumId w:val="22"/>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9A"/>
    <w:rsid w:val="00006163"/>
    <w:rsid w:val="0001197A"/>
    <w:rsid w:val="00017146"/>
    <w:rsid w:val="00026040"/>
    <w:rsid w:val="00031057"/>
    <w:rsid w:val="00041BF3"/>
    <w:rsid w:val="0004359E"/>
    <w:rsid w:val="00044617"/>
    <w:rsid w:val="00050684"/>
    <w:rsid w:val="00051B03"/>
    <w:rsid w:val="000652AE"/>
    <w:rsid w:val="00086F8E"/>
    <w:rsid w:val="00095E06"/>
    <w:rsid w:val="0009702A"/>
    <w:rsid w:val="000A474D"/>
    <w:rsid w:val="000B4094"/>
    <w:rsid w:val="000C0330"/>
    <w:rsid w:val="000C3A3F"/>
    <w:rsid w:val="000C7400"/>
    <w:rsid w:val="000F490D"/>
    <w:rsid w:val="00132EE1"/>
    <w:rsid w:val="00135E09"/>
    <w:rsid w:val="001404C9"/>
    <w:rsid w:val="0016020E"/>
    <w:rsid w:val="001674A8"/>
    <w:rsid w:val="0018327F"/>
    <w:rsid w:val="00183BD1"/>
    <w:rsid w:val="00187209"/>
    <w:rsid w:val="0019298B"/>
    <w:rsid w:val="00193DB2"/>
    <w:rsid w:val="00195DD4"/>
    <w:rsid w:val="00195FB9"/>
    <w:rsid w:val="001A58E7"/>
    <w:rsid w:val="001A7F3B"/>
    <w:rsid w:val="001B23AE"/>
    <w:rsid w:val="001C198A"/>
    <w:rsid w:val="001C219F"/>
    <w:rsid w:val="001C4531"/>
    <w:rsid w:val="001D38AE"/>
    <w:rsid w:val="001D5DA4"/>
    <w:rsid w:val="001E08B0"/>
    <w:rsid w:val="001E0CEB"/>
    <w:rsid w:val="001E34A2"/>
    <w:rsid w:val="001F4E2D"/>
    <w:rsid w:val="00210C92"/>
    <w:rsid w:val="002271BE"/>
    <w:rsid w:val="00227AEB"/>
    <w:rsid w:val="00227D00"/>
    <w:rsid w:val="00231A5C"/>
    <w:rsid w:val="00233D09"/>
    <w:rsid w:val="00241742"/>
    <w:rsid w:val="00243712"/>
    <w:rsid w:val="00255469"/>
    <w:rsid w:val="00274485"/>
    <w:rsid w:val="0029378B"/>
    <w:rsid w:val="002A0038"/>
    <w:rsid w:val="002A7B9E"/>
    <w:rsid w:val="002B4479"/>
    <w:rsid w:val="002C0F9F"/>
    <w:rsid w:val="002D33A6"/>
    <w:rsid w:val="002E0B3F"/>
    <w:rsid w:val="002E1252"/>
    <w:rsid w:val="002E4DCD"/>
    <w:rsid w:val="00300ADC"/>
    <w:rsid w:val="003074A6"/>
    <w:rsid w:val="003171D2"/>
    <w:rsid w:val="0032006E"/>
    <w:rsid w:val="00331A82"/>
    <w:rsid w:val="00343A9E"/>
    <w:rsid w:val="0034796E"/>
    <w:rsid w:val="0035425A"/>
    <w:rsid w:val="00357916"/>
    <w:rsid w:val="00361EAA"/>
    <w:rsid w:val="003814B6"/>
    <w:rsid w:val="0038759C"/>
    <w:rsid w:val="00393813"/>
    <w:rsid w:val="00393A42"/>
    <w:rsid w:val="00393F49"/>
    <w:rsid w:val="003A1FE9"/>
    <w:rsid w:val="003A775F"/>
    <w:rsid w:val="003B4286"/>
    <w:rsid w:val="003C1B04"/>
    <w:rsid w:val="003C4114"/>
    <w:rsid w:val="003C67A9"/>
    <w:rsid w:val="003D6478"/>
    <w:rsid w:val="003F0C75"/>
    <w:rsid w:val="00422517"/>
    <w:rsid w:val="004229F2"/>
    <w:rsid w:val="004257FE"/>
    <w:rsid w:val="00431339"/>
    <w:rsid w:val="00431B90"/>
    <w:rsid w:val="00445789"/>
    <w:rsid w:val="0045125A"/>
    <w:rsid w:val="004525A8"/>
    <w:rsid w:val="00463C80"/>
    <w:rsid w:val="004717A0"/>
    <w:rsid w:val="0047454E"/>
    <w:rsid w:val="004824DE"/>
    <w:rsid w:val="004861A4"/>
    <w:rsid w:val="004875DE"/>
    <w:rsid w:val="00487A18"/>
    <w:rsid w:val="004978CA"/>
    <w:rsid w:val="004A0E46"/>
    <w:rsid w:val="004A121D"/>
    <w:rsid w:val="004A1575"/>
    <w:rsid w:val="004A5F33"/>
    <w:rsid w:val="004B051A"/>
    <w:rsid w:val="004C617C"/>
    <w:rsid w:val="005040AC"/>
    <w:rsid w:val="005110CB"/>
    <w:rsid w:val="00525AA2"/>
    <w:rsid w:val="00530BE4"/>
    <w:rsid w:val="00534A9A"/>
    <w:rsid w:val="00542268"/>
    <w:rsid w:val="00562F58"/>
    <w:rsid w:val="00564F93"/>
    <w:rsid w:val="00571936"/>
    <w:rsid w:val="00571FA8"/>
    <w:rsid w:val="005725F8"/>
    <w:rsid w:val="005755AE"/>
    <w:rsid w:val="0057601E"/>
    <w:rsid w:val="00580CC8"/>
    <w:rsid w:val="005836F0"/>
    <w:rsid w:val="00586BA8"/>
    <w:rsid w:val="00587F28"/>
    <w:rsid w:val="005937B8"/>
    <w:rsid w:val="005957B3"/>
    <w:rsid w:val="0059725F"/>
    <w:rsid w:val="005A6092"/>
    <w:rsid w:val="005A77EE"/>
    <w:rsid w:val="005D5DC3"/>
    <w:rsid w:val="005E067C"/>
    <w:rsid w:val="005E6891"/>
    <w:rsid w:val="00601908"/>
    <w:rsid w:val="0061493C"/>
    <w:rsid w:val="006219DD"/>
    <w:rsid w:val="006265DC"/>
    <w:rsid w:val="00640D28"/>
    <w:rsid w:val="006557B1"/>
    <w:rsid w:val="0066538F"/>
    <w:rsid w:val="0067731C"/>
    <w:rsid w:val="00690E2A"/>
    <w:rsid w:val="00694E0D"/>
    <w:rsid w:val="00697114"/>
    <w:rsid w:val="006A33E4"/>
    <w:rsid w:val="006C3E4C"/>
    <w:rsid w:val="006C5817"/>
    <w:rsid w:val="006D6979"/>
    <w:rsid w:val="006E717B"/>
    <w:rsid w:val="006F2CC6"/>
    <w:rsid w:val="006F36CD"/>
    <w:rsid w:val="0071460E"/>
    <w:rsid w:val="00722711"/>
    <w:rsid w:val="00731D75"/>
    <w:rsid w:val="007454E7"/>
    <w:rsid w:val="007574F1"/>
    <w:rsid w:val="00760006"/>
    <w:rsid w:val="00760203"/>
    <w:rsid w:val="00765043"/>
    <w:rsid w:val="007653C7"/>
    <w:rsid w:val="00775253"/>
    <w:rsid w:val="00776DC0"/>
    <w:rsid w:val="00782449"/>
    <w:rsid w:val="00791BBB"/>
    <w:rsid w:val="00793CEB"/>
    <w:rsid w:val="00794762"/>
    <w:rsid w:val="0079506D"/>
    <w:rsid w:val="007A0087"/>
    <w:rsid w:val="007B052B"/>
    <w:rsid w:val="007C6572"/>
    <w:rsid w:val="007C79A4"/>
    <w:rsid w:val="007D3D97"/>
    <w:rsid w:val="007D3DB5"/>
    <w:rsid w:val="007D4752"/>
    <w:rsid w:val="007D7207"/>
    <w:rsid w:val="007D75CF"/>
    <w:rsid w:val="008168CA"/>
    <w:rsid w:val="008227FA"/>
    <w:rsid w:val="0083001A"/>
    <w:rsid w:val="00832852"/>
    <w:rsid w:val="00837817"/>
    <w:rsid w:val="00841375"/>
    <w:rsid w:val="00852BDA"/>
    <w:rsid w:val="00863CB8"/>
    <w:rsid w:val="00866ECA"/>
    <w:rsid w:val="00870EC0"/>
    <w:rsid w:val="00876B8E"/>
    <w:rsid w:val="00880D5E"/>
    <w:rsid w:val="0088159D"/>
    <w:rsid w:val="008A05E4"/>
    <w:rsid w:val="008A2EDA"/>
    <w:rsid w:val="008C1832"/>
    <w:rsid w:val="008C3A1C"/>
    <w:rsid w:val="008D28DE"/>
    <w:rsid w:val="008D5C4F"/>
    <w:rsid w:val="008D7136"/>
    <w:rsid w:val="008D7775"/>
    <w:rsid w:val="008E6334"/>
    <w:rsid w:val="008E7D11"/>
    <w:rsid w:val="0090502E"/>
    <w:rsid w:val="00931315"/>
    <w:rsid w:val="00931BF2"/>
    <w:rsid w:val="00937183"/>
    <w:rsid w:val="00941801"/>
    <w:rsid w:val="00942798"/>
    <w:rsid w:val="00945DFE"/>
    <w:rsid w:val="00946697"/>
    <w:rsid w:val="0095009A"/>
    <w:rsid w:val="00952045"/>
    <w:rsid w:val="00952916"/>
    <w:rsid w:val="00982EF4"/>
    <w:rsid w:val="0098320C"/>
    <w:rsid w:val="00983708"/>
    <w:rsid w:val="009917B2"/>
    <w:rsid w:val="009B1BA5"/>
    <w:rsid w:val="009B4414"/>
    <w:rsid w:val="009E329D"/>
    <w:rsid w:val="009E3423"/>
    <w:rsid w:val="00A01DD7"/>
    <w:rsid w:val="00A154E4"/>
    <w:rsid w:val="00A15821"/>
    <w:rsid w:val="00A15827"/>
    <w:rsid w:val="00A275EE"/>
    <w:rsid w:val="00A32639"/>
    <w:rsid w:val="00A46D16"/>
    <w:rsid w:val="00A509ED"/>
    <w:rsid w:val="00A51514"/>
    <w:rsid w:val="00A55B22"/>
    <w:rsid w:val="00A60BD5"/>
    <w:rsid w:val="00A63C34"/>
    <w:rsid w:val="00A65064"/>
    <w:rsid w:val="00A669F7"/>
    <w:rsid w:val="00A6772B"/>
    <w:rsid w:val="00A67928"/>
    <w:rsid w:val="00A82F51"/>
    <w:rsid w:val="00A97BE6"/>
    <w:rsid w:val="00AA523F"/>
    <w:rsid w:val="00AA76C4"/>
    <w:rsid w:val="00AB004A"/>
    <w:rsid w:val="00AB131A"/>
    <w:rsid w:val="00AB2D75"/>
    <w:rsid w:val="00AE243D"/>
    <w:rsid w:val="00B0124E"/>
    <w:rsid w:val="00B24146"/>
    <w:rsid w:val="00B26332"/>
    <w:rsid w:val="00B27023"/>
    <w:rsid w:val="00B31AA4"/>
    <w:rsid w:val="00B37550"/>
    <w:rsid w:val="00B41DD3"/>
    <w:rsid w:val="00B42C6C"/>
    <w:rsid w:val="00B53F1A"/>
    <w:rsid w:val="00B62DBD"/>
    <w:rsid w:val="00B65E7E"/>
    <w:rsid w:val="00B716B9"/>
    <w:rsid w:val="00B7212F"/>
    <w:rsid w:val="00B733A1"/>
    <w:rsid w:val="00B73B5C"/>
    <w:rsid w:val="00B81D82"/>
    <w:rsid w:val="00B965C8"/>
    <w:rsid w:val="00BA1B1B"/>
    <w:rsid w:val="00BD0421"/>
    <w:rsid w:val="00BD63D4"/>
    <w:rsid w:val="00BE427C"/>
    <w:rsid w:val="00BE76A2"/>
    <w:rsid w:val="00BE77D9"/>
    <w:rsid w:val="00BF43D3"/>
    <w:rsid w:val="00BF7664"/>
    <w:rsid w:val="00C00EE4"/>
    <w:rsid w:val="00C048FC"/>
    <w:rsid w:val="00C04DCB"/>
    <w:rsid w:val="00C0783D"/>
    <w:rsid w:val="00C10E09"/>
    <w:rsid w:val="00C26F39"/>
    <w:rsid w:val="00C36317"/>
    <w:rsid w:val="00C36A4B"/>
    <w:rsid w:val="00C474DB"/>
    <w:rsid w:val="00C5426D"/>
    <w:rsid w:val="00C60698"/>
    <w:rsid w:val="00C635CF"/>
    <w:rsid w:val="00C66991"/>
    <w:rsid w:val="00C71C54"/>
    <w:rsid w:val="00C73D31"/>
    <w:rsid w:val="00C9067E"/>
    <w:rsid w:val="00C90706"/>
    <w:rsid w:val="00C947D9"/>
    <w:rsid w:val="00CA1276"/>
    <w:rsid w:val="00CA4D4F"/>
    <w:rsid w:val="00CA79AD"/>
    <w:rsid w:val="00CB0F78"/>
    <w:rsid w:val="00CB45B8"/>
    <w:rsid w:val="00CC3026"/>
    <w:rsid w:val="00CC4B90"/>
    <w:rsid w:val="00CE2F70"/>
    <w:rsid w:val="00CE509D"/>
    <w:rsid w:val="00CF08D6"/>
    <w:rsid w:val="00CF0962"/>
    <w:rsid w:val="00CF7B24"/>
    <w:rsid w:val="00D0093F"/>
    <w:rsid w:val="00D01CEB"/>
    <w:rsid w:val="00D0247A"/>
    <w:rsid w:val="00D20E0C"/>
    <w:rsid w:val="00D22384"/>
    <w:rsid w:val="00D27C99"/>
    <w:rsid w:val="00D30313"/>
    <w:rsid w:val="00D3361F"/>
    <w:rsid w:val="00D4654F"/>
    <w:rsid w:val="00D47808"/>
    <w:rsid w:val="00D56E5F"/>
    <w:rsid w:val="00D56F4A"/>
    <w:rsid w:val="00D641C1"/>
    <w:rsid w:val="00D86447"/>
    <w:rsid w:val="00D86808"/>
    <w:rsid w:val="00D8711A"/>
    <w:rsid w:val="00D9109C"/>
    <w:rsid w:val="00D96722"/>
    <w:rsid w:val="00DA38D1"/>
    <w:rsid w:val="00DB2462"/>
    <w:rsid w:val="00DC416B"/>
    <w:rsid w:val="00DD33BF"/>
    <w:rsid w:val="00DD7F0A"/>
    <w:rsid w:val="00DF06FF"/>
    <w:rsid w:val="00E00D2C"/>
    <w:rsid w:val="00E44D6C"/>
    <w:rsid w:val="00E5267B"/>
    <w:rsid w:val="00E549B7"/>
    <w:rsid w:val="00E555F3"/>
    <w:rsid w:val="00E56680"/>
    <w:rsid w:val="00E66E23"/>
    <w:rsid w:val="00E7104D"/>
    <w:rsid w:val="00E76E86"/>
    <w:rsid w:val="00E7780B"/>
    <w:rsid w:val="00E830FC"/>
    <w:rsid w:val="00E84843"/>
    <w:rsid w:val="00E84FE3"/>
    <w:rsid w:val="00E925C2"/>
    <w:rsid w:val="00E9578E"/>
    <w:rsid w:val="00EB7360"/>
    <w:rsid w:val="00EC094F"/>
    <w:rsid w:val="00EC7D22"/>
    <w:rsid w:val="00ED71D3"/>
    <w:rsid w:val="00ED7C90"/>
    <w:rsid w:val="00EF3D1B"/>
    <w:rsid w:val="00F0112E"/>
    <w:rsid w:val="00F01146"/>
    <w:rsid w:val="00F0720F"/>
    <w:rsid w:val="00F075CE"/>
    <w:rsid w:val="00F11653"/>
    <w:rsid w:val="00F11D4D"/>
    <w:rsid w:val="00F133A0"/>
    <w:rsid w:val="00F15781"/>
    <w:rsid w:val="00F27501"/>
    <w:rsid w:val="00F27B33"/>
    <w:rsid w:val="00F30496"/>
    <w:rsid w:val="00F3194D"/>
    <w:rsid w:val="00F35014"/>
    <w:rsid w:val="00F409BE"/>
    <w:rsid w:val="00F60DEB"/>
    <w:rsid w:val="00FB2CC0"/>
    <w:rsid w:val="00FB6426"/>
    <w:rsid w:val="00FC11D6"/>
    <w:rsid w:val="00FE34F0"/>
    <w:rsid w:val="00FE79AC"/>
    <w:rsid w:val="00FF3722"/>
    <w:rsid w:val="00FF4B7C"/>
    <w:rsid w:val="00FF5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B596"/>
  <w15:chartTrackingRefBased/>
  <w15:docId w15:val="{F47D96CF-EC08-43D0-8B23-1868D2D8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71C54"/>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rsid w:val="00C71C54"/>
    <w:pPr>
      <w:keepNext/>
      <w:keepLines/>
      <w:numPr>
        <w:ilvl w:val="1"/>
        <w:numId w:val="1"/>
      </w:numPr>
      <w:spacing w:before="40" w:after="0" w:line="240" w:lineRule="auto"/>
      <w:outlineLvl w:val="1"/>
    </w:pPr>
    <w:rPr>
      <w:rFonts w:asciiTheme="majorHAnsi" w:eastAsiaTheme="majorEastAsia" w:hAnsiTheme="majorHAnsi" w:cstheme="majorHAnsi"/>
      <w:color w:val="2F5496" w:themeColor="accent1" w:themeShade="BF"/>
      <w:sz w:val="28"/>
      <w:szCs w:val="28"/>
      <w:lang w:eastAsia="fr-FR"/>
    </w:rPr>
  </w:style>
  <w:style w:type="paragraph" w:styleId="Titre3">
    <w:name w:val="heading 3"/>
    <w:basedOn w:val="Normal"/>
    <w:next w:val="Normal"/>
    <w:link w:val="Titre3Car"/>
    <w:uiPriority w:val="9"/>
    <w:unhideWhenUsed/>
    <w:qFormat/>
    <w:rsid w:val="00C71C54"/>
    <w:pPr>
      <w:keepNext/>
      <w:keepLines/>
      <w:numPr>
        <w:ilvl w:val="2"/>
        <w:numId w:val="1"/>
      </w:numPr>
      <w:spacing w:before="40" w:after="0" w:line="240" w:lineRule="auto"/>
      <w:outlineLvl w:val="2"/>
    </w:pPr>
    <w:rPr>
      <w:rFonts w:ascii="Century Gothic" w:eastAsiaTheme="majorEastAsia" w:hAnsi="Century Gothic" w:cstheme="majorBidi"/>
      <w:color w:val="1F4E79" w:themeColor="accent5" w:themeShade="80"/>
      <w:lang w:eastAsia="fr-FR"/>
    </w:rPr>
  </w:style>
  <w:style w:type="paragraph" w:styleId="Titre4">
    <w:name w:val="heading 4"/>
    <w:basedOn w:val="Normal"/>
    <w:next w:val="Normal"/>
    <w:link w:val="Titre4Car"/>
    <w:uiPriority w:val="9"/>
    <w:semiHidden/>
    <w:unhideWhenUsed/>
    <w:qFormat/>
    <w:rsid w:val="00C71C54"/>
    <w:pPr>
      <w:keepNext/>
      <w:keepLines/>
      <w:numPr>
        <w:ilvl w:val="3"/>
        <w:numId w:val="1"/>
      </w:numPr>
      <w:spacing w:before="40" w:after="0" w:line="240" w:lineRule="auto"/>
      <w:outlineLvl w:val="3"/>
    </w:pPr>
    <w:rPr>
      <w:rFonts w:ascii="Century Gothic" w:eastAsiaTheme="majorEastAsia" w:hAnsi="Century Gothic" w:cs="Times New Roman (Titres CS)"/>
      <w:i/>
      <w:iCs/>
      <w:color w:val="70AD47" w:themeColor="accent6"/>
      <w:sz w:val="20"/>
      <w:szCs w:val="24"/>
      <w:lang w:eastAsia="fr-FR"/>
    </w:rPr>
  </w:style>
  <w:style w:type="paragraph" w:styleId="Titre5">
    <w:name w:val="heading 5"/>
    <w:basedOn w:val="Normal"/>
    <w:next w:val="Normal"/>
    <w:link w:val="Titre5Car"/>
    <w:uiPriority w:val="9"/>
    <w:semiHidden/>
    <w:unhideWhenUsed/>
    <w:qFormat/>
    <w:rsid w:val="00C71C54"/>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eastAsia="fr-FR"/>
    </w:rPr>
  </w:style>
  <w:style w:type="paragraph" w:styleId="Titre6">
    <w:name w:val="heading 6"/>
    <w:basedOn w:val="Normal"/>
    <w:next w:val="Normal"/>
    <w:link w:val="Titre6Car"/>
    <w:uiPriority w:val="9"/>
    <w:semiHidden/>
    <w:unhideWhenUsed/>
    <w:qFormat/>
    <w:rsid w:val="00C71C54"/>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eastAsia="fr-FR"/>
    </w:rPr>
  </w:style>
  <w:style w:type="paragraph" w:styleId="Titre7">
    <w:name w:val="heading 7"/>
    <w:basedOn w:val="Normal"/>
    <w:next w:val="Normal"/>
    <w:link w:val="Titre7Car"/>
    <w:uiPriority w:val="9"/>
    <w:semiHidden/>
    <w:unhideWhenUsed/>
    <w:qFormat/>
    <w:rsid w:val="00C71C54"/>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fr-FR"/>
    </w:rPr>
  </w:style>
  <w:style w:type="paragraph" w:styleId="Titre8">
    <w:name w:val="heading 8"/>
    <w:basedOn w:val="Normal"/>
    <w:next w:val="Normal"/>
    <w:link w:val="Titre8Car"/>
    <w:uiPriority w:val="9"/>
    <w:semiHidden/>
    <w:unhideWhenUsed/>
    <w:qFormat/>
    <w:rsid w:val="00C71C54"/>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C71C54"/>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AB131A"/>
    <w:pPr>
      <w:autoSpaceDE w:val="0"/>
      <w:autoSpaceDN w:val="0"/>
      <w:spacing w:after="0" w:line="240" w:lineRule="auto"/>
    </w:pPr>
    <w:rPr>
      <w:rFonts w:ascii="Arial" w:eastAsia="SimSun" w:hAnsi="Arial" w:cs="Times New Roman"/>
      <w:sz w:val="20"/>
      <w:szCs w:val="20"/>
      <w:lang w:eastAsia="fr-FR"/>
    </w:rPr>
  </w:style>
  <w:style w:type="character" w:customStyle="1" w:styleId="NotedebasdepageCar">
    <w:name w:val="Note de bas de page Car"/>
    <w:basedOn w:val="Policepardfaut"/>
    <w:link w:val="Notedebasdepage"/>
    <w:rsid w:val="00AB131A"/>
    <w:rPr>
      <w:rFonts w:ascii="Arial" w:eastAsia="SimSun" w:hAnsi="Arial" w:cs="Times New Roman"/>
      <w:sz w:val="20"/>
      <w:szCs w:val="20"/>
      <w:lang w:eastAsia="fr-FR"/>
    </w:rPr>
  </w:style>
  <w:style w:type="character" w:styleId="Appelnotedebasdep">
    <w:name w:val="footnote reference"/>
    <w:semiHidden/>
    <w:rsid w:val="00AB131A"/>
    <w:rPr>
      <w:rFonts w:cs="Times New Roman"/>
      <w:vertAlign w:val="superscript"/>
    </w:rPr>
  </w:style>
  <w:style w:type="character" w:customStyle="1" w:styleId="doc-site">
    <w:name w:val="doc-site"/>
    <w:basedOn w:val="Policepardfaut"/>
    <w:rsid w:val="00AB131A"/>
  </w:style>
  <w:style w:type="paragraph" w:styleId="NormalWeb">
    <w:name w:val="Normal (Web)"/>
    <w:basedOn w:val="Normal"/>
    <w:uiPriority w:val="99"/>
    <w:unhideWhenUsed/>
    <w:rsid w:val="00AB13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34A9A"/>
    <w:pPr>
      <w:spacing w:after="200" w:line="276" w:lineRule="auto"/>
      <w:ind w:left="720"/>
      <w:contextualSpacing/>
    </w:pPr>
  </w:style>
  <w:style w:type="character" w:customStyle="1" w:styleId="Titre1Car">
    <w:name w:val="Titre 1 Car"/>
    <w:basedOn w:val="Policepardfaut"/>
    <w:link w:val="Titre1"/>
    <w:uiPriority w:val="9"/>
    <w:rsid w:val="00C71C54"/>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C71C54"/>
    <w:rPr>
      <w:rFonts w:asciiTheme="majorHAnsi" w:eastAsiaTheme="majorEastAsia" w:hAnsiTheme="majorHAnsi" w:cstheme="majorHAnsi"/>
      <w:color w:val="2F5496" w:themeColor="accent1" w:themeShade="BF"/>
      <w:sz w:val="28"/>
      <w:szCs w:val="28"/>
      <w:lang w:eastAsia="fr-FR"/>
    </w:rPr>
  </w:style>
  <w:style w:type="character" w:customStyle="1" w:styleId="Titre3Car">
    <w:name w:val="Titre 3 Car"/>
    <w:basedOn w:val="Policepardfaut"/>
    <w:link w:val="Titre3"/>
    <w:uiPriority w:val="9"/>
    <w:rsid w:val="00C71C54"/>
    <w:rPr>
      <w:rFonts w:ascii="Century Gothic" w:eastAsiaTheme="majorEastAsia" w:hAnsi="Century Gothic" w:cstheme="majorBidi"/>
      <w:color w:val="1F4E79" w:themeColor="accent5" w:themeShade="80"/>
      <w:lang w:eastAsia="fr-FR"/>
    </w:rPr>
  </w:style>
  <w:style w:type="character" w:customStyle="1" w:styleId="Titre4Car">
    <w:name w:val="Titre 4 Car"/>
    <w:basedOn w:val="Policepardfaut"/>
    <w:link w:val="Titre4"/>
    <w:uiPriority w:val="9"/>
    <w:semiHidden/>
    <w:rsid w:val="00C71C54"/>
    <w:rPr>
      <w:rFonts w:ascii="Century Gothic" w:eastAsiaTheme="majorEastAsia" w:hAnsi="Century Gothic" w:cs="Times New Roman (Titres CS)"/>
      <w:i/>
      <w:iCs/>
      <w:color w:val="70AD47" w:themeColor="accent6"/>
      <w:sz w:val="20"/>
      <w:szCs w:val="24"/>
      <w:lang w:eastAsia="fr-FR"/>
    </w:rPr>
  </w:style>
  <w:style w:type="character" w:customStyle="1" w:styleId="Titre5Car">
    <w:name w:val="Titre 5 Car"/>
    <w:basedOn w:val="Policepardfaut"/>
    <w:link w:val="Titre5"/>
    <w:uiPriority w:val="9"/>
    <w:semiHidden/>
    <w:rsid w:val="00C71C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uiPriority w:val="9"/>
    <w:semiHidden/>
    <w:rsid w:val="00C71C54"/>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uiPriority w:val="9"/>
    <w:semiHidden/>
    <w:rsid w:val="00C71C54"/>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uiPriority w:val="9"/>
    <w:semiHidden/>
    <w:rsid w:val="00C71C54"/>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C71C54"/>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793CEB"/>
    <w:pPr>
      <w:tabs>
        <w:tab w:val="center" w:pos="4536"/>
        <w:tab w:val="right" w:pos="9072"/>
      </w:tabs>
      <w:spacing w:after="0" w:line="240" w:lineRule="auto"/>
    </w:pPr>
  </w:style>
  <w:style w:type="character" w:customStyle="1" w:styleId="En-tteCar">
    <w:name w:val="En-tête Car"/>
    <w:basedOn w:val="Policepardfaut"/>
    <w:link w:val="En-tte"/>
    <w:uiPriority w:val="99"/>
    <w:rsid w:val="00793CEB"/>
  </w:style>
  <w:style w:type="paragraph" w:styleId="Pieddepage">
    <w:name w:val="footer"/>
    <w:basedOn w:val="Normal"/>
    <w:link w:val="PieddepageCar"/>
    <w:uiPriority w:val="99"/>
    <w:unhideWhenUsed/>
    <w:rsid w:val="00793C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3CEB"/>
  </w:style>
  <w:style w:type="paragraph" w:customStyle="1" w:styleId="Default">
    <w:name w:val="Default"/>
    <w:rsid w:val="00ED71D3"/>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uiPriority w:val="99"/>
    <w:rsid w:val="00BD0421"/>
    <w:rPr>
      <w:rFonts w:cs="Times New Roman"/>
      <w:color w:val="0000FF"/>
      <w:u w:val="single"/>
    </w:rPr>
  </w:style>
  <w:style w:type="character" w:customStyle="1" w:styleId="mixed-citation">
    <w:name w:val="mixed-citation"/>
    <w:basedOn w:val="Policepardfaut"/>
    <w:rsid w:val="00BD0421"/>
  </w:style>
  <w:style w:type="character" w:customStyle="1" w:styleId="ref-journal">
    <w:name w:val="ref-journal"/>
    <w:basedOn w:val="Policepardfaut"/>
    <w:rsid w:val="00BD0421"/>
  </w:style>
  <w:style w:type="character" w:customStyle="1" w:styleId="ref-title">
    <w:name w:val="ref-title"/>
    <w:basedOn w:val="Policepardfaut"/>
    <w:rsid w:val="00BD0421"/>
  </w:style>
  <w:style w:type="character" w:customStyle="1" w:styleId="ref-vol">
    <w:name w:val="ref-vol"/>
    <w:basedOn w:val="Policepardfaut"/>
    <w:rsid w:val="00BD0421"/>
  </w:style>
  <w:style w:type="character" w:customStyle="1" w:styleId="docsum-authors">
    <w:name w:val="docsum-authors"/>
    <w:basedOn w:val="Policepardfaut"/>
    <w:rsid w:val="00BD0421"/>
  </w:style>
  <w:style w:type="character" w:customStyle="1" w:styleId="docsum-journal-citation">
    <w:name w:val="docsum-journal-citation"/>
    <w:basedOn w:val="Policepardfaut"/>
    <w:rsid w:val="00BD0421"/>
  </w:style>
  <w:style w:type="character" w:customStyle="1" w:styleId="Mentionnonrsolue1">
    <w:name w:val="Mention non résolue1"/>
    <w:basedOn w:val="Policepardfaut"/>
    <w:uiPriority w:val="99"/>
    <w:semiHidden/>
    <w:unhideWhenUsed/>
    <w:rsid w:val="001C198A"/>
    <w:rPr>
      <w:color w:val="605E5C"/>
      <w:shd w:val="clear" w:color="auto" w:fill="E1DFDD"/>
    </w:rPr>
  </w:style>
  <w:style w:type="character" w:styleId="Marquedecommentaire">
    <w:name w:val="annotation reference"/>
    <w:basedOn w:val="Policepardfaut"/>
    <w:uiPriority w:val="99"/>
    <w:semiHidden/>
    <w:unhideWhenUsed/>
    <w:rsid w:val="00041BF3"/>
    <w:rPr>
      <w:sz w:val="16"/>
      <w:szCs w:val="16"/>
    </w:rPr>
  </w:style>
  <w:style w:type="paragraph" w:styleId="Commentaire">
    <w:name w:val="annotation text"/>
    <w:basedOn w:val="Normal"/>
    <w:link w:val="CommentaireCar"/>
    <w:uiPriority w:val="99"/>
    <w:unhideWhenUsed/>
    <w:rsid w:val="00041BF3"/>
    <w:pPr>
      <w:spacing w:line="240" w:lineRule="auto"/>
    </w:pPr>
    <w:rPr>
      <w:sz w:val="20"/>
      <w:szCs w:val="20"/>
    </w:rPr>
  </w:style>
  <w:style w:type="character" w:customStyle="1" w:styleId="CommentaireCar">
    <w:name w:val="Commentaire Car"/>
    <w:basedOn w:val="Policepardfaut"/>
    <w:link w:val="Commentaire"/>
    <w:uiPriority w:val="99"/>
    <w:rsid w:val="00041BF3"/>
    <w:rPr>
      <w:sz w:val="20"/>
      <w:szCs w:val="20"/>
    </w:rPr>
  </w:style>
  <w:style w:type="paragraph" w:styleId="Objetducommentaire">
    <w:name w:val="annotation subject"/>
    <w:basedOn w:val="Commentaire"/>
    <w:next w:val="Commentaire"/>
    <w:link w:val="ObjetducommentaireCar"/>
    <w:uiPriority w:val="99"/>
    <w:semiHidden/>
    <w:unhideWhenUsed/>
    <w:rsid w:val="00041BF3"/>
    <w:rPr>
      <w:b/>
      <w:bCs/>
    </w:rPr>
  </w:style>
  <w:style w:type="character" w:customStyle="1" w:styleId="ObjetducommentaireCar">
    <w:name w:val="Objet du commentaire Car"/>
    <w:basedOn w:val="CommentaireCar"/>
    <w:link w:val="Objetducommentaire"/>
    <w:uiPriority w:val="99"/>
    <w:semiHidden/>
    <w:rsid w:val="00041BF3"/>
    <w:rPr>
      <w:b/>
      <w:bCs/>
      <w:sz w:val="20"/>
      <w:szCs w:val="20"/>
    </w:rPr>
  </w:style>
  <w:style w:type="character" w:customStyle="1" w:styleId="citation-part">
    <w:name w:val="citation-part"/>
    <w:basedOn w:val="Policepardfaut"/>
    <w:rsid w:val="004978CA"/>
  </w:style>
  <w:style w:type="character" w:customStyle="1" w:styleId="docsum-pmid">
    <w:name w:val="docsum-pmid"/>
    <w:basedOn w:val="Policepardfaut"/>
    <w:rsid w:val="004978CA"/>
  </w:style>
  <w:style w:type="character" w:styleId="lev">
    <w:name w:val="Strong"/>
    <w:basedOn w:val="Policepardfaut"/>
    <w:uiPriority w:val="22"/>
    <w:qFormat/>
    <w:rsid w:val="0004359E"/>
    <w:rPr>
      <w:b/>
      <w:bCs/>
    </w:rPr>
  </w:style>
  <w:style w:type="paragraph" w:styleId="Textedebulles">
    <w:name w:val="Balloon Text"/>
    <w:basedOn w:val="Normal"/>
    <w:link w:val="TextedebullesCar"/>
    <w:uiPriority w:val="99"/>
    <w:semiHidden/>
    <w:unhideWhenUsed/>
    <w:rsid w:val="00463C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3C80"/>
    <w:rPr>
      <w:rFonts w:ascii="Segoe UI" w:hAnsi="Segoe UI" w:cs="Segoe UI"/>
      <w:sz w:val="18"/>
      <w:szCs w:val="18"/>
    </w:rPr>
  </w:style>
  <w:style w:type="character" w:customStyle="1" w:styleId="Mentionnonrsolue2">
    <w:name w:val="Mention non résolue2"/>
    <w:basedOn w:val="Policepardfaut"/>
    <w:uiPriority w:val="99"/>
    <w:semiHidden/>
    <w:unhideWhenUsed/>
    <w:rsid w:val="0038759C"/>
    <w:rPr>
      <w:color w:val="605E5C"/>
      <w:shd w:val="clear" w:color="auto" w:fill="E1DFDD"/>
    </w:rPr>
  </w:style>
  <w:style w:type="character" w:customStyle="1" w:styleId="hgkelc">
    <w:name w:val="hgkelc"/>
    <w:basedOn w:val="Policepardfaut"/>
    <w:rsid w:val="00E549B7"/>
  </w:style>
  <w:style w:type="character" w:customStyle="1" w:styleId="rynqvb">
    <w:name w:val="rynqvb"/>
    <w:basedOn w:val="Policepardfaut"/>
    <w:rsid w:val="005957B3"/>
  </w:style>
  <w:style w:type="paragraph" w:styleId="Rvision">
    <w:name w:val="Revision"/>
    <w:hidden/>
    <w:uiPriority w:val="99"/>
    <w:semiHidden/>
    <w:rsid w:val="00D0093F"/>
    <w:pPr>
      <w:spacing w:after="0" w:line="240" w:lineRule="auto"/>
    </w:pPr>
  </w:style>
  <w:style w:type="character" w:customStyle="1" w:styleId="citation-doi">
    <w:name w:val="citation-doi"/>
    <w:basedOn w:val="Policepardfaut"/>
    <w:rsid w:val="00697114"/>
  </w:style>
  <w:style w:type="character" w:customStyle="1" w:styleId="apple-converted-space">
    <w:name w:val="apple-converted-space"/>
    <w:basedOn w:val="Policepardfaut"/>
    <w:rsid w:val="00571936"/>
  </w:style>
  <w:style w:type="character" w:customStyle="1" w:styleId="UnresolvedMention">
    <w:name w:val="Unresolved Mention"/>
    <w:basedOn w:val="Policepardfaut"/>
    <w:uiPriority w:val="99"/>
    <w:semiHidden/>
    <w:unhideWhenUsed/>
    <w:rsid w:val="00D30313"/>
    <w:rPr>
      <w:color w:val="605E5C"/>
      <w:shd w:val="clear" w:color="auto" w:fill="E1DFDD"/>
    </w:rPr>
  </w:style>
  <w:style w:type="character" w:styleId="Lienhypertextesuivivisit">
    <w:name w:val="FollowedHyperlink"/>
    <w:basedOn w:val="Policepardfaut"/>
    <w:uiPriority w:val="99"/>
    <w:semiHidden/>
    <w:unhideWhenUsed/>
    <w:rsid w:val="008D71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8789">
      <w:bodyDiv w:val="1"/>
      <w:marLeft w:val="0"/>
      <w:marRight w:val="0"/>
      <w:marTop w:val="0"/>
      <w:marBottom w:val="0"/>
      <w:divBdr>
        <w:top w:val="none" w:sz="0" w:space="0" w:color="auto"/>
        <w:left w:val="none" w:sz="0" w:space="0" w:color="auto"/>
        <w:bottom w:val="none" w:sz="0" w:space="0" w:color="auto"/>
        <w:right w:val="none" w:sz="0" w:space="0" w:color="auto"/>
      </w:divBdr>
    </w:div>
    <w:div w:id="227613471">
      <w:bodyDiv w:val="1"/>
      <w:marLeft w:val="0"/>
      <w:marRight w:val="0"/>
      <w:marTop w:val="0"/>
      <w:marBottom w:val="0"/>
      <w:divBdr>
        <w:top w:val="none" w:sz="0" w:space="0" w:color="auto"/>
        <w:left w:val="none" w:sz="0" w:space="0" w:color="auto"/>
        <w:bottom w:val="none" w:sz="0" w:space="0" w:color="auto"/>
        <w:right w:val="none" w:sz="0" w:space="0" w:color="auto"/>
      </w:divBdr>
      <w:divsChild>
        <w:div w:id="1765834137">
          <w:marLeft w:val="0"/>
          <w:marRight w:val="0"/>
          <w:marTop w:val="0"/>
          <w:marBottom w:val="0"/>
          <w:divBdr>
            <w:top w:val="none" w:sz="0" w:space="0" w:color="auto"/>
            <w:left w:val="none" w:sz="0" w:space="0" w:color="auto"/>
            <w:bottom w:val="none" w:sz="0" w:space="0" w:color="auto"/>
            <w:right w:val="none" w:sz="0" w:space="0" w:color="auto"/>
          </w:divBdr>
        </w:div>
      </w:divsChild>
    </w:div>
    <w:div w:id="280042457">
      <w:bodyDiv w:val="1"/>
      <w:marLeft w:val="0"/>
      <w:marRight w:val="0"/>
      <w:marTop w:val="0"/>
      <w:marBottom w:val="0"/>
      <w:divBdr>
        <w:top w:val="none" w:sz="0" w:space="0" w:color="auto"/>
        <w:left w:val="none" w:sz="0" w:space="0" w:color="auto"/>
        <w:bottom w:val="none" w:sz="0" w:space="0" w:color="auto"/>
        <w:right w:val="none" w:sz="0" w:space="0" w:color="auto"/>
      </w:divBdr>
      <w:divsChild>
        <w:div w:id="1917938115">
          <w:marLeft w:val="0"/>
          <w:marRight w:val="0"/>
          <w:marTop w:val="0"/>
          <w:marBottom w:val="0"/>
          <w:divBdr>
            <w:top w:val="none" w:sz="0" w:space="0" w:color="auto"/>
            <w:left w:val="none" w:sz="0" w:space="0" w:color="auto"/>
            <w:bottom w:val="none" w:sz="0" w:space="0" w:color="auto"/>
            <w:right w:val="none" w:sz="0" w:space="0" w:color="auto"/>
          </w:divBdr>
        </w:div>
      </w:divsChild>
    </w:div>
    <w:div w:id="401829010">
      <w:bodyDiv w:val="1"/>
      <w:marLeft w:val="0"/>
      <w:marRight w:val="0"/>
      <w:marTop w:val="0"/>
      <w:marBottom w:val="0"/>
      <w:divBdr>
        <w:top w:val="none" w:sz="0" w:space="0" w:color="auto"/>
        <w:left w:val="none" w:sz="0" w:space="0" w:color="auto"/>
        <w:bottom w:val="none" w:sz="0" w:space="0" w:color="auto"/>
        <w:right w:val="none" w:sz="0" w:space="0" w:color="auto"/>
      </w:divBdr>
    </w:div>
    <w:div w:id="624582673">
      <w:bodyDiv w:val="1"/>
      <w:marLeft w:val="0"/>
      <w:marRight w:val="0"/>
      <w:marTop w:val="0"/>
      <w:marBottom w:val="0"/>
      <w:divBdr>
        <w:top w:val="none" w:sz="0" w:space="0" w:color="auto"/>
        <w:left w:val="none" w:sz="0" w:space="0" w:color="auto"/>
        <w:bottom w:val="none" w:sz="0" w:space="0" w:color="auto"/>
        <w:right w:val="none" w:sz="0" w:space="0" w:color="auto"/>
      </w:divBdr>
      <w:divsChild>
        <w:div w:id="1290942291">
          <w:marLeft w:val="0"/>
          <w:marRight w:val="0"/>
          <w:marTop w:val="0"/>
          <w:marBottom w:val="0"/>
          <w:divBdr>
            <w:top w:val="none" w:sz="0" w:space="0" w:color="auto"/>
            <w:left w:val="none" w:sz="0" w:space="0" w:color="auto"/>
            <w:bottom w:val="none" w:sz="0" w:space="0" w:color="auto"/>
            <w:right w:val="none" w:sz="0" w:space="0" w:color="auto"/>
          </w:divBdr>
          <w:divsChild>
            <w:div w:id="10038067">
              <w:marLeft w:val="0"/>
              <w:marRight w:val="0"/>
              <w:marTop w:val="0"/>
              <w:marBottom w:val="0"/>
              <w:divBdr>
                <w:top w:val="none" w:sz="0" w:space="0" w:color="auto"/>
                <w:left w:val="none" w:sz="0" w:space="0" w:color="auto"/>
                <w:bottom w:val="none" w:sz="0" w:space="0" w:color="auto"/>
                <w:right w:val="none" w:sz="0" w:space="0" w:color="auto"/>
              </w:divBdr>
              <w:divsChild>
                <w:div w:id="1104887600">
                  <w:marLeft w:val="0"/>
                  <w:marRight w:val="0"/>
                  <w:marTop w:val="0"/>
                  <w:marBottom w:val="0"/>
                  <w:divBdr>
                    <w:top w:val="none" w:sz="0" w:space="0" w:color="auto"/>
                    <w:left w:val="none" w:sz="0" w:space="0" w:color="auto"/>
                    <w:bottom w:val="none" w:sz="0" w:space="0" w:color="auto"/>
                    <w:right w:val="none" w:sz="0" w:space="0" w:color="auto"/>
                  </w:divBdr>
                  <w:divsChild>
                    <w:div w:id="1474519185">
                      <w:marLeft w:val="0"/>
                      <w:marRight w:val="0"/>
                      <w:marTop w:val="0"/>
                      <w:marBottom w:val="0"/>
                      <w:divBdr>
                        <w:top w:val="none" w:sz="0" w:space="0" w:color="auto"/>
                        <w:left w:val="none" w:sz="0" w:space="0" w:color="auto"/>
                        <w:bottom w:val="none" w:sz="0" w:space="0" w:color="auto"/>
                        <w:right w:val="none" w:sz="0" w:space="0" w:color="auto"/>
                      </w:divBdr>
                      <w:divsChild>
                        <w:div w:id="14129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0980">
          <w:marLeft w:val="0"/>
          <w:marRight w:val="0"/>
          <w:marTop w:val="0"/>
          <w:marBottom w:val="0"/>
          <w:divBdr>
            <w:top w:val="none" w:sz="0" w:space="0" w:color="auto"/>
            <w:left w:val="none" w:sz="0" w:space="0" w:color="auto"/>
            <w:bottom w:val="none" w:sz="0" w:space="0" w:color="auto"/>
            <w:right w:val="none" w:sz="0" w:space="0" w:color="auto"/>
          </w:divBdr>
        </w:div>
        <w:div w:id="904146623">
          <w:marLeft w:val="0"/>
          <w:marRight w:val="0"/>
          <w:marTop w:val="0"/>
          <w:marBottom w:val="0"/>
          <w:divBdr>
            <w:top w:val="none" w:sz="0" w:space="0" w:color="auto"/>
            <w:left w:val="none" w:sz="0" w:space="0" w:color="auto"/>
            <w:bottom w:val="none" w:sz="0" w:space="0" w:color="auto"/>
            <w:right w:val="none" w:sz="0" w:space="0" w:color="auto"/>
          </w:divBdr>
          <w:divsChild>
            <w:div w:id="1699116609">
              <w:marLeft w:val="0"/>
              <w:marRight w:val="0"/>
              <w:marTop w:val="0"/>
              <w:marBottom w:val="0"/>
              <w:divBdr>
                <w:top w:val="none" w:sz="0" w:space="0" w:color="auto"/>
                <w:left w:val="none" w:sz="0" w:space="0" w:color="auto"/>
                <w:bottom w:val="none" w:sz="0" w:space="0" w:color="auto"/>
                <w:right w:val="none" w:sz="0" w:space="0" w:color="auto"/>
              </w:divBdr>
            </w:div>
          </w:divsChild>
        </w:div>
        <w:div w:id="1384713647">
          <w:marLeft w:val="0"/>
          <w:marRight w:val="0"/>
          <w:marTop w:val="0"/>
          <w:marBottom w:val="0"/>
          <w:divBdr>
            <w:top w:val="none" w:sz="0" w:space="0" w:color="auto"/>
            <w:left w:val="none" w:sz="0" w:space="0" w:color="auto"/>
            <w:bottom w:val="none" w:sz="0" w:space="0" w:color="auto"/>
            <w:right w:val="none" w:sz="0" w:space="0" w:color="auto"/>
          </w:divBdr>
          <w:divsChild>
            <w:div w:id="1617833628">
              <w:marLeft w:val="0"/>
              <w:marRight w:val="0"/>
              <w:marTop w:val="0"/>
              <w:marBottom w:val="0"/>
              <w:divBdr>
                <w:top w:val="none" w:sz="0" w:space="0" w:color="auto"/>
                <w:left w:val="none" w:sz="0" w:space="0" w:color="auto"/>
                <w:bottom w:val="none" w:sz="0" w:space="0" w:color="auto"/>
                <w:right w:val="none" w:sz="0" w:space="0" w:color="auto"/>
              </w:divBdr>
            </w:div>
            <w:div w:id="1566182193">
              <w:marLeft w:val="0"/>
              <w:marRight w:val="0"/>
              <w:marTop w:val="0"/>
              <w:marBottom w:val="0"/>
              <w:divBdr>
                <w:top w:val="none" w:sz="0" w:space="0" w:color="auto"/>
                <w:left w:val="none" w:sz="0" w:space="0" w:color="auto"/>
                <w:bottom w:val="none" w:sz="0" w:space="0" w:color="auto"/>
                <w:right w:val="none" w:sz="0" w:space="0" w:color="auto"/>
              </w:divBdr>
            </w:div>
          </w:divsChild>
        </w:div>
        <w:div w:id="1624191197">
          <w:marLeft w:val="0"/>
          <w:marRight w:val="0"/>
          <w:marTop w:val="0"/>
          <w:marBottom w:val="0"/>
          <w:divBdr>
            <w:top w:val="none" w:sz="0" w:space="0" w:color="auto"/>
            <w:left w:val="none" w:sz="0" w:space="0" w:color="auto"/>
            <w:bottom w:val="none" w:sz="0" w:space="0" w:color="auto"/>
            <w:right w:val="none" w:sz="0" w:space="0" w:color="auto"/>
          </w:divBdr>
          <w:divsChild>
            <w:div w:id="1419054287">
              <w:marLeft w:val="0"/>
              <w:marRight w:val="0"/>
              <w:marTop w:val="0"/>
              <w:marBottom w:val="0"/>
              <w:divBdr>
                <w:top w:val="none" w:sz="0" w:space="0" w:color="auto"/>
                <w:left w:val="none" w:sz="0" w:space="0" w:color="auto"/>
                <w:bottom w:val="none" w:sz="0" w:space="0" w:color="auto"/>
                <w:right w:val="none" w:sz="0" w:space="0" w:color="auto"/>
              </w:divBdr>
              <w:divsChild>
                <w:div w:id="1953970659">
                  <w:marLeft w:val="0"/>
                  <w:marRight w:val="0"/>
                  <w:marTop w:val="0"/>
                  <w:marBottom w:val="0"/>
                  <w:divBdr>
                    <w:top w:val="none" w:sz="0" w:space="0" w:color="auto"/>
                    <w:left w:val="none" w:sz="0" w:space="0" w:color="auto"/>
                    <w:bottom w:val="none" w:sz="0" w:space="0" w:color="auto"/>
                    <w:right w:val="none" w:sz="0" w:space="0" w:color="auto"/>
                  </w:divBdr>
                  <w:divsChild>
                    <w:div w:id="1401488187">
                      <w:marLeft w:val="0"/>
                      <w:marRight w:val="0"/>
                      <w:marTop w:val="0"/>
                      <w:marBottom w:val="0"/>
                      <w:divBdr>
                        <w:top w:val="none" w:sz="0" w:space="0" w:color="auto"/>
                        <w:left w:val="none" w:sz="0" w:space="0" w:color="auto"/>
                        <w:bottom w:val="none" w:sz="0" w:space="0" w:color="auto"/>
                        <w:right w:val="none" w:sz="0" w:space="0" w:color="auto"/>
                      </w:divBdr>
                      <w:divsChild>
                        <w:div w:id="1907646209">
                          <w:marLeft w:val="0"/>
                          <w:marRight w:val="0"/>
                          <w:marTop w:val="0"/>
                          <w:marBottom w:val="0"/>
                          <w:divBdr>
                            <w:top w:val="none" w:sz="0" w:space="0" w:color="auto"/>
                            <w:left w:val="none" w:sz="0" w:space="0" w:color="auto"/>
                            <w:bottom w:val="none" w:sz="0" w:space="0" w:color="auto"/>
                            <w:right w:val="none" w:sz="0" w:space="0" w:color="auto"/>
                          </w:divBdr>
                          <w:divsChild>
                            <w:div w:id="761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4041">
              <w:marLeft w:val="0"/>
              <w:marRight w:val="0"/>
              <w:marTop w:val="0"/>
              <w:marBottom w:val="0"/>
              <w:divBdr>
                <w:top w:val="none" w:sz="0" w:space="0" w:color="auto"/>
                <w:left w:val="none" w:sz="0" w:space="0" w:color="auto"/>
                <w:bottom w:val="none" w:sz="0" w:space="0" w:color="auto"/>
                <w:right w:val="none" w:sz="0" w:space="0" w:color="auto"/>
              </w:divBdr>
              <w:divsChild>
                <w:div w:id="491414320">
                  <w:marLeft w:val="0"/>
                  <w:marRight w:val="0"/>
                  <w:marTop w:val="0"/>
                  <w:marBottom w:val="0"/>
                  <w:divBdr>
                    <w:top w:val="none" w:sz="0" w:space="0" w:color="auto"/>
                    <w:left w:val="none" w:sz="0" w:space="0" w:color="auto"/>
                    <w:bottom w:val="none" w:sz="0" w:space="0" w:color="auto"/>
                    <w:right w:val="none" w:sz="0" w:space="0" w:color="auto"/>
                  </w:divBdr>
                  <w:divsChild>
                    <w:div w:id="19995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71240">
      <w:bodyDiv w:val="1"/>
      <w:marLeft w:val="0"/>
      <w:marRight w:val="0"/>
      <w:marTop w:val="0"/>
      <w:marBottom w:val="0"/>
      <w:divBdr>
        <w:top w:val="none" w:sz="0" w:space="0" w:color="auto"/>
        <w:left w:val="none" w:sz="0" w:space="0" w:color="auto"/>
        <w:bottom w:val="none" w:sz="0" w:space="0" w:color="auto"/>
        <w:right w:val="none" w:sz="0" w:space="0" w:color="auto"/>
      </w:divBdr>
      <w:divsChild>
        <w:div w:id="1918709467">
          <w:marLeft w:val="0"/>
          <w:marRight w:val="0"/>
          <w:marTop w:val="0"/>
          <w:marBottom w:val="0"/>
          <w:divBdr>
            <w:top w:val="none" w:sz="0" w:space="0" w:color="auto"/>
            <w:left w:val="none" w:sz="0" w:space="0" w:color="auto"/>
            <w:bottom w:val="none" w:sz="0" w:space="0" w:color="auto"/>
            <w:right w:val="none" w:sz="0" w:space="0" w:color="auto"/>
          </w:divBdr>
          <w:divsChild>
            <w:div w:id="13802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6696">
      <w:bodyDiv w:val="1"/>
      <w:marLeft w:val="0"/>
      <w:marRight w:val="0"/>
      <w:marTop w:val="0"/>
      <w:marBottom w:val="0"/>
      <w:divBdr>
        <w:top w:val="none" w:sz="0" w:space="0" w:color="auto"/>
        <w:left w:val="none" w:sz="0" w:space="0" w:color="auto"/>
        <w:bottom w:val="none" w:sz="0" w:space="0" w:color="auto"/>
        <w:right w:val="none" w:sz="0" w:space="0" w:color="auto"/>
      </w:divBdr>
      <w:divsChild>
        <w:div w:id="961619462">
          <w:marLeft w:val="0"/>
          <w:marRight w:val="0"/>
          <w:marTop w:val="0"/>
          <w:marBottom w:val="0"/>
          <w:divBdr>
            <w:top w:val="none" w:sz="0" w:space="0" w:color="auto"/>
            <w:left w:val="none" w:sz="0" w:space="0" w:color="auto"/>
            <w:bottom w:val="none" w:sz="0" w:space="0" w:color="auto"/>
            <w:right w:val="none" w:sz="0" w:space="0" w:color="auto"/>
          </w:divBdr>
        </w:div>
      </w:divsChild>
    </w:div>
    <w:div w:id="1469545019">
      <w:bodyDiv w:val="1"/>
      <w:marLeft w:val="0"/>
      <w:marRight w:val="0"/>
      <w:marTop w:val="0"/>
      <w:marBottom w:val="0"/>
      <w:divBdr>
        <w:top w:val="none" w:sz="0" w:space="0" w:color="auto"/>
        <w:left w:val="none" w:sz="0" w:space="0" w:color="auto"/>
        <w:bottom w:val="none" w:sz="0" w:space="0" w:color="auto"/>
        <w:right w:val="none" w:sz="0" w:space="0" w:color="auto"/>
      </w:divBdr>
    </w:div>
    <w:div w:id="1503277810">
      <w:bodyDiv w:val="1"/>
      <w:marLeft w:val="0"/>
      <w:marRight w:val="0"/>
      <w:marTop w:val="0"/>
      <w:marBottom w:val="0"/>
      <w:divBdr>
        <w:top w:val="none" w:sz="0" w:space="0" w:color="auto"/>
        <w:left w:val="none" w:sz="0" w:space="0" w:color="auto"/>
        <w:bottom w:val="none" w:sz="0" w:space="0" w:color="auto"/>
        <w:right w:val="none" w:sz="0" w:space="0" w:color="auto"/>
      </w:divBdr>
      <w:divsChild>
        <w:div w:id="893784001">
          <w:marLeft w:val="0"/>
          <w:marRight w:val="0"/>
          <w:marTop w:val="0"/>
          <w:marBottom w:val="0"/>
          <w:divBdr>
            <w:top w:val="none" w:sz="0" w:space="0" w:color="auto"/>
            <w:left w:val="none" w:sz="0" w:space="0" w:color="auto"/>
            <w:bottom w:val="none" w:sz="0" w:space="0" w:color="auto"/>
            <w:right w:val="none" w:sz="0" w:space="0" w:color="auto"/>
          </w:divBdr>
        </w:div>
      </w:divsChild>
    </w:div>
    <w:div w:id="1617831713">
      <w:bodyDiv w:val="1"/>
      <w:marLeft w:val="0"/>
      <w:marRight w:val="0"/>
      <w:marTop w:val="0"/>
      <w:marBottom w:val="0"/>
      <w:divBdr>
        <w:top w:val="none" w:sz="0" w:space="0" w:color="auto"/>
        <w:left w:val="none" w:sz="0" w:space="0" w:color="auto"/>
        <w:bottom w:val="none" w:sz="0" w:space="0" w:color="auto"/>
        <w:right w:val="none" w:sz="0" w:space="0" w:color="auto"/>
      </w:divBdr>
      <w:divsChild>
        <w:div w:id="35009575">
          <w:marLeft w:val="0"/>
          <w:marRight w:val="0"/>
          <w:marTop w:val="0"/>
          <w:marBottom w:val="0"/>
          <w:divBdr>
            <w:top w:val="none" w:sz="0" w:space="0" w:color="auto"/>
            <w:left w:val="none" w:sz="0" w:space="0" w:color="auto"/>
            <w:bottom w:val="none" w:sz="0" w:space="0" w:color="auto"/>
            <w:right w:val="none" w:sz="0" w:space="0" w:color="auto"/>
          </w:divBdr>
        </w:div>
      </w:divsChild>
    </w:div>
    <w:div w:id="1629512888">
      <w:bodyDiv w:val="1"/>
      <w:marLeft w:val="0"/>
      <w:marRight w:val="0"/>
      <w:marTop w:val="0"/>
      <w:marBottom w:val="0"/>
      <w:divBdr>
        <w:top w:val="none" w:sz="0" w:space="0" w:color="auto"/>
        <w:left w:val="none" w:sz="0" w:space="0" w:color="auto"/>
        <w:bottom w:val="none" w:sz="0" w:space="0" w:color="auto"/>
        <w:right w:val="none" w:sz="0" w:space="0" w:color="auto"/>
      </w:divBdr>
      <w:divsChild>
        <w:div w:id="2136942914">
          <w:marLeft w:val="0"/>
          <w:marRight w:val="0"/>
          <w:marTop w:val="0"/>
          <w:marBottom w:val="0"/>
          <w:divBdr>
            <w:top w:val="none" w:sz="0" w:space="0" w:color="auto"/>
            <w:left w:val="none" w:sz="0" w:space="0" w:color="auto"/>
            <w:bottom w:val="none" w:sz="0" w:space="0" w:color="auto"/>
            <w:right w:val="none" w:sz="0" w:space="0" w:color="auto"/>
          </w:divBdr>
        </w:div>
      </w:divsChild>
    </w:div>
    <w:div w:id="1795564273">
      <w:bodyDiv w:val="1"/>
      <w:marLeft w:val="0"/>
      <w:marRight w:val="0"/>
      <w:marTop w:val="0"/>
      <w:marBottom w:val="0"/>
      <w:divBdr>
        <w:top w:val="none" w:sz="0" w:space="0" w:color="auto"/>
        <w:left w:val="none" w:sz="0" w:space="0" w:color="auto"/>
        <w:bottom w:val="none" w:sz="0" w:space="0" w:color="auto"/>
        <w:right w:val="none" w:sz="0" w:space="0" w:color="auto"/>
      </w:divBdr>
    </w:div>
    <w:div w:id="1844396201">
      <w:bodyDiv w:val="1"/>
      <w:marLeft w:val="0"/>
      <w:marRight w:val="0"/>
      <w:marTop w:val="0"/>
      <w:marBottom w:val="0"/>
      <w:divBdr>
        <w:top w:val="none" w:sz="0" w:space="0" w:color="auto"/>
        <w:left w:val="none" w:sz="0" w:space="0" w:color="auto"/>
        <w:bottom w:val="none" w:sz="0" w:space="0" w:color="auto"/>
        <w:right w:val="none" w:sz="0" w:space="0" w:color="auto"/>
      </w:divBdr>
    </w:div>
    <w:div w:id="1859541415">
      <w:bodyDiv w:val="1"/>
      <w:marLeft w:val="0"/>
      <w:marRight w:val="0"/>
      <w:marTop w:val="0"/>
      <w:marBottom w:val="0"/>
      <w:divBdr>
        <w:top w:val="none" w:sz="0" w:space="0" w:color="auto"/>
        <w:left w:val="none" w:sz="0" w:space="0" w:color="auto"/>
        <w:bottom w:val="none" w:sz="0" w:space="0" w:color="auto"/>
        <w:right w:val="none" w:sz="0" w:space="0" w:color="auto"/>
      </w:divBdr>
    </w:div>
    <w:div w:id="19411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06DC-7E7A-42A1-B96B-9DC866E6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Ingrand</dc:creator>
  <cp:keywords/>
  <dc:description/>
  <cp:lastModifiedBy>Registre</cp:lastModifiedBy>
  <cp:revision>11</cp:revision>
  <dcterms:created xsi:type="dcterms:W3CDTF">2025-02-24T20:38:00Z</dcterms:created>
  <dcterms:modified xsi:type="dcterms:W3CDTF">2025-06-10T10:37:00Z</dcterms:modified>
</cp:coreProperties>
</file>