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0E4C" w14:textId="40ED4879" w:rsidR="007328DD" w:rsidRPr="007328DD" w:rsidRDefault="007328DD" w:rsidP="007328DD">
      <w:pPr>
        <w:rPr>
          <w:rFonts w:ascii="Times New Roman" w:hAnsi="Times New Roman" w:cs="Times New Roman"/>
          <w:sz w:val="22"/>
        </w:rPr>
      </w:pPr>
      <w:bookmarkStart w:id="0" w:name="_Hlk196320947"/>
      <w:r w:rsidRPr="007328DD">
        <w:rPr>
          <w:rFonts w:ascii="Times New Roman" w:hAnsi="Times New Roman" w:cs="Times New Roman"/>
          <w:sz w:val="22"/>
        </w:rPr>
        <w:t>Table S1. Difference of estimated and measured 24-hour urine sodium excretion grouped by median measured 24-hour urine sodium excretion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8"/>
        <w:gridCol w:w="2073"/>
        <w:gridCol w:w="2302"/>
        <w:gridCol w:w="712"/>
        <w:gridCol w:w="1011"/>
        <w:gridCol w:w="223"/>
        <w:gridCol w:w="2071"/>
        <w:gridCol w:w="2205"/>
        <w:gridCol w:w="712"/>
        <w:gridCol w:w="1011"/>
      </w:tblGrid>
      <w:tr w:rsidR="007328DD" w:rsidRPr="007328DD" w14:paraId="03DCA763" w14:textId="77777777" w:rsidTr="001D05D5">
        <w:trPr>
          <w:trHeight w:val="360"/>
        </w:trPr>
        <w:tc>
          <w:tcPr>
            <w:tcW w:w="5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5CA401F" w14:textId="77777777" w:rsidR="007328DD" w:rsidRPr="006A663C" w:rsidRDefault="007328DD" w:rsidP="00E72D11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Equation</w:t>
            </w:r>
          </w:p>
        </w:tc>
        <w:tc>
          <w:tcPr>
            <w:tcW w:w="218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95D1" w14:textId="77777777" w:rsidR="007328DD" w:rsidRPr="006A663C" w:rsidRDefault="007328DD" w:rsidP="00E72D11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Low sodium excretion group</w:t>
            </w:r>
          </w:p>
        </w:tc>
        <w:tc>
          <w:tcPr>
            <w:tcW w:w="8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4161" w14:textId="77777777" w:rsidR="007328DD" w:rsidRPr="006A663C" w:rsidRDefault="007328DD" w:rsidP="00E72D11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E088" w14:textId="77777777" w:rsidR="007328DD" w:rsidRPr="006A663C" w:rsidRDefault="007328DD" w:rsidP="00E72D11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High sodium excretion group</w:t>
            </w:r>
          </w:p>
        </w:tc>
      </w:tr>
      <w:tr w:rsidR="007328DD" w:rsidRPr="007328DD" w14:paraId="4722492C" w14:textId="77777777" w:rsidTr="001D05D5">
        <w:trPr>
          <w:trHeight w:val="372"/>
        </w:trPr>
        <w:tc>
          <w:tcPr>
            <w:tcW w:w="5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0E3C9C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2184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37F6A1" w14:textId="77777777" w:rsidR="007328DD" w:rsidRPr="006A663C" w:rsidRDefault="007328DD" w:rsidP="006944A4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of measured= 2632.53 ± 758.53 mg/24h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3CAE" w14:textId="77777777" w:rsidR="007328DD" w:rsidRPr="006A663C" w:rsidRDefault="007328DD" w:rsidP="006944A4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214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0DAFE9" w14:textId="77777777" w:rsidR="007328DD" w:rsidRPr="006A663C" w:rsidRDefault="007328DD" w:rsidP="006944A4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of measured = 5498.03 ± 1637.38 mg/24h</w:t>
            </w:r>
          </w:p>
        </w:tc>
      </w:tr>
      <w:tr w:rsidR="007328DD" w:rsidRPr="007328DD" w14:paraId="6C702D98" w14:textId="77777777" w:rsidTr="00831587">
        <w:trPr>
          <w:trHeight w:val="372"/>
        </w:trPr>
        <w:tc>
          <w:tcPr>
            <w:tcW w:w="5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5DFA6C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5CC81D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5FA4C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Bias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0FEF87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64F78A" w14:textId="2D7F0B48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  <w:t>P</w:t>
            </w: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-value</w:t>
            </w:r>
            <w:r w:rsidR="00831587"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*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95FBE" w14:textId="016685C0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AEA77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E1CD64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Bias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916053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938AD" w14:textId="7DE090EF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  <w:t>P</w:t>
            </w: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-value</w:t>
            </w:r>
            <w:r w:rsidR="00831587"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*</w:t>
            </w:r>
          </w:p>
        </w:tc>
      </w:tr>
      <w:tr w:rsidR="007328DD" w:rsidRPr="007328DD" w14:paraId="78177290" w14:textId="77777777" w:rsidTr="0083158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1E06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Linear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A51E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3720.66 ± 702.43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610B" w14:textId="5525C91A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-1088.13 ± 844.09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A11D" w14:textId="25A0C6AF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9F43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C35A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30D4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4323.70 ± 986.65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2CC0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1174.33 ± 1621.33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A5C9" w14:textId="23F2FD85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AFF1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  <w:tr w:rsidR="007328DD" w:rsidRPr="007328DD" w14:paraId="7952C66D" w14:textId="77777777" w:rsidTr="0083158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F021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Power-law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F888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3697.63 ± 810.98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4B60" w14:textId="3BF497E8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-1065.10 ± 867.51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9724" w14:textId="317468CA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FDE5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0E6A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B247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4332.20 ± 898.93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295B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1165.83 ± 1625.66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08C" w14:textId="59E4C820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C88E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  <w:tr w:rsidR="007328DD" w:rsidRPr="007328DD" w14:paraId="189DC461" w14:textId="77777777" w:rsidTr="0083158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3171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SMASH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A0FA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3645.40 ± 818.32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8A6E" w14:textId="38DE5D0D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-1012.87 ± 869.97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A893" w14:textId="45A48501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111B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FC79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6242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4367.31 ± 979.94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4F93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1130.72 ± 1579.12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8CD4" w14:textId="538F4391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4D00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  <w:tr w:rsidR="007328DD" w:rsidRPr="007328DD" w14:paraId="1E5FC3A7" w14:textId="77777777" w:rsidTr="0083158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8CBC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Kawasaki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FDCA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4528.58 ± 1342.69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DAA9" w14:textId="3A1FE11A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-1896.05 ± 1270.25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9303" w14:textId="740B6A99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9941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312C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47AB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5675.65 ± 1596.96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2711" w14:textId="46BE248B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-177.62 ± 1908.80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76A3" w14:textId="75056CB6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0.304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45A6" w14:textId="6C286924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0.101</w:t>
            </w:r>
          </w:p>
        </w:tc>
      </w:tr>
      <w:tr w:rsidR="007328DD" w:rsidRPr="007328DD" w14:paraId="39E79AB7" w14:textId="77777777" w:rsidTr="00831587">
        <w:trPr>
          <w:trHeight w:val="36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A90B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Tanaka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00DC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3531.13 ± 817.00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70C" w14:textId="655680FD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-898.60 ± 873.86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EA01" w14:textId="429F4DF1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0F9E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DF69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B622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4186.82 ± 912.12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FAE9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1311.20 ± 1616.57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9E34" w14:textId="747DDCD5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F78D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  <w:tr w:rsidR="007328DD" w:rsidRPr="007328DD" w14:paraId="00F5C17E" w14:textId="77777777" w:rsidTr="00831587">
        <w:trPr>
          <w:trHeight w:val="372"/>
        </w:trPr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724B2" w14:textId="77777777" w:rsidR="007328DD" w:rsidRPr="006A663C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INTERSALT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B760CF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3762.80 ± 833.73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09BC1E" w14:textId="1B8DBFC2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-1130.28 ± 990.36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29959" w14:textId="28022A01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41CBFE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3B8EE3" w14:textId="76122880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E57C78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4360.44 ± 950.06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4F7E9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1137.59 ± 1587.95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78A46" w14:textId="31A8A2EC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07719" w14:textId="77777777" w:rsidR="007328DD" w:rsidRPr="006A663C" w:rsidRDefault="007328DD" w:rsidP="0083158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6A663C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</w:tbl>
    <w:p w14:paraId="483BD1AB" w14:textId="77777777" w:rsidR="001D05D5" w:rsidRDefault="001D05D5" w:rsidP="001D05D5">
      <w:pPr>
        <w:widowControl/>
        <w:jc w:val="left"/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</w:pP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>*</w:t>
      </w:r>
      <w:r w:rsidRPr="008B1015">
        <w:rPr>
          <w:rFonts w:ascii="Times New Roman" w:eastAsia="等线" w:hAnsi="Times New Roman" w:cs="Times New Roman"/>
          <w:i/>
          <w:iCs/>
          <w:noProof w:val="0"/>
          <w:color w:val="000000"/>
          <w:kern w:val="0"/>
          <w:sz w:val="22"/>
        </w:rPr>
        <w:t>P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-value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means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 paired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t test for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</w:p>
    <w:p w14:paraId="39E75833" w14:textId="77777777" w:rsidR="001D05D5" w:rsidRDefault="001D05D5" w:rsidP="001D05D5">
      <w:pPr>
        <w:jc w:val="left"/>
        <w:rPr>
          <w:rFonts w:ascii="Times New Roman" w:hAnsi="Times New Roman" w:cs="Times New Roman"/>
        </w:rPr>
      </w:pPr>
      <w:r w:rsidRPr="001D05D5">
        <w:rPr>
          <w:rFonts w:ascii="Times New Roman" w:hAnsi="Times New Roman" w:cs="Times New Roman" w:hint="eastAsia"/>
        </w:rPr>
        <w:t xml:space="preserve">Bias is the difference between t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  <w:r w:rsidRPr="001D05D5">
        <w:rPr>
          <w:rFonts w:ascii="Times New Roman" w:hAnsi="Times New Roman" w:cs="Times New Roman" w:hint="eastAsia"/>
        </w:rPr>
        <w:t xml:space="preserve">, expressed as mean </w:t>
      </w:r>
      <w:r w:rsidRPr="001D05D5">
        <w:rPr>
          <w:rFonts w:ascii="Times New Roman" w:hAnsi="Times New Roman" w:cs="Times New Roman" w:hint="eastAsia"/>
        </w:rPr>
        <w:t>±</w:t>
      </w:r>
      <w:r w:rsidRPr="001D05D5">
        <w:rPr>
          <w:rFonts w:ascii="Times New Roman" w:hAnsi="Times New Roman" w:cs="Times New Roman" w:hint="eastAsia"/>
        </w:rPr>
        <w:t xml:space="preserve"> standard deviation</w:t>
      </w:r>
    </w:p>
    <w:p w14:paraId="14D4899A" w14:textId="38AFA346" w:rsidR="00831587" w:rsidRPr="001D05D5" w:rsidRDefault="001D05D5" w:rsidP="007328D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6F84C659" w14:textId="22F2D2B5" w:rsidR="007328DD" w:rsidRPr="007328DD" w:rsidRDefault="007328DD" w:rsidP="007328DD">
      <w:pPr>
        <w:rPr>
          <w:rFonts w:ascii="Times New Roman" w:hAnsi="Times New Roman" w:cs="Times New Roman"/>
          <w:sz w:val="22"/>
        </w:rPr>
      </w:pPr>
      <w:r w:rsidRPr="007328DD">
        <w:rPr>
          <w:rFonts w:ascii="Times New Roman" w:hAnsi="Times New Roman" w:cs="Times New Roman"/>
        </w:rPr>
        <w:lastRenderedPageBreak/>
        <w:t>Table S2.</w:t>
      </w:r>
      <w:r w:rsidRPr="007328DD">
        <w:rPr>
          <w:rFonts w:ascii="Times New Roman" w:hAnsi="Times New Roman" w:cs="Times New Roman"/>
          <w:sz w:val="22"/>
        </w:rPr>
        <w:t xml:space="preserve"> Difference of estimated and measured 24-hour urine sodium excretion grouped by </w:t>
      </w:r>
      <w:r w:rsidR="00164BB8">
        <w:rPr>
          <w:rFonts w:ascii="Times New Roman" w:hAnsi="Times New Roman" w:cs="Times New Roman" w:hint="eastAsia"/>
          <w:sz w:val="22"/>
        </w:rPr>
        <w:t>hypertension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3"/>
        <w:gridCol w:w="2048"/>
        <w:gridCol w:w="2137"/>
        <w:gridCol w:w="859"/>
        <w:gridCol w:w="1011"/>
        <w:gridCol w:w="267"/>
        <w:gridCol w:w="2048"/>
        <w:gridCol w:w="2004"/>
        <w:gridCol w:w="860"/>
        <w:gridCol w:w="1011"/>
      </w:tblGrid>
      <w:tr w:rsidR="0002058A" w:rsidRPr="0002058A" w14:paraId="0BFEB062" w14:textId="77777777" w:rsidTr="001D05D5">
        <w:trPr>
          <w:trHeight w:val="276"/>
        </w:trPr>
        <w:tc>
          <w:tcPr>
            <w:tcW w:w="61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bookmarkEnd w:id="0"/>
          <w:p w14:paraId="32AF4E13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Equation</w:t>
            </w:r>
          </w:p>
        </w:tc>
        <w:tc>
          <w:tcPr>
            <w:tcW w:w="216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FA5C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Non-hypertension group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4B87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2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D450C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Hypertension group</w:t>
            </w:r>
          </w:p>
        </w:tc>
      </w:tr>
      <w:tr w:rsidR="0002058A" w:rsidRPr="0002058A" w14:paraId="42053ABC" w14:textId="77777777" w:rsidTr="001D05D5">
        <w:trPr>
          <w:trHeight w:val="288"/>
        </w:trPr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C15CF8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216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1866DE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of measured= 3985.3 ± 1807.86 mg/24h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2525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B0D5C1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of measured = 4226.39 ± 2120.16 mg/24h</w:t>
            </w:r>
          </w:p>
        </w:tc>
      </w:tr>
      <w:tr w:rsidR="0002058A" w:rsidRPr="0002058A" w14:paraId="2BD44361" w14:textId="77777777" w:rsidTr="001D05D5">
        <w:trPr>
          <w:trHeight w:val="288"/>
        </w:trPr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B0E2B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B7997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453E6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Bias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936151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93432" w14:textId="4A821A83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  <w:t>P</w:t>
            </w: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-value</w:t>
            </w:r>
            <w:r w:rsidR="00831587"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*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243ED9" w14:textId="33EFDB99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8BFF1F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C71E82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Bias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EA175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8DAA8A" w14:textId="2B25217A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  <w:t>P</w:t>
            </w: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-value</w:t>
            </w:r>
            <w:r w:rsidR="00831587"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*</w:t>
            </w:r>
          </w:p>
        </w:tc>
      </w:tr>
      <w:tr w:rsidR="0002058A" w:rsidRPr="0002058A" w14:paraId="14ECA2FE" w14:textId="77777777" w:rsidTr="001D05D5">
        <w:trPr>
          <w:trHeight w:val="276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9B283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Linear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100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4011.85 ± 878.14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A3A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-26.54 ± 1574.02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D98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4CC1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0.731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383F7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A4AD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4043.00 ± 965.44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C43C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183.39 ± 1971.74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4B2F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11E85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0.182</w:t>
            </w:r>
          </w:p>
        </w:tc>
      </w:tr>
      <w:tr w:rsidR="0002058A" w:rsidRPr="0002058A" w14:paraId="4697C2BB" w14:textId="77777777" w:rsidTr="001D05D5">
        <w:trPr>
          <w:trHeight w:val="276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5B979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Power-law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309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4015.16 ± 879.35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342C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-29.86 ± 1565.31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3B6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0.501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99EF9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0.697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B32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2925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4014.42 ± 977.89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4BB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211.97 ± 1976.80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1B6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E367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0.124</w:t>
            </w:r>
          </w:p>
        </w:tc>
      </w:tr>
      <w:tr w:rsidR="0002058A" w:rsidRPr="0002058A" w14:paraId="7A5FCD18" w14:textId="77777777" w:rsidTr="001D05D5">
        <w:trPr>
          <w:trHeight w:val="288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65161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SMASH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CE116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3990.77 ± 942.92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3E395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-5.46 ± 1516.80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E95C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0.545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40A0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0.941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133CA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9B6E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4048.46 ± 1024.94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BD0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177.93 ± 1913.85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945F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E58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0.183</w:t>
            </w:r>
          </w:p>
        </w:tc>
      </w:tr>
      <w:tr w:rsidR="0002058A" w:rsidRPr="0002058A" w14:paraId="77E32087" w14:textId="77777777" w:rsidTr="001D05D5">
        <w:trPr>
          <w:trHeight w:val="276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113F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Kawasaki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7DB9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5092.39 ± 1524.87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E1E5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-1107.09 ± 1666.26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BF72B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F274" w14:textId="77777777" w:rsidR="0002058A" w:rsidRPr="0002058A" w:rsidRDefault="0002058A" w:rsidP="0002058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等线" w:eastAsia="等线" w:hAnsi="等线" w:cs="宋体" w:hint="eastAsia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02058A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33112" w14:textId="77777777" w:rsidR="0002058A" w:rsidRPr="0002058A" w:rsidRDefault="0002058A" w:rsidP="0002058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E4CB8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5121.71 ± 1694.74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E5C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-895.32 ± 2129.79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6F8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AD03A" w14:textId="77777777" w:rsidR="0002058A" w:rsidRPr="0002058A" w:rsidRDefault="0002058A" w:rsidP="0002058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等线" w:eastAsia="等线" w:hAnsi="等线" w:cs="宋体" w:hint="eastAsia"/>
                <w:b/>
                <w:bCs/>
                <w:noProof w:val="0"/>
                <w:color w:val="000000"/>
                <w:kern w:val="0"/>
                <w:sz w:val="22"/>
              </w:rPr>
              <w:t>＜</w:t>
            </w:r>
            <w:r w:rsidRPr="0002058A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0.001</w:t>
            </w:r>
          </w:p>
        </w:tc>
      </w:tr>
      <w:tr w:rsidR="0002058A" w:rsidRPr="0002058A" w14:paraId="6165D14C" w14:textId="77777777" w:rsidTr="001D05D5">
        <w:trPr>
          <w:trHeight w:val="276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C49E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Tanaka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B8B1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3850.77 ± 888.55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293B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134.54 ± 1551.62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6887C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0.514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E4E6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0.0773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01BF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D35A8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3875.52 ± 997.26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5BF4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350.87 ± 1975.58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46507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78AA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b/>
                <w:bCs/>
                <w:noProof w:val="0"/>
                <w:color w:val="000000"/>
                <w:kern w:val="0"/>
                <w:sz w:val="22"/>
              </w:rPr>
              <w:t>0.0113</w:t>
            </w:r>
          </w:p>
        </w:tc>
      </w:tr>
      <w:tr w:rsidR="0002058A" w:rsidRPr="0002058A" w14:paraId="37906D41" w14:textId="77777777" w:rsidTr="001D05D5">
        <w:trPr>
          <w:trHeight w:val="288"/>
        </w:trPr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B2BA6" w14:textId="77777777" w:rsidR="0002058A" w:rsidRPr="0002058A" w:rsidRDefault="0002058A" w:rsidP="0002058A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INTERSALT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664D62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3993.46 ± 886.49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3666B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-8.15 ± 1636.27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6CEB18" w14:textId="016C546F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0.43</w:t>
            </w:r>
            <w:r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83B17E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3CE3FA" w14:textId="13C85C0B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029FF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4198.95 ± 1033.06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EF49C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27.44 ± 1942.89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BADB83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0.408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841E70" w14:textId="77777777" w:rsidR="0002058A" w:rsidRPr="0002058A" w:rsidRDefault="0002058A" w:rsidP="0002058A">
            <w:pPr>
              <w:widowControl/>
              <w:jc w:val="center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0.839</w:t>
            </w:r>
          </w:p>
        </w:tc>
      </w:tr>
    </w:tbl>
    <w:p w14:paraId="09D28403" w14:textId="77777777" w:rsidR="001D05D5" w:rsidRDefault="001D05D5" w:rsidP="001D05D5">
      <w:pPr>
        <w:widowControl/>
        <w:jc w:val="left"/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</w:pP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>*</w:t>
      </w:r>
      <w:r w:rsidRPr="008B1015">
        <w:rPr>
          <w:rFonts w:ascii="Times New Roman" w:eastAsia="等线" w:hAnsi="Times New Roman" w:cs="Times New Roman"/>
          <w:i/>
          <w:iCs/>
          <w:noProof w:val="0"/>
          <w:color w:val="000000"/>
          <w:kern w:val="0"/>
          <w:sz w:val="22"/>
        </w:rPr>
        <w:t>P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-value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means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 paired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t test for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</w:p>
    <w:p w14:paraId="6C1F1B63" w14:textId="77777777" w:rsidR="001D05D5" w:rsidRDefault="001D05D5" w:rsidP="001D05D5">
      <w:pPr>
        <w:jc w:val="left"/>
        <w:rPr>
          <w:rFonts w:ascii="Times New Roman" w:hAnsi="Times New Roman" w:cs="Times New Roman"/>
        </w:rPr>
      </w:pPr>
      <w:r w:rsidRPr="001D05D5">
        <w:rPr>
          <w:rFonts w:ascii="Times New Roman" w:hAnsi="Times New Roman" w:cs="Times New Roman" w:hint="eastAsia"/>
        </w:rPr>
        <w:t xml:space="preserve">Bias is the difference between t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  <w:r w:rsidRPr="001D05D5">
        <w:rPr>
          <w:rFonts w:ascii="Times New Roman" w:hAnsi="Times New Roman" w:cs="Times New Roman" w:hint="eastAsia"/>
        </w:rPr>
        <w:t xml:space="preserve">, expressed as mean </w:t>
      </w:r>
      <w:r w:rsidRPr="001D05D5">
        <w:rPr>
          <w:rFonts w:ascii="Times New Roman" w:hAnsi="Times New Roman" w:cs="Times New Roman" w:hint="eastAsia"/>
        </w:rPr>
        <w:t>±</w:t>
      </w:r>
      <w:r w:rsidRPr="001D05D5">
        <w:rPr>
          <w:rFonts w:ascii="Times New Roman" w:hAnsi="Times New Roman" w:cs="Times New Roman" w:hint="eastAsia"/>
        </w:rPr>
        <w:t xml:space="preserve"> standard deviation</w:t>
      </w:r>
    </w:p>
    <w:p w14:paraId="0D0C0DA2" w14:textId="5382F647" w:rsidR="0002058A" w:rsidRPr="007328DD" w:rsidRDefault="00831587" w:rsidP="007328D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0770D7F3" w14:textId="77777777" w:rsidR="007328DD" w:rsidRPr="007328DD" w:rsidRDefault="007328DD" w:rsidP="007328DD">
      <w:pPr>
        <w:rPr>
          <w:rFonts w:ascii="Times New Roman" w:hAnsi="Times New Roman" w:cs="Times New Roman"/>
          <w:sz w:val="22"/>
        </w:rPr>
      </w:pPr>
      <w:r w:rsidRPr="007328DD">
        <w:rPr>
          <w:rFonts w:ascii="Times New Roman" w:hAnsi="Times New Roman" w:cs="Times New Roman"/>
          <w:sz w:val="22"/>
        </w:rPr>
        <w:lastRenderedPageBreak/>
        <w:t>Table S3. Difference of 24-hour urine sodium excretion estimated by SMASH equation and measured 24-hour urine sodium excretion grouped by 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546"/>
        <w:gridCol w:w="1877"/>
        <w:gridCol w:w="1767"/>
        <w:gridCol w:w="711"/>
        <w:gridCol w:w="1011"/>
      </w:tblGrid>
      <w:tr w:rsidR="007328DD" w:rsidRPr="007328DD" w14:paraId="4E95F415" w14:textId="77777777" w:rsidTr="007328DD">
        <w:trPr>
          <w:trHeight w:val="372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194100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Age 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DF478F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C91962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DF95AD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Bias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7DD5DC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81FB64" w14:textId="619B0C78" w:rsidR="007328DD" w:rsidRPr="007328DD" w:rsidRDefault="00061310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02058A">
              <w:rPr>
                <w:rFonts w:ascii="Times New Roman" w:eastAsia="等线" w:hAnsi="Times New Roman" w:cs="Times New Roman"/>
                <w:i/>
                <w:iCs/>
                <w:noProof w:val="0"/>
                <w:color w:val="000000"/>
                <w:kern w:val="0"/>
                <w:sz w:val="22"/>
              </w:rPr>
              <w:t>P</w:t>
            </w:r>
            <w:r w:rsidRPr="0002058A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-value</w:t>
            </w:r>
            <w:r>
              <w:rPr>
                <w:rFonts w:ascii="Times New Roman" w:eastAsia="等线" w:hAnsi="Times New Roman" w:cs="Times New Roman" w:hint="eastAsia"/>
                <w:noProof w:val="0"/>
                <w:color w:val="000000"/>
                <w:kern w:val="0"/>
                <w:sz w:val="22"/>
              </w:rPr>
              <w:t>*</w:t>
            </w:r>
          </w:p>
        </w:tc>
      </w:tr>
      <w:tr w:rsidR="007328DD" w:rsidRPr="007328DD" w14:paraId="3660E7EE" w14:textId="77777777" w:rsidTr="007328D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B1C7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(60,70]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E0B90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7F35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3857.24 ± 933.98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03AD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270.09 ± 1629.33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BB25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563C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0.071 </w:t>
            </w:r>
          </w:p>
        </w:tc>
      </w:tr>
      <w:tr w:rsidR="007328DD" w:rsidRPr="007328DD" w14:paraId="56BA35AF" w14:textId="77777777" w:rsidTr="007328D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6EC7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(50,60]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8F8D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E418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3931.60 ± 958.04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5EB0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-155.62 ± 1387.9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43FB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FB6F2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0.159 </w:t>
            </w:r>
          </w:p>
        </w:tc>
      </w:tr>
      <w:tr w:rsidR="007328DD" w:rsidRPr="007328DD" w14:paraId="7931EC77" w14:textId="77777777" w:rsidTr="007328D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5743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(40,50]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27343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CDF2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4136.23 ± 1001.89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9960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166.54 ± 2035.68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743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3E195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0.330 </w:t>
            </w:r>
          </w:p>
        </w:tc>
      </w:tr>
      <w:tr w:rsidR="007328DD" w:rsidRPr="007328DD" w14:paraId="54910406" w14:textId="77777777" w:rsidTr="007328D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7B2F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(30,40]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7678F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63E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4115.55 ± 1015.07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9254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35.00 ± 1657.7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7723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52C4A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0.819 </w:t>
            </w:r>
          </w:p>
        </w:tc>
      </w:tr>
      <w:tr w:rsidR="007328DD" w:rsidRPr="007328DD" w14:paraId="29E19341" w14:textId="77777777" w:rsidTr="007328DD">
        <w:trPr>
          <w:trHeight w:val="37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43ECF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[20,30]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FA62DD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FA60E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4023.71 ± 971.83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8244F8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>9.14 ± 1407.99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CCEC8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B5D60E" w14:textId="77777777" w:rsidR="007328DD" w:rsidRPr="007328DD" w:rsidRDefault="007328DD" w:rsidP="00E72D11">
            <w:pPr>
              <w:widowControl/>
              <w:jc w:val="left"/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</w:pPr>
            <w:r w:rsidRPr="007328DD">
              <w:rPr>
                <w:rFonts w:ascii="Times New Roman" w:eastAsia="等线" w:hAnsi="Times New Roman" w:cs="Times New Roman"/>
                <w:noProof w:val="0"/>
                <w:color w:val="000000"/>
                <w:kern w:val="0"/>
                <w:sz w:val="22"/>
              </w:rPr>
              <w:t xml:space="preserve">0.956 </w:t>
            </w:r>
          </w:p>
        </w:tc>
      </w:tr>
    </w:tbl>
    <w:p w14:paraId="72E78FA9" w14:textId="2D878C0C" w:rsidR="001D05D5" w:rsidRDefault="001D05D5" w:rsidP="001D05D5">
      <w:pPr>
        <w:widowControl/>
        <w:jc w:val="left"/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</w:pP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>*</w:t>
      </w:r>
      <w:r w:rsidRPr="008B1015">
        <w:rPr>
          <w:rFonts w:ascii="Times New Roman" w:eastAsia="等线" w:hAnsi="Times New Roman" w:cs="Times New Roman"/>
          <w:i/>
          <w:iCs/>
          <w:noProof w:val="0"/>
          <w:color w:val="000000"/>
          <w:kern w:val="0"/>
          <w:sz w:val="22"/>
        </w:rPr>
        <w:t>P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-value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means</w:t>
      </w:r>
      <w:r w:rsidRPr="008B1015">
        <w:rPr>
          <w:rFonts w:ascii="Times New Roman" w:eastAsia="等线" w:hAnsi="Times New Roman" w:cs="Times New Roman"/>
          <w:noProof w:val="0"/>
          <w:color w:val="000000"/>
          <w:kern w:val="0"/>
          <w:sz w:val="22"/>
        </w:rPr>
        <w:t> paired</w:t>
      </w:r>
      <w:r w:rsidRPr="008B1015">
        <w:rPr>
          <w:rFonts w:ascii="Times New Roman" w:eastAsia="等线" w:hAnsi="Times New Roman" w:cs="Times New Roman" w:hint="eastAsia"/>
          <w:noProof w:val="0"/>
          <w:color w:val="000000"/>
          <w:kern w:val="0"/>
          <w:sz w:val="22"/>
        </w:rPr>
        <w:t xml:space="preserve"> t test for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</w:p>
    <w:p w14:paraId="387F2E2C" w14:textId="21567834" w:rsidR="001D05D5" w:rsidRDefault="001D05D5" w:rsidP="001D05D5">
      <w:pPr>
        <w:jc w:val="left"/>
        <w:rPr>
          <w:rFonts w:ascii="Times New Roman" w:hAnsi="Times New Roman" w:cs="Times New Roman"/>
        </w:rPr>
      </w:pPr>
      <w:r w:rsidRPr="001D05D5">
        <w:rPr>
          <w:rFonts w:ascii="Times New Roman" w:hAnsi="Times New Roman" w:cs="Times New Roman" w:hint="eastAsia"/>
        </w:rPr>
        <w:t xml:space="preserve">Bias is the difference between t </w:t>
      </w:r>
      <w:r w:rsidRPr="00E2216A">
        <w:rPr>
          <w:rFonts w:ascii="Times New Roman" w:hAnsi="Times New Roman" w:cs="Times New Roman" w:hint="eastAsia"/>
        </w:rPr>
        <w:t>the estimated 24-HUNa and the measured 24-HUNa values</w:t>
      </w:r>
      <w:r w:rsidRPr="001D05D5">
        <w:rPr>
          <w:rFonts w:ascii="Times New Roman" w:hAnsi="Times New Roman" w:cs="Times New Roman" w:hint="eastAsia"/>
        </w:rPr>
        <w:t xml:space="preserve">, expressed as mean </w:t>
      </w:r>
      <w:r w:rsidRPr="001D05D5">
        <w:rPr>
          <w:rFonts w:ascii="Times New Roman" w:hAnsi="Times New Roman" w:cs="Times New Roman" w:hint="eastAsia"/>
        </w:rPr>
        <w:t>±</w:t>
      </w:r>
      <w:r w:rsidRPr="001D05D5">
        <w:rPr>
          <w:rFonts w:ascii="Times New Roman" w:hAnsi="Times New Roman" w:cs="Times New Roman" w:hint="eastAsia"/>
        </w:rPr>
        <w:t xml:space="preserve"> standard deviation</w:t>
      </w:r>
    </w:p>
    <w:p w14:paraId="47129B01" w14:textId="35783164" w:rsidR="009256C4" w:rsidRDefault="00925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D353B8" w14:textId="77777777" w:rsidR="007753F5" w:rsidRDefault="007753F5" w:rsidP="007753F5">
      <w:pPr>
        <w:rPr>
          <w:rFonts w:ascii="Times New Roman" w:hAnsi="Times New Roman" w:cs="Times New Roman"/>
        </w:rPr>
      </w:pPr>
    </w:p>
    <w:p w14:paraId="5F0B9B5F" w14:textId="5FB38A73" w:rsidR="00BD5CC3" w:rsidRDefault="007753F5" w:rsidP="00E4749B">
      <w:pPr>
        <w:ind w:firstLineChars="1600" w:firstLine="3360"/>
        <w:rPr>
          <w:rFonts w:ascii="Times New Roman" w:hAnsi="Times New Roman" w:cs="Times New Roman"/>
        </w:rPr>
      </w:pPr>
      <w:r>
        <w:drawing>
          <wp:inline distT="0" distB="0" distL="0" distR="0" wp14:anchorId="39E547C1" wp14:editId="6265351D">
            <wp:extent cx="5706771" cy="3567430"/>
            <wp:effectExtent l="0" t="0" r="8255" b="0"/>
            <wp:docPr id="2029306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062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0547" cy="35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2A4A" w14:textId="77777777" w:rsidR="008129E8" w:rsidRDefault="008129E8" w:rsidP="008129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 S1.</w:t>
      </w:r>
      <w:r w:rsidRPr="00172F51">
        <w:rPr>
          <w:rFonts w:hint="eastAsia"/>
        </w:rPr>
        <w:t xml:space="preserve"> </w:t>
      </w:r>
      <w:r w:rsidRPr="00172F51">
        <w:rPr>
          <w:rFonts w:ascii="Times New Roman" w:hAnsi="Times New Roman" w:cs="Times New Roman" w:hint="eastAsia"/>
        </w:rPr>
        <w:t>Inclusion exclusion criteria</w:t>
      </w:r>
    </w:p>
    <w:p w14:paraId="06EF1603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442A01D4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5E782A49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33E7F92A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11CB5628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70A1B9DC" w14:textId="7CCA688F" w:rsidR="009703F4" w:rsidRDefault="009256C4" w:rsidP="009703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drawing>
          <wp:inline distT="0" distB="0" distL="0" distR="0" wp14:anchorId="7C1A3446" wp14:editId="17255D63">
            <wp:extent cx="7238361" cy="4460631"/>
            <wp:effectExtent l="0" t="0" r="1270" b="0"/>
            <wp:docPr id="9904773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461" cy="448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BC2C0" w14:textId="77777777" w:rsidR="008129E8" w:rsidRDefault="008129E8" w:rsidP="008129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S2. Measured </w:t>
      </w:r>
      <w:r w:rsidRPr="00132CF9">
        <w:rPr>
          <w:rFonts w:ascii="Times New Roman" w:hAnsi="Times New Roman" w:cs="Times New Roman"/>
          <w:sz w:val="22"/>
        </w:rPr>
        <w:t>24-hour urine sodium excretion</w:t>
      </w:r>
      <w:r>
        <w:rPr>
          <w:rFonts w:ascii="Times New Roman" w:hAnsi="Times New Roman" w:cs="Times New Roman" w:hint="eastAsia"/>
          <w:sz w:val="22"/>
        </w:rPr>
        <w:t xml:space="preserve"> grouped by 10-Years age</w:t>
      </w:r>
    </w:p>
    <w:p w14:paraId="3AA3DFB2" w14:textId="77777777" w:rsidR="009703F4" w:rsidRPr="008129E8" w:rsidRDefault="009703F4" w:rsidP="009703F4">
      <w:pPr>
        <w:rPr>
          <w:rFonts w:ascii="Times New Roman" w:hAnsi="Times New Roman" w:cs="Times New Roman"/>
        </w:rPr>
      </w:pPr>
    </w:p>
    <w:p w14:paraId="62FE7119" w14:textId="77777777" w:rsidR="007753F5" w:rsidRDefault="007753F5" w:rsidP="00BD5CC3">
      <w:pPr>
        <w:jc w:val="center"/>
        <w:rPr>
          <w:rFonts w:ascii="Times New Roman" w:hAnsi="Times New Roman" w:cs="Times New Roman"/>
        </w:rPr>
      </w:pPr>
    </w:p>
    <w:p w14:paraId="3DD529BA" w14:textId="77777777" w:rsidR="009703F4" w:rsidRDefault="009703F4" w:rsidP="009703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drawing>
          <wp:inline distT="0" distB="0" distL="0" distR="0" wp14:anchorId="6B9C3F2E" wp14:editId="4619A4B3">
            <wp:extent cx="7637852" cy="4706816"/>
            <wp:effectExtent l="0" t="0" r="1270" b="0"/>
            <wp:docPr id="9621591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942" cy="4725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5A7AD" w14:textId="77777777" w:rsidR="008129E8" w:rsidRDefault="008129E8" w:rsidP="008129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S3. Estimated </w:t>
      </w:r>
      <w:r w:rsidRPr="00132CF9">
        <w:rPr>
          <w:rFonts w:ascii="Times New Roman" w:hAnsi="Times New Roman" w:cs="Times New Roman"/>
          <w:sz w:val="22"/>
        </w:rPr>
        <w:t>24-hour urine sodium excretion</w:t>
      </w:r>
      <w:r>
        <w:rPr>
          <w:rFonts w:ascii="Times New Roman" w:hAnsi="Times New Roman" w:cs="Times New Roman" w:hint="eastAsia"/>
          <w:sz w:val="22"/>
        </w:rPr>
        <w:t xml:space="preserve"> by SMASH equation grouped by 10-Years age</w:t>
      </w:r>
    </w:p>
    <w:p w14:paraId="0D48A702" w14:textId="77777777" w:rsidR="00BE733E" w:rsidRPr="008129E8" w:rsidRDefault="00BE733E" w:rsidP="00E70656">
      <w:pPr>
        <w:jc w:val="center"/>
        <w:rPr>
          <w:rFonts w:ascii="Times New Roman" w:hAnsi="Times New Roman" w:cs="Times New Roman"/>
        </w:rPr>
      </w:pPr>
    </w:p>
    <w:sectPr w:rsidR="00BE733E" w:rsidRPr="008129E8" w:rsidSect="007328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921C" w14:textId="77777777" w:rsidR="004A1CE2" w:rsidRDefault="004A1CE2" w:rsidP="008074E6">
      <w:pPr>
        <w:rPr>
          <w:rFonts w:hint="eastAsia"/>
        </w:rPr>
      </w:pPr>
      <w:r>
        <w:separator/>
      </w:r>
    </w:p>
  </w:endnote>
  <w:endnote w:type="continuationSeparator" w:id="0">
    <w:p w14:paraId="10B2315D" w14:textId="77777777" w:rsidR="004A1CE2" w:rsidRDefault="004A1CE2" w:rsidP="008074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662E" w14:textId="77777777" w:rsidR="004A1CE2" w:rsidRDefault="004A1CE2" w:rsidP="008074E6">
      <w:pPr>
        <w:rPr>
          <w:rFonts w:hint="eastAsia"/>
        </w:rPr>
      </w:pPr>
      <w:r>
        <w:separator/>
      </w:r>
    </w:p>
  </w:footnote>
  <w:footnote w:type="continuationSeparator" w:id="0">
    <w:p w14:paraId="15370376" w14:textId="77777777" w:rsidR="004A1CE2" w:rsidRDefault="004A1CE2" w:rsidP="008074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2"/>
    <w:rsid w:val="0002058A"/>
    <w:rsid w:val="00061310"/>
    <w:rsid w:val="000663DE"/>
    <w:rsid w:val="000966F1"/>
    <w:rsid w:val="000D5ADA"/>
    <w:rsid w:val="001303C0"/>
    <w:rsid w:val="00164BB8"/>
    <w:rsid w:val="00172F51"/>
    <w:rsid w:val="001919A8"/>
    <w:rsid w:val="001D05D5"/>
    <w:rsid w:val="002F342C"/>
    <w:rsid w:val="003438FA"/>
    <w:rsid w:val="00364030"/>
    <w:rsid w:val="00436136"/>
    <w:rsid w:val="00493D29"/>
    <w:rsid w:val="004A1CE2"/>
    <w:rsid w:val="004D12C1"/>
    <w:rsid w:val="0054050A"/>
    <w:rsid w:val="00581234"/>
    <w:rsid w:val="00581F26"/>
    <w:rsid w:val="005C151F"/>
    <w:rsid w:val="005E757B"/>
    <w:rsid w:val="006944A4"/>
    <w:rsid w:val="006B22EC"/>
    <w:rsid w:val="007328DD"/>
    <w:rsid w:val="00767A4C"/>
    <w:rsid w:val="007753F5"/>
    <w:rsid w:val="00782EAA"/>
    <w:rsid w:val="008074E6"/>
    <w:rsid w:val="008129E8"/>
    <w:rsid w:val="00831587"/>
    <w:rsid w:val="008578E3"/>
    <w:rsid w:val="008655DF"/>
    <w:rsid w:val="008B045E"/>
    <w:rsid w:val="009256C4"/>
    <w:rsid w:val="00953BE3"/>
    <w:rsid w:val="009703F4"/>
    <w:rsid w:val="00A809D2"/>
    <w:rsid w:val="00AB2171"/>
    <w:rsid w:val="00B6466C"/>
    <w:rsid w:val="00BB5B3F"/>
    <w:rsid w:val="00BD5CC3"/>
    <w:rsid w:val="00BE56A1"/>
    <w:rsid w:val="00BE733E"/>
    <w:rsid w:val="00D32D09"/>
    <w:rsid w:val="00DB6A19"/>
    <w:rsid w:val="00E4749B"/>
    <w:rsid w:val="00E57D40"/>
    <w:rsid w:val="00E66C07"/>
    <w:rsid w:val="00E70656"/>
    <w:rsid w:val="00F5217D"/>
    <w:rsid w:val="00F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F35A5"/>
  <w15:chartTrackingRefBased/>
  <w15:docId w15:val="{3032E15E-1FF3-4B44-9445-A0CC3EE7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D5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80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9D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9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9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9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9D2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9D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9D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9D2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9D2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09D2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9D2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9D2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9D2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9D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9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9D2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9D2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9D2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9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7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74E6"/>
    <w:rPr>
      <w:noProof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7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74E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鑫海 黄</dc:creator>
  <cp:keywords/>
  <dc:description/>
  <cp:lastModifiedBy>鑫海 黄</cp:lastModifiedBy>
  <cp:revision>32</cp:revision>
  <dcterms:created xsi:type="dcterms:W3CDTF">2025-04-23T09:15:00Z</dcterms:created>
  <dcterms:modified xsi:type="dcterms:W3CDTF">2025-09-11T08:14:00Z</dcterms:modified>
</cp:coreProperties>
</file>