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F0C5" w14:textId="59E2BD6F" w:rsidR="0034678E" w:rsidRPr="0034678E" w:rsidRDefault="0034678E">
      <w:pPr>
        <w:rPr>
          <w:b/>
          <w:bCs/>
          <w:sz w:val="28"/>
          <w:szCs w:val="28"/>
        </w:rPr>
      </w:pPr>
      <w:proofErr w:type="spellStart"/>
      <w:r w:rsidRPr="0034678E">
        <w:rPr>
          <w:b/>
          <w:bCs/>
          <w:sz w:val="28"/>
          <w:szCs w:val="28"/>
        </w:rPr>
        <w:t>Supplemental</w:t>
      </w:r>
      <w:proofErr w:type="spellEnd"/>
      <w:r w:rsidRPr="0034678E">
        <w:rPr>
          <w:b/>
          <w:bCs/>
          <w:sz w:val="28"/>
          <w:szCs w:val="28"/>
        </w:rPr>
        <w:t xml:space="preserve"> tables</w:t>
      </w:r>
    </w:p>
    <w:p w14:paraId="2A1E7E05" w14:textId="77777777" w:rsidR="0034678E" w:rsidRDefault="0034678E"/>
    <w:p w14:paraId="53F542E9" w14:textId="77777777" w:rsidR="0034678E" w:rsidRDefault="0034678E"/>
    <w:tbl>
      <w:tblPr>
        <w:tblStyle w:val="Tableausimple1"/>
        <w:tblW w:w="4768" w:type="pct"/>
        <w:tblLayout w:type="fixed"/>
        <w:tblLook w:val="04A0" w:firstRow="1" w:lastRow="0" w:firstColumn="1" w:lastColumn="0" w:noHBand="0" w:noVBand="1"/>
      </w:tblPr>
      <w:tblGrid>
        <w:gridCol w:w="1962"/>
        <w:gridCol w:w="1436"/>
        <w:gridCol w:w="1699"/>
        <w:gridCol w:w="1844"/>
        <w:gridCol w:w="1701"/>
      </w:tblGrid>
      <w:tr w:rsidR="00B914F2" w:rsidRPr="00AC1F41" w14:paraId="3FD03E6B" w14:textId="77777777" w:rsidTr="00B91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  <w:hideMark/>
          </w:tcPr>
          <w:p w14:paraId="0219E17A" w14:textId="2537D15E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Baseline </w:t>
            </w:r>
            <w:proofErr w:type="spell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characteristics</w:t>
            </w:r>
            <w:proofErr w:type="spellEnd"/>
          </w:p>
        </w:tc>
        <w:tc>
          <w:tcPr>
            <w:tcW w:w="831" w:type="pct"/>
            <w:noWrap/>
            <w:hideMark/>
          </w:tcPr>
          <w:p w14:paraId="35EBC6F5" w14:textId="6967D20C" w:rsidR="00B914F2" w:rsidRPr="0034678E" w:rsidRDefault="00B914F2" w:rsidP="0034678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83" w:type="pct"/>
            <w:noWrap/>
            <w:hideMark/>
          </w:tcPr>
          <w:p w14:paraId="3422747C" w14:textId="77777777" w:rsidR="00B914F2" w:rsidRPr="0034678E" w:rsidRDefault="00B914F2" w:rsidP="0034678E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Overall</w:t>
            </w:r>
            <w:proofErr w:type="spell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cohort</w:t>
            </w:r>
            <w:proofErr w:type="spellEnd"/>
          </w:p>
          <w:p w14:paraId="313C8358" w14:textId="28DB76F0" w:rsidR="00B914F2" w:rsidRPr="0034678E" w:rsidRDefault="00B914F2" w:rsidP="003467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 = 123</w:t>
            </w:r>
          </w:p>
        </w:tc>
        <w:tc>
          <w:tcPr>
            <w:tcW w:w="1067" w:type="pct"/>
            <w:noWrap/>
            <w:hideMark/>
          </w:tcPr>
          <w:p w14:paraId="5F712EE3" w14:textId="77777777" w:rsidR="00B914F2" w:rsidRPr="0034678E" w:rsidRDefault="00B914F2" w:rsidP="0034678E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71DC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Pseudo-progression</w:t>
            </w:r>
          </w:p>
          <w:p w14:paraId="79878561" w14:textId="14209668" w:rsidR="00B914F2" w:rsidRPr="0034678E" w:rsidRDefault="00B914F2" w:rsidP="003467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 = 56 (46%)</w:t>
            </w:r>
          </w:p>
        </w:tc>
        <w:tc>
          <w:tcPr>
            <w:tcW w:w="984" w:type="pct"/>
          </w:tcPr>
          <w:p w14:paraId="6CCC290D" w14:textId="77777777" w:rsidR="00B914F2" w:rsidRPr="0034678E" w:rsidRDefault="00B914F2" w:rsidP="0034678E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771DC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rogression</w:t>
            </w: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disease</w:t>
            </w:r>
            <w:proofErr w:type="spellEnd"/>
          </w:p>
          <w:p w14:paraId="0B1D2144" w14:textId="6F4FD6CC" w:rsidR="00B914F2" w:rsidRPr="0034678E" w:rsidRDefault="00B914F2" w:rsidP="003467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 = 67 (54%)</w:t>
            </w:r>
          </w:p>
        </w:tc>
      </w:tr>
      <w:tr w:rsidR="00B914F2" w:rsidRPr="00AC1F41" w14:paraId="702C049A" w14:textId="77777777" w:rsidTr="00B9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  <w:hideMark/>
          </w:tcPr>
          <w:p w14:paraId="32F76D6F" w14:textId="19603585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Albumin</w:t>
            </w:r>
            <w:proofErr w:type="spellEnd"/>
          </w:p>
        </w:tc>
        <w:tc>
          <w:tcPr>
            <w:tcW w:w="831" w:type="pct"/>
            <w:noWrap/>
            <w:hideMark/>
          </w:tcPr>
          <w:p w14:paraId="592DF7A4" w14:textId="77777777" w:rsidR="00B914F2" w:rsidRPr="0034678E" w:rsidRDefault="00B914F2" w:rsidP="003467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983" w:type="pct"/>
            <w:noWrap/>
            <w:hideMark/>
          </w:tcPr>
          <w:p w14:paraId="538230E2" w14:textId="39225840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40 (25.2-46.8)</w:t>
            </w:r>
          </w:p>
        </w:tc>
        <w:tc>
          <w:tcPr>
            <w:tcW w:w="1067" w:type="pct"/>
            <w:noWrap/>
            <w:hideMark/>
          </w:tcPr>
          <w:p w14:paraId="449A33EE" w14:textId="30621102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40 (26-46.8)</w:t>
            </w:r>
          </w:p>
        </w:tc>
        <w:tc>
          <w:tcPr>
            <w:tcW w:w="984" w:type="pct"/>
          </w:tcPr>
          <w:p w14:paraId="3213D7E9" w14:textId="1C51B168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40.4 (25.2-46)</w:t>
            </w:r>
          </w:p>
        </w:tc>
      </w:tr>
      <w:tr w:rsidR="00B914F2" w:rsidRPr="00AC1F41" w14:paraId="6C5D99CA" w14:textId="77777777" w:rsidTr="00B914F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</w:tcPr>
          <w:p w14:paraId="3710BC7B" w14:textId="77777777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31" w:type="pct"/>
            <w:noWrap/>
            <w:hideMark/>
          </w:tcPr>
          <w:p w14:paraId="181B7DBF" w14:textId="06FA6A76" w:rsidR="00B914F2" w:rsidRPr="0034678E" w:rsidRDefault="00B914F2" w:rsidP="003467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983" w:type="pct"/>
            <w:noWrap/>
            <w:hideMark/>
          </w:tcPr>
          <w:p w14:paraId="71B3D1AA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=53</w:t>
            </w:r>
          </w:p>
        </w:tc>
        <w:tc>
          <w:tcPr>
            <w:tcW w:w="1067" w:type="pct"/>
            <w:noWrap/>
            <w:hideMark/>
          </w:tcPr>
          <w:p w14:paraId="1A7F5953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=27</w:t>
            </w:r>
          </w:p>
        </w:tc>
        <w:tc>
          <w:tcPr>
            <w:tcW w:w="984" w:type="pct"/>
          </w:tcPr>
          <w:p w14:paraId="095C5F26" w14:textId="5B407256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=26</w:t>
            </w:r>
          </w:p>
        </w:tc>
      </w:tr>
      <w:tr w:rsidR="00B914F2" w:rsidRPr="00AC1F41" w14:paraId="2C381A19" w14:textId="77777777" w:rsidTr="00B9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  <w:hideMark/>
          </w:tcPr>
          <w:p w14:paraId="5DE1D364" w14:textId="4618DE2B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Hemoglobin</w:t>
            </w:r>
            <w:proofErr w:type="spellEnd"/>
          </w:p>
        </w:tc>
        <w:tc>
          <w:tcPr>
            <w:tcW w:w="831" w:type="pct"/>
            <w:noWrap/>
            <w:hideMark/>
          </w:tcPr>
          <w:p w14:paraId="3B778AA8" w14:textId="77777777" w:rsidR="00B914F2" w:rsidRPr="0034678E" w:rsidRDefault="00B914F2" w:rsidP="003467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983" w:type="pct"/>
            <w:noWrap/>
            <w:hideMark/>
          </w:tcPr>
          <w:p w14:paraId="740F1503" w14:textId="447B63EB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12.5 (8.1-16.1)</w:t>
            </w:r>
          </w:p>
        </w:tc>
        <w:tc>
          <w:tcPr>
            <w:tcW w:w="1067" w:type="pct"/>
            <w:noWrap/>
            <w:hideMark/>
          </w:tcPr>
          <w:p w14:paraId="01A606F6" w14:textId="2A8DEB17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12.5 (8.5-15.6)</w:t>
            </w:r>
          </w:p>
        </w:tc>
        <w:tc>
          <w:tcPr>
            <w:tcW w:w="984" w:type="pct"/>
          </w:tcPr>
          <w:p w14:paraId="15ECF7AA" w14:textId="3DC44C60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12.4 (8.1-16.1)</w:t>
            </w:r>
          </w:p>
        </w:tc>
      </w:tr>
      <w:tr w:rsidR="00B914F2" w:rsidRPr="00AC1F41" w14:paraId="5FB5F0B8" w14:textId="77777777" w:rsidTr="00B914F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</w:tcPr>
          <w:p w14:paraId="25987DAD" w14:textId="77777777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31" w:type="pct"/>
            <w:noWrap/>
            <w:hideMark/>
          </w:tcPr>
          <w:p w14:paraId="661A2B7D" w14:textId="5E1882F8" w:rsidR="00B914F2" w:rsidRPr="0034678E" w:rsidRDefault="00B914F2" w:rsidP="003467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983" w:type="pct"/>
            <w:noWrap/>
            <w:hideMark/>
          </w:tcPr>
          <w:p w14:paraId="15034BDB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=17</w:t>
            </w:r>
          </w:p>
        </w:tc>
        <w:tc>
          <w:tcPr>
            <w:tcW w:w="1067" w:type="pct"/>
            <w:noWrap/>
            <w:hideMark/>
          </w:tcPr>
          <w:p w14:paraId="3A81C42F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=7</w:t>
            </w:r>
          </w:p>
        </w:tc>
        <w:tc>
          <w:tcPr>
            <w:tcW w:w="984" w:type="pct"/>
          </w:tcPr>
          <w:p w14:paraId="70A724CE" w14:textId="438588E5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=10</w:t>
            </w:r>
          </w:p>
        </w:tc>
      </w:tr>
      <w:tr w:rsidR="00B914F2" w:rsidRPr="00AC1F41" w14:paraId="668C174D" w14:textId="77777777" w:rsidTr="00B9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  <w:hideMark/>
          </w:tcPr>
          <w:p w14:paraId="3CCB8D28" w14:textId="418031E9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Neutrophils</w:t>
            </w:r>
            <w:proofErr w:type="spellEnd"/>
          </w:p>
        </w:tc>
        <w:tc>
          <w:tcPr>
            <w:tcW w:w="831" w:type="pct"/>
            <w:noWrap/>
            <w:hideMark/>
          </w:tcPr>
          <w:p w14:paraId="67F306CE" w14:textId="77777777" w:rsidR="00B914F2" w:rsidRPr="0034678E" w:rsidRDefault="00B914F2" w:rsidP="003467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983" w:type="pct"/>
            <w:noWrap/>
            <w:hideMark/>
          </w:tcPr>
          <w:p w14:paraId="7158ED6A" w14:textId="6854A485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4460 (1410-16200)</w:t>
            </w:r>
          </w:p>
        </w:tc>
        <w:tc>
          <w:tcPr>
            <w:tcW w:w="1067" w:type="pct"/>
            <w:noWrap/>
            <w:hideMark/>
          </w:tcPr>
          <w:p w14:paraId="7B9900E0" w14:textId="5B683F6F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4554.5 (2090-16200)</w:t>
            </w:r>
          </w:p>
        </w:tc>
        <w:tc>
          <w:tcPr>
            <w:tcW w:w="984" w:type="pct"/>
          </w:tcPr>
          <w:p w14:paraId="705F26AF" w14:textId="179D76B1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3843 (1410-15790)</w:t>
            </w:r>
          </w:p>
        </w:tc>
      </w:tr>
      <w:tr w:rsidR="00B914F2" w:rsidRPr="00AC1F41" w14:paraId="5476932A" w14:textId="77777777" w:rsidTr="00B914F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</w:tcPr>
          <w:p w14:paraId="602B8029" w14:textId="77777777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31" w:type="pct"/>
            <w:noWrap/>
            <w:hideMark/>
          </w:tcPr>
          <w:p w14:paraId="7FE07DE8" w14:textId="6B8FF34F" w:rsidR="00B914F2" w:rsidRPr="0034678E" w:rsidRDefault="00B914F2" w:rsidP="003467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983" w:type="pct"/>
            <w:noWrap/>
            <w:hideMark/>
          </w:tcPr>
          <w:p w14:paraId="624B2564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=20</w:t>
            </w:r>
          </w:p>
        </w:tc>
        <w:tc>
          <w:tcPr>
            <w:tcW w:w="1067" w:type="pct"/>
            <w:noWrap/>
            <w:hideMark/>
          </w:tcPr>
          <w:p w14:paraId="77E64DC2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=8</w:t>
            </w:r>
          </w:p>
        </w:tc>
        <w:tc>
          <w:tcPr>
            <w:tcW w:w="984" w:type="pct"/>
          </w:tcPr>
          <w:p w14:paraId="46814A87" w14:textId="202657FB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=12</w:t>
            </w:r>
          </w:p>
        </w:tc>
      </w:tr>
      <w:tr w:rsidR="00B914F2" w:rsidRPr="00AC1F41" w14:paraId="105616E0" w14:textId="77777777" w:rsidTr="00B9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  <w:hideMark/>
          </w:tcPr>
          <w:p w14:paraId="72F68DAE" w14:textId="77777777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LDH</w:t>
            </w:r>
          </w:p>
        </w:tc>
        <w:tc>
          <w:tcPr>
            <w:tcW w:w="831" w:type="pct"/>
            <w:noWrap/>
            <w:hideMark/>
          </w:tcPr>
          <w:p w14:paraId="77A65447" w14:textId="77777777" w:rsidR="00B914F2" w:rsidRPr="0034678E" w:rsidRDefault="00B914F2" w:rsidP="003467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983" w:type="pct"/>
            <w:noWrap/>
            <w:hideMark/>
          </w:tcPr>
          <w:p w14:paraId="42FC229A" w14:textId="5C5FE33B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205 (124-1095)</w:t>
            </w:r>
          </w:p>
        </w:tc>
        <w:tc>
          <w:tcPr>
            <w:tcW w:w="1067" w:type="pct"/>
            <w:noWrap/>
            <w:hideMark/>
          </w:tcPr>
          <w:p w14:paraId="5DC83CB2" w14:textId="7D87283F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200.2 (135-723)</w:t>
            </w:r>
          </w:p>
        </w:tc>
        <w:tc>
          <w:tcPr>
            <w:tcW w:w="984" w:type="pct"/>
          </w:tcPr>
          <w:p w14:paraId="3E899244" w14:textId="59248BBD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206 (124-1095)</w:t>
            </w:r>
          </w:p>
        </w:tc>
      </w:tr>
      <w:tr w:rsidR="00B914F2" w:rsidRPr="00AC1F41" w14:paraId="1B1F44CA" w14:textId="77777777" w:rsidTr="00B914F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</w:tcPr>
          <w:p w14:paraId="55D98375" w14:textId="77777777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31" w:type="pct"/>
            <w:noWrap/>
            <w:hideMark/>
          </w:tcPr>
          <w:p w14:paraId="1495125F" w14:textId="0191408D" w:rsidR="00B914F2" w:rsidRPr="0034678E" w:rsidRDefault="00B914F2" w:rsidP="003467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983" w:type="pct"/>
            <w:noWrap/>
            <w:hideMark/>
          </w:tcPr>
          <w:p w14:paraId="35EE8B72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=37</w:t>
            </w:r>
          </w:p>
        </w:tc>
        <w:tc>
          <w:tcPr>
            <w:tcW w:w="1067" w:type="pct"/>
            <w:noWrap/>
            <w:hideMark/>
          </w:tcPr>
          <w:p w14:paraId="1B687274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=17</w:t>
            </w:r>
          </w:p>
        </w:tc>
        <w:tc>
          <w:tcPr>
            <w:tcW w:w="984" w:type="pct"/>
          </w:tcPr>
          <w:p w14:paraId="4DD11C70" w14:textId="06C2C07B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=20</w:t>
            </w:r>
          </w:p>
        </w:tc>
      </w:tr>
      <w:tr w:rsidR="00B914F2" w:rsidRPr="00AC1F41" w14:paraId="2C370BC4" w14:textId="77777777" w:rsidTr="00B9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  <w:hideMark/>
          </w:tcPr>
          <w:p w14:paraId="199EB63A" w14:textId="7F8733BA" w:rsidR="00B914F2" w:rsidRPr="0034678E" w:rsidRDefault="00B914F2" w:rsidP="0034678E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Calcemia</w:t>
            </w:r>
            <w:proofErr w:type="spellEnd"/>
          </w:p>
        </w:tc>
        <w:tc>
          <w:tcPr>
            <w:tcW w:w="831" w:type="pct"/>
            <w:noWrap/>
            <w:hideMark/>
          </w:tcPr>
          <w:p w14:paraId="78C1956D" w14:textId="77777777" w:rsidR="00B914F2" w:rsidRPr="0034678E" w:rsidRDefault="00B914F2" w:rsidP="003467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983" w:type="pct"/>
            <w:noWrap/>
            <w:hideMark/>
          </w:tcPr>
          <w:p w14:paraId="358E65F1" w14:textId="2CDA6F68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2.4 (2.1-2.9)</w:t>
            </w:r>
          </w:p>
        </w:tc>
        <w:tc>
          <w:tcPr>
            <w:tcW w:w="1067" w:type="pct"/>
            <w:noWrap/>
            <w:hideMark/>
          </w:tcPr>
          <w:p w14:paraId="32E9A565" w14:textId="06BFD741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2.4 (2.1-2.7)</w:t>
            </w:r>
          </w:p>
        </w:tc>
        <w:tc>
          <w:tcPr>
            <w:tcW w:w="984" w:type="pct"/>
          </w:tcPr>
          <w:p w14:paraId="38DA6D94" w14:textId="09372AEA" w:rsidR="00B914F2" w:rsidRPr="0034678E" w:rsidRDefault="00B914F2" w:rsidP="00346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2.4 (2.2-2.9)</w:t>
            </w:r>
          </w:p>
        </w:tc>
      </w:tr>
      <w:tr w:rsidR="00B914F2" w:rsidRPr="00AC1F41" w14:paraId="0F75A042" w14:textId="77777777" w:rsidTr="00B914F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noWrap/>
          </w:tcPr>
          <w:p w14:paraId="7724FA7C" w14:textId="77777777" w:rsidR="00B914F2" w:rsidRPr="0034678E" w:rsidRDefault="00B914F2" w:rsidP="0034678E">
            <w:pPr>
              <w:jc w:val="lef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831" w:type="pct"/>
            <w:noWrap/>
            <w:hideMark/>
          </w:tcPr>
          <w:p w14:paraId="60AA5FC1" w14:textId="1E5646EE" w:rsidR="00B914F2" w:rsidRPr="0034678E" w:rsidRDefault="00B914F2" w:rsidP="003467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983" w:type="pct"/>
            <w:noWrap/>
            <w:hideMark/>
          </w:tcPr>
          <w:p w14:paraId="032860EF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=52</w:t>
            </w:r>
          </w:p>
        </w:tc>
        <w:tc>
          <w:tcPr>
            <w:tcW w:w="1067" w:type="pct"/>
            <w:noWrap/>
            <w:hideMark/>
          </w:tcPr>
          <w:p w14:paraId="3F1B60EE" w14:textId="77777777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=26</w:t>
            </w:r>
          </w:p>
        </w:tc>
        <w:tc>
          <w:tcPr>
            <w:tcW w:w="984" w:type="pct"/>
          </w:tcPr>
          <w:p w14:paraId="448657D8" w14:textId="5D29CE08" w:rsidR="00B914F2" w:rsidRPr="0034678E" w:rsidRDefault="00B914F2" w:rsidP="00346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34678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=26</w:t>
            </w:r>
          </w:p>
        </w:tc>
      </w:tr>
    </w:tbl>
    <w:p w14:paraId="5F28CCAB" w14:textId="7B41EBAD" w:rsidR="00350BF2" w:rsidRPr="0034678E" w:rsidRDefault="0034678E">
      <w:pPr>
        <w:rPr>
          <w:rFonts w:ascii="Calibri" w:eastAsia="Calibri" w:hAnsi="Calibri" w:cs="Times New Roman"/>
          <w:i/>
          <w:iCs/>
          <w:kern w:val="3"/>
          <w:lang w:val="en-US"/>
          <w14:ligatures w14:val="none"/>
        </w:rPr>
      </w:pPr>
      <w:r w:rsidRPr="00B914F2">
        <w:rPr>
          <w:i/>
          <w:iCs/>
          <w:lang w:val="en-US"/>
        </w:rPr>
        <w:t xml:space="preserve">Table S1: </w:t>
      </w:r>
      <w:r w:rsidRPr="0034678E">
        <w:rPr>
          <w:rFonts w:ascii="Calibri" w:eastAsia="Calibri" w:hAnsi="Calibri" w:cs="Times New Roman"/>
          <w:i/>
          <w:iCs/>
          <w:kern w:val="3"/>
          <w:lang w:val="en-US"/>
          <w14:ligatures w14:val="none"/>
        </w:rPr>
        <w:t>Baseline biological characteristics</w:t>
      </w:r>
    </w:p>
    <w:p w14:paraId="6ECFE624" w14:textId="54B845E8" w:rsidR="0034678E" w:rsidRDefault="0034678E" w:rsidP="0034678E">
      <w:pPr>
        <w:suppressAutoHyphens/>
        <w:autoSpaceDN w:val="0"/>
        <w:spacing w:line="240" w:lineRule="auto"/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</w:pPr>
      <w:r w:rsidRPr="00E3437C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Abbreviations:</w:t>
      </w:r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 xml:space="preserve"> LDH,</w:t>
      </w:r>
      <w:r w:rsidRPr="00DA52B0">
        <w:rPr>
          <w:lang w:val="en-US"/>
        </w:rPr>
        <w:t xml:space="preserve"> </w:t>
      </w:r>
      <w:r w:rsidRPr="00DA52B0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lactate dehydrogenase</w:t>
      </w:r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; Na, unknown</w:t>
      </w:r>
    </w:p>
    <w:p w14:paraId="13AA1F4A" w14:textId="77777777" w:rsidR="00494DE7" w:rsidRDefault="00494DE7" w:rsidP="0034678E">
      <w:pPr>
        <w:suppressAutoHyphens/>
        <w:autoSpaceDN w:val="0"/>
        <w:spacing w:line="240" w:lineRule="auto"/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</w:pPr>
    </w:p>
    <w:p w14:paraId="5D56AD07" w14:textId="77777777" w:rsidR="00494DE7" w:rsidRDefault="00494DE7" w:rsidP="0034678E">
      <w:pPr>
        <w:suppressAutoHyphens/>
        <w:autoSpaceDN w:val="0"/>
        <w:spacing w:line="240" w:lineRule="auto"/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</w:pPr>
    </w:p>
    <w:p w14:paraId="1082C5D6" w14:textId="2D77C698" w:rsidR="00494DE7" w:rsidRDefault="00494DE7">
      <w:pPr>
        <w:spacing w:after="160" w:line="259" w:lineRule="auto"/>
        <w:jc w:val="left"/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</w:pPr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br w:type="page"/>
      </w:r>
    </w:p>
    <w:tbl>
      <w:tblPr>
        <w:tblStyle w:val="Tableausimple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701"/>
        <w:gridCol w:w="1701"/>
        <w:gridCol w:w="1701"/>
      </w:tblGrid>
      <w:tr w:rsidR="00C32442" w:rsidRPr="00AC1F41" w14:paraId="37FA1884" w14:textId="77777777" w:rsidTr="00C32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53842DBC" w14:textId="3F5AB712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Characteristics</w:t>
            </w:r>
            <w:proofErr w:type="spellEnd"/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at t2</w:t>
            </w:r>
          </w:p>
        </w:tc>
        <w:tc>
          <w:tcPr>
            <w:tcW w:w="1418" w:type="dxa"/>
            <w:noWrap/>
            <w:hideMark/>
          </w:tcPr>
          <w:p w14:paraId="10DB66B5" w14:textId="682983FF" w:rsidR="00C32442" w:rsidRPr="00494DE7" w:rsidRDefault="00C32442" w:rsidP="005260A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41B02790" w14:textId="77777777" w:rsidR="00C32442" w:rsidRPr="00494DE7" w:rsidRDefault="00C32442" w:rsidP="005260A4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Overall</w:t>
            </w:r>
            <w:proofErr w:type="spellEnd"/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cohort</w:t>
            </w:r>
            <w:proofErr w:type="spellEnd"/>
          </w:p>
          <w:p w14:paraId="4BFFE653" w14:textId="1DEA97BB" w:rsidR="00C32442" w:rsidRPr="00494DE7" w:rsidRDefault="00C32442" w:rsidP="00526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 = 123</w:t>
            </w:r>
          </w:p>
        </w:tc>
        <w:tc>
          <w:tcPr>
            <w:tcW w:w="1701" w:type="dxa"/>
            <w:noWrap/>
            <w:hideMark/>
          </w:tcPr>
          <w:p w14:paraId="5DF7BB92" w14:textId="28E9EAC0" w:rsidR="00C32442" w:rsidRPr="00494DE7" w:rsidRDefault="00C32442" w:rsidP="005260A4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771DC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Pseudoprogression</w:t>
            </w:r>
            <w:proofErr w:type="spellEnd"/>
          </w:p>
          <w:p w14:paraId="0209078B" w14:textId="03E3BD83" w:rsidR="00C32442" w:rsidRPr="00494DE7" w:rsidRDefault="00C32442" w:rsidP="00526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 = 56 (46%)</w:t>
            </w:r>
          </w:p>
        </w:tc>
        <w:tc>
          <w:tcPr>
            <w:tcW w:w="1701" w:type="dxa"/>
          </w:tcPr>
          <w:p w14:paraId="77EF6AE2" w14:textId="77777777" w:rsidR="00C32442" w:rsidRPr="00494DE7" w:rsidRDefault="00C32442" w:rsidP="005260A4">
            <w:pPr>
              <w:suppressAutoHyphens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</w:t>
            </w:r>
            <w:r w:rsidRPr="00771DC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rogression</w:t>
            </w:r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disease</w:t>
            </w:r>
            <w:proofErr w:type="spellEnd"/>
          </w:p>
          <w:p w14:paraId="65B58A73" w14:textId="36E46A1F" w:rsidR="00C32442" w:rsidRPr="00494DE7" w:rsidRDefault="00C32442" w:rsidP="00526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 = 67 (54%)</w:t>
            </w:r>
          </w:p>
        </w:tc>
      </w:tr>
      <w:tr w:rsidR="00C32442" w:rsidRPr="00AC1F41" w14:paraId="28358B21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108B4351" w14:textId="13DE7F6E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ECOG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***</w:t>
            </w:r>
          </w:p>
        </w:tc>
        <w:tc>
          <w:tcPr>
            <w:tcW w:w="1418" w:type="dxa"/>
            <w:noWrap/>
            <w:hideMark/>
          </w:tcPr>
          <w:p w14:paraId="49A23937" w14:textId="77777777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6F79D50F" w14:textId="4840C792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29 (25%)</w:t>
            </w:r>
          </w:p>
        </w:tc>
        <w:tc>
          <w:tcPr>
            <w:tcW w:w="1701" w:type="dxa"/>
            <w:noWrap/>
            <w:hideMark/>
          </w:tcPr>
          <w:p w14:paraId="159CE7BC" w14:textId="03548240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16 (29%)</w:t>
            </w:r>
          </w:p>
        </w:tc>
        <w:tc>
          <w:tcPr>
            <w:tcW w:w="1701" w:type="dxa"/>
          </w:tcPr>
          <w:p w14:paraId="48EE2848" w14:textId="582849B1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 (21%)</w:t>
            </w:r>
          </w:p>
        </w:tc>
      </w:tr>
      <w:tr w:rsidR="00C32442" w:rsidRPr="00AC1F41" w14:paraId="61BD32A0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292739BF" w14:textId="77777777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60DF162C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9628241" w14:textId="77777777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59 (50%)</w:t>
            </w:r>
          </w:p>
        </w:tc>
        <w:tc>
          <w:tcPr>
            <w:tcW w:w="1701" w:type="dxa"/>
            <w:noWrap/>
            <w:hideMark/>
          </w:tcPr>
          <w:p w14:paraId="45C3E1A5" w14:textId="5887D275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35 (64%)</w:t>
            </w:r>
          </w:p>
        </w:tc>
        <w:tc>
          <w:tcPr>
            <w:tcW w:w="1701" w:type="dxa"/>
          </w:tcPr>
          <w:p w14:paraId="61616B37" w14:textId="492BC4DC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24 (38%)</w:t>
            </w:r>
          </w:p>
        </w:tc>
      </w:tr>
      <w:tr w:rsidR="00C32442" w:rsidRPr="00AC1F41" w14:paraId="03D73623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324C0648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2999D00D" w14:textId="77777777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0CCF38AD" w14:textId="016F9869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19 (16%)</w:t>
            </w:r>
          </w:p>
        </w:tc>
        <w:tc>
          <w:tcPr>
            <w:tcW w:w="1701" w:type="dxa"/>
            <w:noWrap/>
            <w:hideMark/>
          </w:tcPr>
          <w:p w14:paraId="05AA6850" w14:textId="46F95A3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 (7%)</w:t>
            </w:r>
          </w:p>
        </w:tc>
        <w:tc>
          <w:tcPr>
            <w:tcW w:w="1701" w:type="dxa"/>
          </w:tcPr>
          <w:p w14:paraId="4A3A2245" w14:textId="075B118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 (24%)</w:t>
            </w:r>
          </w:p>
        </w:tc>
      </w:tr>
      <w:tr w:rsidR="00C32442" w:rsidRPr="00AC1F41" w14:paraId="5443D020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72448865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4A3186EC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6911EBDD" w14:textId="4A77ED4E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 (7%)</w:t>
            </w:r>
          </w:p>
        </w:tc>
        <w:tc>
          <w:tcPr>
            <w:tcW w:w="1701" w:type="dxa"/>
            <w:noWrap/>
            <w:hideMark/>
          </w:tcPr>
          <w:p w14:paraId="6227131B" w14:textId="6D10FB6D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601A65D" w14:textId="7E15F729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 (14%)</w:t>
            </w:r>
          </w:p>
        </w:tc>
      </w:tr>
      <w:tr w:rsidR="00C32442" w:rsidRPr="00AC1F41" w14:paraId="1EA95881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489440C7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7A85F45F" w14:textId="77777777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FFCD7CB" w14:textId="6BD36FD8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 (2%)</w:t>
            </w:r>
          </w:p>
        </w:tc>
        <w:tc>
          <w:tcPr>
            <w:tcW w:w="1701" w:type="dxa"/>
            <w:noWrap/>
            <w:hideMark/>
          </w:tcPr>
          <w:p w14:paraId="7E15DEA4" w14:textId="2A16B5A4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BCCDC9" w14:textId="45DA9915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 (3%)</w:t>
            </w:r>
          </w:p>
        </w:tc>
      </w:tr>
      <w:tr w:rsidR="00C32442" w:rsidRPr="00AC1F41" w14:paraId="2EA98FF3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0A48B6B2" w14:textId="77777777" w:rsidR="00C32442" w:rsidRDefault="00C32442" w:rsidP="005260A4">
            <w:pPr>
              <w:jc w:val="lef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A63AC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Time between </w:t>
            </w:r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PP </w:t>
            </w:r>
            <w:r w:rsidRPr="00A63AC0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evocation</w:t>
            </w:r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</w:p>
          <w:p w14:paraId="61B502E3" w14:textId="026C280A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94DE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and first scan reevaluation</w:t>
            </w:r>
          </w:p>
        </w:tc>
        <w:tc>
          <w:tcPr>
            <w:tcW w:w="1418" w:type="dxa"/>
            <w:noWrap/>
            <w:hideMark/>
          </w:tcPr>
          <w:p w14:paraId="783C96E1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47751C77" w14:textId="3DBE8E80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66 (</w:t>
            </w:r>
            <w:r w:rsidR="00415A5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47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="00415A5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86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77FC1123" w14:textId="4E7393A2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  <w:r w:rsidR="00415A5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</w:t>
            </w:r>
            <w:r w:rsidR="00415A5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49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="00415A5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86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2955E2F4" w14:textId="6AFC8021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66 (</w:t>
            </w:r>
            <w:r w:rsidR="00415A5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42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="00415A5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86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</w:tr>
      <w:tr w:rsidR="00C32442" w:rsidRPr="00AC1F41" w14:paraId="1925AA76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2CA4FEBE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50CD7BDD" w14:textId="0681E6A7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7615BA01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</w:t>
            </w:r>
          </w:p>
        </w:tc>
        <w:tc>
          <w:tcPr>
            <w:tcW w:w="1701" w:type="dxa"/>
            <w:noWrap/>
            <w:hideMark/>
          </w:tcPr>
          <w:p w14:paraId="6767A198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</w:t>
            </w:r>
          </w:p>
        </w:tc>
        <w:tc>
          <w:tcPr>
            <w:tcW w:w="1701" w:type="dxa"/>
          </w:tcPr>
          <w:p w14:paraId="78B698F8" w14:textId="1B53F58D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</w:t>
            </w:r>
          </w:p>
        </w:tc>
      </w:tr>
      <w:tr w:rsidR="00C32442" w:rsidRPr="00AC1F41" w14:paraId="2774B0B5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55093008" w14:textId="720ACCA3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Weight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C848177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626794E9" w14:textId="4F59C6F5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69.5 (38-117)</w:t>
            </w:r>
          </w:p>
        </w:tc>
        <w:tc>
          <w:tcPr>
            <w:tcW w:w="1701" w:type="dxa"/>
            <w:noWrap/>
            <w:hideMark/>
          </w:tcPr>
          <w:p w14:paraId="3B6DA01B" w14:textId="41811BDA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67.5 (38-117)</w:t>
            </w:r>
          </w:p>
        </w:tc>
        <w:tc>
          <w:tcPr>
            <w:tcW w:w="1701" w:type="dxa"/>
          </w:tcPr>
          <w:p w14:paraId="685D11BC" w14:textId="63A136BF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70.5 (38-111)</w:t>
            </w:r>
          </w:p>
        </w:tc>
      </w:tr>
      <w:tr w:rsidR="00C32442" w:rsidRPr="00AC1F41" w14:paraId="0860048C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7CE3AD76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45827B55" w14:textId="40668AD6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39C24246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=11</w:t>
            </w:r>
          </w:p>
        </w:tc>
        <w:tc>
          <w:tcPr>
            <w:tcW w:w="1701" w:type="dxa"/>
            <w:noWrap/>
            <w:hideMark/>
          </w:tcPr>
          <w:p w14:paraId="68771B5F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=6</w:t>
            </w:r>
          </w:p>
        </w:tc>
        <w:tc>
          <w:tcPr>
            <w:tcW w:w="1701" w:type="dxa"/>
          </w:tcPr>
          <w:p w14:paraId="77843B14" w14:textId="0F90AD1E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=5</w:t>
            </w:r>
          </w:p>
        </w:tc>
      </w:tr>
      <w:tr w:rsidR="00C32442" w:rsidRPr="00AC1F41" w14:paraId="2A9B4B8A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61620965" w14:textId="530D75F9" w:rsidR="00C32442" w:rsidRDefault="00C32442" w:rsidP="005260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    Relative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w</w:t>
            </w: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eight </w:t>
            </w:r>
          </w:p>
          <w:p w14:paraId="669B204F" w14:textId="00561E8B" w:rsidR="00C32442" w:rsidRPr="00A9169B" w:rsidRDefault="00C32442" w:rsidP="00D72BC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    v</w:t>
            </w: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ariation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from 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1***</w:t>
            </w:r>
          </w:p>
        </w:tc>
        <w:tc>
          <w:tcPr>
            <w:tcW w:w="1418" w:type="dxa"/>
            <w:noWrap/>
            <w:hideMark/>
          </w:tcPr>
          <w:p w14:paraId="68337267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18B8D55A" w14:textId="7466E46B" w:rsidR="00C32442" w:rsidRPr="002B4150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-0.9 (</w:t>
            </w:r>
            <w:r w:rsidRPr="002B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-17.4 + 14.9</w:t>
            </w: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229539F3" w14:textId="5B413D73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(-14.7-15)</w:t>
            </w:r>
          </w:p>
        </w:tc>
        <w:tc>
          <w:tcPr>
            <w:tcW w:w="1701" w:type="dxa"/>
          </w:tcPr>
          <w:p w14:paraId="4A830AD7" w14:textId="147C4507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1.6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15.3 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4.9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</w:tr>
      <w:tr w:rsidR="00C32442" w:rsidRPr="00AC1F41" w14:paraId="447D418B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141A187A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4829B8E4" w14:textId="5785CCBC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03A6E1FE" w14:textId="7BEED877" w:rsidR="00C32442" w:rsidRPr="002B4150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2B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2B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</w:t>
            </w: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74DE6C5F" w14:textId="1134C4EA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</w:p>
        </w:tc>
        <w:tc>
          <w:tcPr>
            <w:tcW w:w="1701" w:type="dxa"/>
          </w:tcPr>
          <w:p w14:paraId="28A708E5" w14:textId="5FFE0DE9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</w:t>
            </w:r>
          </w:p>
        </w:tc>
      </w:tr>
      <w:tr w:rsidR="00C32442" w:rsidRPr="00AC1F41" w14:paraId="27C9D575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144839CE" w14:textId="162EA2F4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Albumin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1DE522D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390366FC" w14:textId="3C33FBDC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39 (16</w:t>
            </w:r>
            <w:r w:rsidR="00BC0A0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47.5)</w:t>
            </w:r>
          </w:p>
        </w:tc>
        <w:tc>
          <w:tcPr>
            <w:tcW w:w="1701" w:type="dxa"/>
            <w:noWrap/>
            <w:hideMark/>
          </w:tcPr>
          <w:p w14:paraId="5C648D90" w14:textId="2F78C718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41 (16</w:t>
            </w:r>
            <w:r w:rsidR="00BC0A0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47.5)</w:t>
            </w:r>
          </w:p>
        </w:tc>
        <w:tc>
          <w:tcPr>
            <w:tcW w:w="1701" w:type="dxa"/>
          </w:tcPr>
          <w:p w14:paraId="2E91B7BC" w14:textId="49375A99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38 (19</w:t>
            </w:r>
            <w:r w:rsidR="00BC0A0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46.7)</w:t>
            </w:r>
          </w:p>
        </w:tc>
      </w:tr>
      <w:tr w:rsidR="00C32442" w:rsidRPr="00AC1F41" w14:paraId="75AD8047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72481A55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53273659" w14:textId="058EB54F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225CDDC2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=52</w:t>
            </w:r>
          </w:p>
        </w:tc>
        <w:tc>
          <w:tcPr>
            <w:tcW w:w="1701" w:type="dxa"/>
            <w:noWrap/>
            <w:hideMark/>
          </w:tcPr>
          <w:p w14:paraId="1CF2F2AE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=25</w:t>
            </w:r>
          </w:p>
        </w:tc>
        <w:tc>
          <w:tcPr>
            <w:tcW w:w="1701" w:type="dxa"/>
          </w:tcPr>
          <w:p w14:paraId="3453E235" w14:textId="03EE0532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=27</w:t>
            </w:r>
          </w:p>
        </w:tc>
      </w:tr>
      <w:tr w:rsidR="00C32442" w:rsidRPr="00AC1F41" w14:paraId="7B7C4277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47BE27A7" w14:textId="3E0CFF32" w:rsidR="00C32442" w:rsidRDefault="00C32442" w:rsidP="005260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 Relative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lbumin</w:t>
            </w:r>
            <w:proofErr w:type="spell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1C1F0AAC" w14:textId="162E39B1" w:rsidR="00C32442" w:rsidRPr="00494DE7" w:rsidRDefault="00C32442" w:rsidP="00D72BC6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ariation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from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t1*</w:t>
            </w:r>
          </w:p>
        </w:tc>
        <w:tc>
          <w:tcPr>
            <w:tcW w:w="1418" w:type="dxa"/>
            <w:noWrap/>
            <w:hideMark/>
          </w:tcPr>
          <w:p w14:paraId="6DE92B18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252723EB" w14:textId="3D594CA0" w:rsidR="00C32442" w:rsidRPr="002B4150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 (-28.1 +19.4)</w:t>
            </w:r>
          </w:p>
        </w:tc>
        <w:tc>
          <w:tcPr>
            <w:tcW w:w="1701" w:type="dxa"/>
            <w:noWrap/>
            <w:hideMark/>
          </w:tcPr>
          <w:p w14:paraId="478C405D" w14:textId="3A8CB934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5.4 +19.4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2720B64B" w14:textId="27E59278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-0.7 (-28 +12.1)</w:t>
            </w:r>
          </w:p>
        </w:tc>
      </w:tr>
      <w:tr w:rsidR="00C32442" w:rsidRPr="00AC1F41" w14:paraId="247A4F27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62083B4D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70D7D3B5" w14:textId="1DD1030E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22E1C5AF" w14:textId="6488F82D" w:rsidR="00C32442" w:rsidRPr="002B4150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2B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2B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=6</w:t>
            </w: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</w:t>
            </w:r>
          </w:p>
        </w:tc>
        <w:tc>
          <w:tcPr>
            <w:tcW w:w="1701" w:type="dxa"/>
            <w:noWrap/>
            <w:hideMark/>
          </w:tcPr>
          <w:p w14:paraId="50205BD6" w14:textId="770BEF99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29</w:t>
            </w:r>
          </w:p>
        </w:tc>
        <w:tc>
          <w:tcPr>
            <w:tcW w:w="1701" w:type="dxa"/>
          </w:tcPr>
          <w:p w14:paraId="31CC4FAF" w14:textId="56DCE99B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34</w:t>
            </w:r>
          </w:p>
        </w:tc>
      </w:tr>
      <w:tr w:rsidR="00C32442" w:rsidRPr="00AC1F41" w14:paraId="1386F597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0222C6BD" w14:textId="066806FB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Hemoglobin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*</w:t>
            </w:r>
          </w:p>
        </w:tc>
        <w:tc>
          <w:tcPr>
            <w:tcW w:w="1418" w:type="dxa"/>
            <w:noWrap/>
            <w:hideMark/>
          </w:tcPr>
          <w:p w14:paraId="0B2EE767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21700A60" w14:textId="2AF174C6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12.9 (7.1-17)</w:t>
            </w:r>
          </w:p>
        </w:tc>
        <w:tc>
          <w:tcPr>
            <w:tcW w:w="1701" w:type="dxa"/>
            <w:noWrap/>
            <w:hideMark/>
          </w:tcPr>
          <w:p w14:paraId="6C713222" w14:textId="0421A773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13.2 (9.1-16.6)</w:t>
            </w:r>
          </w:p>
        </w:tc>
        <w:tc>
          <w:tcPr>
            <w:tcW w:w="1701" w:type="dxa"/>
          </w:tcPr>
          <w:p w14:paraId="2B83F10B" w14:textId="09BB360E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12.1 (7.1-17)</w:t>
            </w:r>
          </w:p>
        </w:tc>
      </w:tr>
      <w:tr w:rsidR="00C32442" w:rsidRPr="00AC1F41" w14:paraId="19ACE770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57EBE05F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0F0B6EC9" w14:textId="085DED76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44A5D96E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=21</w:t>
            </w:r>
          </w:p>
        </w:tc>
        <w:tc>
          <w:tcPr>
            <w:tcW w:w="1701" w:type="dxa"/>
            <w:noWrap/>
            <w:hideMark/>
          </w:tcPr>
          <w:p w14:paraId="0CEF36E2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=10</w:t>
            </w:r>
          </w:p>
        </w:tc>
        <w:tc>
          <w:tcPr>
            <w:tcW w:w="1701" w:type="dxa"/>
          </w:tcPr>
          <w:p w14:paraId="258FBA58" w14:textId="3705157C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=11</w:t>
            </w:r>
          </w:p>
        </w:tc>
      </w:tr>
      <w:tr w:rsidR="00C32442" w:rsidRPr="00AC1F41" w14:paraId="4369E216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4854D0FB" w14:textId="55A90706" w:rsidR="00C32442" w:rsidRPr="00C32442" w:rsidRDefault="00C32442" w:rsidP="005260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 Relative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h</w:t>
            </w: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emoglobin</w:t>
            </w:r>
            <w:proofErr w:type="spellEnd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75E01DAD" w14:textId="4FEF6097" w:rsidR="00C32442" w:rsidRPr="00A9169B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fr-FR"/>
                <w14:ligatures w14:val="none"/>
              </w:rPr>
            </w:pP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ariation</w:t>
            </w:r>
            <w:proofErr w:type="gramEnd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from</w:t>
            </w:r>
            <w:proofErr w:type="spellEnd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*</w:t>
            </w:r>
          </w:p>
        </w:tc>
        <w:tc>
          <w:tcPr>
            <w:tcW w:w="1418" w:type="dxa"/>
            <w:noWrap/>
            <w:hideMark/>
          </w:tcPr>
          <w:p w14:paraId="31DF747A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64844542" w14:textId="6B9B7659" w:rsidR="00C32442" w:rsidRPr="002B4150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0.7 (-35.7 +22.1)</w:t>
            </w:r>
          </w:p>
        </w:tc>
        <w:tc>
          <w:tcPr>
            <w:tcW w:w="1701" w:type="dxa"/>
            <w:noWrap/>
            <w:hideMark/>
          </w:tcPr>
          <w:p w14:paraId="63C5F160" w14:textId="46181B35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1.6 (-7.6 +22.1)</w:t>
            </w:r>
          </w:p>
        </w:tc>
        <w:tc>
          <w:tcPr>
            <w:tcW w:w="1701" w:type="dxa"/>
          </w:tcPr>
          <w:p w14:paraId="33CF7FD1" w14:textId="25D8A93B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-1.5 (-35.7 +20.5)</w:t>
            </w:r>
          </w:p>
        </w:tc>
      </w:tr>
      <w:tr w:rsidR="00C32442" w:rsidRPr="00AC1F41" w14:paraId="28AC6411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768F65C3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763FF38E" w14:textId="4E374D6A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0E6F8966" w14:textId="79C4CD10" w:rsidR="00C32442" w:rsidRPr="002B4150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2B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2B415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</w:t>
            </w: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7EC1E337" w14:textId="7A6F4D8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</w:t>
            </w:r>
          </w:p>
        </w:tc>
        <w:tc>
          <w:tcPr>
            <w:tcW w:w="1701" w:type="dxa"/>
          </w:tcPr>
          <w:p w14:paraId="42CD9D4D" w14:textId="05D635AB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14</w:t>
            </w:r>
          </w:p>
        </w:tc>
      </w:tr>
      <w:tr w:rsidR="00C32442" w:rsidRPr="00AC1F41" w14:paraId="263A6CD4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78879B84" w14:textId="17010A42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Neutrophils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56611C4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37C43497" w14:textId="7A866BA9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4799 (1811-18290)</w:t>
            </w:r>
          </w:p>
        </w:tc>
        <w:tc>
          <w:tcPr>
            <w:tcW w:w="1701" w:type="dxa"/>
            <w:noWrap/>
            <w:hideMark/>
          </w:tcPr>
          <w:p w14:paraId="2A0ACAAD" w14:textId="54650EE7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4671 (2097-18170)</w:t>
            </w:r>
          </w:p>
        </w:tc>
        <w:tc>
          <w:tcPr>
            <w:tcW w:w="1701" w:type="dxa"/>
          </w:tcPr>
          <w:p w14:paraId="7286B697" w14:textId="6970ECB5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5480 (1811-18290)</w:t>
            </w:r>
          </w:p>
        </w:tc>
      </w:tr>
      <w:tr w:rsidR="00C32442" w:rsidRPr="00AC1F41" w14:paraId="27DBA3B7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54AF152A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5BCBBFCD" w14:textId="2792F1EF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328A099E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=22</w:t>
            </w:r>
          </w:p>
        </w:tc>
        <w:tc>
          <w:tcPr>
            <w:tcW w:w="1701" w:type="dxa"/>
            <w:noWrap/>
            <w:hideMark/>
          </w:tcPr>
          <w:p w14:paraId="317C510F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=11</w:t>
            </w:r>
          </w:p>
        </w:tc>
        <w:tc>
          <w:tcPr>
            <w:tcW w:w="1701" w:type="dxa"/>
          </w:tcPr>
          <w:p w14:paraId="5420F196" w14:textId="38E00510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=11</w:t>
            </w:r>
          </w:p>
        </w:tc>
      </w:tr>
      <w:tr w:rsidR="00C32442" w:rsidRPr="00AC1F41" w14:paraId="237CCC07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1CBA3E79" w14:textId="0FC7543A" w:rsidR="00C32442" w:rsidRPr="00C32442" w:rsidRDefault="00C32442" w:rsidP="005260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 </w:t>
            </w: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Relative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eutrophils</w:t>
            </w:r>
            <w:proofErr w:type="spellEnd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</w:p>
          <w:p w14:paraId="739668F8" w14:textId="1AA8DA66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ariation</w:t>
            </w:r>
            <w:proofErr w:type="gramEnd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from</w:t>
            </w:r>
            <w:proofErr w:type="spellEnd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t1</w:t>
            </w:r>
          </w:p>
        </w:tc>
        <w:tc>
          <w:tcPr>
            <w:tcW w:w="1418" w:type="dxa"/>
            <w:noWrap/>
            <w:hideMark/>
          </w:tcPr>
          <w:p w14:paraId="6C45E448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50539777" w14:textId="03E10245" w:rsidR="00C32442" w:rsidRPr="00A9169B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9.4 (-44.9 +206.9)</w:t>
            </w:r>
          </w:p>
        </w:tc>
        <w:tc>
          <w:tcPr>
            <w:tcW w:w="1701" w:type="dxa"/>
            <w:noWrap/>
            <w:hideMark/>
          </w:tcPr>
          <w:p w14:paraId="74BEA109" w14:textId="2C6A066C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3.0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43.7 +185.8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77D15430" w14:textId="6A20CFA1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11.1 (-44.9 +206.9</w:t>
            </w:r>
          </w:p>
        </w:tc>
      </w:tr>
      <w:tr w:rsidR="00C32442" w:rsidRPr="00AC1F41" w14:paraId="00EAEC74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63F472AB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33E00395" w14:textId="1E327345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33F62F77" w14:textId="0803B19D" w:rsidR="00C32442" w:rsidRPr="00A9169B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=27</w:t>
            </w:r>
          </w:p>
        </w:tc>
        <w:tc>
          <w:tcPr>
            <w:tcW w:w="1701" w:type="dxa"/>
            <w:noWrap/>
            <w:hideMark/>
          </w:tcPr>
          <w:p w14:paraId="1F3314F9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=12</w:t>
            </w:r>
          </w:p>
        </w:tc>
        <w:tc>
          <w:tcPr>
            <w:tcW w:w="1701" w:type="dxa"/>
          </w:tcPr>
          <w:p w14:paraId="2B8D80B3" w14:textId="4B4F4580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15</w:t>
            </w:r>
          </w:p>
        </w:tc>
      </w:tr>
      <w:tr w:rsidR="00C32442" w:rsidRPr="00AC1F41" w14:paraId="05AA4C42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4F7DD822" w14:textId="122FD447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LDH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***</w:t>
            </w:r>
          </w:p>
        </w:tc>
        <w:tc>
          <w:tcPr>
            <w:tcW w:w="1418" w:type="dxa"/>
            <w:noWrap/>
            <w:hideMark/>
          </w:tcPr>
          <w:p w14:paraId="29D980D2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182FCFE2" w14:textId="50732B11" w:rsidR="00C32442" w:rsidRPr="00A9169B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198 (106-1035)</w:t>
            </w:r>
          </w:p>
        </w:tc>
        <w:tc>
          <w:tcPr>
            <w:tcW w:w="1701" w:type="dxa"/>
            <w:noWrap/>
            <w:hideMark/>
          </w:tcPr>
          <w:p w14:paraId="20E17D11" w14:textId="381CC885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190.8 (106-437)</w:t>
            </w:r>
          </w:p>
        </w:tc>
        <w:tc>
          <w:tcPr>
            <w:tcW w:w="1701" w:type="dxa"/>
          </w:tcPr>
          <w:p w14:paraId="04DBBC48" w14:textId="43F5CDB7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254 (164-1035)</w:t>
            </w:r>
          </w:p>
        </w:tc>
      </w:tr>
      <w:tr w:rsidR="00C32442" w:rsidRPr="00AC1F41" w14:paraId="3DFE7F9F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2D8AA960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3B9080F9" w14:textId="4E4F410B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31B093AB" w14:textId="77777777" w:rsidR="00C32442" w:rsidRPr="00A9169B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=46</w:t>
            </w:r>
          </w:p>
        </w:tc>
        <w:tc>
          <w:tcPr>
            <w:tcW w:w="1701" w:type="dxa"/>
            <w:noWrap/>
            <w:hideMark/>
          </w:tcPr>
          <w:p w14:paraId="3AE77391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=16</w:t>
            </w:r>
          </w:p>
        </w:tc>
        <w:tc>
          <w:tcPr>
            <w:tcW w:w="1701" w:type="dxa"/>
          </w:tcPr>
          <w:p w14:paraId="7649B6EF" w14:textId="4B5710CD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=30</w:t>
            </w:r>
          </w:p>
        </w:tc>
      </w:tr>
      <w:tr w:rsidR="00C32442" w:rsidRPr="00AC1F41" w14:paraId="385EB014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3BFF78FC" w14:textId="77777777" w:rsidR="00C32442" w:rsidRDefault="00C32442" w:rsidP="00A9169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 </w:t>
            </w: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Relative LDH</w:t>
            </w:r>
          </w:p>
          <w:p w14:paraId="6772BB05" w14:textId="15D0CB88" w:rsidR="00C32442" w:rsidRPr="00494DE7" w:rsidRDefault="00C32442" w:rsidP="00A9169B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</w:t>
            </w:r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ariation</w:t>
            </w:r>
            <w:proofErr w:type="gramEnd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from</w:t>
            </w:r>
            <w:proofErr w:type="spellEnd"/>
            <w:r w:rsidRPr="00C324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t1</w:t>
            </w:r>
          </w:p>
        </w:tc>
        <w:tc>
          <w:tcPr>
            <w:tcW w:w="1418" w:type="dxa"/>
            <w:noWrap/>
            <w:hideMark/>
          </w:tcPr>
          <w:p w14:paraId="377D9ADD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68AAE746" w14:textId="07CA4708" w:rsidR="00C32442" w:rsidRPr="00A9169B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5.6 (-71.0 +93.8)</w:t>
            </w:r>
          </w:p>
        </w:tc>
        <w:tc>
          <w:tcPr>
            <w:tcW w:w="1701" w:type="dxa"/>
            <w:noWrap/>
            <w:hideMark/>
          </w:tcPr>
          <w:p w14:paraId="224C4828" w14:textId="7613B4D3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-2.6 (-50.4 +51.6)</w:t>
            </w:r>
          </w:p>
        </w:tc>
        <w:tc>
          <w:tcPr>
            <w:tcW w:w="1701" w:type="dxa"/>
          </w:tcPr>
          <w:p w14:paraId="4C369D85" w14:textId="6D0D0852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8.0 (-71 +93.8)</w:t>
            </w:r>
          </w:p>
        </w:tc>
      </w:tr>
      <w:tr w:rsidR="00C32442" w:rsidRPr="00AC1F41" w14:paraId="26DB8346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1D5178AF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598F9DA0" w14:textId="694FFE76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759EEAF9" w14:textId="0B7C81FB" w:rsidR="00C32442" w:rsidRPr="00A9169B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=51</w:t>
            </w:r>
          </w:p>
        </w:tc>
        <w:tc>
          <w:tcPr>
            <w:tcW w:w="1701" w:type="dxa"/>
            <w:noWrap/>
            <w:hideMark/>
          </w:tcPr>
          <w:p w14:paraId="356ABF70" w14:textId="746EBCE4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9</w:t>
            </w:r>
          </w:p>
        </w:tc>
        <w:tc>
          <w:tcPr>
            <w:tcW w:w="1701" w:type="dxa"/>
          </w:tcPr>
          <w:p w14:paraId="09E6D7DB" w14:textId="4D03B9F2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=32</w:t>
            </w:r>
          </w:p>
        </w:tc>
      </w:tr>
      <w:tr w:rsidR="00C32442" w:rsidRPr="00AC1F41" w14:paraId="6CCD8D49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4E47D0D2" w14:textId="7ED348D8" w:rsidR="00C32442" w:rsidRPr="00494DE7" w:rsidRDefault="00C32442" w:rsidP="005260A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Calcemia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422F190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3B9A0305" w14:textId="08FDF148" w:rsidR="00C32442" w:rsidRPr="00A9169B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2.4 (2.2-2.8)</w:t>
            </w:r>
          </w:p>
        </w:tc>
        <w:tc>
          <w:tcPr>
            <w:tcW w:w="1701" w:type="dxa"/>
            <w:noWrap/>
            <w:hideMark/>
          </w:tcPr>
          <w:p w14:paraId="3020F804" w14:textId="271A0459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2.4 (2.2-2.6)</w:t>
            </w:r>
          </w:p>
        </w:tc>
        <w:tc>
          <w:tcPr>
            <w:tcW w:w="1701" w:type="dxa"/>
          </w:tcPr>
          <w:p w14:paraId="5801AE6F" w14:textId="787D0ED5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2.4 (2.2-2.8)</w:t>
            </w:r>
          </w:p>
        </w:tc>
      </w:tr>
      <w:tr w:rsidR="00C32442" w:rsidRPr="00AC1F41" w14:paraId="59BDACC7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3BA2950F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673D43A7" w14:textId="20A08E72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34594A64" w14:textId="77777777" w:rsidR="00C32442" w:rsidRPr="00A9169B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=52</w:t>
            </w:r>
          </w:p>
        </w:tc>
        <w:tc>
          <w:tcPr>
            <w:tcW w:w="1701" w:type="dxa"/>
            <w:noWrap/>
            <w:hideMark/>
          </w:tcPr>
          <w:p w14:paraId="4F2A5864" w14:textId="7777777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=23</w:t>
            </w:r>
          </w:p>
        </w:tc>
        <w:tc>
          <w:tcPr>
            <w:tcW w:w="1701" w:type="dxa"/>
          </w:tcPr>
          <w:p w14:paraId="430EFB24" w14:textId="745013B0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=29</w:t>
            </w:r>
          </w:p>
        </w:tc>
      </w:tr>
      <w:tr w:rsidR="00C32442" w:rsidRPr="00AC1F41" w14:paraId="6ABE2608" w14:textId="77777777" w:rsidTr="00C3244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05FC9E73" w14:textId="77777777" w:rsidR="00C32442" w:rsidRDefault="00C32442" w:rsidP="00C3244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Relative </w:t>
            </w:r>
            <w:proofErr w:type="spell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Calcemia</w:t>
            </w:r>
            <w:proofErr w:type="spellEnd"/>
          </w:p>
          <w:p w14:paraId="53E20FEB" w14:textId="463AE69C" w:rsidR="00C32442" w:rsidRPr="00494DE7" w:rsidRDefault="00C32442" w:rsidP="00C32442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va</w:t>
            </w: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riation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from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t1</w:t>
            </w:r>
          </w:p>
        </w:tc>
        <w:tc>
          <w:tcPr>
            <w:tcW w:w="1418" w:type="dxa"/>
            <w:noWrap/>
            <w:hideMark/>
          </w:tcPr>
          <w:p w14:paraId="22897EAB" w14:textId="77777777" w:rsidR="00C32442" w:rsidRPr="00494DE7" w:rsidRDefault="00C32442" w:rsidP="005260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median</w:t>
            </w:r>
            <w:proofErr w:type="spellEnd"/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(range)</w:t>
            </w:r>
          </w:p>
        </w:tc>
        <w:tc>
          <w:tcPr>
            <w:tcW w:w="1701" w:type="dxa"/>
            <w:noWrap/>
            <w:hideMark/>
          </w:tcPr>
          <w:p w14:paraId="0FCD26DD" w14:textId="280533CB" w:rsidR="00C32442" w:rsidRPr="00A9169B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0.0 (-14.0 +25.7)</w:t>
            </w:r>
          </w:p>
        </w:tc>
        <w:tc>
          <w:tcPr>
            <w:tcW w:w="1701" w:type="dxa"/>
            <w:noWrap/>
            <w:hideMark/>
          </w:tcPr>
          <w:p w14:paraId="7E99D1A6" w14:textId="6AA0ABEA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 (-10.6 +25.7)</w:t>
            </w:r>
          </w:p>
        </w:tc>
        <w:tc>
          <w:tcPr>
            <w:tcW w:w="1701" w:type="dxa"/>
          </w:tcPr>
          <w:p w14:paraId="39D325EC" w14:textId="30F0208D" w:rsidR="00C32442" w:rsidRPr="00494DE7" w:rsidRDefault="00C32442" w:rsidP="00526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0.2 (-14.0 +11.5)</w:t>
            </w:r>
          </w:p>
        </w:tc>
      </w:tr>
      <w:tr w:rsidR="00C32442" w:rsidRPr="00AC1F41" w14:paraId="2519567A" w14:textId="77777777" w:rsidTr="00C32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  <w:hideMark/>
          </w:tcPr>
          <w:p w14:paraId="7B183524" w14:textId="77777777" w:rsidR="00C32442" w:rsidRPr="00494DE7" w:rsidRDefault="00C32442" w:rsidP="005260A4">
            <w:pPr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6ABB8F93" w14:textId="508682FB" w:rsidR="00C32442" w:rsidRPr="00494DE7" w:rsidRDefault="00C32442" w:rsidP="005260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Na</w:t>
            </w:r>
          </w:p>
        </w:tc>
        <w:tc>
          <w:tcPr>
            <w:tcW w:w="1701" w:type="dxa"/>
            <w:noWrap/>
            <w:hideMark/>
          </w:tcPr>
          <w:p w14:paraId="387FF104" w14:textId="4A45555A" w:rsidR="00C32442" w:rsidRPr="00A9169B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A9169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=59</w:t>
            </w:r>
          </w:p>
        </w:tc>
        <w:tc>
          <w:tcPr>
            <w:tcW w:w="1701" w:type="dxa"/>
            <w:noWrap/>
            <w:hideMark/>
          </w:tcPr>
          <w:p w14:paraId="0BC4CD92" w14:textId="739D243E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26</w:t>
            </w:r>
          </w:p>
        </w:tc>
        <w:tc>
          <w:tcPr>
            <w:tcW w:w="1701" w:type="dxa"/>
          </w:tcPr>
          <w:p w14:paraId="1A2BE82B" w14:textId="70A2F227" w:rsidR="00C32442" w:rsidRPr="00494DE7" w:rsidRDefault="00C32442" w:rsidP="005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</w:t>
            </w:r>
            <w:proofErr w:type="gramEnd"/>
            <w:r w:rsidRPr="00494D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=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33</w:t>
            </w:r>
          </w:p>
        </w:tc>
      </w:tr>
    </w:tbl>
    <w:p w14:paraId="66FF16D4" w14:textId="70D67410" w:rsidR="005260A4" w:rsidRPr="005260A4" w:rsidRDefault="005260A4" w:rsidP="005260A4">
      <w:pPr>
        <w:suppressAutoHyphens/>
        <w:autoSpaceDN w:val="0"/>
        <w:spacing w:line="240" w:lineRule="auto"/>
        <w:rPr>
          <w:rFonts w:ascii="Calibri" w:eastAsia="Calibri" w:hAnsi="Calibri" w:cs="Times New Roman"/>
          <w:i/>
          <w:iCs/>
          <w:kern w:val="3"/>
          <w:lang w:val="en-US"/>
          <w14:ligatures w14:val="none"/>
        </w:rPr>
      </w:pPr>
      <w:r w:rsidRPr="005260A4">
        <w:rPr>
          <w:rFonts w:ascii="Calibri" w:eastAsia="Calibri" w:hAnsi="Calibri" w:cs="Times New Roman"/>
          <w:i/>
          <w:iCs/>
          <w:kern w:val="3"/>
          <w:lang w:val="en-US"/>
          <w14:ligatures w14:val="none"/>
        </w:rPr>
        <w:t xml:space="preserve">Table </w:t>
      </w:r>
      <w:r>
        <w:rPr>
          <w:rFonts w:ascii="Calibri" w:eastAsia="Calibri" w:hAnsi="Calibri" w:cs="Times New Roman"/>
          <w:i/>
          <w:iCs/>
          <w:kern w:val="3"/>
          <w:lang w:val="en-US"/>
          <w14:ligatures w14:val="none"/>
        </w:rPr>
        <w:t>S</w:t>
      </w:r>
      <w:r w:rsidRPr="005260A4">
        <w:rPr>
          <w:rFonts w:ascii="Calibri" w:eastAsia="Calibri" w:hAnsi="Calibri" w:cs="Times New Roman"/>
          <w:i/>
          <w:iCs/>
          <w:kern w:val="3"/>
          <w:lang w:val="en-US"/>
          <w14:ligatures w14:val="none"/>
        </w:rPr>
        <w:t xml:space="preserve">2: Characteristics of the patient population </w:t>
      </w:r>
      <w:r w:rsidRPr="000C4081">
        <w:rPr>
          <w:i/>
          <w:iCs/>
          <w:lang w:val="en-US"/>
        </w:rPr>
        <w:t xml:space="preserve">at the final evaluation which confirmed or not PP </w:t>
      </w:r>
      <w:r>
        <w:rPr>
          <w:i/>
          <w:iCs/>
          <w:lang w:val="en-US"/>
        </w:rPr>
        <w:t>(t2)</w:t>
      </w:r>
    </w:p>
    <w:p w14:paraId="631BB3DB" w14:textId="77777777" w:rsidR="005260A4" w:rsidRDefault="005260A4" w:rsidP="005260A4">
      <w:pPr>
        <w:suppressAutoHyphens/>
        <w:autoSpaceDN w:val="0"/>
        <w:spacing w:line="240" w:lineRule="auto"/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</w:pPr>
      <w:r w:rsidRPr="005260A4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 xml:space="preserve">Abbreviations: ECOG, Eastern Cooperative Oncology Group; ICI, immune checkpoints inhibitors; PP, </w:t>
      </w:r>
      <w:proofErr w:type="spellStart"/>
      <w:r w:rsidRPr="005260A4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pseudoprogression</w:t>
      </w:r>
      <w:proofErr w:type="spellEnd"/>
      <w:r w:rsidRPr="005260A4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; LDH,</w:t>
      </w:r>
      <w:r w:rsidRPr="005260A4">
        <w:rPr>
          <w:lang w:val="en-US"/>
        </w:rPr>
        <w:t xml:space="preserve"> </w:t>
      </w:r>
      <w:r w:rsidRPr="005260A4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lactate dehydrogenase; Na, unknown</w:t>
      </w:r>
    </w:p>
    <w:p w14:paraId="068F36CA" w14:textId="3030F178" w:rsidR="00C32442" w:rsidRPr="00E3437C" w:rsidRDefault="00C32442" w:rsidP="00C32442">
      <w:pPr>
        <w:suppressAutoHyphens/>
        <w:autoSpaceDN w:val="0"/>
        <w:spacing w:line="240" w:lineRule="auto"/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</w:pPr>
      <w:r w:rsidRPr="00C55674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P values were obtained using the two-sided Mann-Whitney test (*p&lt;</w:t>
      </w:r>
      <w:proofErr w:type="gramStart"/>
      <w:r w:rsidRPr="00C55674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0.05</w:t>
      </w:r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 xml:space="preserve"> ;</w:t>
      </w:r>
      <w:proofErr w:type="gramEnd"/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 xml:space="preserve"> ***p&lt;0.001</w:t>
      </w:r>
      <w:r w:rsidRPr="00C55674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).</w:t>
      </w:r>
    </w:p>
    <w:p w14:paraId="6482BCBB" w14:textId="3D1157AE" w:rsidR="00EB288C" w:rsidRDefault="00EB288C">
      <w:pPr>
        <w:spacing w:after="160" w:line="259" w:lineRule="auto"/>
        <w:jc w:val="left"/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</w:pPr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br w:type="page"/>
      </w:r>
    </w:p>
    <w:tbl>
      <w:tblPr>
        <w:tblStyle w:val="Tableausimple3"/>
        <w:tblW w:w="0" w:type="auto"/>
        <w:tblInd w:w="0" w:type="dxa"/>
        <w:tblLook w:val="04A0" w:firstRow="1" w:lastRow="0" w:firstColumn="1" w:lastColumn="0" w:noHBand="0" w:noVBand="1"/>
      </w:tblPr>
      <w:tblGrid>
        <w:gridCol w:w="4970"/>
        <w:gridCol w:w="1560"/>
        <w:gridCol w:w="873"/>
      </w:tblGrid>
      <w:tr w:rsidR="00EB288C" w:rsidRPr="00EB288C" w14:paraId="3D633FD0" w14:textId="77777777" w:rsidTr="00C03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3764" w14:textId="77777777" w:rsidR="00EB288C" w:rsidRPr="00EB288C" w:rsidRDefault="00EB288C" w:rsidP="00EB288C">
            <w:pPr>
              <w:spacing w:after="160" w:line="259" w:lineRule="auto"/>
              <w:jc w:val="right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8A064" w14:textId="77777777" w:rsidR="00EB288C" w:rsidRPr="00EB288C" w:rsidRDefault="00EB288C" w:rsidP="00EB288C">
            <w:pPr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DE47C" w14:textId="77777777" w:rsidR="00EB288C" w:rsidRPr="00EB288C" w:rsidRDefault="00EB288C" w:rsidP="00EB288C">
            <w:pPr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Pr(&gt;|z|)</w:t>
            </w:r>
          </w:p>
        </w:tc>
      </w:tr>
      <w:tr w:rsidR="00D46EED" w:rsidRPr="00EB288C" w14:paraId="3464C0F8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93F571" w14:textId="01F1FB3F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Female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vs 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E3BB295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0.74 (0.36 to 1.52)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33F09B8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0.41</w:t>
            </w:r>
          </w:p>
        </w:tc>
      </w:tr>
      <w:tr w:rsidR="00EB288C" w:rsidRPr="00EB288C" w14:paraId="279266D9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BBDDE" w14:textId="2F5D565B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Age at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diagnosis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2CBFA3F9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0.98 (0.95 to 1.02)</w:t>
            </w:r>
          </w:p>
        </w:tc>
        <w:tc>
          <w:tcPr>
            <w:tcW w:w="0" w:type="auto"/>
            <w:noWrap/>
            <w:vAlign w:val="center"/>
            <w:hideMark/>
          </w:tcPr>
          <w:p w14:paraId="4F025562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0.38</w:t>
            </w:r>
          </w:p>
        </w:tc>
      </w:tr>
      <w:tr w:rsidR="00D46EED" w:rsidRPr="00EB288C" w14:paraId="79CFD710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4F01B" w14:textId="47C83341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Other vs lung primitive tumor location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446C35DE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0.96 (0.42 to 2.19)</w:t>
            </w:r>
          </w:p>
        </w:tc>
        <w:tc>
          <w:tcPr>
            <w:tcW w:w="0" w:type="auto"/>
            <w:noWrap/>
            <w:vAlign w:val="center"/>
            <w:hideMark/>
          </w:tcPr>
          <w:p w14:paraId="065B5B72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0.93</w:t>
            </w:r>
          </w:p>
        </w:tc>
      </w:tr>
      <w:tr w:rsidR="00D46EED" w:rsidRPr="00EB288C" w14:paraId="0144CB33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1B350" w14:textId="61AB8C7D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Anti-</w:t>
            </w:r>
            <w:r w:rsidR="00D46EED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PDL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 or association anti-</w:t>
            </w:r>
            <w:r w:rsidR="00D46EED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PD1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+</w:t>
            </w:r>
            <w:r w:rsidR="00D46EED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anti-CTLA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 vs anti-</w:t>
            </w:r>
            <w:r w:rsidR="00D46EED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PD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 alone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06B8F32F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1.18 (0.44 to 3.17)</w:t>
            </w:r>
          </w:p>
        </w:tc>
        <w:tc>
          <w:tcPr>
            <w:tcW w:w="0" w:type="auto"/>
            <w:noWrap/>
            <w:vAlign w:val="center"/>
            <w:hideMark/>
          </w:tcPr>
          <w:p w14:paraId="005613DE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0.74</w:t>
            </w:r>
          </w:p>
        </w:tc>
      </w:tr>
      <w:tr w:rsidR="00D46EED" w:rsidRPr="00EB288C" w14:paraId="120FD4FC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402B3" w14:textId="6C19E883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Line of </w:t>
            </w:r>
            <w:r w:rsidR="00D46EED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ICI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use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31586475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1.19 (0.79 to 1.80)</w:t>
            </w:r>
          </w:p>
        </w:tc>
        <w:tc>
          <w:tcPr>
            <w:tcW w:w="0" w:type="auto"/>
            <w:noWrap/>
            <w:vAlign w:val="center"/>
            <w:hideMark/>
          </w:tcPr>
          <w:p w14:paraId="2712A9FB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0.40</w:t>
            </w:r>
          </w:p>
        </w:tc>
      </w:tr>
      <w:tr w:rsidR="00D46EED" w:rsidRPr="00EB288C" w14:paraId="657E44E9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A7003" w14:textId="42E6968E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Number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of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metastatic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sites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0257D9DE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1.25 (0.93 to 1.69)</w:t>
            </w:r>
          </w:p>
        </w:tc>
        <w:tc>
          <w:tcPr>
            <w:tcW w:w="0" w:type="auto"/>
            <w:noWrap/>
            <w:vAlign w:val="center"/>
            <w:hideMark/>
          </w:tcPr>
          <w:p w14:paraId="7F4DC4A7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0.14</w:t>
            </w:r>
          </w:p>
        </w:tc>
      </w:tr>
      <w:tr w:rsidR="00D46EED" w:rsidRPr="00EB288C" w14:paraId="66270173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26945C" w14:textId="41C7D82D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Bone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metastasis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vs 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3B164E9C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1.69 (0.71 to 4.04)</w:t>
            </w:r>
          </w:p>
        </w:tc>
        <w:tc>
          <w:tcPr>
            <w:tcW w:w="0" w:type="auto"/>
            <w:noWrap/>
            <w:vAlign w:val="center"/>
            <w:hideMark/>
          </w:tcPr>
          <w:p w14:paraId="61D2918F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0.24</w:t>
            </w:r>
          </w:p>
        </w:tc>
      </w:tr>
      <w:tr w:rsidR="00D46EED" w:rsidRPr="00EB288C" w14:paraId="010DA67A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F8534" w14:textId="321753A1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Liver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metastasis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vs 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2E55C900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1.45 (0.63 to 3.33)</w:t>
            </w:r>
          </w:p>
        </w:tc>
        <w:tc>
          <w:tcPr>
            <w:tcW w:w="0" w:type="auto"/>
            <w:noWrap/>
            <w:vAlign w:val="center"/>
            <w:hideMark/>
          </w:tcPr>
          <w:p w14:paraId="2C0CC5D1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0.38</w:t>
            </w:r>
          </w:p>
        </w:tc>
      </w:tr>
      <w:tr w:rsidR="00D46EED" w:rsidRPr="00EB288C" w14:paraId="2BCD0C95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8535A" w14:textId="6AE2CBB9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Lymph nodes metastasis vs 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162684B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1.68 (0.82 to 3.45)</w:t>
            </w:r>
          </w:p>
        </w:tc>
        <w:tc>
          <w:tcPr>
            <w:tcW w:w="0" w:type="auto"/>
            <w:noWrap/>
            <w:vAlign w:val="center"/>
            <w:hideMark/>
          </w:tcPr>
          <w:p w14:paraId="4747E29A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0.16</w:t>
            </w:r>
          </w:p>
        </w:tc>
      </w:tr>
      <w:tr w:rsidR="00D46EED" w:rsidRPr="00EB288C" w14:paraId="3EB24048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87369" w14:textId="554E25E4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Lung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metastasis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vs 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62087B1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1.02 (0.49 to 2.11)</w:t>
            </w:r>
          </w:p>
        </w:tc>
        <w:tc>
          <w:tcPr>
            <w:tcW w:w="0" w:type="auto"/>
            <w:noWrap/>
            <w:vAlign w:val="center"/>
            <w:hideMark/>
          </w:tcPr>
          <w:p w14:paraId="09027795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0.96</w:t>
            </w:r>
          </w:p>
        </w:tc>
      </w:tr>
      <w:tr w:rsidR="00D46EED" w:rsidRPr="00EB288C" w14:paraId="640EF7CD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58E9FD" w14:textId="3D79078B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Brain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metastasis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vs 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091574F7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1.69 (0.62 to 4.57)</w:t>
            </w:r>
          </w:p>
        </w:tc>
        <w:tc>
          <w:tcPr>
            <w:tcW w:w="0" w:type="auto"/>
            <w:noWrap/>
            <w:vAlign w:val="center"/>
            <w:hideMark/>
          </w:tcPr>
          <w:p w14:paraId="1734EA58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0.30</w:t>
            </w:r>
          </w:p>
        </w:tc>
      </w:tr>
      <w:tr w:rsidR="00D46EED" w:rsidRPr="00EB288C" w14:paraId="3DFC9C2C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55867" w14:textId="4CFD352C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Skin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metastasis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vs 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85D3498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0.83 (0.11 to 6.10)</w:t>
            </w:r>
          </w:p>
        </w:tc>
        <w:tc>
          <w:tcPr>
            <w:tcW w:w="0" w:type="auto"/>
            <w:noWrap/>
            <w:vAlign w:val="center"/>
            <w:hideMark/>
          </w:tcPr>
          <w:p w14:paraId="0AB78882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0.86</w:t>
            </w:r>
          </w:p>
        </w:tc>
      </w:tr>
      <w:tr w:rsidR="00D46EED" w:rsidRPr="00EB288C" w14:paraId="508B2D96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01FA0" w14:textId="44703D9D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Adrenal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metastasis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vs no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2C9F638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1.09 (0.38 to 3.13)</w:t>
            </w:r>
          </w:p>
        </w:tc>
        <w:tc>
          <w:tcPr>
            <w:tcW w:w="0" w:type="auto"/>
            <w:noWrap/>
            <w:vAlign w:val="center"/>
            <w:hideMark/>
          </w:tcPr>
          <w:p w14:paraId="78F7ABEA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0.88</w:t>
            </w:r>
          </w:p>
        </w:tc>
      </w:tr>
      <w:tr w:rsidR="00D46EED" w:rsidRPr="00EB288C" w14:paraId="2C1EF2DF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60BDD2" w14:textId="7A9D1EBB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Ecog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1 vs 0 at t0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485ECB19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2.59 (1.20 to 5.59)</w:t>
            </w:r>
          </w:p>
        </w:tc>
        <w:tc>
          <w:tcPr>
            <w:tcW w:w="0" w:type="auto"/>
            <w:noWrap/>
            <w:vAlign w:val="center"/>
            <w:hideMark/>
          </w:tcPr>
          <w:p w14:paraId="77A2658E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0.02</w:t>
            </w:r>
          </w:p>
        </w:tc>
      </w:tr>
      <w:tr w:rsidR="00D46EED" w:rsidRPr="00EB288C" w14:paraId="7E543B75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81946" w14:textId="37D57BA6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Ecog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2 vs 0 at t0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0CE581C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2.14 (0.54 to 8.54)</w:t>
            </w:r>
          </w:p>
        </w:tc>
        <w:tc>
          <w:tcPr>
            <w:tcW w:w="0" w:type="auto"/>
            <w:noWrap/>
            <w:vAlign w:val="center"/>
            <w:hideMark/>
          </w:tcPr>
          <w:p w14:paraId="67172786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0.28</w:t>
            </w:r>
          </w:p>
        </w:tc>
      </w:tr>
      <w:tr w:rsidR="00D46EED" w:rsidRPr="00EB288C" w14:paraId="2D4536CB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9FA68" w14:textId="4A003468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Ecog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1 vs 0 at t1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28827D8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1.31 (0.61 to 2.84)</w:t>
            </w:r>
          </w:p>
        </w:tc>
        <w:tc>
          <w:tcPr>
            <w:tcW w:w="0" w:type="auto"/>
            <w:noWrap/>
            <w:vAlign w:val="center"/>
            <w:hideMark/>
          </w:tcPr>
          <w:p w14:paraId="1C6D6EED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0.49</w:t>
            </w:r>
          </w:p>
        </w:tc>
      </w:tr>
      <w:tr w:rsidR="00D46EED" w:rsidRPr="00EB288C" w14:paraId="5E4C2318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3C22B" w14:textId="373566D1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Ecog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2 vs 0 at t1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4F4CBCD8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1.00 (0.22 to 4.56)</w:t>
            </w:r>
          </w:p>
        </w:tc>
        <w:tc>
          <w:tcPr>
            <w:tcW w:w="0" w:type="auto"/>
            <w:noWrap/>
            <w:vAlign w:val="center"/>
            <w:hideMark/>
          </w:tcPr>
          <w:p w14:paraId="4DF58069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1.00</w:t>
            </w:r>
          </w:p>
        </w:tc>
      </w:tr>
      <w:tr w:rsidR="00D46EED" w:rsidRPr="00EB288C" w14:paraId="3E8E4E87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11BED" w14:textId="11306522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Time between first </w:t>
            </w:r>
            <w:r w:rsidR="00D46EED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ICI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perfusion and </w:t>
            </w:r>
            <w:r w:rsidR="00D46EED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PP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evocation (months)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123948E3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1.17 (0.92 to 1.49)</w:t>
            </w:r>
          </w:p>
        </w:tc>
        <w:tc>
          <w:tcPr>
            <w:tcW w:w="0" w:type="auto"/>
            <w:noWrap/>
            <w:vAlign w:val="center"/>
            <w:hideMark/>
          </w:tcPr>
          <w:p w14:paraId="3AADF49F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0.20</w:t>
            </w:r>
          </w:p>
        </w:tc>
      </w:tr>
      <w:tr w:rsidR="00D46EED" w:rsidRPr="00EB288C" w14:paraId="55D7654B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777EB" w14:textId="0FA6A055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Relative weight variation from t</w:t>
            </w:r>
            <w:r w:rsidR="00EB288C"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to t1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40705B45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1.01 (0.94 to 1.10)</w:t>
            </w:r>
          </w:p>
        </w:tc>
        <w:tc>
          <w:tcPr>
            <w:tcW w:w="0" w:type="auto"/>
            <w:noWrap/>
            <w:vAlign w:val="center"/>
            <w:hideMark/>
          </w:tcPr>
          <w:p w14:paraId="316A4B4C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0.72</w:t>
            </w:r>
          </w:p>
        </w:tc>
      </w:tr>
      <w:tr w:rsidR="00D46EED" w:rsidRPr="00EB288C" w14:paraId="780F3890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5E169" w14:textId="68E2F99B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Albumin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at t1 (g/l)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0B559F4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0.95 (0.86 to 1.04)</w:t>
            </w:r>
          </w:p>
        </w:tc>
        <w:tc>
          <w:tcPr>
            <w:tcW w:w="0" w:type="auto"/>
            <w:noWrap/>
            <w:vAlign w:val="center"/>
            <w:hideMark/>
          </w:tcPr>
          <w:p w14:paraId="5848B331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0.26</w:t>
            </w:r>
          </w:p>
        </w:tc>
      </w:tr>
      <w:tr w:rsidR="00D46EED" w:rsidRPr="00EB288C" w14:paraId="72B3FAFA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9DD60" w14:textId="76E5E734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Relative albumin variation from t</w:t>
            </w:r>
            <w:r w:rsidR="00EB288C"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to t1 (%)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EAEAFD2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0.98 (0.94 to 1.03)</w:t>
            </w:r>
          </w:p>
        </w:tc>
        <w:tc>
          <w:tcPr>
            <w:tcW w:w="0" w:type="auto"/>
            <w:noWrap/>
            <w:vAlign w:val="center"/>
            <w:hideMark/>
          </w:tcPr>
          <w:p w14:paraId="6E9C068B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0.43</w:t>
            </w:r>
          </w:p>
        </w:tc>
      </w:tr>
      <w:tr w:rsidR="00D46EED" w:rsidRPr="00EB288C" w14:paraId="6DD32AA9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04C04" w14:textId="73413154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Hemoglobin at t1 (g/dl)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F6137C0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0.93 (0.76 to 1.13)</w:t>
            </w:r>
          </w:p>
        </w:tc>
        <w:tc>
          <w:tcPr>
            <w:tcW w:w="0" w:type="auto"/>
            <w:noWrap/>
            <w:vAlign w:val="center"/>
            <w:hideMark/>
          </w:tcPr>
          <w:p w14:paraId="7FA4BC27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0.48</w:t>
            </w:r>
          </w:p>
        </w:tc>
      </w:tr>
      <w:tr w:rsidR="00D46EED" w:rsidRPr="00EB288C" w14:paraId="7F109E58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89765" w14:textId="5C2E2466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Relative hemoglobin variation from t</w:t>
            </w:r>
            <w:r w:rsidR="00EB288C"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to t1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1F74DD3A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0.99 (0.96 to 1.02)</w:t>
            </w:r>
          </w:p>
        </w:tc>
        <w:tc>
          <w:tcPr>
            <w:tcW w:w="0" w:type="auto"/>
            <w:noWrap/>
            <w:vAlign w:val="center"/>
            <w:hideMark/>
          </w:tcPr>
          <w:p w14:paraId="6157C43F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0.56</w:t>
            </w:r>
          </w:p>
        </w:tc>
      </w:tr>
      <w:tr w:rsidR="00D46EED" w:rsidRPr="00EB288C" w14:paraId="112BA045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780AB" w14:textId="71219FC1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Neutrophils at t1 (g/l)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3E2FECC6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1.08 (0.94 to 1.25)</w:t>
            </w:r>
          </w:p>
        </w:tc>
        <w:tc>
          <w:tcPr>
            <w:tcW w:w="0" w:type="auto"/>
            <w:noWrap/>
            <w:vAlign w:val="center"/>
            <w:hideMark/>
          </w:tcPr>
          <w:p w14:paraId="4F9B3ACD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0.26</w:t>
            </w:r>
          </w:p>
        </w:tc>
      </w:tr>
      <w:tr w:rsidR="00D46EED" w:rsidRPr="00EB288C" w14:paraId="0024363D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029B8" w14:textId="763929CB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Relative neutrophils variation from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to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to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t1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E3D4997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1.01 (1.00 to 1.02)</w:t>
            </w:r>
          </w:p>
        </w:tc>
        <w:tc>
          <w:tcPr>
            <w:tcW w:w="0" w:type="auto"/>
            <w:noWrap/>
            <w:vAlign w:val="center"/>
            <w:hideMark/>
          </w:tcPr>
          <w:p w14:paraId="403D0637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0.052</w:t>
            </w:r>
          </w:p>
        </w:tc>
      </w:tr>
      <w:tr w:rsidR="00D46EED" w:rsidRPr="00EB288C" w14:paraId="48C15B8D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175DD" w14:textId="0C4AF6B6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</w:t>
            </w:r>
            <w:r w:rsidR="00D46EED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DH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at t1 (</w:t>
            </w:r>
            <w:r w:rsidR="00EB288C"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100 </w:t>
            </w: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u/l)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2535F80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1.90 (1.07 to 3.37)</w:t>
            </w:r>
          </w:p>
        </w:tc>
        <w:tc>
          <w:tcPr>
            <w:tcW w:w="0" w:type="auto"/>
            <w:noWrap/>
            <w:vAlign w:val="center"/>
            <w:hideMark/>
          </w:tcPr>
          <w:p w14:paraId="63838CE7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0.03</w:t>
            </w:r>
          </w:p>
        </w:tc>
      </w:tr>
      <w:tr w:rsidR="00282D24" w:rsidRPr="00282D24" w14:paraId="6CDAABEE" w14:textId="77777777" w:rsidTr="00CE4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B303E0" w14:textId="197A1AFF" w:rsidR="00282D24" w:rsidRPr="00D46EED" w:rsidRDefault="00282D24" w:rsidP="00282D24">
            <w:pPr>
              <w:spacing w:after="160" w:line="259" w:lineRule="auto"/>
              <w:jc w:val="right"/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D46EED">
              <w:rPr>
                <w:caps w:val="0"/>
                <w:sz w:val="18"/>
                <w:szCs w:val="18"/>
                <w:lang w:val="en-US"/>
              </w:rPr>
              <w:t>LDH variation ≥ 10% from t0 to t1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</w:tcPr>
          <w:p w14:paraId="08A8A283" w14:textId="45A7A3B9" w:rsidR="00282D24" w:rsidRPr="00282D24" w:rsidRDefault="00D46EED" w:rsidP="00282D24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D46EE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0.72 (0.56 to 0.88</w:t>
            </w:r>
          </w:p>
        </w:tc>
        <w:tc>
          <w:tcPr>
            <w:tcW w:w="0" w:type="auto"/>
            <w:noWrap/>
          </w:tcPr>
          <w:p w14:paraId="486F31EA" w14:textId="02D40A88" w:rsidR="00282D24" w:rsidRPr="00282D24" w:rsidRDefault="00D46EED" w:rsidP="00282D24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  <w:t>0.005</w:t>
            </w:r>
          </w:p>
        </w:tc>
      </w:tr>
      <w:tr w:rsidR="00D46EED" w:rsidRPr="00EB288C" w14:paraId="507B7C68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4025E0" w14:textId="5BFBAB2B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Calcemia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at t1 (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mmol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/l)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76F9E640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1.11 (0.79 to 1.56)</w:t>
            </w:r>
          </w:p>
        </w:tc>
        <w:tc>
          <w:tcPr>
            <w:tcW w:w="0" w:type="auto"/>
            <w:noWrap/>
            <w:vAlign w:val="center"/>
            <w:hideMark/>
          </w:tcPr>
          <w:p w14:paraId="6C032A52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0.56</w:t>
            </w:r>
          </w:p>
        </w:tc>
      </w:tr>
      <w:tr w:rsidR="00D46EED" w:rsidRPr="00EB288C" w14:paraId="79E21E83" w14:textId="77777777" w:rsidTr="00C0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07BEC" w14:textId="07825C53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Relative </w:t>
            </w:r>
            <w:proofErr w:type="spell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calcemia</w:t>
            </w:r>
            <w:proofErr w:type="spell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variation from t0 to t1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0C7ED3EB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1.04 (0.93 to 1.16)</w:t>
            </w:r>
          </w:p>
        </w:tc>
        <w:tc>
          <w:tcPr>
            <w:tcW w:w="0" w:type="auto"/>
            <w:noWrap/>
            <w:vAlign w:val="center"/>
            <w:hideMark/>
          </w:tcPr>
          <w:p w14:paraId="7894A746" w14:textId="77777777" w:rsidR="00EB288C" w:rsidRPr="00EB288C" w:rsidRDefault="00EB288C" w:rsidP="00EB288C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B288C">
              <w:rPr>
                <w:rFonts w:cstheme="minorHAnsi"/>
                <w:color w:val="000000"/>
                <w:sz w:val="18"/>
                <w:szCs w:val="18"/>
              </w:rPr>
              <w:t>0.52</w:t>
            </w:r>
          </w:p>
        </w:tc>
      </w:tr>
      <w:tr w:rsidR="00D46EED" w:rsidRPr="00EB288C" w14:paraId="25085FE8" w14:textId="77777777" w:rsidTr="00C036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91FB" w14:textId="78CCC1FB" w:rsidR="00EB288C" w:rsidRPr="00EB288C" w:rsidRDefault="00282D24" w:rsidP="00EB288C">
            <w:pPr>
              <w:spacing w:after="160" w:line="259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At least one </w:t>
            </w:r>
            <w:proofErr w:type="gramStart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toxicity  vs</w:t>
            </w:r>
            <w:proofErr w:type="gramEnd"/>
            <w:r w:rsidRPr="00EB288C">
              <w:rPr>
                <w:rFonts w:eastAsia="Times New Roman" w:cstheme="minorHAnsi"/>
                <w:caps w:val="0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no toxicity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2236E7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EB288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0.46 (0.21 to 0.99)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FA12B56" w14:textId="77777777" w:rsidR="00EB288C" w:rsidRPr="00EB288C" w:rsidRDefault="00EB288C" w:rsidP="00EB288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B288C"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  <w:t>0.049</w:t>
            </w:r>
          </w:p>
        </w:tc>
      </w:tr>
    </w:tbl>
    <w:p w14:paraId="74128D5B" w14:textId="252B8BCD" w:rsidR="00D46EED" w:rsidRPr="00495A25" w:rsidRDefault="00D46EED" w:rsidP="00D46EED">
      <w:pPr>
        <w:spacing w:line="240" w:lineRule="auto"/>
        <w:rPr>
          <w:i/>
          <w:iCs/>
          <w:lang w:val="en-US"/>
        </w:rPr>
      </w:pPr>
      <w:r w:rsidRPr="00495A25">
        <w:rPr>
          <w:i/>
          <w:iCs/>
          <w:lang w:val="en-US"/>
        </w:rPr>
        <w:t>Table</w:t>
      </w:r>
      <w:r>
        <w:rPr>
          <w:i/>
          <w:iCs/>
          <w:lang w:val="en-US"/>
        </w:rPr>
        <w:t xml:space="preserve"> S</w:t>
      </w:r>
      <w:r w:rsidRPr="00495A25">
        <w:rPr>
          <w:i/>
          <w:iCs/>
          <w:lang w:val="en-US"/>
        </w:rPr>
        <w:t xml:space="preserve">3: </w:t>
      </w:r>
      <w:r w:rsidRPr="00D46EED">
        <w:rPr>
          <w:i/>
          <w:iCs/>
          <w:lang w:val="en-US"/>
        </w:rPr>
        <w:t>Logistic univariable</w:t>
      </w:r>
      <w:r w:rsidRPr="00495A25">
        <w:rPr>
          <w:i/>
          <w:iCs/>
          <w:lang w:val="en-US"/>
        </w:rPr>
        <w:t xml:space="preserve"> regression with different clinical and biological variables between the initiation of the ICI (t0) and the evocation of PP (t1).</w:t>
      </w:r>
    </w:p>
    <w:p w14:paraId="06C5CC75" w14:textId="77777777" w:rsidR="00D46EED" w:rsidRPr="00495A25" w:rsidRDefault="00D46EED" w:rsidP="00D46EED">
      <w:pPr>
        <w:spacing w:line="240" w:lineRule="auto"/>
        <w:rPr>
          <w:lang w:val="en-US"/>
        </w:rPr>
      </w:pPr>
      <w:r w:rsidRPr="00E3437C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Abbreviations: ECOG, Eastern Cooperative Oncology Group</w:t>
      </w:r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;</w:t>
      </w:r>
      <w:r w:rsidRPr="00E3437C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 xml:space="preserve"> ICI, immune checkpoints inhibitors;</w:t>
      </w:r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 xml:space="preserve"> PP, </w:t>
      </w:r>
      <w:proofErr w:type="spellStart"/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pseudoprogression</w:t>
      </w:r>
      <w:proofErr w:type="spellEnd"/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; LDH,</w:t>
      </w:r>
      <w:r w:rsidRPr="00DA52B0">
        <w:rPr>
          <w:lang w:val="en-US"/>
        </w:rPr>
        <w:t xml:space="preserve"> </w:t>
      </w:r>
      <w:r w:rsidRPr="00DA52B0"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>lactate dehydrogenase</w:t>
      </w:r>
      <w:r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  <w:t xml:space="preserve">; vs, versus; </w:t>
      </w:r>
      <w:r w:rsidRPr="00495A25">
        <w:rPr>
          <w:i/>
          <w:iCs/>
          <w:sz w:val="18"/>
          <w:szCs w:val="18"/>
          <w:lang w:val="en-US"/>
        </w:rPr>
        <w:t>OR = Odds Ratio, CI = Confidence Interval</w:t>
      </w:r>
    </w:p>
    <w:p w14:paraId="5D5D7C0F" w14:textId="77777777" w:rsidR="00C32442" w:rsidRPr="005260A4" w:rsidRDefault="00C32442" w:rsidP="005260A4">
      <w:pPr>
        <w:suppressAutoHyphens/>
        <w:autoSpaceDN w:val="0"/>
        <w:spacing w:line="240" w:lineRule="auto"/>
        <w:rPr>
          <w:rFonts w:ascii="Calibri" w:eastAsia="Calibri" w:hAnsi="Calibri" w:cs="Times New Roman"/>
          <w:i/>
          <w:iCs/>
          <w:kern w:val="3"/>
          <w:sz w:val="18"/>
          <w:szCs w:val="18"/>
          <w:lang w:val="en-US"/>
          <w14:ligatures w14:val="none"/>
        </w:rPr>
      </w:pPr>
    </w:p>
    <w:p w14:paraId="284C57FC" w14:textId="77777777" w:rsidR="0034678E" w:rsidRPr="009667B1" w:rsidRDefault="0034678E">
      <w:pPr>
        <w:rPr>
          <w:lang w:val="en-US"/>
        </w:rPr>
      </w:pPr>
    </w:p>
    <w:sectPr w:rsidR="0034678E" w:rsidRPr="0096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8E"/>
    <w:rsid w:val="0009579F"/>
    <w:rsid w:val="001037BE"/>
    <w:rsid w:val="00185090"/>
    <w:rsid w:val="001F302E"/>
    <w:rsid w:val="00282D24"/>
    <w:rsid w:val="002B4150"/>
    <w:rsid w:val="0034678E"/>
    <w:rsid w:val="00350BF2"/>
    <w:rsid w:val="00384D8A"/>
    <w:rsid w:val="00394FDD"/>
    <w:rsid w:val="00415A52"/>
    <w:rsid w:val="00476986"/>
    <w:rsid w:val="00494DE7"/>
    <w:rsid w:val="004C5BC8"/>
    <w:rsid w:val="005260A4"/>
    <w:rsid w:val="005C24C6"/>
    <w:rsid w:val="00692638"/>
    <w:rsid w:val="00806D95"/>
    <w:rsid w:val="008E20AA"/>
    <w:rsid w:val="009667B1"/>
    <w:rsid w:val="009D75E4"/>
    <w:rsid w:val="00A1522B"/>
    <w:rsid w:val="00A9169B"/>
    <w:rsid w:val="00B914F2"/>
    <w:rsid w:val="00BC0A0C"/>
    <w:rsid w:val="00C26385"/>
    <w:rsid w:val="00C27AC1"/>
    <w:rsid w:val="00C32442"/>
    <w:rsid w:val="00C81845"/>
    <w:rsid w:val="00CA068B"/>
    <w:rsid w:val="00D46EED"/>
    <w:rsid w:val="00D72BC6"/>
    <w:rsid w:val="00DC7840"/>
    <w:rsid w:val="00EB288C"/>
    <w:rsid w:val="00FF0E0C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C285"/>
  <w15:chartTrackingRefBased/>
  <w15:docId w15:val="{AF8C7F2A-27C7-4BBF-8209-AFC95EB4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78E"/>
    <w:pPr>
      <w:spacing w:after="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1">
    <w:name w:val="Plain Table 1"/>
    <w:basedOn w:val="TableauNormal"/>
    <w:uiPriority w:val="41"/>
    <w:rsid w:val="0034678E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D72BC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B28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B288C"/>
    <w:pPr>
      <w:spacing w:after="160" w:line="240" w:lineRule="auto"/>
      <w:jc w:val="lef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B288C"/>
    <w:rPr>
      <w:sz w:val="20"/>
      <w:szCs w:val="20"/>
    </w:rPr>
  </w:style>
  <w:style w:type="table" w:styleId="Tableausimple3">
    <w:name w:val="Plain Table 3"/>
    <w:basedOn w:val="TableauNormal"/>
    <w:uiPriority w:val="43"/>
    <w:rsid w:val="00EB288C"/>
    <w:pPr>
      <w:spacing w:after="0" w:line="240" w:lineRule="auto"/>
      <w:jc w:val="both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BRILLAND</dc:creator>
  <cp:keywords/>
  <dc:description/>
  <cp:lastModifiedBy>Manon BRILLAND</cp:lastModifiedBy>
  <cp:revision>11</cp:revision>
  <dcterms:created xsi:type="dcterms:W3CDTF">2024-06-25T14:25:00Z</dcterms:created>
  <dcterms:modified xsi:type="dcterms:W3CDTF">2024-09-06T20:44:00Z</dcterms:modified>
</cp:coreProperties>
</file>