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F557" w14:textId="1BB7B08B" w:rsidR="0099352A" w:rsidRDefault="00726A1B" w:rsidP="00726A1B">
      <w:pPr>
        <w:pStyle w:val="Title"/>
        <w:rPr>
          <w:lang w:val="nl-NL"/>
        </w:rPr>
      </w:pPr>
      <w:proofErr w:type="spellStart"/>
      <w:r>
        <w:rPr>
          <w:lang w:val="nl-NL"/>
        </w:rPr>
        <w:t>Cycling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Skill</w:t>
      </w:r>
      <w:proofErr w:type="spellEnd"/>
      <w:r>
        <w:rPr>
          <w:lang w:val="nl-NL"/>
        </w:rPr>
        <w:t xml:space="preserve"> Questionnaire</w:t>
      </w:r>
    </w:p>
    <w:p w14:paraId="20951BF8" w14:textId="77777777" w:rsidR="00F53380" w:rsidRPr="00F53380" w:rsidRDefault="00F53380" w:rsidP="00F53380">
      <w:pPr>
        <w:rPr>
          <w:lang w:val="nl-NL"/>
        </w:rPr>
      </w:pPr>
    </w:p>
    <w:tbl>
      <w:tblPr>
        <w:tblStyle w:val="GridTable6ColourfulAccent2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70149A" w14:paraId="70B50107" w14:textId="77777777" w:rsidTr="00C05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03C0B56" w14:textId="77777777" w:rsidR="0070149A" w:rsidRDefault="0070149A" w:rsidP="0070149A">
            <w:pPr>
              <w:pStyle w:val="Normal12pt"/>
            </w:pPr>
          </w:p>
        </w:tc>
        <w:tc>
          <w:tcPr>
            <w:tcW w:w="5103" w:type="dxa"/>
          </w:tcPr>
          <w:p w14:paraId="4A8BCFF0" w14:textId="66379D77" w:rsidR="0070149A" w:rsidRDefault="00F53380" w:rsidP="00223AB8">
            <w:pPr>
              <w:pStyle w:val="Normal12p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the boxes below</w:t>
            </w:r>
          </w:p>
        </w:tc>
      </w:tr>
      <w:tr w:rsidR="0070149A" w14:paraId="16B43FB4" w14:textId="77777777" w:rsidTr="00C0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AF55763" w14:textId="2291D690" w:rsidR="0070149A" w:rsidRDefault="00F53380" w:rsidP="0070149A">
            <w:pPr>
              <w:pStyle w:val="Normal12pt"/>
            </w:pPr>
            <w:r>
              <w:t>My name (first name, surname):</w:t>
            </w:r>
          </w:p>
        </w:tc>
        <w:tc>
          <w:tcPr>
            <w:tcW w:w="5103" w:type="dxa"/>
          </w:tcPr>
          <w:p w14:paraId="612655BE" w14:textId="77777777" w:rsidR="0070149A" w:rsidRDefault="0070149A" w:rsidP="0070149A">
            <w:pPr>
              <w:pStyle w:val="Normal12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3380" w14:paraId="7ABB9D5E" w14:textId="77777777" w:rsidTr="00C059C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A7B9FBE" w14:textId="1BE47C97" w:rsidR="00F53380" w:rsidRDefault="00F53380" w:rsidP="0070149A">
            <w:pPr>
              <w:pStyle w:val="Normal12pt"/>
            </w:pPr>
            <w:r>
              <w:t>Date (day-month-year):</w:t>
            </w:r>
          </w:p>
        </w:tc>
        <w:tc>
          <w:tcPr>
            <w:tcW w:w="5103" w:type="dxa"/>
          </w:tcPr>
          <w:p w14:paraId="03AC0EAC" w14:textId="77777777" w:rsidR="00F53380" w:rsidRDefault="00F53380" w:rsidP="0070149A">
            <w:pPr>
              <w:pStyle w:val="Normal12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DDA6AD" w14:textId="77777777" w:rsidR="00F53380" w:rsidRDefault="00F53380" w:rsidP="00726A1B">
      <w:pPr>
        <w:pStyle w:val="Heading1"/>
        <w:rPr>
          <w:lang w:val="nl-NL"/>
        </w:rPr>
      </w:pPr>
    </w:p>
    <w:p w14:paraId="2059DFB8" w14:textId="11B0E213" w:rsidR="00726A1B" w:rsidRDefault="00726A1B" w:rsidP="00726A1B">
      <w:pPr>
        <w:pStyle w:val="Heading1"/>
        <w:rPr>
          <w:lang w:val="nl-NL"/>
        </w:rPr>
      </w:pPr>
      <w:proofErr w:type="spellStart"/>
      <w:r>
        <w:rPr>
          <w:lang w:val="nl-NL"/>
        </w:rPr>
        <w:t>Objective</w:t>
      </w:r>
      <w:proofErr w:type="spellEnd"/>
    </w:p>
    <w:p w14:paraId="6946841E" w14:textId="72163118" w:rsidR="00726A1B" w:rsidRDefault="00726A1B" w:rsidP="00A94581">
      <w:pPr>
        <w:pStyle w:val="Normal12pt"/>
      </w:pPr>
      <w:r w:rsidRPr="00726A1B">
        <w:t xml:space="preserve">The </w:t>
      </w:r>
      <w:r>
        <w:t xml:space="preserve">objective of this questionnaire is to assess your cycling skill and confidence on the public roads. Cycling skill and confidence partly depends on the environment in which you cycle, </w:t>
      </w:r>
      <w:r w:rsidR="00470ECA">
        <w:t>a</w:t>
      </w:r>
      <w:r w:rsidR="00026F8A">
        <w:t xml:space="preserve">nd therefore </w:t>
      </w:r>
      <w:r>
        <w:t xml:space="preserve">this questionnaire distinguishes between three environments. </w:t>
      </w:r>
    </w:p>
    <w:p w14:paraId="0E078C78" w14:textId="77777777" w:rsidR="00726A1B" w:rsidRPr="00726A1B" w:rsidRDefault="00726A1B">
      <w:pPr>
        <w:rPr>
          <w:lang w:val="en-US"/>
        </w:rPr>
      </w:pPr>
    </w:p>
    <w:p w14:paraId="79E31EC7" w14:textId="57502864" w:rsidR="00726A1B" w:rsidRPr="00726A1B" w:rsidRDefault="00726A1B" w:rsidP="00726A1B">
      <w:pPr>
        <w:pStyle w:val="Heading1"/>
        <w:rPr>
          <w:lang w:val="en-US"/>
        </w:rPr>
      </w:pPr>
      <w:r w:rsidRPr="00726A1B">
        <w:rPr>
          <w:lang w:val="en-US"/>
        </w:rPr>
        <w:t>Instructions</w:t>
      </w:r>
    </w:p>
    <w:p w14:paraId="1920BECB" w14:textId="7EB99FE0" w:rsidR="00726A1B" w:rsidRDefault="00726A1B" w:rsidP="00A94581">
      <w:pPr>
        <w:pStyle w:val="Normal12pt"/>
      </w:pPr>
      <w:r>
        <w:t xml:space="preserve">Below, </w:t>
      </w:r>
      <w:r w:rsidR="003E6A58">
        <w:t>t</w:t>
      </w:r>
      <w:r w:rsidRPr="00A06831">
        <w:t xml:space="preserve">hree environments </w:t>
      </w:r>
      <w:r w:rsidR="00026F8A">
        <w:t>are</w:t>
      </w:r>
      <w:r w:rsidRPr="00A06831">
        <w:t xml:space="preserve"> described, and you must indicate whether you r</w:t>
      </w:r>
      <w:r>
        <w:t>o</w:t>
      </w:r>
      <w:r w:rsidRPr="00A06831">
        <w:t>de your bicycle in that environment</w:t>
      </w:r>
      <w:r>
        <w:t xml:space="preserve"> in the past two weeks</w:t>
      </w:r>
      <w:r w:rsidRPr="00A06831">
        <w:t>. By “riding your bicycle”, we mean starting from a standstill and stopping at a desired location. For every environment, you must indicate what applies to you:</w:t>
      </w:r>
      <w:r>
        <w:t xml:space="preserve"> (1) </w:t>
      </w:r>
      <w:r w:rsidRPr="00A06831">
        <w:t>I d</w:t>
      </w:r>
      <w:r>
        <w:t>id</w:t>
      </w:r>
      <w:r w:rsidRPr="00A06831">
        <w:t xml:space="preserve"> not ride my bicycle here</w:t>
      </w:r>
      <w:r>
        <w:t xml:space="preserve">, (2) </w:t>
      </w:r>
      <w:r w:rsidRPr="00A06831">
        <w:t>I r</w:t>
      </w:r>
      <w:r>
        <w:t>o</w:t>
      </w:r>
      <w:r w:rsidRPr="00A06831">
        <w:t>de my bicycle here, but I try to avoid it</w:t>
      </w:r>
      <w:r>
        <w:t xml:space="preserve">, and (3) </w:t>
      </w:r>
      <w:r w:rsidRPr="00A06831">
        <w:t>I r</w:t>
      </w:r>
      <w:r>
        <w:t>o</w:t>
      </w:r>
      <w:r w:rsidRPr="00A06831">
        <w:t>de my bicycle here without problems.</w:t>
      </w:r>
      <w:r>
        <w:t xml:space="preserve"> </w:t>
      </w:r>
    </w:p>
    <w:p w14:paraId="588BBA05" w14:textId="77777777" w:rsidR="00726A1B" w:rsidRPr="00726A1B" w:rsidRDefault="00726A1B"/>
    <w:p w14:paraId="6A771F4F" w14:textId="493EB813" w:rsidR="00726A1B" w:rsidRPr="00726A1B" w:rsidRDefault="00726A1B" w:rsidP="00726A1B">
      <w:pPr>
        <w:pStyle w:val="Heading1"/>
        <w:rPr>
          <w:lang w:val="en-US"/>
        </w:rPr>
      </w:pPr>
      <w:r w:rsidRPr="00726A1B">
        <w:rPr>
          <w:lang w:val="en-US"/>
        </w:rPr>
        <w:t>Assessment by environment</w:t>
      </w:r>
    </w:p>
    <w:p w14:paraId="1E98F51D" w14:textId="7B4BD33A" w:rsidR="003E6A58" w:rsidRDefault="003E6A58" w:rsidP="003E6A58">
      <w:pPr>
        <w:pStyle w:val="Heading2"/>
      </w:pPr>
      <w:r>
        <w:t>Environment 1: Without traffic</w:t>
      </w:r>
    </w:p>
    <w:p w14:paraId="55F601BB" w14:textId="32419275" w:rsidR="003E6A58" w:rsidRDefault="003E6A58" w:rsidP="00A94581">
      <w:pPr>
        <w:pStyle w:val="Normal12pt"/>
      </w:pPr>
      <w:r>
        <w:t xml:space="preserve">Examples of an environment without traffic: </w:t>
      </w:r>
      <w:r w:rsidR="00A94581">
        <w:t xml:space="preserve">an empty parking lot, </w:t>
      </w:r>
      <w:r>
        <w:t xml:space="preserve">a </w:t>
      </w:r>
      <w:r w:rsidR="00A94581">
        <w:t xml:space="preserve">quiet park. </w:t>
      </w:r>
    </w:p>
    <w:tbl>
      <w:tblPr>
        <w:tblStyle w:val="GridTable4-Accent2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2552"/>
      </w:tblGrid>
      <w:tr w:rsidR="00A94581" w14:paraId="58B67B06" w14:textId="77777777" w:rsidTr="00701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F22B2EA" w14:textId="2523FA27" w:rsidR="00A94581" w:rsidRDefault="00A94581" w:rsidP="00A94581">
            <w:pPr>
              <w:pStyle w:val="Normal12pt"/>
            </w:pPr>
          </w:p>
        </w:tc>
        <w:tc>
          <w:tcPr>
            <w:tcW w:w="2552" w:type="dxa"/>
          </w:tcPr>
          <w:p w14:paraId="7136A720" w14:textId="3E674BF9" w:rsidR="00A94581" w:rsidRDefault="00A94581" w:rsidP="0070149A">
            <w:pPr>
              <w:pStyle w:val="Normal12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Select one </w:t>
            </w:r>
            <w:r w:rsidR="0070149A">
              <w:t xml:space="preserve">statement </w:t>
            </w:r>
            <w:r>
              <w:t>by putting a cross</w:t>
            </w:r>
            <w:r w:rsidR="0070149A">
              <w:t xml:space="preserve"> in the box next to it</w:t>
            </w:r>
          </w:p>
        </w:tc>
      </w:tr>
      <w:tr w:rsidR="00A94581" w14:paraId="264722FD" w14:textId="77777777" w:rsidTr="0070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B9A6D85" w14:textId="3075ED8B" w:rsidR="00A94581" w:rsidRPr="00A94581" w:rsidRDefault="00A94581" w:rsidP="00A94581">
            <w:pPr>
              <w:pStyle w:val="Normal12pt"/>
              <w:rPr>
                <w:lang w:val="en-NL"/>
              </w:rPr>
            </w:pPr>
            <w:r>
              <w:rPr>
                <w:lang w:val="en-NL"/>
              </w:rPr>
              <w:t>I did not ride my bicycle here.</w:t>
            </w:r>
          </w:p>
        </w:tc>
        <w:tc>
          <w:tcPr>
            <w:tcW w:w="2552" w:type="dxa"/>
          </w:tcPr>
          <w:p w14:paraId="1E686714" w14:textId="77777777" w:rsidR="00A94581" w:rsidRDefault="00A94581" w:rsidP="00A94581">
            <w:pPr>
              <w:pStyle w:val="Normal12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581" w14:paraId="77452E80" w14:textId="77777777" w:rsidTr="007014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2160AA5" w14:textId="614BEAA4" w:rsidR="00A94581" w:rsidRDefault="00A94581" w:rsidP="00A94581">
            <w:pPr>
              <w:pStyle w:val="Normal12pt"/>
            </w:pPr>
            <w:r>
              <w:t>I rode my bicycle here, but I try to avoid it.</w:t>
            </w:r>
          </w:p>
        </w:tc>
        <w:tc>
          <w:tcPr>
            <w:tcW w:w="2552" w:type="dxa"/>
          </w:tcPr>
          <w:p w14:paraId="72A32166" w14:textId="77777777" w:rsidR="00A94581" w:rsidRDefault="00A94581" w:rsidP="00A94581">
            <w:pPr>
              <w:pStyle w:val="Normal12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581" w14:paraId="3454BA7C" w14:textId="77777777" w:rsidTr="00701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415ECA5" w14:textId="3FC00558" w:rsidR="00A94581" w:rsidRDefault="00A94581" w:rsidP="00A94581">
            <w:pPr>
              <w:pStyle w:val="Normal12pt"/>
            </w:pPr>
            <w:r>
              <w:t>I rode my bicycle here without problems</w:t>
            </w:r>
          </w:p>
        </w:tc>
        <w:tc>
          <w:tcPr>
            <w:tcW w:w="2552" w:type="dxa"/>
          </w:tcPr>
          <w:p w14:paraId="4824516E" w14:textId="77777777" w:rsidR="00A94581" w:rsidRDefault="00A94581" w:rsidP="00A94581">
            <w:pPr>
              <w:pStyle w:val="Normal12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0917F3" w14:textId="77777777" w:rsidR="00F53380" w:rsidRPr="00F53380" w:rsidRDefault="00F53380" w:rsidP="00F53380"/>
    <w:p w14:paraId="225F1857" w14:textId="77777777" w:rsidR="00F53380" w:rsidRDefault="00F53380" w:rsidP="0070149A">
      <w:pPr>
        <w:pStyle w:val="Heading2"/>
      </w:pPr>
    </w:p>
    <w:p w14:paraId="21C22DD5" w14:textId="021B813F" w:rsidR="0070149A" w:rsidRPr="00F53380" w:rsidRDefault="00F53380" w:rsidP="00F53380">
      <w:pPr>
        <w:pStyle w:val="Heading2"/>
      </w:pPr>
      <w:r>
        <w:br w:type="page"/>
      </w:r>
      <w:r w:rsidR="0070149A">
        <w:lastRenderedPageBreak/>
        <w:t xml:space="preserve">Environment </w:t>
      </w:r>
      <w:r w:rsidR="0070149A">
        <w:t>2</w:t>
      </w:r>
      <w:r w:rsidR="0070149A">
        <w:t xml:space="preserve">: </w:t>
      </w:r>
      <w:r w:rsidR="0070149A">
        <w:t>Light</w:t>
      </w:r>
      <w:r w:rsidR="0070149A">
        <w:t xml:space="preserve"> traffic</w:t>
      </w:r>
    </w:p>
    <w:p w14:paraId="3165118E" w14:textId="53238936" w:rsidR="0070149A" w:rsidRDefault="0070149A" w:rsidP="0070149A">
      <w:pPr>
        <w:pStyle w:val="Normal12pt"/>
      </w:pPr>
      <w:r>
        <w:t>Examples of an environment wit</w:t>
      </w:r>
      <w:r>
        <w:t>h light</w:t>
      </w:r>
      <w:r>
        <w:t xml:space="preserve"> traffic: small roads in an outside area, a bicycle lane on a quiet moment. </w:t>
      </w:r>
    </w:p>
    <w:tbl>
      <w:tblPr>
        <w:tblStyle w:val="GridTable4-Accent2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2552"/>
      </w:tblGrid>
      <w:tr w:rsidR="0070149A" w14:paraId="2789A06E" w14:textId="77777777" w:rsidTr="00424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D5F51E0" w14:textId="77777777" w:rsidR="0070149A" w:rsidRDefault="0070149A" w:rsidP="00424466">
            <w:pPr>
              <w:pStyle w:val="Normal12pt"/>
            </w:pPr>
          </w:p>
        </w:tc>
        <w:tc>
          <w:tcPr>
            <w:tcW w:w="2552" w:type="dxa"/>
          </w:tcPr>
          <w:p w14:paraId="1CD4B753" w14:textId="77777777" w:rsidR="0070149A" w:rsidRDefault="0070149A" w:rsidP="00424466">
            <w:pPr>
              <w:pStyle w:val="Normal12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one statement by putting a cross in the box next to it</w:t>
            </w:r>
          </w:p>
        </w:tc>
      </w:tr>
      <w:tr w:rsidR="0070149A" w14:paraId="39A5A19D" w14:textId="77777777" w:rsidTr="00424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5DC550E" w14:textId="77777777" w:rsidR="0070149A" w:rsidRPr="00A94581" w:rsidRDefault="0070149A" w:rsidP="00424466">
            <w:pPr>
              <w:pStyle w:val="Normal12pt"/>
              <w:rPr>
                <w:lang w:val="en-NL"/>
              </w:rPr>
            </w:pPr>
            <w:r>
              <w:rPr>
                <w:lang w:val="en-NL"/>
              </w:rPr>
              <w:t>I did not ride my bicycle here.</w:t>
            </w:r>
          </w:p>
        </w:tc>
        <w:tc>
          <w:tcPr>
            <w:tcW w:w="2552" w:type="dxa"/>
          </w:tcPr>
          <w:p w14:paraId="50B7E3A9" w14:textId="77777777" w:rsidR="0070149A" w:rsidRDefault="0070149A" w:rsidP="00424466">
            <w:pPr>
              <w:pStyle w:val="Normal12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149A" w14:paraId="18BD59AE" w14:textId="77777777" w:rsidTr="00424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235C7FF" w14:textId="77777777" w:rsidR="0070149A" w:rsidRDefault="0070149A" w:rsidP="00424466">
            <w:pPr>
              <w:pStyle w:val="Normal12pt"/>
            </w:pPr>
            <w:r>
              <w:t>I rode my bicycle here, but I try to avoid it.</w:t>
            </w:r>
          </w:p>
        </w:tc>
        <w:tc>
          <w:tcPr>
            <w:tcW w:w="2552" w:type="dxa"/>
          </w:tcPr>
          <w:p w14:paraId="044651D0" w14:textId="77777777" w:rsidR="0070149A" w:rsidRDefault="0070149A" w:rsidP="00424466">
            <w:pPr>
              <w:pStyle w:val="Normal12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149A" w14:paraId="31C68CB3" w14:textId="77777777" w:rsidTr="00424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32615C5" w14:textId="77777777" w:rsidR="0070149A" w:rsidRDefault="0070149A" w:rsidP="00424466">
            <w:pPr>
              <w:pStyle w:val="Normal12pt"/>
            </w:pPr>
            <w:r>
              <w:t>I rode my bicycle here without problems</w:t>
            </w:r>
          </w:p>
        </w:tc>
        <w:tc>
          <w:tcPr>
            <w:tcW w:w="2552" w:type="dxa"/>
          </w:tcPr>
          <w:p w14:paraId="571DEAD3" w14:textId="77777777" w:rsidR="0070149A" w:rsidRDefault="0070149A" w:rsidP="00424466">
            <w:pPr>
              <w:pStyle w:val="Normal12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FABDBF" w14:textId="77777777" w:rsidR="00F53380" w:rsidRDefault="00F53380" w:rsidP="0070149A">
      <w:pPr>
        <w:pStyle w:val="Heading2"/>
      </w:pPr>
    </w:p>
    <w:p w14:paraId="65FE1A4D" w14:textId="0F29A063" w:rsidR="0070149A" w:rsidRDefault="0070149A" w:rsidP="0070149A">
      <w:pPr>
        <w:pStyle w:val="Heading2"/>
      </w:pPr>
      <w:r>
        <w:t xml:space="preserve">Environment </w:t>
      </w:r>
      <w:r>
        <w:t>3</w:t>
      </w:r>
      <w:r>
        <w:t xml:space="preserve">: </w:t>
      </w:r>
      <w:r>
        <w:t>Busy</w:t>
      </w:r>
      <w:r>
        <w:t xml:space="preserve"> traffic</w:t>
      </w:r>
    </w:p>
    <w:p w14:paraId="6043EB77" w14:textId="60893F3A" w:rsidR="0070149A" w:rsidRDefault="0070149A" w:rsidP="0070149A">
      <w:pPr>
        <w:pStyle w:val="Normal12pt"/>
      </w:pPr>
      <w:r>
        <w:t xml:space="preserve">Examples of an environment with </w:t>
      </w:r>
      <w:r>
        <w:t>busy</w:t>
      </w:r>
      <w:r>
        <w:t xml:space="preserve"> traffic: city center during traffic hours, </w:t>
      </w:r>
      <w:r>
        <w:t>busy crossroads with mixed traffic (e.g., cars, buses, cyclists, pedestrians)</w:t>
      </w:r>
      <w:r>
        <w:t xml:space="preserve">. </w:t>
      </w:r>
    </w:p>
    <w:tbl>
      <w:tblPr>
        <w:tblStyle w:val="GridTable4-Accent2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2552"/>
      </w:tblGrid>
      <w:tr w:rsidR="0070149A" w14:paraId="6A217343" w14:textId="77777777" w:rsidTr="00424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8AD18DC" w14:textId="77777777" w:rsidR="0070149A" w:rsidRDefault="0070149A" w:rsidP="00424466">
            <w:pPr>
              <w:pStyle w:val="Normal12pt"/>
            </w:pPr>
          </w:p>
        </w:tc>
        <w:tc>
          <w:tcPr>
            <w:tcW w:w="2552" w:type="dxa"/>
          </w:tcPr>
          <w:p w14:paraId="139F8797" w14:textId="77777777" w:rsidR="0070149A" w:rsidRDefault="0070149A" w:rsidP="00424466">
            <w:pPr>
              <w:pStyle w:val="Normal12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one statement by putting a cross in the box next to it</w:t>
            </w:r>
          </w:p>
        </w:tc>
      </w:tr>
      <w:tr w:rsidR="0070149A" w14:paraId="77A8D631" w14:textId="77777777" w:rsidTr="00424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04FAF27" w14:textId="77777777" w:rsidR="0070149A" w:rsidRPr="00A94581" w:rsidRDefault="0070149A" w:rsidP="00424466">
            <w:pPr>
              <w:pStyle w:val="Normal12pt"/>
              <w:rPr>
                <w:lang w:val="en-NL"/>
              </w:rPr>
            </w:pPr>
            <w:r>
              <w:rPr>
                <w:lang w:val="en-NL"/>
              </w:rPr>
              <w:t>I did not ride my bicycle here.</w:t>
            </w:r>
          </w:p>
        </w:tc>
        <w:tc>
          <w:tcPr>
            <w:tcW w:w="2552" w:type="dxa"/>
          </w:tcPr>
          <w:p w14:paraId="2BFF2E88" w14:textId="77777777" w:rsidR="0070149A" w:rsidRDefault="0070149A" w:rsidP="00424466">
            <w:pPr>
              <w:pStyle w:val="Normal12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149A" w14:paraId="4D45F081" w14:textId="77777777" w:rsidTr="00424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32E1E3F" w14:textId="77777777" w:rsidR="0070149A" w:rsidRDefault="0070149A" w:rsidP="00424466">
            <w:pPr>
              <w:pStyle w:val="Normal12pt"/>
            </w:pPr>
            <w:r>
              <w:t>I rode my bicycle here, but I try to avoid it.</w:t>
            </w:r>
          </w:p>
        </w:tc>
        <w:tc>
          <w:tcPr>
            <w:tcW w:w="2552" w:type="dxa"/>
          </w:tcPr>
          <w:p w14:paraId="3B4B27E3" w14:textId="77777777" w:rsidR="0070149A" w:rsidRDefault="0070149A" w:rsidP="00424466">
            <w:pPr>
              <w:pStyle w:val="Normal12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149A" w14:paraId="1F6EA703" w14:textId="77777777" w:rsidTr="00424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F2851D1" w14:textId="77777777" w:rsidR="0070149A" w:rsidRDefault="0070149A" w:rsidP="00424466">
            <w:pPr>
              <w:pStyle w:val="Normal12pt"/>
            </w:pPr>
            <w:r>
              <w:t>I rode my bicycle here without problems</w:t>
            </w:r>
          </w:p>
        </w:tc>
        <w:tc>
          <w:tcPr>
            <w:tcW w:w="2552" w:type="dxa"/>
          </w:tcPr>
          <w:p w14:paraId="18D7874F" w14:textId="77777777" w:rsidR="0070149A" w:rsidRDefault="0070149A" w:rsidP="00424466">
            <w:pPr>
              <w:pStyle w:val="Normal12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720CBC" w14:textId="77777777" w:rsidR="00C837C9" w:rsidRPr="00C837C9" w:rsidRDefault="00C837C9">
      <w:pPr>
        <w:rPr>
          <w:lang w:val="en-US"/>
        </w:rPr>
      </w:pPr>
    </w:p>
    <w:sectPr w:rsidR="00C837C9" w:rsidRPr="00C8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87600">
    <w:abstractNumId w:val="0"/>
  </w:num>
  <w:num w:numId="2" w16cid:durableId="142672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C9"/>
    <w:rsid w:val="00026F8A"/>
    <w:rsid w:val="0003528C"/>
    <w:rsid w:val="00081CA4"/>
    <w:rsid w:val="000826DA"/>
    <w:rsid w:val="000A39AF"/>
    <w:rsid w:val="000E23DB"/>
    <w:rsid w:val="00133B9B"/>
    <w:rsid w:val="00135C24"/>
    <w:rsid w:val="001509B0"/>
    <w:rsid w:val="00151692"/>
    <w:rsid w:val="001E4E4B"/>
    <w:rsid w:val="002007A8"/>
    <w:rsid w:val="00223AB8"/>
    <w:rsid w:val="00243104"/>
    <w:rsid w:val="002544C4"/>
    <w:rsid w:val="002918BF"/>
    <w:rsid w:val="002A7D12"/>
    <w:rsid w:val="002B4BA7"/>
    <w:rsid w:val="002D6C33"/>
    <w:rsid w:val="003066B5"/>
    <w:rsid w:val="003718AC"/>
    <w:rsid w:val="00371993"/>
    <w:rsid w:val="00371F07"/>
    <w:rsid w:val="003843A0"/>
    <w:rsid w:val="003A1A82"/>
    <w:rsid w:val="003A1C4F"/>
    <w:rsid w:val="003A6D50"/>
    <w:rsid w:val="003C7379"/>
    <w:rsid w:val="003D5F95"/>
    <w:rsid w:val="003E1AF2"/>
    <w:rsid w:val="003E246A"/>
    <w:rsid w:val="003E6A58"/>
    <w:rsid w:val="0044665B"/>
    <w:rsid w:val="00470ECA"/>
    <w:rsid w:val="00474E77"/>
    <w:rsid w:val="00556C4E"/>
    <w:rsid w:val="005759D3"/>
    <w:rsid w:val="005A6378"/>
    <w:rsid w:val="00606593"/>
    <w:rsid w:val="0061198B"/>
    <w:rsid w:val="00614533"/>
    <w:rsid w:val="006948E8"/>
    <w:rsid w:val="006A5ACE"/>
    <w:rsid w:val="006A64F4"/>
    <w:rsid w:val="0070149A"/>
    <w:rsid w:val="00726A1B"/>
    <w:rsid w:val="00794D7C"/>
    <w:rsid w:val="007F3E30"/>
    <w:rsid w:val="00813688"/>
    <w:rsid w:val="00890072"/>
    <w:rsid w:val="00896A96"/>
    <w:rsid w:val="008B1D5D"/>
    <w:rsid w:val="008F293C"/>
    <w:rsid w:val="00931DC4"/>
    <w:rsid w:val="009757CD"/>
    <w:rsid w:val="00985CC0"/>
    <w:rsid w:val="0099352A"/>
    <w:rsid w:val="009B053D"/>
    <w:rsid w:val="00A1778C"/>
    <w:rsid w:val="00A25B1B"/>
    <w:rsid w:val="00A67A6F"/>
    <w:rsid w:val="00A94581"/>
    <w:rsid w:val="00AF3AE2"/>
    <w:rsid w:val="00B0646F"/>
    <w:rsid w:val="00B72855"/>
    <w:rsid w:val="00B96E0E"/>
    <w:rsid w:val="00BC7D99"/>
    <w:rsid w:val="00BE014A"/>
    <w:rsid w:val="00C059C6"/>
    <w:rsid w:val="00C138E3"/>
    <w:rsid w:val="00C51263"/>
    <w:rsid w:val="00C661EB"/>
    <w:rsid w:val="00C674C5"/>
    <w:rsid w:val="00C837C9"/>
    <w:rsid w:val="00CC62BE"/>
    <w:rsid w:val="00CD7484"/>
    <w:rsid w:val="00D10703"/>
    <w:rsid w:val="00D21BAB"/>
    <w:rsid w:val="00E11D3C"/>
    <w:rsid w:val="00E54339"/>
    <w:rsid w:val="00F47D28"/>
    <w:rsid w:val="00F53380"/>
    <w:rsid w:val="00F56506"/>
    <w:rsid w:val="00F6504E"/>
    <w:rsid w:val="00F7132A"/>
    <w:rsid w:val="00F94AF8"/>
    <w:rsid w:val="00FB395E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FA18AF"/>
  <w15:chartTrackingRefBased/>
  <w15:docId w15:val="{AA907B2D-B055-8147-89BC-12B1D4F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A1B"/>
  </w:style>
  <w:style w:type="paragraph" w:styleId="Heading1">
    <w:name w:val="heading 1"/>
    <w:basedOn w:val="Normal"/>
    <w:next w:val="Normal"/>
    <w:link w:val="Heading1Char"/>
    <w:uiPriority w:val="9"/>
    <w:qFormat/>
    <w:rsid w:val="00726A1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A1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A1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A1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A1B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A1B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A1B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A1B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A1B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A1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A1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A1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A1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A1B"/>
    <w:rPr>
      <w:smallCaps/>
      <w:color w:val="BF4E1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A1B"/>
    <w:rPr>
      <w:smallCaps/>
      <w:color w:val="E9713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A1B"/>
    <w:rPr>
      <w:b/>
      <w:smallCaps/>
      <w:color w:val="E9713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A1B"/>
    <w:rPr>
      <w:b/>
      <w:i/>
      <w:smallCaps/>
      <w:color w:val="BF4E1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A1B"/>
    <w:rPr>
      <w:b/>
      <w:i/>
      <w:smallCaps/>
      <w:color w:val="7F340D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26A1B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26A1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A1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A1B"/>
    <w:rPr>
      <w:rFonts w:asciiTheme="majorHAnsi" w:eastAsiaTheme="majorEastAsia" w:hAnsiTheme="majorHAnsi" w:cstheme="maj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26A1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26A1B"/>
    <w:rPr>
      <w:i/>
    </w:rPr>
  </w:style>
  <w:style w:type="paragraph" w:styleId="ListParagraph">
    <w:name w:val="List Paragraph"/>
    <w:basedOn w:val="Normal"/>
    <w:uiPriority w:val="34"/>
    <w:qFormat/>
    <w:rsid w:val="00726A1B"/>
    <w:pPr>
      <w:ind w:left="720"/>
      <w:contextualSpacing/>
    </w:pPr>
  </w:style>
  <w:style w:type="character" w:styleId="IntenseEmphasis">
    <w:name w:val="Intense Emphasis"/>
    <w:uiPriority w:val="21"/>
    <w:qFormat/>
    <w:rsid w:val="00726A1B"/>
    <w:rPr>
      <w:b/>
      <w:i/>
      <w:color w:val="E97132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A1B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A1B"/>
    <w:rPr>
      <w:b/>
      <w:i/>
      <w:color w:val="FFFFFF" w:themeColor="background1"/>
      <w:shd w:val="clear" w:color="auto" w:fill="E97132" w:themeFill="accent2"/>
    </w:rPr>
  </w:style>
  <w:style w:type="character" w:styleId="IntenseReference">
    <w:name w:val="Intense Reference"/>
    <w:uiPriority w:val="32"/>
    <w:qFormat/>
    <w:rsid w:val="00726A1B"/>
    <w:rPr>
      <w:b/>
      <w:bCs/>
      <w:smallCaps/>
      <w:spacing w:val="5"/>
      <w:sz w:val="22"/>
      <w:szCs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6A1B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726A1B"/>
    <w:rPr>
      <w:b/>
      <w:color w:val="E97132" w:themeColor="accent2"/>
    </w:rPr>
  </w:style>
  <w:style w:type="character" w:styleId="Emphasis">
    <w:name w:val="Emphasis"/>
    <w:uiPriority w:val="20"/>
    <w:qFormat/>
    <w:rsid w:val="00726A1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26A1B"/>
    <w:pPr>
      <w:spacing w:after="0" w:line="240" w:lineRule="auto"/>
    </w:pPr>
  </w:style>
  <w:style w:type="character" w:styleId="SubtleEmphasis">
    <w:name w:val="Subtle Emphasis"/>
    <w:uiPriority w:val="19"/>
    <w:qFormat/>
    <w:rsid w:val="00726A1B"/>
    <w:rPr>
      <w:i/>
    </w:rPr>
  </w:style>
  <w:style w:type="character" w:styleId="SubtleReference">
    <w:name w:val="Subtle Reference"/>
    <w:uiPriority w:val="31"/>
    <w:qFormat/>
    <w:rsid w:val="00726A1B"/>
    <w:rPr>
      <w:b/>
    </w:rPr>
  </w:style>
  <w:style w:type="character" w:styleId="BookTitle">
    <w:name w:val="Book Title"/>
    <w:uiPriority w:val="33"/>
    <w:qFormat/>
    <w:rsid w:val="00726A1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A1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26A1B"/>
  </w:style>
  <w:style w:type="paragraph" w:customStyle="1" w:styleId="Normal12pt">
    <w:name w:val="Normal12pt"/>
    <w:basedOn w:val="Normal"/>
    <w:qFormat/>
    <w:rsid w:val="00A94581"/>
    <w:rPr>
      <w:sz w:val="24"/>
      <w:lang w:val="en-US"/>
    </w:rPr>
  </w:style>
  <w:style w:type="table" w:styleId="TableGrid">
    <w:name w:val="Table Grid"/>
    <w:basedOn w:val="TableNormal"/>
    <w:uiPriority w:val="39"/>
    <w:rsid w:val="00A9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A945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2-Accent2">
    <w:name w:val="Grid Table 2 Accent 2"/>
    <w:basedOn w:val="TableNormal"/>
    <w:uiPriority w:val="47"/>
    <w:rsid w:val="00A94581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A9458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F5338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578d9-400d-4a5a-a7c7-e76ca47af400}" enabled="0" method="" siteId="{084578d9-400d-4a5a-a7c7-e76ca47af4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Maris, E.G.G. (Eric)</dc:creator>
  <cp:keywords/>
  <dc:description/>
  <cp:lastModifiedBy>Maris, E.G.G. (Eric)</cp:lastModifiedBy>
  <cp:revision>9</cp:revision>
  <dcterms:created xsi:type="dcterms:W3CDTF">2025-10-17T11:57:00Z</dcterms:created>
  <dcterms:modified xsi:type="dcterms:W3CDTF">2025-10-17T13:15:00Z</dcterms:modified>
</cp:coreProperties>
</file>