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54" w:rsidRPr="0003725F" w:rsidRDefault="00800D54" w:rsidP="0003725F">
      <w:pPr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Table </w:t>
      </w:r>
      <w:r w:rsidR="002D0E7F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392F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3725F">
        <w:rPr>
          <w:rFonts w:ascii="Times New Roman" w:eastAsia="Calibri" w:hAnsi="Times New Roman" w:cs="Times New Roman"/>
          <w:bCs/>
          <w:sz w:val="24"/>
          <w:szCs w:val="24"/>
        </w:rPr>
        <w:t xml:space="preserve">Sexual and Behavioral Characteristics and </w:t>
      </w:r>
      <w:r w:rsidRPr="0003725F">
        <w:rPr>
          <w:rFonts w:ascii="Times New Roman" w:eastAsia="Calibri" w:hAnsi="Times New Roman" w:cs="Times New Roman"/>
          <w:bCs/>
          <w:i/>
          <w:sz w:val="24"/>
          <w:szCs w:val="24"/>
        </w:rPr>
        <w:t>N. gonorrhoeae</w:t>
      </w:r>
      <w:r w:rsidRPr="0003725F">
        <w:rPr>
          <w:rFonts w:ascii="Times New Roman" w:eastAsia="Calibri" w:hAnsi="Times New Roman" w:cs="Times New Roman"/>
          <w:bCs/>
          <w:sz w:val="24"/>
          <w:szCs w:val="24"/>
        </w:rPr>
        <w:t xml:space="preserve"> Prevalence </w:t>
      </w:r>
      <w:r w:rsidR="008F729B" w:rsidRPr="0003725F">
        <w:rPr>
          <w:rFonts w:ascii="Times New Roman" w:eastAsiaTheme="majorEastAsia" w:hAnsi="Times New Roman" w:cs="Times New Roman"/>
          <w:sz w:val="24"/>
          <w:szCs w:val="24"/>
        </w:rPr>
        <w:t xml:space="preserve">among Women with Suspected STIs in Bahir Dar City, Northwest </w:t>
      </w:r>
      <w:r w:rsidR="0003725F" w:rsidRPr="0003725F">
        <w:rPr>
          <w:rFonts w:ascii="Times New Roman" w:eastAsiaTheme="majorEastAsia" w:hAnsi="Times New Roman" w:cs="Times New Roman"/>
          <w:sz w:val="24"/>
          <w:szCs w:val="24"/>
        </w:rPr>
        <w:t>Ethiopia</w:t>
      </w:r>
      <w:r w:rsidR="0003725F" w:rsidRPr="0003725F"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  <w:t>,</w:t>
      </w:r>
      <w:r w:rsidR="0003725F" w:rsidRPr="0003725F">
        <w:rPr>
          <w:rFonts w:ascii="Times New Roman" w:eastAsia="Calibri" w:hAnsi="Times New Roman" w:cs="Times New Roman"/>
          <w:bCs/>
          <w:sz w:val="24"/>
          <w:szCs w:val="24"/>
        </w:rPr>
        <w:t xml:space="preserve"> February</w:t>
      </w:r>
      <w:r w:rsidRPr="0003725F">
        <w:rPr>
          <w:rFonts w:ascii="Times New Roman" w:eastAsia="Calibri" w:hAnsi="Times New Roman" w:cs="Times New Roman"/>
          <w:bCs/>
          <w:sz w:val="24"/>
          <w:szCs w:val="24"/>
        </w:rPr>
        <w:t>–</w:t>
      </w:r>
      <w:bookmarkStart w:id="0" w:name="_GoBack"/>
      <w:bookmarkEnd w:id="0"/>
      <w:r w:rsidRPr="0003725F">
        <w:rPr>
          <w:rFonts w:ascii="Times New Roman" w:eastAsia="Calibri" w:hAnsi="Times New Roman" w:cs="Times New Roman"/>
          <w:bCs/>
          <w:sz w:val="24"/>
          <w:szCs w:val="24"/>
        </w:rPr>
        <w:t>May 2025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4031"/>
        <w:gridCol w:w="1556"/>
        <w:gridCol w:w="1656"/>
        <w:gridCol w:w="1376"/>
      </w:tblGrid>
      <w:tr w:rsidR="00800D54" w:rsidRPr="00800D54" w:rsidTr="00807BBB">
        <w:trPr>
          <w:trHeight w:val="382"/>
        </w:trPr>
        <w:tc>
          <w:tcPr>
            <w:tcW w:w="0" w:type="auto"/>
          </w:tcPr>
          <w:p w:rsidR="00800D54" w:rsidRPr="00800D54" w:rsidRDefault="00800D54" w:rsidP="00800D54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0D54">
              <w:rPr>
                <w:rFonts w:ascii="Times New Roman" w:hAnsi="Times New Roman" w:cs="Times New Roman"/>
                <w:b/>
                <w:sz w:val="18"/>
                <w:szCs w:val="18"/>
              </w:rPr>
              <w:t>Variables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0D54">
              <w:rPr>
                <w:rFonts w:ascii="Times New Roman" w:hAnsi="Times New Roman" w:cs="Times New Roman"/>
                <w:b/>
                <w:sz w:val="18"/>
                <w:szCs w:val="18"/>
              </w:rPr>
              <w:t>Frequency N (%)</w:t>
            </w:r>
          </w:p>
        </w:tc>
        <w:tc>
          <w:tcPr>
            <w:tcW w:w="0" w:type="auto"/>
            <w:gridSpan w:val="2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proofErr w:type="spellStart"/>
            <w:r w:rsidRPr="00800D54">
              <w:rPr>
                <w:rFonts w:ascii="Times New Roman" w:eastAsia="SimSun" w:hAnsi="Times New Roman" w:cs="Times New Roman"/>
                <w:b/>
                <w:i/>
                <w:sz w:val="18"/>
                <w:szCs w:val="18"/>
              </w:rPr>
              <w:t>N.gonorrhoeae</w:t>
            </w:r>
            <w:proofErr w:type="spellEnd"/>
            <w:r w:rsidRPr="00800D54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 infection</w:t>
            </w:r>
          </w:p>
        </w:tc>
      </w:tr>
      <w:tr w:rsidR="00800D54" w:rsidRPr="00800D54" w:rsidTr="00807BBB">
        <w:trPr>
          <w:trHeight w:val="382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Positive n (%)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Negative n (%)</w:t>
            </w:r>
          </w:p>
        </w:tc>
      </w:tr>
      <w:tr w:rsidR="00800D54" w:rsidRPr="00800D54" w:rsidTr="00807BBB">
        <w:trPr>
          <w:trHeight w:val="382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Number of life time  sexual partner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800D54" w:rsidRPr="00800D54" w:rsidTr="00807BBB">
        <w:trPr>
          <w:trHeight w:val="382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80(30.7)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3(3.8)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77(96.2)</w:t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2-4</w:t>
            </w: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107(41)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5(4.7)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102(95.3)</w:t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50(19.2)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9(18.0)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41(82)</w:t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&gt;6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24(9.2)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4(16.7)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20(83.3)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800D54" w:rsidRPr="00800D54" w:rsidTr="00807BBB">
        <w:trPr>
          <w:trHeight w:val="382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Number of panty liner per day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800D54" w:rsidRPr="00800D54" w:rsidTr="00807BBB">
        <w:trPr>
          <w:trHeight w:val="382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177(67.8)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17(9.6)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160(90.4)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74(28.4)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4(5.4%)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70(94.6)</w:t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&gt;4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10(3.8)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0(0.0%)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10(100)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hAnsi="Times New Roman" w:cs="Times New Roman"/>
                <w:sz w:val="18"/>
                <w:szCs w:val="18"/>
              </w:rPr>
              <w:t xml:space="preserve">Frequency of vaginal washing with water </w:t>
            </w:r>
          </w:p>
          <w:p w:rsidR="00800D54" w:rsidRPr="00800D54" w:rsidRDefault="00800D54" w:rsidP="00800D54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hAnsi="Times New Roman" w:cs="Times New Roman"/>
                <w:sz w:val="18"/>
                <w:szCs w:val="18"/>
              </w:rPr>
              <w:t xml:space="preserve">per day 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hAnsi="Times New Roman" w:cs="Times New Roman"/>
                <w:sz w:val="18"/>
                <w:szCs w:val="18"/>
              </w:rPr>
              <w:t>2 times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hAnsi="Times New Roman" w:cs="Times New Roman"/>
                <w:sz w:val="18"/>
                <w:szCs w:val="18"/>
              </w:rPr>
              <w:t>63(24.1)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sz w:val="18"/>
                <w:szCs w:val="18"/>
              </w:rPr>
            </w:pPr>
            <w:r w:rsidRPr="00800D54">
              <w:rPr>
                <w:sz w:val="18"/>
                <w:szCs w:val="18"/>
              </w:rPr>
              <w:t>2(3.2)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sz w:val="18"/>
                <w:szCs w:val="18"/>
              </w:rPr>
            </w:pPr>
            <w:r w:rsidRPr="00800D54">
              <w:rPr>
                <w:sz w:val="18"/>
                <w:szCs w:val="18"/>
              </w:rPr>
              <w:t>61(96.8)</w:t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hAnsi="Times New Roman" w:cs="Times New Roman"/>
                <w:sz w:val="18"/>
                <w:szCs w:val="18"/>
              </w:rPr>
              <w:t>3 times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hAnsi="Times New Roman" w:cs="Times New Roman"/>
                <w:sz w:val="18"/>
                <w:szCs w:val="18"/>
              </w:rPr>
              <w:t>16(6.1)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sz w:val="18"/>
                <w:szCs w:val="18"/>
              </w:rPr>
            </w:pPr>
            <w:r w:rsidRPr="00800D54">
              <w:rPr>
                <w:sz w:val="18"/>
                <w:szCs w:val="18"/>
              </w:rPr>
              <w:t>5(31.2)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sz w:val="18"/>
                <w:szCs w:val="18"/>
              </w:rPr>
            </w:pPr>
            <w:r w:rsidRPr="00800D54">
              <w:rPr>
                <w:sz w:val="18"/>
                <w:szCs w:val="18"/>
              </w:rPr>
              <w:t>11(68.8)</w:t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hAnsi="Times New Roman" w:cs="Times New Roman"/>
                <w:sz w:val="18"/>
                <w:szCs w:val="18"/>
              </w:rPr>
              <w:t>≥4 times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hAnsi="Times New Roman" w:cs="Times New Roman"/>
                <w:sz w:val="18"/>
                <w:szCs w:val="18"/>
              </w:rPr>
              <w:t>182(69.7)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sz w:val="18"/>
                <w:szCs w:val="18"/>
              </w:rPr>
            </w:pPr>
            <w:r w:rsidRPr="00800D54">
              <w:rPr>
                <w:sz w:val="18"/>
                <w:szCs w:val="18"/>
              </w:rPr>
              <w:t>14(7.7)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spacing w:before="0"/>
              <w:rPr>
                <w:sz w:val="18"/>
                <w:szCs w:val="18"/>
              </w:rPr>
            </w:pPr>
            <w:r w:rsidRPr="00800D54">
              <w:rPr>
                <w:sz w:val="18"/>
                <w:szCs w:val="18"/>
              </w:rPr>
              <w:t>168(92.3)</w:t>
            </w:r>
          </w:p>
        </w:tc>
      </w:tr>
      <w:tr w:rsidR="00800D54" w:rsidRPr="00800D54" w:rsidTr="00807BBB">
        <w:trPr>
          <w:trHeight w:val="255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Frequency of Condom use  during sexual intercourse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800D54" w:rsidRPr="00800D54" w:rsidTr="00807BBB">
        <w:trPr>
          <w:trHeight w:val="255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Never use 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244(93.5)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19(7.8)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225(92.2)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sometimes(1-2 days per week)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15(5.7)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1(6.7)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14(93.3)</w:t>
            </w:r>
          </w:p>
        </w:tc>
      </w:tr>
      <w:tr w:rsidR="00800D54" w:rsidRPr="00800D54" w:rsidTr="00807BBB">
        <w:trPr>
          <w:trHeight w:val="295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Usually(3-6 days per week)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1(.4)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1(100)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Always (7 day per week 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1(.4)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1(100)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800D54" w:rsidRPr="00800D54" w:rsidTr="00807BBB">
        <w:trPr>
          <w:trHeight w:val="397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Smoking status/habit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800D54" w:rsidRPr="00800D54" w:rsidTr="00807BBB">
        <w:trPr>
          <w:trHeight w:val="397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Never smoke 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247(94.6)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20(8.1)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227(91.9)</w:t>
            </w:r>
          </w:p>
        </w:tc>
      </w:tr>
      <w:tr w:rsidR="00800D54" w:rsidRPr="00800D54" w:rsidTr="00807BBB">
        <w:trPr>
          <w:trHeight w:val="397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sometimes(1-2 days per week)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6(2.3)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6(100)</w:t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Usually(3-6 days per week)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8(3.1)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1(12.5)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7(87.5)</w:t>
            </w:r>
          </w:p>
        </w:tc>
      </w:tr>
      <w:tr w:rsidR="00800D54" w:rsidRPr="00800D54" w:rsidTr="00807BBB">
        <w:trPr>
          <w:trHeight w:val="382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Shish inhaling status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800D54" w:rsidRPr="00800D54" w:rsidTr="00807BBB">
        <w:trPr>
          <w:trHeight w:val="382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3(1.1)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3(100)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No 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258(98.9)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18(7.0)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240(93)</w:t>
            </w:r>
          </w:p>
        </w:tc>
      </w:tr>
      <w:tr w:rsidR="00800D54" w:rsidRPr="00800D54" w:rsidTr="00807BBB">
        <w:trPr>
          <w:trHeight w:val="382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Chewing chat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800D54" w:rsidRPr="00800D54" w:rsidTr="00807BBB">
        <w:trPr>
          <w:trHeight w:val="382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8(3.1)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1(12.5)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7(87.5)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253(96.9)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20(7.9)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233(92.1)</w:t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Alcohol intake habit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Never drink 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242(92.7)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20(8.3)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222(91.7)</w:t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sometimes(1-2 days per week)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29(.8)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0(0.0)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2(100)</w:t>
            </w: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800D54" w:rsidRPr="00800D54" w:rsidTr="00807BBB">
        <w:trPr>
          <w:trHeight w:val="136"/>
        </w:trPr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lastRenderedPageBreak/>
              <w:t>Usually(3-6 days per week)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SimSun" w:hAnsi="Times New Roman" w:cs="Times New Roman"/>
                <w:sz w:val="18"/>
                <w:szCs w:val="18"/>
              </w:rPr>
              <w:t>17(6.5)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1(5.9)</w:t>
            </w:r>
          </w:p>
        </w:tc>
        <w:tc>
          <w:tcPr>
            <w:tcW w:w="0" w:type="auto"/>
          </w:tcPr>
          <w:p w:rsidR="00800D54" w:rsidRPr="00800D54" w:rsidRDefault="00800D54" w:rsidP="00800D54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0D54">
              <w:rPr>
                <w:rFonts w:ascii="Times New Roman" w:eastAsia="Times New Roman" w:hAnsi="Times New Roman" w:cs="Times New Roman"/>
                <w:sz w:val="18"/>
                <w:szCs w:val="18"/>
              </w:rPr>
              <w:t>16(94.1)</w:t>
            </w:r>
          </w:p>
        </w:tc>
      </w:tr>
    </w:tbl>
    <w:p w:rsidR="00AF605A" w:rsidRPr="00800D54" w:rsidRDefault="00AF605A" w:rsidP="00800D54">
      <w:pPr>
        <w:rPr>
          <w:rFonts w:ascii="Times New Roman" w:hAnsi="Times New Roman" w:cs="Times New Roman"/>
          <w:sz w:val="18"/>
          <w:szCs w:val="18"/>
        </w:rPr>
      </w:pPr>
    </w:p>
    <w:sectPr w:rsidR="00AF605A" w:rsidRPr="00800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54"/>
    <w:rsid w:val="0003725F"/>
    <w:rsid w:val="002D0E7F"/>
    <w:rsid w:val="00800D54"/>
    <w:rsid w:val="008F729B"/>
    <w:rsid w:val="00A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D54"/>
    <w:pPr>
      <w:spacing w:before="2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800D5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00D54"/>
    <w:rPr>
      <w:rFonts w:ascii="Calibri" w:hAnsi="Calibri" w:cs="Calibri"/>
      <w:noProof/>
    </w:rPr>
  </w:style>
  <w:style w:type="table" w:customStyle="1" w:styleId="TableGrid1">
    <w:name w:val="Table Grid1"/>
    <w:basedOn w:val="TableNormal"/>
    <w:next w:val="TableGrid"/>
    <w:uiPriority w:val="39"/>
    <w:rsid w:val="00800D54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0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00D54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0D54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D54"/>
    <w:pPr>
      <w:spacing w:before="2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800D5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00D54"/>
    <w:rPr>
      <w:rFonts w:ascii="Calibri" w:hAnsi="Calibri" w:cs="Calibri"/>
      <w:noProof/>
    </w:rPr>
  </w:style>
  <w:style w:type="table" w:customStyle="1" w:styleId="TableGrid1">
    <w:name w:val="Table Grid1"/>
    <w:basedOn w:val="TableNormal"/>
    <w:next w:val="TableGrid"/>
    <w:uiPriority w:val="39"/>
    <w:rsid w:val="00800D54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0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00D54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0D54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2025-10-07T11:10:00Z</dcterms:created>
  <dcterms:modified xsi:type="dcterms:W3CDTF">2025-10-07T16:42:00Z</dcterms:modified>
</cp:coreProperties>
</file>