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75E11" w14:textId="77777777" w:rsidR="00872670" w:rsidRPr="00872670" w:rsidRDefault="00872670" w:rsidP="00872670">
      <w:pPr>
        <w:rPr>
          <w:rFonts w:cstheme="minorHAnsi"/>
          <w:b/>
          <w:bCs/>
          <w:lang w:val="en-US"/>
        </w:rPr>
      </w:pPr>
      <w:r w:rsidRPr="00872670">
        <w:rPr>
          <w:rFonts w:cstheme="minorHAnsi"/>
          <w:b/>
          <w:bCs/>
          <w:lang w:val="en-US"/>
        </w:rPr>
        <w:t xml:space="preserve">Supplements </w:t>
      </w:r>
    </w:p>
    <w:tbl>
      <w:tblPr>
        <w:tblStyle w:val="Tabellenraster"/>
        <w:tblW w:w="6370" w:type="dxa"/>
        <w:tblInd w:w="-705" w:type="dxa"/>
        <w:tblLook w:val="04A0" w:firstRow="1" w:lastRow="0" w:firstColumn="1" w:lastColumn="0" w:noHBand="0" w:noVBand="1"/>
      </w:tblPr>
      <w:tblGrid>
        <w:gridCol w:w="2968"/>
        <w:gridCol w:w="1701"/>
        <w:gridCol w:w="1701"/>
      </w:tblGrid>
      <w:tr w:rsidR="00872670" w14:paraId="5A7432A0" w14:textId="77777777" w:rsidTr="00872670">
        <w:trPr>
          <w:trHeight w:val="397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8E07875" w14:textId="77777777" w:rsidR="00872670" w:rsidRPr="00872670" w:rsidRDefault="00872670">
            <w:pPr>
              <w:rPr>
                <w:sz w:val="18"/>
                <w:szCs w:val="18"/>
                <w:lang w:val="en-GB"/>
              </w:rPr>
            </w:pPr>
            <w:r w:rsidRPr="00872670">
              <w:rPr>
                <w:sz w:val="18"/>
                <w:szCs w:val="18"/>
                <w:lang w:val="en-GB"/>
              </w:rPr>
              <w:t>Breast and ovarian cancer genes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67A08E1" w14:textId="77777777" w:rsidR="00872670" w:rsidRDefault="008726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2B37AA1" w14:textId="77777777" w:rsidR="00872670" w:rsidRDefault="008726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2021-2023</w:t>
            </w:r>
          </w:p>
        </w:tc>
      </w:tr>
      <w:tr w:rsidR="00872670" w14:paraId="76FBDBB5" w14:textId="77777777" w:rsidTr="00872670">
        <w:trPr>
          <w:trHeight w:val="397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108C" w14:textId="77777777" w:rsidR="00872670" w:rsidRDefault="00872670">
            <w:pPr>
              <w:spacing w:line="240" w:lineRule="auto"/>
              <w:contextualSpacing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9E55" w14:textId="77777777" w:rsidR="00872670" w:rsidRDefault="00872670">
            <w:pPr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0E3B1" w14:textId="77777777" w:rsidR="00872670" w:rsidRDefault="00872670">
            <w:pPr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</w:t>
            </w:r>
          </w:p>
        </w:tc>
      </w:tr>
      <w:tr w:rsidR="00872670" w14:paraId="70982A7C" w14:textId="77777777" w:rsidTr="00872670">
        <w:trPr>
          <w:trHeight w:val="397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A9DD" w14:textId="77777777" w:rsidR="00872670" w:rsidRDefault="00872670">
            <w:pPr>
              <w:spacing w:line="240" w:lineRule="auto"/>
              <w:contextualSpacing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BARD1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478C" w14:textId="77777777" w:rsidR="00872670" w:rsidRDefault="00872670">
            <w:pPr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A8B8B" w14:textId="77777777" w:rsidR="00872670" w:rsidRDefault="00872670">
            <w:pPr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</w:tr>
      <w:tr w:rsidR="00872670" w14:paraId="30AEF3E3" w14:textId="77777777" w:rsidTr="00872670">
        <w:trPr>
          <w:trHeight w:val="397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D2D5" w14:textId="77777777" w:rsidR="00872670" w:rsidRDefault="00872670">
            <w:pPr>
              <w:spacing w:line="240" w:lineRule="auto"/>
              <w:contextualSpacing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BRCA1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EEB8E" w14:textId="77777777" w:rsidR="00872670" w:rsidRDefault="00872670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6693" w14:textId="77777777" w:rsidR="00872670" w:rsidRDefault="00872670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126</w:t>
            </w:r>
          </w:p>
        </w:tc>
      </w:tr>
      <w:tr w:rsidR="00872670" w14:paraId="331BBB32" w14:textId="77777777" w:rsidTr="00872670">
        <w:trPr>
          <w:trHeight w:val="397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272D" w14:textId="77777777" w:rsidR="00872670" w:rsidRDefault="00872670">
            <w:pPr>
              <w:spacing w:line="240" w:lineRule="auto"/>
              <w:contextualSpacing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BRCA2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CFC7" w14:textId="77777777" w:rsidR="00872670" w:rsidRDefault="00872670">
            <w:pPr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C462" w14:textId="77777777" w:rsidR="00872670" w:rsidRDefault="00872670">
            <w:pPr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117</w:t>
            </w:r>
          </w:p>
        </w:tc>
      </w:tr>
      <w:tr w:rsidR="00872670" w14:paraId="3AF931E2" w14:textId="77777777" w:rsidTr="00872670">
        <w:trPr>
          <w:trHeight w:val="397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2D9A" w14:textId="77777777" w:rsidR="00872670" w:rsidRDefault="00872670">
            <w:pPr>
              <w:spacing w:line="240" w:lineRule="auto"/>
              <w:contextualSpacing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BRIP1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4EE1" w14:textId="77777777" w:rsidR="00872670" w:rsidRDefault="00872670">
            <w:pPr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D0BA" w14:textId="77777777" w:rsidR="00872670" w:rsidRDefault="00872670">
            <w:pPr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</w:tr>
      <w:tr w:rsidR="00872670" w14:paraId="2ABA528F" w14:textId="77777777" w:rsidTr="00872670">
        <w:trPr>
          <w:trHeight w:val="397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7B6E" w14:textId="77777777" w:rsidR="00872670" w:rsidRDefault="00872670">
            <w:pPr>
              <w:spacing w:line="240" w:lineRule="auto"/>
              <w:contextualSpacing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CDH1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D3A6" w14:textId="77777777" w:rsidR="00872670" w:rsidRDefault="00872670">
            <w:pPr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52FC" w14:textId="77777777" w:rsidR="00872670" w:rsidRDefault="00872670">
            <w:pPr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</w:tr>
      <w:tr w:rsidR="00872670" w14:paraId="3551AAF1" w14:textId="77777777" w:rsidTr="00872670">
        <w:trPr>
          <w:trHeight w:val="397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DF697" w14:textId="77777777" w:rsidR="00872670" w:rsidRDefault="00872670">
            <w:pPr>
              <w:spacing w:line="240" w:lineRule="auto"/>
              <w:contextualSpacing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CHEK2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9D300" w14:textId="77777777" w:rsidR="00872670" w:rsidRDefault="00872670">
            <w:pPr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0802B" w14:textId="77777777" w:rsidR="00872670" w:rsidRDefault="00872670">
            <w:pPr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79</w:t>
            </w:r>
          </w:p>
        </w:tc>
      </w:tr>
      <w:tr w:rsidR="00872670" w14:paraId="0E0AC5E5" w14:textId="77777777" w:rsidTr="00872670">
        <w:trPr>
          <w:trHeight w:val="398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B7AB" w14:textId="77777777" w:rsidR="00872670" w:rsidRDefault="00872670">
            <w:pPr>
              <w:spacing w:line="240" w:lineRule="auto"/>
              <w:contextualSpacing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EPCAM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E5FA" w14:textId="77777777" w:rsidR="00872670" w:rsidRDefault="0087267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6CE7" w14:textId="77777777" w:rsidR="00872670" w:rsidRDefault="00872670">
            <w:pPr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872670" w14:paraId="32AFB561" w14:textId="77777777" w:rsidTr="00872670">
        <w:trPr>
          <w:trHeight w:val="397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8BDA" w14:textId="77777777" w:rsidR="00872670" w:rsidRDefault="00872670">
            <w:pPr>
              <w:spacing w:line="240" w:lineRule="auto"/>
              <w:contextualSpacing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MLH1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03BC" w14:textId="77777777" w:rsidR="00872670" w:rsidRDefault="00872670">
            <w:pPr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1F75" w14:textId="77777777" w:rsidR="00872670" w:rsidRDefault="00872670">
            <w:pPr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872670" w14:paraId="4EB4BC82" w14:textId="77777777" w:rsidTr="00872670">
        <w:trPr>
          <w:trHeight w:val="397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E16F8" w14:textId="77777777" w:rsidR="00872670" w:rsidRDefault="00872670">
            <w:pPr>
              <w:spacing w:line="240" w:lineRule="auto"/>
              <w:contextualSpacing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MRE11A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DB93" w14:textId="77777777" w:rsidR="00872670" w:rsidRDefault="00872670">
            <w:pPr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41B6" w14:textId="77777777" w:rsidR="00872670" w:rsidRDefault="00872670">
            <w:pPr>
              <w:rPr>
                <w:sz w:val="18"/>
                <w:szCs w:val="18"/>
              </w:rPr>
            </w:pPr>
          </w:p>
        </w:tc>
      </w:tr>
      <w:tr w:rsidR="00872670" w14:paraId="03441982" w14:textId="77777777" w:rsidTr="00872670">
        <w:trPr>
          <w:trHeight w:val="397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9575" w14:textId="77777777" w:rsidR="00872670" w:rsidRDefault="00872670">
            <w:pPr>
              <w:spacing w:line="240" w:lineRule="auto"/>
              <w:contextualSpacing/>
              <w:jc w:val="left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MSH2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24EE5" w14:textId="77777777" w:rsidR="00872670" w:rsidRDefault="00872670">
            <w:pPr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732B" w14:textId="77777777" w:rsidR="00872670" w:rsidRDefault="00872670">
            <w:pPr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</w:tr>
      <w:tr w:rsidR="00872670" w14:paraId="3A966804" w14:textId="77777777" w:rsidTr="00872670">
        <w:trPr>
          <w:trHeight w:val="397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3E61" w14:textId="77777777" w:rsidR="00872670" w:rsidRDefault="00872670">
            <w:pPr>
              <w:spacing w:line="240" w:lineRule="auto"/>
              <w:contextualSpacing/>
              <w:jc w:val="left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MSH6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0B3F" w14:textId="77777777" w:rsidR="00872670" w:rsidRDefault="00872670">
            <w:pPr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51F9" w14:textId="77777777" w:rsidR="00872670" w:rsidRDefault="00872670">
            <w:pPr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</w:tr>
      <w:tr w:rsidR="00872670" w14:paraId="65328DE8" w14:textId="77777777" w:rsidTr="00872670">
        <w:trPr>
          <w:trHeight w:val="397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41E3" w14:textId="77777777" w:rsidR="00872670" w:rsidRDefault="00872670">
            <w:pPr>
              <w:spacing w:line="240" w:lineRule="auto"/>
              <w:contextualSpacing/>
              <w:jc w:val="left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MUTYH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728A" w14:textId="77777777" w:rsidR="00872670" w:rsidRDefault="00872670">
            <w:pPr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E024" w14:textId="77777777" w:rsidR="00872670" w:rsidRDefault="00872670">
            <w:pPr>
              <w:rPr>
                <w:sz w:val="18"/>
                <w:szCs w:val="18"/>
              </w:rPr>
            </w:pPr>
          </w:p>
        </w:tc>
      </w:tr>
      <w:tr w:rsidR="00872670" w14:paraId="16D9A0CB" w14:textId="77777777" w:rsidTr="00872670">
        <w:trPr>
          <w:trHeight w:val="397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EC66" w14:textId="77777777" w:rsidR="00872670" w:rsidRDefault="00872670">
            <w:pPr>
              <w:spacing w:line="240" w:lineRule="auto"/>
              <w:contextualSpacing/>
              <w:jc w:val="left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NBN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ED35" w14:textId="77777777" w:rsidR="00872670" w:rsidRDefault="00872670">
            <w:pPr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D029" w14:textId="77777777" w:rsidR="00872670" w:rsidRDefault="00872670">
            <w:pPr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872670" w14:paraId="634A3A1C" w14:textId="77777777" w:rsidTr="00872670">
        <w:trPr>
          <w:trHeight w:val="397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54CD" w14:textId="77777777" w:rsidR="00872670" w:rsidRDefault="00872670">
            <w:pPr>
              <w:spacing w:line="240" w:lineRule="auto"/>
              <w:contextualSpacing/>
              <w:jc w:val="left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NF1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1A22" w14:textId="77777777" w:rsidR="00872670" w:rsidRDefault="0087267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6623" w14:textId="77777777" w:rsidR="00872670" w:rsidRDefault="00872670">
            <w:pPr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872670" w14:paraId="301C7DF0" w14:textId="77777777" w:rsidTr="00872670">
        <w:trPr>
          <w:trHeight w:val="397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2581" w14:textId="77777777" w:rsidR="00872670" w:rsidRDefault="00872670">
            <w:pPr>
              <w:spacing w:line="240" w:lineRule="auto"/>
              <w:contextualSpacing/>
              <w:jc w:val="left"/>
              <w:rPr>
                <w:rFonts w:cstheme="minorHAnsi"/>
                <w:bCs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NTHL1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9DD5" w14:textId="77777777" w:rsidR="00872670" w:rsidRDefault="0087267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B14D" w14:textId="77777777" w:rsidR="00872670" w:rsidRDefault="00872670">
            <w:pPr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872670" w14:paraId="5C1BA796" w14:textId="77777777" w:rsidTr="00872670">
        <w:trPr>
          <w:trHeight w:val="398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308C" w14:textId="77777777" w:rsidR="00872670" w:rsidRDefault="00872670">
            <w:pPr>
              <w:spacing w:line="240" w:lineRule="auto"/>
              <w:contextualSpacing/>
              <w:jc w:val="left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PALB2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3992" w14:textId="77777777" w:rsidR="00872670" w:rsidRDefault="00872670">
            <w:pPr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7BF2" w14:textId="77777777" w:rsidR="00872670" w:rsidRDefault="00872670">
            <w:pPr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</w:tr>
      <w:tr w:rsidR="00872670" w14:paraId="3B66D83E" w14:textId="77777777" w:rsidTr="00872670">
        <w:trPr>
          <w:trHeight w:val="397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19EF" w14:textId="77777777" w:rsidR="00872670" w:rsidRDefault="00872670">
            <w:pPr>
              <w:spacing w:line="240" w:lineRule="auto"/>
              <w:contextualSpacing/>
              <w:jc w:val="left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PMS2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A3A5" w14:textId="77777777" w:rsidR="00872670" w:rsidRDefault="00872670">
            <w:pPr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9ECC" w14:textId="77777777" w:rsidR="00872670" w:rsidRDefault="00872670">
            <w:pPr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</w:tr>
      <w:tr w:rsidR="00872670" w14:paraId="2A680607" w14:textId="77777777" w:rsidTr="00872670">
        <w:trPr>
          <w:trHeight w:val="397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9E15" w14:textId="77777777" w:rsidR="00872670" w:rsidRDefault="00872670">
            <w:pPr>
              <w:spacing w:line="240" w:lineRule="auto"/>
              <w:contextualSpacing/>
              <w:jc w:val="left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PTEN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8A7B" w14:textId="77777777" w:rsidR="00872670" w:rsidRDefault="0087267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7E74" w14:textId="77777777" w:rsidR="00872670" w:rsidRDefault="00872670">
            <w:pPr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872670" w14:paraId="42DA376A" w14:textId="77777777" w:rsidTr="00872670">
        <w:trPr>
          <w:trHeight w:val="397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04DE" w14:textId="77777777" w:rsidR="00872670" w:rsidRDefault="00872670">
            <w:pPr>
              <w:spacing w:line="240" w:lineRule="auto"/>
              <w:contextualSpacing/>
              <w:jc w:val="left"/>
              <w:rPr>
                <w:rFonts w:cstheme="minorHAnsi"/>
                <w:bCs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RAD51C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C00C" w14:textId="77777777" w:rsidR="00872670" w:rsidRDefault="00872670">
            <w:pPr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4888" w14:textId="77777777" w:rsidR="00872670" w:rsidRDefault="00872670">
            <w:pPr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872670" w14:paraId="5C618744" w14:textId="77777777" w:rsidTr="00872670">
        <w:trPr>
          <w:trHeight w:val="397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A537" w14:textId="77777777" w:rsidR="00872670" w:rsidRDefault="00872670">
            <w:pPr>
              <w:spacing w:line="240" w:lineRule="auto"/>
              <w:contextualSpacing/>
              <w:jc w:val="left"/>
              <w:rPr>
                <w:rFonts w:cstheme="minorHAnsi"/>
                <w:bCs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RAD51D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024D" w14:textId="77777777" w:rsidR="00872670" w:rsidRDefault="00872670">
            <w:pPr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1D36" w14:textId="77777777" w:rsidR="00872670" w:rsidRDefault="00872670">
            <w:pPr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872670" w14:paraId="3956D7B9" w14:textId="77777777" w:rsidTr="00872670">
        <w:trPr>
          <w:trHeight w:val="397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F3636" w14:textId="77777777" w:rsidR="00872670" w:rsidRDefault="00872670">
            <w:pPr>
              <w:spacing w:line="240" w:lineRule="auto"/>
              <w:contextualSpacing/>
              <w:jc w:val="left"/>
              <w:rPr>
                <w:rFonts w:cstheme="minorHAnsi"/>
                <w:bCs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8EC9" w14:textId="77777777" w:rsidR="00872670" w:rsidRDefault="0087267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56E57" w14:textId="77777777" w:rsidR="00872670" w:rsidRDefault="00872670">
            <w:pPr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872670" w14:paraId="60855948" w14:textId="77777777" w:rsidTr="00872670">
        <w:trPr>
          <w:trHeight w:val="397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9F0F" w14:textId="77777777" w:rsidR="00872670" w:rsidRDefault="00872670">
            <w:pPr>
              <w:spacing w:line="240" w:lineRule="auto"/>
              <w:contextualSpacing/>
              <w:jc w:val="left"/>
              <w:rPr>
                <w:rFonts w:cstheme="minorHAnsi"/>
                <w:bCs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SMARCA4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EDE6" w14:textId="77777777" w:rsidR="00872670" w:rsidRDefault="00872670">
            <w:pPr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562B" w14:textId="77777777" w:rsidR="00872670" w:rsidRDefault="00872670">
            <w:pPr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</w:tr>
      <w:tr w:rsidR="00872670" w14:paraId="7B70CF82" w14:textId="77777777" w:rsidTr="00872670">
        <w:trPr>
          <w:trHeight w:val="397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F8B1" w14:textId="77777777" w:rsidR="00872670" w:rsidRDefault="00872670">
            <w:pPr>
              <w:spacing w:line="240" w:lineRule="auto"/>
              <w:contextualSpacing/>
              <w:jc w:val="left"/>
              <w:rPr>
                <w:rFonts w:cstheme="minorHAnsi"/>
                <w:bCs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STK11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A0D4" w14:textId="77777777" w:rsidR="00872670" w:rsidRDefault="00872670">
            <w:pPr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A8AE" w14:textId="77777777" w:rsidR="00872670" w:rsidRDefault="00872670">
            <w:pPr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</w:tr>
      <w:tr w:rsidR="00872670" w14:paraId="2FC58756" w14:textId="77777777" w:rsidTr="00872670">
        <w:trPr>
          <w:trHeight w:val="398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A630" w14:textId="77777777" w:rsidR="00872670" w:rsidRDefault="00872670">
            <w:pPr>
              <w:spacing w:line="240" w:lineRule="auto"/>
              <w:contextualSpacing/>
              <w:jc w:val="left"/>
              <w:rPr>
                <w:rFonts w:cstheme="minorHAnsi"/>
                <w:bCs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TP53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51EE" w14:textId="77777777" w:rsidR="00872670" w:rsidRDefault="00872670">
            <w:pPr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1724" w14:textId="77777777" w:rsidR="00872670" w:rsidRDefault="00872670">
            <w:pPr>
              <w:jc w:val="lef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</w:tr>
    </w:tbl>
    <w:p w14:paraId="47E5BE1E" w14:textId="77777777" w:rsidR="00872670" w:rsidRDefault="00872670" w:rsidP="00872670">
      <w:pPr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 xml:space="preserve">Supp Tab 1. Breast and ovarian cancer genetic variants of </w:t>
      </w:r>
      <w:r>
        <w:rPr>
          <w:rFonts w:cstheme="minorHAnsi"/>
          <w:bCs/>
          <w:sz w:val="18"/>
          <w:szCs w:val="18"/>
        </w:rPr>
        <w:t>lWIST Exome 2.0 Enrichment Technologie (lWIST Bioscience) between 2018-2023.</w:t>
      </w:r>
    </w:p>
    <w:p w14:paraId="22AF6152" w14:textId="77777777" w:rsidR="00DD6E0C" w:rsidRPr="00872670" w:rsidRDefault="00DD6E0C">
      <w:pPr>
        <w:rPr>
          <w:lang w:val="en-US"/>
        </w:rPr>
      </w:pPr>
    </w:p>
    <w:sectPr w:rsidR="00DD6E0C" w:rsidRPr="00872670" w:rsidSect="00A809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D1"/>
    <w:rsid w:val="003442D1"/>
    <w:rsid w:val="0076111D"/>
    <w:rsid w:val="00872670"/>
    <w:rsid w:val="00A809A4"/>
    <w:rsid w:val="00C537D5"/>
    <w:rsid w:val="00DD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2705A-6E54-4629-8D4F-C34AE935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2670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72670"/>
    <w:pPr>
      <w:spacing w:after="0" w:line="240" w:lineRule="auto"/>
      <w:jc w:val="both"/>
    </w:pPr>
    <w:rPr>
      <w:lang w:val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8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>Universitätsklinikum Erlangen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Amann, Niklas</dc:creator>
  <cp:keywords/>
  <dc:description/>
  <cp:lastModifiedBy>Amann, Niklas</cp:lastModifiedBy>
  <cp:revision>2</cp:revision>
  <dcterms:created xsi:type="dcterms:W3CDTF">2025-10-01T17:18:00Z</dcterms:created>
  <dcterms:modified xsi:type="dcterms:W3CDTF">2025-10-01T17:19:00Z</dcterms:modified>
</cp:coreProperties>
</file>