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3BA" w:rsidRPr="004647F3" w:rsidRDefault="002643BA" w:rsidP="000C458A">
      <w:pPr>
        <w:pStyle w:val="NormalWeb"/>
        <w:numPr>
          <w:ilvl w:val="0"/>
          <w:numId w:val="5"/>
        </w:numPr>
        <w:jc w:val="both"/>
        <w:rPr>
          <w:rFonts w:asciiTheme="minorHAnsi" w:hAnsiTheme="minorHAnsi" w:cstheme="minorHAnsi"/>
        </w:rPr>
      </w:pPr>
      <w:r w:rsidRPr="004647F3">
        <w:rPr>
          <w:rFonts w:asciiTheme="minorHAnsi" w:hAnsiTheme="minorHAnsi" w:cstheme="minorHAnsi"/>
        </w:rPr>
        <w:t xml:space="preserve">Rising </w:t>
      </w:r>
      <w:r w:rsidR="009F4D2C">
        <w:rPr>
          <w:rFonts w:asciiTheme="minorHAnsi" w:hAnsiTheme="minorHAnsi" w:cstheme="minorHAnsi"/>
        </w:rPr>
        <w:t xml:space="preserve">stage of </w:t>
      </w:r>
      <w:r w:rsidRPr="004647F3">
        <w:rPr>
          <w:rFonts w:asciiTheme="minorHAnsi" w:hAnsiTheme="minorHAnsi" w:cstheme="minorHAnsi"/>
        </w:rPr>
        <w:t>groundwater extraction (</w:t>
      </w:r>
      <w:proofErr w:type="spellStart"/>
      <w:r w:rsidRPr="004647F3">
        <w:rPr>
          <w:rFonts w:asciiTheme="minorHAnsi" w:hAnsiTheme="minorHAnsi" w:cstheme="minorHAnsi"/>
        </w:rPr>
        <w:t>SoGE</w:t>
      </w:r>
      <w:proofErr w:type="spellEnd"/>
      <w:r w:rsidRPr="004647F3">
        <w:rPr>
          <w:rFonts w:asciiTheme="minorHAnsi" w:hAnsiTheme="minorHAnsi" w:cstheme="minorHAnsi"/>
        </w:rPr>
        <w:t>) lowers water levels, raises pH, and degrades quality.</w:t>
      </w:r>
    </w:p>
    <w:p w:rsidR="008E3721" w:rsidRDefault="002643BA" w:rsidP="000C458A">
      <w:pPr>
        <w:pStyle w:val="NormalWeb"/>
        <w:numPr>
          <w:ilvl w:val="0"/>
          <w:numId w:val="5"/>
        </w:numPr>
        <w:jc w:val="both"/>
        <w:rPr>
          <w:rFonts w:asciiTheme="minorHAnsi" w:hAnsiTheme="minorHAnsi" w:cstheme="minorHAnsi"/>
        </w:rPr>
      </w:pPr>
      <w:r w:rsidRPr="004647F3">
        <w:rPr>
          <w:rFonts w:asciiTheme="minorHAnsi" w:hAnsiTheme="minorHAnsi" w:cstheme="minorHAnsi"/>
        </w:rPr>
        <w:t>pH–GWR correlation is negative, stronger in alluvium (–0.50) than hard rock (–0.35)</w:t>
      </w:r>
    </w:p>
    <w:p w:rsidR="002643BA" w:rsidRPr="004647F3" w:rsidRDefault="008E3721" w:rsidP="000C458A">
      <w:pPr>
        <w:pStyle w:val="NormalWeb"/>
        <w:numPr>
          <w:ilvl w:val="0"/>
          <w:numId w:val="5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</w:t>
      </w:r>
      <w:r w:rsidR="002643BA" w:rsidRPr="004647F3">
        <w:rPr>
          <w:rFonts w:asciiTheme="minorHAnsi" w:hAnsiTheme="minorHAnsi" w:cstheme="minorHAnsi"/>
        </w:rPr>
        <w:t>olute–</w:t>
      </w:r>
      <w:proofErr w:type="spellStart"/>
      <w:r w:rsidR="002643BA" w:rsidRPr="004647F3">
        <w:rPr>
          <w:rFonts w:asciiTheme="minorHAnsi" w:hAnsiTheme="minorHAnsi" w:cstheme="minorHAnsi"/>
        </w:rPr>
        <w:t>SoGE</w:t>
      </w:r>
      <w:proofErr w:type="spellEnd"/>
      <w:r w:rsidR="002643BA" w:rsidRPr="004647F3">
        <w:rPr>
          <w:rFonts w:asciiTheme="minorHAnsi" w:hAnsiTheme="minorHAnsi" w:cstheme="minorHAnsi"/>
        </w:rPr>
        <w:t xml:space="preserve"> link is higher in HR (0.66–0.77) than ALV (0.39–0.51).</w:t>
      </w:r>
    </w:p>
    <w:p w:rsidR="002643BA" w:rsidRPr="004647F3" w:rsidRDefault="002643BA" w:rsidP="000C458A">
      <w:pPr>
        <w:pStyle w:val="NormalWeb"/>
        <w:numPr>
          <w:ilvl w:val="0"/>
          <w:numId w:val="5"/>
        </w:numPr>
        <w:jc w:val="both"/>
        <w:rPr>
          <w:rFonts w:asciiTheme="minorHAnsi" w:hAnsiTheme="minorHAnsi" w:cstheme="minorHAnsi"/>
        </w:rPr>
      </w:pPr>
      <w:r w:rsidRPr="004647F3">
        <w:rPr>
          <w:rFonts w:asciiTheme="minorHAnsi" w:hAnsiTheme="minorHAnsi" w:cstheme="minorHAnsi"/>
        </w:rPr>
        <w:t xml:space="preserve">Critical </w:t>
      </w:r>
      <w:proofErr w:type="spellStart"/>
      <w:r w:rsidRPr="004647F3">
        <w:rPr>
          <w:rFonts w:asciiTheme="minorHAnsi" w:hAnsiTheme="minorHAnsi" w:cstheme="minorHAnsi"/>
        </w:rPr>
        <w:t>SoGE</w:t>
      </w:r>
      <w:proofErr w:type="spellEnd"/>
      <w:r w:rsidRPr="004647F3">
        <w:rPr>
          <w:rFonts w:asciiTheme="minorHAnsi" w:hAnsiTheme="minorHAnsi" w:cstheme="minorHAnsi"/>
        </w:rPr>
        <w:t xml:space="preserve">: ~60–140% (ALV) and ~50–160% (HR) trigger Na, </w:t>
      </w:r>
      <w:proofErr w:type="spellStart"/>
      <w:r w:rsidRPr="004647F3">
        <w:rPr>
          <w:rFonts w:asciiTheme="minorHAnsi" w:hAnsiTheme="minorHAnsi" w:cstheme="minorHAnsi"/>
        </w:rPr>
        <w:t>Cl</w:t>
      </w:r>
      <w:proofErr w:type="spellEnd"/>
      <w:r w:rsidRPr="004647F3">
        <w:rPr>
          <w:rFonts w:asciiTheme="minorHAnsi" w:hAnsiTheme="minorHAnsi" w:cstheme="minorHAnsi"/>
        </w:rPr>
        <w:t>, SO₄, NO₃, HCO₃, F, TDS rise</w:t>
      </w:r>
      <w:r w:rsidR="006C1261">
        <w:rPr>
          <w:rFonts w:asciiTheme="minorHAnsi" w:hAnsiTheme="minorHAnsi" w:cstheme="minorHAnsi"/>
        </w:rPr>
        <w:t xml:space="preserve"> in groundwater</w:t>
      </w:r>
      <w:r w:rsidRPr="004647F3">
        <w:rPr>
          <w:rFonts w:asciiTheme="minorHAnsi" w:hAnsiTheme="minorHAnsi" w:cstheme="minorHAnsi"/>
        </w:rPr>
        <w:t>.</w:t>
      </w:r>
    </w:p>
    <w:p w:rsidR="002643BA" w:rsidRPr="004647F3" w:rsidRDefault="00621747" w:rsidP="000C458A">
      <w:pPr>
        <w:pStyle w:val="NormalWeb"/>
        <w:numPr>
          <w:ilvl w:val="0"/>
          <w:numId w:val="5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</w:t>
      </w:r>
      <w:r w:rsidR="002643BA" w:rsidRPr="004647F3">
        <w:rPr>
          <w:rFonts w:asciiTheme="minorHAnsi" w:hAnsiTheme="minorHAnsi" w:cstheme="minorHAnsi"/>
        </w:rPr>
        <w:t>eyond</w:t>
      </w:r>
      <w:r>
        <w:rPr>
          <w:rFonts w:asciiTheme="minorHAnsi" w:hAnsiTheme="minorHAnsi" w:cstheme="minorHAnsi"/>
        </w:rPr>
        <w:t xml:space="preserve"> the ranges of </w:t>
      </w:r>
      <w:proofErr w:type="spellStart"/>
      <w:r>
        <w:rPr>
          <w:rFonts w:asciiTheme="minorHAnsi" w:hAnsiTheme="minorHAnsi" w:cstheme="minorHAnsi"/>
        </w:rPr>
        <w:t>SoGE</w:t>
      </w:r>
      <w:proofErr w:type="spellEnd"/>
      <w:r w:rsidR="002643BA" w:rsidRPr="004647F3">
        <w:rPr>
          <w:rFonts w:asciiTheme="minorHAnsi" w:hAnsiTheme="minorHAnsi" w:cstheme="minorHAnsi"/>
        </w:rPr>
        <w:t>, F drops but NO₃ still climbs,</w:t>
      </w:r>
      <w:r w:rsidR="00DB03B9">
        <w:rPr>
          <w:rFonts w:asciiTheme="minorHAnsi" w:hAnsiTheme="minorHAnsi" w:cstheme="minorHAnsi"/>
        </w:rPr>
        <w:t xml:space="preserve"> though in a</w:t>
      </w:r>
      <w:r w:rsidR="002643BA" w:rsidRPr="004647F3">
        <w:rPr>
          <w:rFonts w:asciiTheme="minorHAnsi" w:hAnsiTheme="minorHAnsi" w:cstheme="minorHAnsi"/>
        </w:rPr>
        <w:t xml:space="preserve"> slower</w:t>
      </w:r>
      <w:r w:rsidR="00DB03B9">
        <w:rPr>
          <w:rFonts w:asciiTheme="minorHAnsi" w:hAnsiTheme="minorHAnsi" w:cstheme="minorHAnsi"/>
        </w:rPr>
        <w:t xml:space="preserve"> pace</w:t>
      </w:r>
      <w:r w:rsidR="002643BA" w:rsidRPr="004647F3">
        <w:rPr>
          <w:rFonts w:asciiTheme="minorHAnsi" w:hAnsiTheme="minorHAnsi" w:cstheme="minorHAnsi"/>
        </w:rPr>
        <w:t>.</w:t>
      </w:r>
    </w:p>
    <w:p w:rsidR="002643BA" w:rsidRPr="004647F3" w:rsidRDefault="002643BA" w:rsidP="000C458A">
      <w:pPr>
        <w:pStyle w:val="NormalWeb"/>
        <w:numPr>
          <w:ilvl w:val="0"/>
          <w:numId w:val="5"/>
        </w:numPr>
        <w:jc w:val="both"/>
        <w:rPr>
          <w:rFonts w:asciiTheme="minorHAnsi" w:hAnsiTheme="minorHAnsi" w:cstheme="minorHAnsi"/>
        </w:rPr>
      </w:pPr>
      <w:r w:rsidRPr="004647F3">
        <w:rPr>
          <w:rFonts w:asciiTheme="minorHAnsi" w:hAnsiTheme="minorHAnsi" w:cstheme="minorHAnsi"/>
        </w:rPr>
        <w:t>Most OC</w:t>
      </w:r>
      <w:r w:rsidR="007305CA">
        <w:rPr>
          <w:rFonts w:asciiTheme="minorHAnsi" w:hAnsiTheme="minorHAnsi" w:cstheme="minorHAnsi"/>
        </w:rPr>
        <w:t xml:space="preserve">S states see TDS rise with </w:t>
      </w:r>
      <w:proofErr w:type="spellStart"/>
      <w:r w:rsidR="007305CA">
        <w:rPr>
          <w:rFonts w:asciiTheme="minorHAnsi" w:hAnsiTheme="minorHAnsi" w:cstheme="minorHAnsi"/>
        </w:rPr>
        <w:t>SoGE</w:t>
      </w:r>
      <w:proofErr w:type="spellEnd"/>
      <w:r w:rsidR="007305CA">
        <w:rPr>
          <w:rFonts w:asciiTheme="minorHAnsi" w:hAnsiTheme="minorHAnsi" w:cstheme="minorHAnsi"/>
        </w:rPr>
        <w:t>, except a few with TDS drops</w:t>
      </w:r>
      <w:r w:rsidRPr="004647F3">
        <w:rPr>
          <w:rFonts w:asciiTheme="minorHAnsi" w:hAnsiTheme="minorHAnsi" w:cstheme="minorHAnsi"/>
        </w:rPr>
        <w:t>.</w:t>
      </w:r>
    </w:p>
    <w:p w:rsidR="00855DDA" w:rsidRPr="000C458A" w:rsidRDefault="00326080" w:rsidP="007E1B6B">
      <w:pPr>
        <w:pStyle w:val="NormalWeb"/>
        <w:numPr>
          <w:ilvl w:val="0"/>
          <w:numId w:val="5"/>
        </w:numPr>
        <w:spacing w:after="0"/>
        <w:jc w:val="both"/>
        <w:rPr>
          <w:rFonts w:asciiTheme="minorHAnsi" w:hAnsiTheme="minorHAnsi" w:cstheme="minorHAnsi"/>
        </w:rPr>
      </w:pPr>
      <w:r w:rsidRPr="000C458A">
        <w:rPr>
          <w:rFonts w:asciiTheme="minorHAnsi" w:hAnsiTheme="minorHAnsi" w:cstheme="minorHAnsi"/>
        </w:rPr>
        <w:t xml:space="preserve">TDS </w:t>
      </w:r>
      <w:r>
        <w:rPr>
          <w:rFonts w:asciiTheme="minorHAnsi" w:hAnsiTheme="minorHAnsi" w:cstheme="minorHAnsi"/>
        </w:rPr>
        <w:t xml:space="preserve">drops </w:t>
      </w:r>
      <w:r w:rsidRPr="000C458A">
        <w:rPr>
          <w:rFonts w:asciiTheme="minorHAnsi" w:hAnsiTheme="minorHAnsi" w:cstheme="minorHAnsi"/>
        </w:rPr>
        <w:t>despite heavy extraction are</w:t>
      </w:r>
      <w:r w:rsidR="002643BA" w:rsidRPr="000C458A">
        <w:rPr>
          <w:rFonts w:asciiTheme="minorHAnsi" w:hAnsiTheme="minorHAnsi" w:cstheme="minorHAnsi"/>
        </w:rPr>
        <w:t xml:space="preserve"> linked to lateral recharge</w:t>
      </w:r>
      <w:r w:rsidR="00621747">
        <w:rPr>
          <w:rFonts w:asciiTheme="minorHAnsi" w:hAnsiTheme="minorHAnsi" w:cstheme="minorHAnsi"/>
        </w:rPr>
        <w:t>,</w:t>
      </w:r>
      <w:r w:rsidR="00621747" w:rsidRPr="000C458A">
        <w:rPr>
          <w:rFonts w:asciiTheme="minorHAnsi" w:hAnsiTheme="minorHAnsi" w:cstheme="minorHAnsi"/>
        </w:rPr>
        <w:t xml:space="preserve"> </w:t>
      </w:r>
      <w:r w:rsidR="008778C6" w:rsidRPr="000C458A">
        <w:rPr>
          <w:rFonts w:asciiTheme="minorHAnsi" w:hAnsiTheme="minorHAnsi" w:cstheme="minorHAnsi"/>
        </w:rPr>
        <w:t xml:space="preserve">often through </w:t>
      </w:r>
      <w:proofErr w:type="spellStart"/>
      <w:r w:rsidR="008778C6" w:rsidRPr="000C458A">
        <w:rPr>
          <w:rFonts w:asciiTheme="minorHAnsi" w:hAnsiTheme="minorHAnsi" w:cstheme="minorHAnsi"/>
        </w:rPr>
        <w:t>palaeochannels</w:t>
      </w:r>
      <w:proofErr w:type="spellEnd"/>
      <w:r w:rsidR="002643BA" w:rsidRPr="000C458A">
        <w:rPr>
          <w:rFonts w:asciiTheme="minorHAnsi" w:hAnsiTheme="minorHAnsi" w:cstheme="minorHAnsi"/>
        </w:rPr>
        <w:t>.</w:t>
      </w:r>
    </w:p>
    <w:sectPr w:rsidR="00855DDA" w:rsidRPr="000C458A" w:rsidSect="00F579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16E4C"/>
    <w:multiLevelType w:val="hybridMultilevel"/>
    <w:tmpl w:val="47CCC0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286599"/>
    <w:multiLevelType w:val="hybridMultilevel"/>
    <w:tmpl w:val="3E6E94EC"/>
    <w:lvl w:ilvl="0" w:tplc="43BE2322">
      <w:numFmt w:val="bullet"/>
      <w:lvlText w:val="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BF0BE1"/>
    <w:multiLevelType w:val="multilevel"/>
    <w:tmpl w:val="E44CF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562748"/>
    <w:multiLevelType w:val="hybridMultilevel"/>
    <w:tmpl w:val="6ABE5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DC55B6"/>
    <w:multiLevelType w:val="hybridMultilevel"/>
    <w:tmpl w:val="D9702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D06C88"/>
    <w:rsid w:val="000C44F5"/>
    <w:rsid w:val="000C458A"/>
    <w:rsid w:val="00131F1C"/>
    <w:rsid w:val="00152656"/>
    <w:rsid w:val="002643BA"/>
    <w:rsid w:val="002940FE"/>
    <w:rsid w:val="002B366B"/>
    <w:rsid w:val="00326080"/>
    <w:rsid w:val="00341B20"/>
    <w:rsid w:val="004574EC"/>
    <w:rsid w:val="004608B8"/>
    <w:rsid w:val="004647F3"/>
    <w:rsid w:val="0051733E"/>
    <w:rsid w:val="00563B66"/>
    <w:rsid w:val="005D4DC2"/>
    <w:rsid w:val="00621747"/>
    <w:rsid w:val="006626B4"/>
    <w:rsid w:val="006C1261"/>
    <w:rsid w:val="007305CA"/>
    <w:rsid w:val="00741A4E"/>
    <w:rsid w:val="007E1B6B"/>
    <w:rsid w:val="00855DDA"/>
    <w:rsid w:val="008778C6"/>
    <w:rsid w:val="008E3721"/>
    <w:rsid w:val="00930B49"/>
    <w:rsid w:val="00971BB9"/>
    <w:rsid w:val="009B33A9"/>
    <w:rsid w:val="009F4D2C"/>
    <w:rsid w:val="00A131B1"/>
    <w:rsid w:val="00A33359"/>
    <w:rsid w:val="00A46CE3"/>
    <w:rsid w:val="00A52ECB"/>
    <w:rsid w:val="00C236F4"/>
    <w:rsid w:val="00D06C88"/>
    <w:rsid w:val="00DB03B9"/>
    <w:rsid w:val="00F57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B4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6CE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55D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5DD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87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</dc:creator>
  <cp:lastModifiedBy>ss</cp:lastModifiedBy>
  <cp:revision>33</cp:revision>
  <dcterms:created xsi:type="dcterms:W3CDTF">2025-08-12T09:29:00Z</dcterms:created>
  <dcterms:modified xsi:type="dcterms:W3CDTF">2025-08-14T01:43:00Z</dcterms:modified>
</cp:coreProperties>
</file>