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9098D" w14:textId="3EBF86BF" w:rsidR="00DD65D2" w:rsidRPr="005B4BD8" w:rsidRDefault="00DD65D2" w:rsidP="00DD65D2">
      <w:pPr>
        <w:spacing w:after="120" w:line="480" w:lineRule="auto"/>
        <w:jc w:val="both"/>
        <w:rPr>
          <w:rFonts w:ascii="Times New Roman" w:hAnsi="Times New Roman"/>
          <w:b/>
        </w:rPr>
      </w:pPr>
      <w:r w:rsidRPr="005B4BD8">
        <w:rPr>
          <w:rFonts w:ascii="Times New Roman" w:hAnsi="Times New Roman"/>
          <w:b/>
        </w:rPr>
        <w:t>Highlights</w:t>
      </w:r>
    </w:p>
    <w:p w14:paraId="54A12E31" w14:textId="0DD9724E" w:rsidR="00C30623" w:rsidRPr="005B4BD8" w:rsidRDefault="00C30623" w:rsidP="00DD65D2">
      <w:pPr>
        <w:spacing w:after="120" w:line="480" w:lineRule="auto"/>
        <w:jc w:val="both"/>
        <w:rPr>
          <w:rFonts w:ascii="Times New Roman" w:hAnsi="Times New Roman"/>
          <w:b/>
          <w:color w:val="FF0000"/>
        </w:rPr>
      </w:pPr>
      <w:r w:rsidRPr="005B4BD8">
        <w:rPr>
          <w:rFonts w:ascii="Times New Roman" w:hAnsi="Times New Roman"/>
          <w:b/>
        </w:rPr>
        <w:t>1</w:t>
      </w:r>
      <w:r w:rsidR="000E59CA" w:rsidRPr="005B4BD8">
        <w:rPr>
          <w:rFonts w:ascii="Times New Roman" w:hAnsi="Times New Roman"/>
          <w:b/>
        </w:rPr>
        <w:t>.</w:t>
      </w:r>
      <w:r w:rsidR="0076365C" w:rsidRPr="005B4BD8">
        <w:rPr>
          <w:rFonts w:ascii="Times New Roman" w:hAnsi="Times New Roman"/>
          <w:b/>
          <w:lang w:eastAsia="en-GB"/>
        </w:rPr>
        <w:t xml:space="preserve"> Sore throat, runny nose, headache, vomiting, </w:t>
      </w:r>
      <w:proofErr w:type="spellStart"/>
      <w:r w:rsidR="0076365C" w:rsidRPr="005B4BD8">
        <w:rPr>
          <w:rFonts w:ascii="Times New Roman" w:hAnsi="Times New Roman"/>
          <w:b/>
          <w:lang w:eastAsia="en-GB"/>
        </w:rPr>
        <w:t>diarrhea</w:t>
      </w:r>
      <w:proofErr w:type="spellEnd"/>
      <w:r w:rsidR="0076365C" w:rsidRPr="005B4BD8">
        <w:rPr>
          <w:rFonts w:ascii="Times New Roman" w:hAnsi="Times New Roman"/>
          <w:b/>
          <w:lang w:eastAsia="en-GB"/>
        </w:rPr>
        <w:t xml:space="preserve"> are major clinical findings of delta variant</w:t>
      </w:r>
      <w:r w:rsidR="0076365C" w:rsidRPr="005B4BD8">
        <w:rPr>
          <w:rFonts w:ascii="Times New Roman" w:hAnsi="Times New Roman"/>
          <w:b/>
          <w:lang w:bidi="ar-IQ"/>
        </w:rPr>
        <w:t xml:space="preserve"> concern (VOC)</w:t>
      </w:r>
      <w:r w:rsidR="00E9787E" w:rsidRPr="005B4BD8">
        <w:rPr>
          <w:rFonts w:ascii="Times New Roman" w:hAnsi="Times New Roman"/>
          <w:b/>
          <w:lang w:bidi="ar-IQ"/>
        </w:rPr>
        <w:t xml:space="preserve"> B.1.617.2</w:t>
      </w:r>
      <w:r w:rsidR="0076365C" w:rsidRPr="005B4BD8">
        <w:rPr>
          <w:rFonts w:ascii="Times New Roman" w:hAnsi="Times New Roman"/>
          <w:b/>
          <w:lang w:bidi="ar-IQ"/>
        </w:rPr>
        <w:t>.</w:t>
      </w:r>
    </w:p>
    <w:p w14:paraId="61301C78" w14:textId="2BC09358" w:rsidR="00DD65D2" w:rsidRPr="005B4BD8" w:rsidRDefault="000E59CA" w:rsidP="00DD65D2">
      <w:pPr>
        <w:spacing w:after="120" w:line="480" w:lineRule="auto"/>
        <w:jc w:val="both"/>
        <w:rPr>
          <w:rFonts w:ascii="Times New Roman" w:hAnsi="Times New Roman"/>
          <w:b/>
        </w:rPr>
      </w:pPr>
      <w:r w:rsidRPr="005B4BD8">
        <w:rPr>
          <w:rFonts w:ascii="Times New Roman" w:hAnsi="Times New Roman"/>
          <w:b/>
        </w:rPr>
        <w:t>2</w:t>
      </w:r>
      <w:r w:rsidR="00DD65D2" w:rsidRPr="005B4BD8">
        <w:rPr>
          <w:rFonts w:ascii="Times New Roman" w:hAnsi="Times New Roman"/>
          <w:b/>
        </w:rPr>
        <w:t xml:space="preserve">.  </w:t>
      </w:r>
      <w:r w:rsidR="002E55A1" w:rsidRPr="005B4BD8">
        <w:rPr>
          <w:rFonts w:ascii="Times New Roman" w:hAnsi="Times New Roman"/>
          <w:b/>
          <w:lang w:eastAsia="en-GB"/>
        </w:rPr>
        <w:t>To reduce the impact of new delta variant B.1.617.2</w:t>
      </w:r>
      <w:r w:rsidR="002E55A1" w:rsidRPr="005B4BD8">
        <w:rPr>
          <w:rFonts w:ascii="Times New Roman" w:hAnsi="Times New Roman"/>
          <w:b/>
        </w:rPr>
        <w:t xml:space="preserve"> infection;</w:t>
      </w:r>
      <w:r w:rsidR="002E55A1" w:rsidRPr="005B4BD8">
        <w:rPr>
          <w:rFonts w:ascii="Times New Roman" w:hAnsi="Times New Roman"/>
          <w:b/>
          <w:lang w:eastAsia="en-GB"/>
        </w:rPr>
        <w:t xml:space="preserve"> hand washing, wearing double mask, avoiding crowded and closed setting, social distancing, lockdown, and ensure good ventilation are major significant options against this </w:t>
      </w:r>
      <w:r w:rsidR="00263F7E" w:rsidRPr="005B4BD8">
        <w:rPr>
          <w:rFonts w:ascii="Times New Roman" w:hAnsi="Times New Roman"/>
          <w:b/>
          <w:lang w:eastAsia="en-GB"/>
        </w:rPr>
        <w:t>variant.</w:t>
      </w:r>
    </w:p>
    <w:p w14:paraId="5E806BEB" w14:textId="5821F5F6" w:rsidR="00DD65D2" w:rsidRPr="00263F7E" w:rsidRDefault="00EE2D19" w:rsidP="00DD65D2">
      <w:pPr>
        <w:spacing w:after="120" w:line="480" w:lineRule="auto"/>
        <w:jc w:val="both"/>
        <w:rPr>
          <w:rFonts w:ascii="Times New Roman" w:hAnsi="Times New Roman"/>
          <w:b/>
        </w:rPr>
      </w:pPr>
      <w:r w:rsidRPr="005B4BD8">
        <w:rPr>
          <w:rFonts w:ascii="Times New Roman" w:hAnsi="Times New Roman"/>
          <w:b/>
        </w:rPr>
        <w:t>3</w:t>
      </w:r>
      <w:r w:rsidR="00DD65D2" w:rsidRPr="005B4BD8">
        <w:rPr>
          <w:rFonts w:ascii="Times New Roman" w:hAnsi="Times New Roman"/>
          <w:b/>
        </w:rPr>
        <w:t xml:space="preserve">. In this paper, </w:t>
      </w:r>
      <w:r w:rsidRPr="005B4BD8">
        <w:rPr>
          <w:rFonts w:ascii="Times New Roman" w:hAnsi="Times New Roman"/>
          <w:b/>
        </w:rPr>
        <w:t>clinical</w:t>
      </w:r>
      <w:r w:rsidRPr="005B4BD8">
        <w:rPr>
          <w:rFonts w:ascii="Times New Roman" w:hAnsi="Times New Roman"/>
          <w:b/>
          <w:lang w:val="en-US"/>
        </w:rPr>
        <w:t xml:space="preserve"> characteristics and laboratory findings of B.1.617.2</w:t>
      </w:r>
      <w:r w:rsidRPr="005B4BD8">
        <w:rPr>
          <w:rFonts w:ascii="Times New Roman" w:hAnsi="Times New Roman"/>
          <w:b/>
          <w:lang w:bidi="ar-IQ"/>
        </w:rPr>
        <w:t xml:space="preserve"> (delta) variant concern (VOC)</w:t>
      </w:r>
      <w:r w:rsidRPr="005B4BD8">
        <w:rPr>
          <w:rFonts w:ascii="Times New Roman" w:hAnsi="Times New Roman"/>
          <w:b/>
          <w:lang w:val="en-US"/>
        </w:rPr>
        <w:t xml:space="preserve"> first case in Iraq</w:t>
      </w:r>
      <w:r w:rsidRPr="005B4BD8">
        <w:rPr>
          <w:rFonts w:ascii="Times New Roman" w:hAnsi="Times New Roman"/>
          <w:b/>
        </w:rPr>
        <w:t xml:space="preserve"> </w:t>
      </w:r>
      <w:r w:rsidR="00DD65D2" w:rsidRPr="005B4BD8">
        <w:rPr>
          <w:rFonts w:ascii="Times New Roman" w:hAnsi="Times New Roman"/>
          <w:b/>
        </w:rPr>
        <w:t>have been discussed.</w:t>
      </w:r>
      <w:r w:rsidR="00DD65D2" w:rsidRPr="00263F7E">
        <w:rPr>
          <w:rFonts w:ascii="Times New Roman" w:hAnsi="Times New Roman"/>
          <w:b/>
        </w:rPr>
        <w:t xml:space="preserve"> </w:t>
      </w:r>
    </w:p>
    <w:p w14:paraId="1855579A" w14:textId="77777777" w:rsidR="002A4496" w:rsidRPr="002A4496" w:rsidRDefault="002A4496" w:rsidP="002A4496">
      <w:pPr>
        <w:rPr>
          <w:b/>
          <w:bCs/>
          <w:sz w:val="28"/>
          <w:szCs w:val="28"/>
          <w:rtl/>
        </w:rPr>
      </w:pPr>
    </w:p>
    <w:p w14:paraId="368B74C5" w14:textId="77777777" w:rsidR="002A4496" w:rsidRPr="002A4496" w:rsidRDefault="002A4496" w:rsidP="002A4496">
      <w:pPr>
        <w:rPr>
          <w:rtl/>
        </w:rPr>
      </w:pPr>
    </w:p>
    <w:p w14:paraId="595AEF7D" w14:textId="77777777" w:rsidR="002A4496" w:rsidRDefault="002A4496" w:rsidP="002A4496"/>
    <w:sectPr w:rsidR="002A4496" w:rsidSect="004A1077">
      <w:pgSz w:w="12240" w:h="15840" w:code="1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F21EE"/>
    <w:multiLevelType w:val="hybridMultilevel"/>
    <w:tmpl w:val="9E327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496"/>
    <w:rsid w:val="00013C54"/>
    <w:rsid w:val="0007664A"/>
    <w:rsid w:val="000E5411"/>
    <w:rsid w:val="000E59CA"/>
    <w:rsid w:val="001D03F3"/>
    <w:rsid w:val="001E41C6"/>
    <w:rsid w:val="00263F7E"/>
    <w:rsid w:val="002776DC"/>
    <w:rsid w:val="00297573"/>
    <w:rsid w:val="002A4496"/>
    <w:rsid w:val="002E55A1"/>
    <w:rsid w:val="00322F2F"/>
    <w:rsid w:val="003F120D"/>
    <w:rsid w:val="004A1077"/>
    <w:rsid w:val="00583EFA"/>
    <w:rsid w:val="005B4BD8"/>
    <w:rsid w:val="0076365C"/>
    <w:rsid w:val="007863E8"/>
    <w:rsid w:val="00796F6E"/>
    <w:rsid w:val="008C270E"/>
    <w:rsid w:val="00915647"/>
    <w:rsid w:val="0095158A"/>
    <w:rsid w:val="009B0BB3"/>
    <w:rsid w:val="009D5440"/>
    <w:rsid w:val="00A409B9"/>
    <w:rsid w:val="00A85D47"/>
    <w:rsid w:val="00B56EC1"/>
    <w:rsid w:val="00BE2D20"/>
    <w:rsid w:val="00C30623"/>
    <w:rsid w:val="00C8296A"/>
    <w:rsid w:val="00CD7092"/>
    <w:rsid w:val="00DD65D2"/>
    <w:rsid w:val="00E12613"/>
    <w:rsid w:val="00E9787E"/>
    <w:rsid w:val="00EE2D19"/>
    <w:rsid w:val="00F31D97"/>
    <w:rsid w:val="00F9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9F834"/>
  <w15:chartTrackingRefBased/>
  <w15:docId w15:val="{29BDBCF1-AB12-4C77-A215-FA27745F0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bidi/>
        <w:spacing w:after="200" w:line="276" w:lineRule="auto"/>
        <w:ind w:left="641" w:hanging="64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5D2"/>
    <w:pPr>
      <w:bidi w:val="0"/>
      <w:spacing w:after="0" w:line="240" w:lineRule="auto"/>
      <w:ind w:left="0" w:firstLine="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7573"/>
    <w:pPr>
      <w:bidi/>
      <w:spacing w:after="200" w:line="276" w:lineRule="auto"/>
      <w:ind w:left="720" w:hanging="641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sirwan ahmed</dc:creator>
  <cp:keywords/>
  <dc:description/>
  <cp:lastModifiedBy>sirwan ahmed</cp:lastModifiedBy>
  <cp:revision>24</cp:revision>
  <dcterms:created xsi:type="dcterms:W3CDTF">2021-04-09T19:04:00Z</dcterms:created>
  <dcterms:modified xsi:type="dcterms:W3CDTF">2021-09-02T17:20:00Z</dcterms:modified>
</cp:coreProperties>
</file>