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46335" w14:textId="64AE53EC" w:rsidR="00D045F2" w:rsidRDefault="00D045F2" w:rsidP="00D045F2">
      <w:pPr>
        <w:rPr>
          <w:rFonts w:ascii="Times New Roman" w:hAnsi="Times New Roman" w:cs="Times New Roman"/>
          <w:noProof/>
          <w:sz w:val="24"/>
          <w:szCs w:val="28"/>
        </w:rPr>
      </w:pPr>
      <w:r w:rsidRPr="0060038E">
        <w:rPr>
          <w:rFonts w:ascii="Times New Roman" w:hAnsi="Times New Roman" w:cs="Times New Roman"/>
          <w:noProof/>
          <w:sz w:val="24"/>
          <w:szCs w:val="28"/>
        </w:rPr>
        <w:t xml:space="preserve">Supplement </w:t>
      </w:r>
      <w:r w:rsidR="00C377C2">
        <w:rPr>
          <w:rFonts w:ascii="Times New Roman" w:hAnsi="Times New Roman" w:cs="Times New Roman"/>
          <w:noProof/>
          <w:sz w:val="24"/>
          <w:szCs w:val="28"/>
        </w:rPr>
        <w:t xml:space="preserve">Table </w:t>
      </w:r>
      <w:r>
        <w:rPr>
          <w:rFonts w:ascii="Times New Roman" w:hAnsi="Times New Roman" w:cs="Times New Roman"/>
          <w:noProof/>
          <w:sz w:val="24"/>
          <w:szCs w:val="28"/>
        </w:rPr>
        <w:t xml:space="preserve">2. Sensitive analysis: </w:t>
      </w:r>
      <w:r w:rsidRPr="008272C6">
        <w:rPr>
          <w:rFonts w:ascii="Times New Roman" w:hAnsi="Times New Roman" w:cs="Times New Roman"/>
          <w:noProof/>
          <w:sz w:val="24"/>
          <w:szCs w:val="28"/>
        </w:rPr>
        <w:t>(</w:t>
      </w:r>
      <w:r w:rsidR="00C377C2">
        <w:rPr>
          <w:rFonts w:ascii="Times New Roman" w:hAnsi="Times New Roman" w:cs="Times New Roman"/>
          <w:noProof/>
          <w:sz w:val="24"/>
          <w:szCs w:val="28"/>
        </w:rPr>
        <w:t>A</w:t>
      </w:r>
      <w:r w:rsidRPr="008272C6">
        <w:rPr>
          <w:rFonts w:ascii="Times New Roman" w:hAnsi="Times New Roman" w:cs="Times New Roman"/>
          <w:noProof/>
          <w:sz w:val="24"/>
          <w:szCs w:val="28"/>
        </w:rPr>
        <w:t xml:space="preserve">) </w:t>
      </w:r>
      <w:bookmarkStart w:id="0" w:name="_Hlk35348483"/>
      <w:r w:rsidRPr="008272C6">
        <w:rPr>
          <w:rFonts w:ascii="Times New Roman" w:hAnsi="Times New Roman" w:cs="Times New Roman"/>
          <w:noProof/>
          <w:sz w:val="24"/>
          <w:szCs w:val="28"/>
        </w:rPr>
        <w:t>overall survival</w:t>
      </w:r>
      <w:bookmarkEnd w:id="0"/>
      <w:r w:rsidRPr="008272C6">
        <w:rPr>
          <w:rFonts w:ascii="Times New Roman" w:hAnsi="Times New Roman" w:cs="Times New Roman"/>
          <w:noProof/>
          <w:sz w:val="24"/>
          <w:szCs w:val="28"/>
        </w:rPr>
        <w:t>, (</w:t>
      </w:r>
      <w:r w:rsidR="00C377C2">
        <w:rPr>
          <w:rFonts w:ascii="Times New Roman" w:hAnsi="Times New Roman" w:cs="Times New Roman"/>
          <w:noProof/>
          <w:sz w:val="24"/>
          <w:szCs w:val="28"/>
        </w:rPr>
        <w:t>B</w:t>
      </w:r>
      <w:r w:rsidRPr="008272C6">
        <w:rPr>
          <w:rFonts w:ascii="Times New Roman" w:hAnsi="Times New Roman" w:cs="Times New Roman"/>
          <w:noProof/>
          <w:sz w:val="24"/>
          <w:szCs w:val="28"/>
        </w:rPr>
        <w:t>) disease-free survival, (</w:t>
      </w:r>
      <w:r w:rsidR="00C377C2">
        <w:rPr>
          <w:rFonts w:ascii="Times New Roman" w:hAnsi="Times New Roman" w:cs="Times New Roman"/>
          <w:noProof/>
          <w:sz w:val="24"/>
          <w:szCs w:val="28"/>
        </w:rPr>
        <w:t>C</w:t>
      </w:r>
      <w:r w:rsidRPr="008272C6">
        <w:rPr>
          <w:rFonts w:ascii="Times New Roman" w:hAnsi="Times New Roman" w:cs="Times New Roman"/>
          <w:noProof/>
          <w:sz w:val="24"/>
          <w:szCs w:val="28"/>
        </w:rPr>
        <w:t xml:space="preserve">) </w:t>
      </w:r>
      <w:bookmarkStart w:id="1" w:name="_GoBack"/>
      <w:bookmarkEnd w:id="1"/>
      <w:r w:rsidRPr="008272C6">
        <w:rPr>
          <w:rFonts w:ascii="Times New Roman" w:hAnsi="Times New Roman" w:cs="Times New Roman"/>
          <w:noProof/>
          <w:sz w:val="24"/>
          <w:szCs w:val="28"/>
        </w:rPr>
        <w:t>locoregional failure, (</w:t>
      </w:r>
      <w:r w:rsidR="00C377C2">
        <w:rPr>
          <w:rFonts w:ascii="Times New Roman" w:hAnsi="Times New Roman" w:cs="Times New Roman"/>
          <w:noProof/>
          <w:sz w:val="24"/>
          <w:szCs w:val="28"/>
        </w:rPr>
        <w:t>D</w:t>
      </w:r>
      <w:r w:rsidRPr="008272C6">
        <w:rPr>
          <w:rFonts w:ascii="Times New Roman" w:hAnsi="Times New Roman" w:cs="Times New Roman"/>
          <w:noProof/>
          <w:sz w:val="24"/>
          <w:szCs w:val="28"/>
        </w:rPr>
        <w:t>) distant failure</w:t>
      </w:r>
      <w:r w:rsidR="00C377C2">
        <w:rPr>
          <w:rFonts w:ascii="Times New Roman" w:hAnsi="Times New Roman" w:cs="Times New Roman"/>
          <w:noProof/>
          <w:sz w:val="24"/>
          <w:szCs w:val="28"/>
        </w:rPr>
        <w:t xml:space="preserve">, </w:t>
      </w:r>
      <w:r w:rsidRPr="008272C6">
        <w:rPr>
          <w:rFonts w:ascii="Times New Roman" w:hAnsi="Times New Roman" w:cs="Times New Roman"/>
          <w:noProof/>
          <w:sz w:val="24"/>
          <w:szCs w:val="28"/>
        </w:rPr>
        <w:t>and (</w:t>
      </w:r>
      <w:r w:rsidR="00C377C2">
        <w:rPr>
          <w:rFonts w:ascii="Times New Roman" w:hAnsi="Times New Roman" w:cs="Times New Roman"/>
          <w:noProof/>
          <w:sz w:val="24"/>
          <w:szCs w:val="28"/>
        </w:rPr>
        <w:t>E</w:t>
      </w:r>
      <w:r w:rsidRPr="008272C6">
        <w:rPr>
          <w:rFonts w:ascii="Times New Roman" w:hAnsi="Times New Roman" w:cs="Times New Roman"/>
          <w:noProof/>
          <w:sz w:val="24"/>
          <w:szCs w:val="28"/>
        </w:rPr>
        <w:t>) treatment mortality</w:t>
      </w:r>
    </w:p>
    <w:p w14:paraId="73AEB8CD" w14:textId="0ED6731B" w:rsidR="00D045F2" w:rsidRPr="004F0CE6" w:rsidRDefault="00D045F2" w:rsidP="00D045F2">
      <w:pPr>
        <w:rPr>
          <w:rFonts w:ascii="Times New Roman" w:hAnsi="Times New Roman" w:cs="Times New Roman"/>
          <w:sz w:val="24"/>
          <w:szCs w:val="28"/>
        </w:rPr>
      </w:pPr>
      <w:r w:rsidRPr="004F0CE6">
        <w:rPr>
          <w:rFonts w:ascii="Times New Roman" w:hAnsi="Times New Roman" w:cs="Times New Roman"/>
          <w:sz w:val="24"/>
          <w:szCs w:val="28"/>
        </w:rPr>
        <w:t>(</w:t>
      </w:r>
      <w:r w:rsidR="00C377C2">
        <w:rPr>
          <w:rFonts w:ascii="Times New Roman" w:hAnsi="Times New Roman" w:cs="Times New Roman" w:hint="eastAsia"/>
          <w:sz w:val="24"/>
          <w:szCs w:val="28"/>
        </w:rPr>
        <w:t>A</w:t>
      </w:r>
      <w:r>
        <w:rPr>
          <w:rFonts w:ascii="Times New Roman" w:hAnsi="Times New Roman" w:cs="Times New Roman"/>
          <w:sz w:val="24"/>
          <w:szCs w:val="28"/>
        </w:rPr>
        <w:t xml:space="preserve">) </w:t>
      </w:r>
      <w:r w:rsidRPr="004F0CE6">
        <w:rPr>
          <w:rFonts w:ascii="Times New Roman" w:hAnsi="Times New Roman" w:cs="Times New Roman"/>
          <w:sz w:val="24"/>
          <w:szCs w:val="28"/>
        </w:rPr>
        <w:t>Overall survival</w:t>
      </w:r>
    </w:p>
    <w:tbl>
      <w:tblPr>
        <w:tblStyle w:val="a3"/>
        <w:tblW w:w="0" w:type="auto"/>
        <w:tblInd w:w="4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835"/>
      </w:tblGrid>
      <w:tr w:rsidR="00D045F2" w14:paraId="17BCEE52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0F4746E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O</w:t>
            </w:r>
            <w:r w:rsidRPr="00E35324">
              <w:rPr>
                <w:rFonts w:ascii="Times New Roman" w:hAnsi="Times New Roman" w:cs="Times New Roman"/>
                <w:sz w:val="24"/>
                <w:szCs w:val="28"/>
              </w:rPr>
              <w:t>mitted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study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D235F6E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Harzard ratio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110ACAB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5% confidential interval</w:t>
            </w:r>
          </w:p>
        </w:tc>
      </w:tr>
      <w:tr w:rsidR="00D045F2" w14:paraId="2E3946E6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</w:tcBorders>
          </w:tcPr>
          <w:p w14:paraId="460F7D3B" w14:textId="062C65FF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ast</w:t>
            </w:r>
            <w:r w:rsidR="00C377C2">
              <w:rPr>
                <w:rFonts w:ascii="Times New Roman" w:hAnsi="Times New Roman" w:cs="Times New Roman" w:hint="eastAsia"/>
                <w:sz w:val="24"/>
                <w:szCs w:val="28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ro 2013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B44182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0.80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E6044B9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.64-0.99</w:t>
            </w:r>
          </w:p>
        </w:tc>
      </w:tr>
      <w:tr w:rsidR="00D045F2" w14:paraId="62EB74C1" w14:textId="77777777" w:rsidTr="0020039E">
        <w:trPr>
          <w:trHeight w:val="283"/>
        </w:trPr>
        <w:tc>
          <w:tcPr>
            <w:tcW w:w="2268" w:type="dxa"/>
          </w:tcPr>
          <w:p w14:paraId="6661A94A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hao 2013</w:t>
            </w:r>
          </w:p>
        </w:tc>
        <w:tc>
          <w:tcPr>
            <w:tcW w:w="2268" w:type="dxa"/>
          </w:tcPr>
          <w:p w14:paraId="4BA85D84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0.75</w:t>
            </w:r>
          </w:p>
        </w:tc>
        <w:tc>
          <w:tcPr>
            <w:tcW w:w="2835" w:type="dxa"/>
          </w:tcPr>
          <w:p w14:paraId="15185E6F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.26-2.17</w:t>
            </w:r>
          </w:p>
        </w:tc>
      </w:tr>
      <w:tr w:rsidR="00D045F2" w14:paraId="4A77A73F" w14:textId="77777777" w:rsidTr="0020039E">
        <w:trPr>
          <w:trHeight w:val="283"/>
        </w:trPr>
        <w:tc>
          <w:tcPr>
            <w:tcW w:w="2268" w:type="dxa"/>
          </w:tcPr>
          <w:p w14:paraId="7DEB054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iessen 2013</w:t>
            </w:r>
          </w:p>
        </w:tc>
        <w:tc>
          <w:tcPr>
            <w:tcW w:w="2268" w:type="dxa"/>
          </w:tcPr>
          <w:p w14:paraId="3C37381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.80</w:t>
            </w:r>
          </w:p>
        </w:tc>
        <w:tc>
          <w:tcPr>
            <w:tcW w:w="2835" w:type="dxa"/>
          </w:tcPr>
          <w:p w14:paraId="2D705B9F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.64-0.99</w:t>
            </w:r>
          </w:p>
        </w:tc>
      </w:tr>
      <w:tr w:rsidR="00D045F2" w14:paraId="08277A44" w14:textId="77777777" w:rsidTr="0020039E">
        <w:trPr>
          <w:trHeight w:val="283"/>
        </w:trPr>
        <w:tc>
          <w:tcPr>
            <w:tcW w:w="2268" w:type="dxa"/>
          </w:tcPr>
          <w:p w14:paraId="6B57F679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eong 2014</w:t>
            </w:r>
          </w:p>
        </w:tc>
        <w:tc>
          <w:tcPr>
            <w:tcW w:w="2268" w:type="dxa"/>
          </w:tcPr>
          <w:p w14:paraId="289770F3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.80</w:t>
            </w:r>
          </w:p>
        </w:tc>
        <w:tc>
          <w:tcPr>
            <w:tcW w:w="2835" w:type="dxa"/>
          </w:tcPr>
          <w:p w14:paraId="54D4F0D2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.64-0.99</w:t>
            </w:r>
          </w:p>
        </w:tc>
      </w:tr>
      <w:tr w:rsidR="00D045F2" w14:paraId="62987CE5" w14:textId="77777777" w:rsidTr="0020039E">
        <w:trPr>
          <w:trHeight w:val="283"/>
        </w:trPr>
        <w:tc>
          <w:tcPr>
            <w:tcW w:w="2268" w:type="dxa"/>
          </w:tcPr>
          <w:p w14:paraId="6D8A2B3D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ilk 2019</w:t>
            </w:r>
          </w:p>
        </w:tc>
        <w:tc>
          <w:tcPr>
            <w:tcW w:w="2268" w:type="dxa"/>
          </w:tcPr>
          <w:p w14:paraId="68A9A743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.81</w:t>
            </w:r>
          </w:p>
        </w:tc>
        <w:tc>
          <w:tcPr>
            <w:tcW w:w="2835" w:type="dxa"/>
          </w:tcPr>
          <w:p w14:paraId="4F82A8F4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.62-1.00</w:t>
            </w:r>
          </w:p>
        </w:tc>
      </w:tr>
      <w:tr w:rsidR="00D045F2" w14:paraId="230E327C" w14:textId="77777777" w:rsidTr="0020039E">
        <w:trPr>
          <w:trHeight w:val="283"/>
        </w:trPr>
        <w:tc>
          <w:tcPr>
            <w:tcW w:w="2268" w:type="dxa"/>
          </w:tcPr>
          <w:p w14:paraId="0EFC3862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ark 2019</w:t>
            </w:r>
          </w:p>
        </w:tc>
        <w:tc>
          <w:tcPr>
            <w:tcW w:w="2268" w:type="dxa"/>
          </w:tcPr>
          <w:p w14:paraId="7D0BBD3F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.80</w:t>
            </w:r>
          </w:p>
        </w:tc>
        <w:tc>
          <w:tcPr>
            <w:tcW w:w="2835" w:type="dxa"/>
          </w:tcPr>
          <w:p w14:paraId="46681C30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.64-0.99</w:t>
            </w:r>
          </w:p>
        </w:tc>
      </w:tr>
    </w:tbl>
    <w:p w14:paraId="72B378BD" w14:textId="77777777" w:rsidR="00D045F2" w:rsidRDefault="00D045F2" w:rsidP="00D045F2">
      <w:pPr>
        <w:rPr>
          <w:rFonts w:ascii="Times New Roman" w:hAnsi="Times New Roman" w:cs="Times New Roman"/>
          <w:noProof/>
          <w:sz w:val="24"/>
          <w:szCs w:val="28"/>
        </w:rPr>
      </w:pPr>
    </w:p>
    <w:p w14:paraId="6A2BE59E" w14:textId="540A9BA3" w:rsidR="00D045F2" w:rsidRPr="00064122" w:rsidRDefault="00D045F2" w:rsidP="00D045F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t>(</w:t>
      </w:r>
      <w:r w:rsidR="00C377C2">
        <w:rPr>
          <w:rFonts w:ascii="Times New Roman" w:hAnsi="Times New Roman" w:cs="Times New Roman"/>
          <w:noProof/>
          <w:sz w:val="24"/>
          <w:szCs w:val="28"/>
        </w:rPr>
        <w:t>B</w:t>
      </w:r>
      <w:r>
        <w:rPr>
          <w:rFonts w:ascii="Times New Roman" w:hAnsi="Times New Roman" w:cs="Times New Roman"/>
          <w:noProof/>
          <w:sz w:val="24"/>
          <w:szCs w:val="28"/>
        </w:rPr>
        <w:t xml:space="preserve">) </w:t>
      </w:r>
      <w:r w:rsidRPr="00064122">
        <w:rPr>
          <w:rFonts w:ascii="Times New Roman" w:hAnsi="Times New Roman" w:cs="Times New Roman"/>
          <w:noProof/>
          <w:sz w:val="24"/>
          <w:szCs w:val="28"/>
        </w:rPr>
        <w:t>Disease-free survival</w:t>
      </w:r>
    </w:p>
    <w:tbl>
      <w:tblPr>
        <w:tblStyle w:val="a3"/>
        <w:tblW w:w="0" w:type="auto"/>
        <w:tblInd w:w="4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835"/>
      </w:tblGrid>
      <w:tr w:rsidR="00D045F2" w14:paraId="2F1F647F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114BB16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O</w:t>
            </w:r>
            <w:r w:rsidRPr="00E35324">
              <w:rPr>
                <w:rFonts w:ascii="Times New Roman" w:hAnsi="Times New Roman" w:cs="Times New Roman"/>
                <w:sz w:val="24"/>
                <w:szCs w:val="28"/>
              </w:rPr>
              <w:t>mitted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study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35A08E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Harzard ratio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014F59D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5% confidential interval</w:t>
            </w:r>
          </w:p>
        </w:tc>
      </w:tr>
      <w:tr w:rsidR="00D045F2" w14:paraId="4D51C890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</w:tcBorders>
          </w:tcPr>
          <w:p w14:paraId="625F3B85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astro 2013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A7B3FEB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.14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5501C12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.36-3.64</w:t>
            </w:r>
          </w:p>
        </w:tc>
      </w:tr>
      <w:tr w:rsidR="00D045F2" w14:paraId="0D909498" w14:textId="77777777" w:rsidTr="0020039E">
        <w:trPr>
          <w:trHeight w:val="283"/>
        </w:trPr>
        <w:tc>
          <w:tcPr>
            <w:tcW w:w="2268" w:type="dxa"/>
          </w:tcPr>
          <w:p w14:paraId="558816FA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hao 2013</w:t>
            </w:r>
          </w:p>
        </w:tc>
        <w:tc>
          <w:tcPr>
            <w:tcW w:w="2268" w:type="dxa"/>
          </w:tcPr>
          <w:p w14:paraId="60E6466A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.55</w:t>
            </w:r>
          </w:p>
        </w:tc>
        <w:tc>
          <w:tcPr>
            <w:tcW w:w="2835" w:type="dxa"/>
          </w:tcPr>
          <w:p w14:paraId="7D28494A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.36-6.60</w:t>
            </w:r>
          </w:p>
        </w:tc>
      </w:tr>
      <w:tr w:rsidR="00D045F2" w14:paraId="6C6E85B3" w14:textId="77777777" w:rsidTr="0020039E">
        <w:trPr>
          <w:trHeight w:val="283"/>
        </w:trPr>
        <w:tc>
          <w:tcPr>
            <w:tcW w:w="2268" w:type="dxa"/>
          </w:tcPr>
          <w:p w14:paraId="7EA156AB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iessen 2013</w:t>
            </w:r>
          </w:p>
        </w:tc>
        <w:tc>
          <w:tcPr>
            <w:tcW w:w="2268" w:type="dxa"/>
          </w:tcPr>
          <w:p w14:paraId="0E86DAF4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2835" w:type="dxa"/>
          </w:tcPr>
          <w:p w14:paraId="668A8DCB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.37-3.40</w:t>
            </w:r>
          </w:p>
        </w:tc>
      </w:tr>
      <w:tr w:rsidR="00D045F2" w14:paraId="2D2E571B" w14:textId="77777777" w:rsidTr="0020039E">
        <w:trPr>
          <w:trHeight w:val="283"/>
        </w:trPr>
        <w:tc>
          <w:tcPr>
            <w:tcW w:w="2268" w:type="dxa"/>
          </w:tcPr>
          <w:p w14:paraId="670C25E0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eong 2014</w:t>
            </w:r>
          </w:p>
        </w:tc>
        <w:tc>
          <w:tcPr>
            <w:tcW w:w="2268" w:type="dxa"/>
          </w:tcPr>
          <w:p w14:paraId="5815FA56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2835" w:type="dxa"/>
          </w:tcPr>
          <w:p w14:paraId="5E3187A9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.37-3.40</w:t>
            </w:r>
          </w:p>
        </w:tc>
      </w:tr>
      <w:tr w:rsidR="00D045F2" w14:paraId="0C0AF7B6" w14:textId="77777777" w:rsidTr="0020039E">
        <w:trPr>
          <w:trHeight w:val="283"/>
        </w:trPr>
        <w:tc>
          <w:tcPr>
            <w:tcW w:w="2268" w:type="dxa"/>
          </w:tcPr>
          <w:p w14:paraId="65D0722F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ilk 2019</w:t>
            </w:r>
          </w:p>
        </w:tc>
        <w:tc>
          <w:tcPr>
            <w:tcW w:w="2268" w:type="dxa"/>
          </w:tcPr>
          <w:p w14:paraId="08B96AF1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.25</w:t>
            </w:r>
          </w:p>
        </w:tc>
        <w:tc>
          <w:tcPr>
            <w:tcW w:w="2835" w:type="dxa"/>
          </w:tcPr>
          <w:p w14:paraId="4C484850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.40-3.95</w:t>
            </w:r>
          </w:p>
        </w:tc>
      </w:tr>
      <w:tr w:rsidR="00D045F2" w14:paraId="5DEC96DD" w14:textId="77777777" w:rsidTr="0020039E">
        <w:trPr>
          <w:trHeight w:val="283"/>
        </w:trPr>
        <w:tc>
          <w:tcPr>
            <w:tcW w:w="2268" w:type="dxa"/>
          </w:tcPr>
          <w:p w14:paraId="1BCDC202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ark 2019</w:t>
            </w:r>
          </w:p>
        </w:tc>
        <w:tc>
          <w:tcPr>
            <w:tcW w:w="2268" w:type="dxa"/>
          </w:tcPr>
          <w:p w14:paraId="3F9885BE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.16</w:t>
            </w:r>
          </w:p>
        </w:tc>
        <w:tc>
          <w:tcPr>
            <w:tcW w:w="2835" w:type="dxa"/>
          </w:tcPr>
          <w:p w14:paraId="594F9AA5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.39-3.50</w:t>
            </w:r>
          </w:p>
        </w:tc>
      </w:tr>
    </w:tbl>
    <w:p w14:paraId="58647DD7" w14:textId="77777777" w:rsidR="00D045F2" w:rsidRDefault="00D045F2" w:rsidP="00D045F2">
      <w:pPr>
        <w:rPr>
          <w:rFonts w:ascii="Times New Roman" w:hAnsi="Times New Roman" w:cs="Times New Roman"/>
          <w:sz w:val="24"/>
          <w:szCs w:val="28"/>
        </w:rPr>
      </w:pPr>
    </w:p>
    <w:p w14:paraId="223C8DFA" w14:textId="3601AB56" w:rsidR="00D045F2" w:rsidRDefault="00D045F2" w:rsidP="00D045F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(</w:t>
      </w:r>
      <w:r w:rsidR="00C377C2">
        <w:rPr>
          <w:rFonts w:ascii="Times New Roman" w:hAnsi="Times New Roman" w:cs="Times New Roman"/>
          <w:sz w:val="24"/>
          <w:szCs w:val="28"/>
        </w:rPr>
        <w:t>C</w:t>
      </w:r>
      <w:r>
        <w:rPr>
          <w:rFonts w:ascii="Times New Roman" w:hAnsi="Times New Roman" w:cs="Times New Roman"/>
          <w:sz w:val="24"/>
          <w:szCs w:val="28"/>
        </w:rPr>
        <w:t xml:space="preserve">) </w:t>
      </w:r>
      <w:r>
        <w:rPr>
          <w:rFonts w:ascii="Times New Roman" w:hAnsi="Times New Roman" w:cs="Times New Roman"/>
          <w:noProof/>
          <w:sz w:val="24"/>
          <w:szCs w:val="28"/>
        </w:rPr>
        <w:t>L</w:t>
      </w:r>
      <w:r w:rsidRPr="008272C6">
        <w:rPr>
          <w:rFonts w:ascii="Times New Roman" w:hAnsi="Times New Roman" w:cs="Times New Roman"/>
          <w:noProof/>
          <w:sz w:val="24"/>
          <w:szCs w:val="28"/>
        </w:rPr>
        <w:t>ocoregional failure</w:t>
      </w:r>
    </w:p>
    <w:tbl>
      <w:tblPr>
        <w:tblStyle w:val="a3"/>
        <w:tblW w:w="0" w:type="auto"/>
        <w:tblInd w:w="4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835"/>
      </w:tblGrid>
      <w:tr w:rsidR="00D045F2" w14:paraId="0401BBFF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81F86BE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O</w:t>
            </w:r>
            <w:r w:rsidRPr="00E35324">
              <w:rPr>
                <w:rFonts w:ascii="Times New Roman" w:hAnsi="Times New Roman" w:cs="Times New Roman"/>
                <w:sz w:val="24"/>
                <w:szCs w:val="28"/>
              </w:rPr>
              <w:t>mitted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study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C80CF1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Harzard ratio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49645D5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5% confidential interval</w:t>
            </w:r>
          </w:p>
        </w:tc>
      </w:tr>
      <w:tr w:rsidR="00D045F2" w14:paraId="361E476B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</w:tcBorders>
          </w:tcPr>
          <w:p w14:paraId="5195E147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astro 2013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DF0511B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.39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76483BB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.51-7.70</w:t>
            </w:r>
          </w:p>
        </w:tc>
      </w:tr>
      <w:tr w:rsidR="00D045F2" w14:paraId="7FA93F23" w14:textId="77777777" w:rsidTr="0020039E">
        <w:trPr>
          <w:trHeight w:val="283"/>
        </w:trPr>
        <w:tc>
          <w:tcPr>
            <w:tcW w:w="2268" w:type="dxa"/>
          </w:tcPr>
          <w:p w14:paraId="42A6AD56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hao 2013</w:t>
            </w:r>
          </w:p>
        </w:tc>
        <w:tc>
          <w:tcPr>
            <w:tcW w:w="2268" w:type="dxa"/>
          </w:tcPr>
          <w:p w14:paraId="0F549170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.00</w:t>
            </w:r>
          </w:p>
        </w:tc>
        <w:tc>
          <w:tcPr>
            <w:tcW w:w="2835" w:type="dxa"/>
          </w:tcPr>
          <w:p w14:paraId="3A5C3D52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.79-5.03</w:t>
            </w:r>
          </w:p>
        </w:tc>
      </w:tr>
      <w:tr w:rsidR="00D045F2" w14:paraId="27760A81" w14:textId="77777777" w:rsidTr="0020039E">
        <w:trPr>
          <w:trHeight w:val="283"/>
        </w:trPr>
        <w:tc>
          <w:tcPr>
            <w:tcW w:w="2268" w:type="dxa"/>
          </w:tcPr>
          <w:p w14:paraId="1AE82571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iessen 2013</w:t>
            </w:r>
          </w:p>
        </w:tc>
        <w:tc>
          <w:tcPr>
            <w:tcW w:w="2268" w:type="dxa"/>
          </w:tcPr>
          <w:p w14:paraId="56F1201D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.37</w:t>
            </w:r>
          </w:p>
        </w:tc>
        <w:tc>
          <w:tcPr>
            <w:tcW w:w="2835" w:type="dxa"/>
          </w:tcPr>
          <w:p w14:paraId="7B69DDF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.00-5.69</w:t>
            </w:r>
          </w:p>
        </w:tc>
      </w:tr>
      <w:tr w:rsidR="00D045F2" w14:paraId="0B490A96" w14:textId="77777777" w:rsidTr="0020039E">
        <w:trPr>
          <w:trHeight w:val="283"/>
        </w:trPr>
        <w:tc>
          <w:tcPr>
            <w:tcW w:w="2268" w:type="dxa"/>
          </w:tcPr>
          <w:p w14:paraId="767DB760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ark 2019</w:t>
            </w:r>
          </w:p>
        </w:tc>
        <w:tc>
          <w:tcPr>
            <w:tcW w:w="2268" w:type="dxa"/>
          </w:tcPr>
          <w:p w14:paraId="4FF0C6C6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.75</w:t>
            </w:r>
          </w:p>
        </w:tc>
        <w:tc>
          <w:tcPr>
            <w:tcW w:w="2835" w:type="dxa"/>
          </w:tcPr>
          <w:p w14:paraId="63067F28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.30-6.12</w:t>
            </w:r>
          </w:p>
        </w:tc>
      </w:tr>
    </w:tbl>
    <w:p w14:paraId="0C27C2EF" w14:textId="77777777" w:rsidR="00D045F2" w:rsidRDefault="00D045F2" w:rsidP="00D045F2">
      <w:pPr>
        <w:rPr>
          <w:rFonts w:ascii="Times New Roman" w:hAnsi="Times New Roman" w:cs="Times New Roman"/>
          <w:sz w:val="24"/>
          <w:szCs w:val="28"/>
        </w:rPr>
      </w:pPr>
    </w:p>
    <w:p w14:paraId="6C6E0544" w14:textId="7916C407" w:rsidR="00D045F2" w:rsidRDefault="00D045F2" w:rsidP="00D045F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(</w:t>
      </w:r>
      <w:r w:rsidR="00C377C2">
        <w:rPr>
          <w:rFonts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) </w:t>
      </w:r>
      <w:r>
        <w:rPr>
          <w:rFonts w:ascii="Times New Roman" w:hAnsi="Times New Roman" w:cs="Times New Roman"/>
          <w:noProof/>
          <w:sz w:val="24"/>
          <w:szCs w:val="28"/>
        </w:rPr>
        <w:t>D</w:t>
      </w:r>
      <w:r w:rsidRPr="008272C6">
        <w:rPr>
          <w:rFonts w:ascii="Times New Roman" w:hAnsi="Times New Roman" w:cs="Times New Roman"/>
          <w:noProof/>
          <w:sz w:val="24"/>
          <w:szCs w:val="28"/>
        </w:rPr>
        <w:t>istant failure</w:t>
      </w:r>
    </w:p>
    <w:tbl>
      <w:tblPr>
        <w:tblStyle w:val="a3"/>
        <w:tblW w:w="0" w:type="auto"/>
        <w:tblInd w:w="4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835"/>
      </w:tblGrid>
      <w:tr w:rsidR="00D045F2" w14:paraId="66468DEB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3CCF59E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O</w:t>
            </w:r>
            <w:r w:rsidRPr="00E35324">
              <w:rPr>
                <w:rFonts w:ascii="Times New Roman" w:hAnsi="Times New Roman" w:cs="Times New Roman"/>
                <w:sz w:val="24"/>
                <w:szCs w:val="28"/>
              </w:rPr>
              <w:t>mitted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study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8F7883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Harzard ratio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B325DD5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5% confidential interval</w:t>
            </w:r>
          </w:p>
        </w:tc>
      </w:tr>
      <w:tr w:rsidR="00D045F2" w14:paraId="0BA394F2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</w:tcBorders>
          </w:tcPr>
          <w:p w14:paraId="3BBF4C89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astro 2013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4E7E748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FA081E2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.42-0.87</w:t>
            </w:r>
          </w:p>
        </w:tc>
      </w:tr>
      <w:tr w:rsidR="00D045F2" w14:paraId="206DDE74" w14:textId="77777777" w:rsidTr="0020039E">
        <w:trPr>
          <w:trHeight w:val="283"/>
        </w:trPr>
        <w:tc>
          <w:tcPr>
            <w:tcW w:w="2268" w:type="dxa"/>
          </w:tcPr>
          <w:p w14:paraId="1D95B33A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hao 2013</w:t>
            </w:r>
          </w:p>
        </w:tc>
        <w:tc>
          <w:tcPr>
            <w:tcW w:w="2268" w:type="dxa"/>
          </w:tcPr>
          <w:p w14:paraId="13096B19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.81</w:t>
            </w:r>
          </w:p>
        </w:tc>
        <w:tc>
          <w:tcPr>
            <w:tcW w:w="2835" w:type="dxa"/>
          </w:tcPr>
          <w:p w14:paraId="6B5E6C4E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.51-1.28</w:t>
            </w:r>
          </w:p>
        </w:tc>
      </w:tr>
      <w:tr w:rsidR="00D045F2" w14:paraId="3FAC1832" w14:textId="77777777" w:rsidTr="0020039E">
        <w:trPr>
          <w:trHeight w:val="283"/>
        </w:trPr>
        <w:tc>
          <w:tcPr>
            <w:tcW w:w="2268" w:type="dxa"/>
          </w:tcPr>
          <w:p w14:paraId="31FBD432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iessen 2013</w:t>
            </w:r>
          </w:p>
        </w:tc>
        <w:tc>
          <w:tcPr>
            <w:tcW w:w="2268" w:type="dxa"/>
          </w:tcPr>
          <w:p w14:paraId="250843A7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.41</w:t>
            </w:r>
          </w:p>
        </w:tc>
        <w:tc>
          <w:tcPr>
            <w:tcW w:w="2835" w:type="dxa"/>
          </w:tcPr>
          <w:p w14:paraId="49182E11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.26-0.67</w:t>
            </w:r>
          </w:p>
        </w:tc>
      </w:tr>
      <w:tr w:rsidR="00D045F2" w14:paraId="6B91E224" w14:textId="77777777" w:rsidTr="0020039E">
        <w:trPr>
          <w:trHeight w:val="283"/>
        </w:trPr>
        <w:tc>
          <w:tcPr>
            <w:tcW w:w="2268" w:type="dxa"/>
          </w:tcPr>
          <w:p w14:paraId="4828FDB8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ark 2019</w:t>
            </w:r>
          </w:p>
        </w:tc>
        <w:tc>
          <w:tcPr>
            <w:tcW w:w="2268" w:type="dxa"/>
          </w:tcPr>
          <w:p w14:paraId="679A6797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.63</w:t>
            </w:r>
          </w:p>
        </w:tc>
        <w:tc>
          <w:tcPr>
            <w:tcW w:w="2835" w:type="dxa"/>
          </w:tcPr>
          <w:p w14:paraId="2984ED57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.44-0.89</w:t>
            </w:r>
          </w:p>
        </w:tc>
      </w:tr>
    </w:tbl>
    <w:p w14:paraId="569D807A" w14:textId="77777777" w:rsidR="00D045F2" w:rsidRDefault="00D045F2" w:rsidP="00D045F2">
      <w:pPr>
        <w:rPr>
          <w:rFonts w:ascii="Times New Roman" w:hAnsi="Times New Roman" w:cs="Times New Roman"/>
          <w:sz w:val="24"/>
          <w:szCs w:val="28"/>
        </w:rPr>
      </w:pPr>
    </w:p>
    <w:p w14:paraId="7356BCD5" w14:textId="796B2CD0" w:rsidR="00D045F2" w:rsidRDefault="00D045F2" w:rsidP="00D045F2">
      <w:pPr>
        <w:rPr>
          <w:rFonts w:ascii="Times New Roman" w:hAnsi="Times New Roman" w:cs="Times New Roman"/>
          <w:noProof/>
          <w:sz w:val="24"/>
          <w:szCs w:val="28"/>
        </w:rPr>
      </w:pPr>
      <w:r w:rsidRPr="008272C6">
        <w:rPr>
          <w:rFonts w:ascii="Times New Roman" w:hAnsi="Times New Roman" w:cs="Times New Roman"/>
          <w:noProof/>
          <w:sz w:val="24"/>
          <w:szCs w:val="28"/>
        </w:rPr>
        <w:t>(</w:t>
      </w:r>
      <w:r w:rsidR="00C377C2">
        <w:rPr>
          <w:rFonts w:ascii="Times New Roman" w:hAnsi="Times New Roman" w:cs="Times New Roman"/>
          <w:noProof/>
          <w:sz w:val="24"/>
          <w:szCs w:val="28"/>
        </w:rPr>
        <w:t>E</w:t>
      </w:r>
      <w:r w:rsidRPr="008272C6">
        <w:rPr>
          <w:rFonts w:ascii="Times New Roman" w:hAnsi="Times New Roman" w:cs="Times New Roman"/>
          <w:noProof/>
          <w:sz w:val="24"/>
          <w:szCs w:val="28"/>
        </w:rPr>
        <w:t xml:space="preserve">) </w:t>
      </w:r>
      <w:r>
        <w:rPr>
          <w:rFonts w:ascii="Times New Roman" w:hAnsi="Times New Roman" w:cs="Times New Roman"/>
          <w:noProof/>
          <w:sz w:val="24"/>
          <w:szCs w:val="28"/>
        </w:rPr>
        <w:t>T</w:t>
      </w:r>
      <w:r w:rsidRPr="008272C6">
        <w:rPr>
          <w:rFonts w:ascii="Times New Roman" w:hAnsi="Times New Roman" w:cs="Times New Roman"/>
          <w:noProof/>
          <w:sz w:val="24"/>
          <w:szCs w:val="28"/>
        </w:rPr>
        <w:t>reatment mortality</w:t>
      </w:r>
    </w:p>
    <w:tbl>
      <w:tblPr>
        <w:tblStyle w:val="a3"/>
        <w:tblW w:w="0" w:type="auto"/>
        <w:tblInd w:w="4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835"/>
      </w:tblGrid>
      <w:tr w:rsidR="00D045F2" w14:paraId="6B258476" w14:textId="77777777" w:rsidTr="0020039E">
        <w:trPr>
          <w:trHeight w:val="28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1972286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O</w:t>
            </w:r>
            <w:r w:rsidRPr="00E35324">
              <w:rPr>
                <w:rFonts w:ascii="Times New Roman" w:hAnsi="Times New Roman" w:cs="Times New Roman"/>
                <w:sz w:val="24"/>
                <w:szCs w:val="28"/>
              </w:rPr>
              <w:t>mitted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study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E14654A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Harzard ratio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F7EB653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5% confidential interval</w:t>
            </w:r>
          </w:p>
        </w:tc>
      </w:tr>
      <w:tr w:rsidR="00D045F2" w14:paraId="3DC7D161" w14:textId="77777777" w:rsidTr="0020039E">
        <w:trPr>
          <w:trHeight w:val="283"/>
        </w:trPr>
        <w:tc>
          <w:tcPr>
            <w:tcW w:w="2268" w:type="dxa"/>
          </w:tcPr>
          <w:p w14:paraId="19579BE1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hao 2013</w:t>
            </w:r>
          </w:p>
        </w:tc>
        <w:tc>
          <w:tcPr>
            <w:tcW w:w="2268" w:type="dxa"/>
          </w:tcPr>
          <w:p w14:paraId="5103C7B3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.17</w:t>
            </w:r>
          </w:p>
        </w:tc>
        <w:tc>
          <w:tcPr>
            <w:tcW w:w="2835" w:type="dxa"/>
          </w:tcPr>
          <w:p w14:paraId="19110A60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.01-3.07</w:t>
            </w:r>
          </w:p>
        </w:tc>
      </w:tr>
      <w:tr w:rsidR="00D045F2" w14:paraId="39A70392" w14:textId="77777777" w:rsidTr="0020039E">
        <w:trPr>
          <w:trHeight w:val="283"/>
        </w:trPr>
        <w:tc>
          <w:tcPr>
            <w:tcW w:w="2268" w:type="dxa"/>
          </w:tcPr>
          <w:p w14:paraId="35B83B2C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iessen 2013</w:t>
            </w:r>
          </w:p>
        </w:tc>
        <w:tc>
          <w:tcPr>
            <w:tcW w:w="2268" w:type="dxa"/>
          </w:tcPr>
          <w:p w14:paraId="77C2E504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.13</w:t>
            </w:r>
          </w:p>
        </w:tc>
        <w:tc>
          <w:tcPr>
            <w:tcW w:w="2835" w:type="dxa"/>
          </w:tcPr>
          <w:p w14:paraId="0AD8C916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.01-2.45</w:t>
            </w:r>
          </w:p>
        </w:tc>
      </w:tr>
      <w:tr w:rsidR="00D045F2" w14:paraId="1FF1243E" w14:textId="77777777" w:rsidTr="0020039E">
        <w:trPr>
          <w:trHeight w:val="283"/>
        </w:trPr>
        <w:tc>
          <w:tcPr>
            <w:tcW w:w="2268" w:type="dxa"/>
          </w:tcPr>
          <w:p w14:paraId="5740C2D1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ark 2019</w:t>
            </w:r>
          </w:p>
        </w:tc>
        <w:tc>
          <w:tcPr>
            <w:tcW w:w="2268" w:type="dxa"/>
          </w:tcPr>
          <w:p w14:paraId="6A7EB067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.15</w:t>
            </w:r>
          </w:p>
        </w:tc>
        <w:tc>
          <w:tcPr>
            <w:tcW w:w="2835" w:type="dxa"/>
          </w:tcPr>
          <w:p w14:paraId="19424F83" w14:textId="77777777" w:rsidR="00D045F2" w:rsidRDefault="00D045F2" w:rsidP="0020039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.02-1.18</w:t>
            </w:r>
          </w:p>
        </w:tc>
      </w:tr>
    </w:tbl>
    <w:p w14:paraId="0108153A" w14:textId="77777777" w:rsidR="006A0EE7" w:rsidRDefault="0085342C"/>
    <w:sectPr w:rsidR="006A0EE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5F2"/>
    <w:rsid w:val="00334D4C"/>
    <w:rsid w:val="0065720C"/>
    <w:rsid w:val="0085342C"/>
    <w:rsid w:val="00A14A99"/>
    <w:rsid w:val="00C377C2"/>
    <w:rsid w:val="00D0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41B46"/>
  <w15:chartTrackingRefBased/>
  <w15:docId w15:val="{ADA989F3-DF83-429D-B0C4-0AF8405C6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5F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4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C377C2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C377C2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C377C2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377C2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C377C2"/>
    <w:rPr>
      <w:b/>
      <w:bCs/>
    </w:rPr>
  </w:style>
  <w:style w:type="paragraph" w:styleId="a7">
    <w:name w:val="Revision"/>
    <w:hidden/>
    <w:uiPriority w:val="99"/>
    <w:semiHidden/>
    <w:rsid w:val="00C377C2"/>
    <w:pPr>
      <w:spacing w:after="0" w:line="240" w:lineRule="auto"/>
      <w:jc w:val="left"/>
    </w:pPr>
  </w:style>
  <w:style w:type="paragraph" w:styleId="a8">
    <w:name w:val="Balloon Text"/>
    <w:basedOn w:val="a"/>
    <w:link w:val="Char1"/>
    <w:uiPriority w:val="99"/>
    <w:semiHidden/>
    <w:unhideWhenUsed/>
    <w:rsid w:val="00C377C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C377C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04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A7E8F06047D17844B76CC1747A13BD15" ma:contentTypeVersion="10" ma:contentTypeDescription="새 문서를 만듭니다." ma:contentTypeScope="" ma:versionID="5864d43455ca16fa17cf3754679488c9">
  <xsd:schema xmlns:xsd="http://www.w3.org/2001/XMLSchema" xmlns:xs="http://www.w3.org/2001/XMLSchema" xmlns:p="http://schemas.microsoft.com/office/2006/metadata/properties" xmlns:ns3="7ca03ae8-15bb-429c-8f5e-e8c5151e4ea2" targetNamespace="http://schemas.microsoft.com/office/2006/metadata/properties" ma:root="true" ma:fieldsID="f642594cf852d62a94723f61d589a906" ns3:_="">
    <xsd:import namespace="7ca03ae8-15bb-429c-8f5e-e8c5151e4ea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a03ae8-15bb-429c-8f5e-e8c5151e4e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7F0B1E-EF7E-4DBB-ACF8-A4FA2BF9F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a03ae8-15bb-429c-8f5e-e8c5151e4e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11A8BB-8147-4014-AF9A-9230096C503D}">
  <ds:schemaRefs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7ca03ae8-15bb-429c-8f5e-e8c5151e4ea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42563C3-7B33-43A2-B706-8718626F474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JaewonPark</dc:creator>
  <cp:keywords/>
  <dc:description/>
  <cp:lastModifiedBy>JaewonPark</cp:lastModifiedBy>
  <cp:revision>4</cp:revision>
  <dcterms:created xsi:type="dcterms:W3CDTF">2020-03-24T04:44:00Z</dcterms:created>
  <dcterms:modified xsi:type="dcterms:W3CDTF">2020-06-04T08:56:00Z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0x010100A7E8F06047D17844B76CC1747A13BD15</vt:lpwstr>
  </property>
</Properties>
</file>