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0018" w14:textId="77777777" w:rsidR="00B0654B" w:rsidRPr="00291372" w:rsidRDefault="00B0654B" w:rsidP="00B0654B">
      <w:pPr>
        <w:rPr>
          <w:sz w:val="26"/>
          <w:szCs w:val="26"/>
          <w:lang w:val="en-CA" w:eastAsia="fr-CA"/>
        </w:rPr>
      </w:pPr>
      <w:r w:rsidRPr="00291372">
        <w:rPr>
          <w:sz w:val="26"/>
          <w:szCs w:val="26"/>
          <w:lang w:val="en-CA" w:eastAsia="fr-CA"/>
        </w:rPr>
        <w:t>Landscape-scale prediction of spruce budworm-induced host mortality using machine learning.</w:t>
      </w:r>
    </w:p>
    <w:p w14:paraId="33CA6419" w14:textId="77777777" w:rsidR="00B0654B" w:rsidRPr="00291372" w:rsidRDefault="00B0654B" w:rsidP="00B0654B">
      <w:pPr>
        <w:rPr>
          <w:sz w:val="22"/>
          <w:vertAlign w:val="superscript"/>
          <w:lang w:val="fr-FR" w:eastAsia="fr-CA"/>
        </w:rPr>
      </w:pPr>
      <w:r w:rsidRPr="00291372">
        <w:rPr>
          <w:sz w:val="22"/>
          <w:lang w:val="fr-FR" w:eastAsia="fr-CA"/>
        </w:rPr>
        <w:t>Rindra Fanomezana Ranaivomanana</w:t>
      </w:r>
      <w:r w:rsidRPr="00291372">
        <w:rPr>
          <w:sz w:val="22"/>
          <w:vertAlign w:val="superscript"/>
          <w:lang w:val="fr-FR" w:eastAsia="fr-CA"/>
        </w:rPr>
        <w:t>12*</w:t>
      </w:r>
      <w:r w:rsidRPr="00291372">
        <w:rPr>
          <w:sz w:val="22"/>
          <w:lang w:val="fr-FR" w:eastAsia="fr-CA"/>
        </w:rPr>
        <w:t>, Mathieu Bouchard</w:t>
      </w:r>
      <w:r w:rsidRPr="00291372">
        <w:rPr>
          <w:sz w:val="22"/>
          <w:vertAlign w:val="superscript"/>
          <w:lang w:val="fr-FR" w:eastAsia="fr-CA"/>
        </w:rPr>
        <w:t>13</w:t>
      </w:r>
      <w:r w:rsidRPr="00291372">
        <w:rPr>
          <w:sz w:val="22"/>
          <w:lang w:val="fr-FR" w:eastAsia="fr-CA"/>
        </w:rPr>
        <w:t>, Élise Filotas</w:t>
      </w:r>
      <w:r w:rsidRPr="00291372">
        <w:rPr>
          <w:sz w:val="22"/>
          <w:vertAlign w:val="superscript"/>
          <w:lang w:val="fr-FR" w:eastAsia="fr-CA"/>
        </w:rPr>
        <w:t>14</w:t>
      </w:r>
    </w:p>
    <w:p w14:paraId="766EE294" w14:textId="77777777" w:rsidR="00B0654B" w:rsidRPr="00291372" w:rsidRDefault="00B0654B" w:rsidP="00B0654B">
      <w:pPr>
        <w:rPr>
          <w:sz w:val="22"/>
          <w:lang w:val="fr-CA" w:eastAsia="fr-CA"/>
        </w:rPr>
      </w:pPr>
      <w:r w:rsidRPr="00291372">
        <w:rPr>
          <w:sz w:val="22"/>
          <w:vertAlign w:val="superscript"/>
          <w:lang w:val="fr-FR" w:eastAsia="fr-CA"/>
        </w:rPr>
        <w:t>1</w:t>
      </w:r>
      <w:r w:rsidRPr="00291372">
        <w:rPr>
          <w:sz w:val="22"/>
          <w:lang w:val="fr-FR" w:eastAsia="fr-CA"/>
        </w:rPr>
        <w:t xml:space="preserve"> Center for Forest </w:t>
      </w:r>
      <w:proofErr w:type="spellStart"/>
      <w:r w:rsidRPr="00291372">
        <w:rPr>
          <w:sz w:val="22"/>
          <w:lang w:val="fr-FR" w:eastAsia="fr-CA"/>
        </w:rPr>
        <w:t>Research</w:t>
      </w:r>
      <w:proofErr w:type="spellEnd"/>
      <w:r w:rsidRPr="00291372">
        <w:rPr>
          <w:sz w:val="22"/>
          <w:lang w:val="fr-FR" w:eastAsia="fr-CA"/>
        </w:rPr>
        <w:t xml:space="preserve">, Université du Québec à Montréal UQAM, </w:t>
      </w:r>
      <w:proofErr w:type="spellStart"/>
      <w:r w:rsidRPr="00291372">
        <w:rPr>
          <w:sz w:val="22"/>
          <w:lang w:val="fr-CA" w:eastAsia="fr-CA"/>
        </w:rPr>
        <w:t>Biological</w:t>
      </w:r>
      <w:proofErr w:type="spellEnd"/>
      <w:r w:rsidRPr="00291372">
        <w:rPr>
          <w:sz w:val="22"/>
          <w:lang w:val="fr-CA" w:eastAsia="fr-CA"/>
        </w:rPr>
        <w:t xml:space="preserve"> Sciences </w:t>
      </w:r>
      <w:proofErr w:type="spellStart"/>
      <w:r w:rsidRPr="00291372">
        <w:rPr>
          <w:sz w:val="22"/>
          <w:lang w:val="fr-CA" w:eastAsia="fr-CA"/>
        </w:rPr>
        <w:t>Pavilion</w:t>
      </w:r>
      <w:proofErr w:type="spellEnd"/>
      <w:r w:rsidRPr="00291372">
        <w:rPr>
          <w:sz w:val="22"/>
          <w:lang w:val="fr-CA" w:eastAsia="fr-CA"/>
        </w:rPr>
        <w:t xml:space="preserve">, 141 Président-Kennedy Avenue, Montréal, QC H2X 1Y4, Canada.  </w:t>
      </w:r>
    </w:p>
    <w:p w14:paraId="16F73D42" w14:textId="77777777" w:rsidR="00B0654B" w:rsidRPr="00291372" w:rsidRDefault="00B0654B" w:rsidP="00B0654B">
      <w:pPr>
        <w:rPr>
          <w:sz w:val="22"/>
          <w:lang w:val="fr-FR" w:eastAsia="fr-CA"/>
        </w:rPr>
      </w:pPr>
      <w:r w:rsidRPr="00291372">
        <w:rPr>
          <w:sz w:val="22"/>
          <w:vertAlign w:val="superscript"/>
          <w:lang w:val="fr-CA" w:eastAsia="fr-CA"/>
        </w:rPr>
        <w:t>2</w:t>
      </w:r>
      <w:r w:rsidRPr="00291372">
        <w:rPr>
          <w:sz w:val="22"/>
          <w:lang w:val="fr-CA" w:eastAsia="fr-CA"/>
        </w:rPr>
        <w:t xml:space="preserve"> Institute of </w:t>
      </w:r>
      <w:proofErr w:type="spellStart"/>
      <w:r w:rsidRPr="00291372">
        <w:rPr>
          <w:sz w:val="22"/>
          <w:lang w:val="fr-CA" w:eastAsia="fr-CA"/>
        </w:rPr>
        <w:t>Environmental</w:t>
      </w:r>
      <w:proofErr w:type="spellEnd"/>
      <w:r w:rsidRPr="00291372">
        <w:rPr>
          <w:sz w:val="22"/>
          <w:lang w:val="fr-CA" w:eastAsia="fr-CA"/>
        </w:rPr>
        <w:t xml:space="preserve"> Sciences, </w:t>
      </w:r>
      <w:r w:rsidRPr="00291372">
        <w:rPr>
          <w:sz w:val="22"/>
          <w:lang w:val="fr-FR" w:eastAsia="fr-CA"/>
        </w:rPr>
        <w:t xml:space="preserve">Université du Québec à Montréal UQAM, Président-Kennedy </w:t>
      </w:r>
      <w:proofErr w:type="spellStart"/>
      <w:r w:rsidRPr="00291372">
        <w:rPr>
          <w:sz w:val="22"/>
          <w:lang w:val="fr-FR" w:eastAsia="fr-CA"/>
        </w:rPr>
        <w:t>Pavilion</w:t>
      </w:r>
      <w:proofErr w:type="spellEnd"/>
      <w:r w:rsidRPr="00291372">
        <w:rPr>
          <w:sz w:val="22"/>
          <w:lang w:val="fr-FR" w:eastAsia="fr-CA"/>
        </w:rPr>
        <w:t xml:space="preserve">, 201 Président-Kennedy </w:t>
      </w:r>
      <w:r w:rsidRPr="00291372">
        <w:rPr>
          <w:sz w:val="22"/>
          <w:lang w:val="fr-CA" w:eastAsia="fr-CA"/>
        </w:rPr>
        <w:t>Avenue</w:t>
      </w:r>
      <w:r w:rsidRPr="00291372">
        <w:rPr>
          <w:sz w:val="22"/>
          <w:lang w:val="fr-FR" w:eastAsia="fr-CA"/>
        </w:rPr>
        <w:t>, Montréal, QC H2X 3Y7</w:t>
      </w:r>
      <w:r w:rsidRPr="00291372">
        <w:rPr>
          <w:sz w:val="22"/>
          <w:lang w:val="fr-CA" w:eastAsia="fr-CA"/>
        </w:rPr>
        <w:t xml:space="preserve">, Canada.  </w:t>
      </w:r>
    </w:p>
    <w:p w14:paraId="25F5B943" w14:textId="77777777" w:rsidR="00B0654B" w:rsidRPr="00291372" w:rsidRDefault="00B0654B" w:rsidP="00B0654B">
      <w:pPr>
        <w:rPr>
          <w:sz w:val="22"/>
          <w:lang w:val="fr-FR" w:eastAsia="fr-CA"/>
        </w:rPr>
      </w:pPr>
      <w:r w:rsidRPr="00291372">
        <w:rPr>
          <w:sz w:val="22"/>
          <w:vertAlign w:val="superscript"/>
          <w:lang w:val="fr-FR" w:eastAsia="fr-CA"/>
        </w:rPr>
        <w:t>3</w:t>
      </w:r>
      <w:r w:rsidRPr="00291372">
        <w:rPr>
          <w:sz w:val="22"/>
          <w:lang w:val="fr-FR"/>
        </w:rPr>
        <w:t xml:space="preserve"> </w:t>
      </w:r>
      <w:proofErr w:type="spellStart"/>
      <w:r w:rsidRPr="00291372">
        <w:rPr>
          <w:sz w:val="22"/>
          <w:lang w:val="fr-FR" w:eastAsia="fr-CA"/>
        </w:rPr>
        <w:t>Department</w:t>
      </w:r>
      <w:proofErr w:type="spellEnd"/>
      <w:r w:rsidRPr="00291372">
        <w:rPr>
          <w:sz w:val="22"/>
          <w:lang w:val="fr-FR" w:eastAsia="fr-CA"/>
        </w:rPr>
        <w:t xml:space="preserve"> of Wood and Forest Sciences, Abitibi-Price </w:t>
      </w:r>
      <w:proofErr w:type="spellStart"/>
      <w:r w:rsidRPr="00291372">
        <w:rPr>
          <w:sz w:val="22"/>
          <w:lang w:val="fr-FR" w:eastAsia="fr-CA"/>
        </w:rPr>
        <w:t>Pavilion</w:t>
      </w:r>
      <w:proofErr w:type="spellEnd"/>
      <w:r w:rsidRPr="00291372">
        <w:rPr>
          <w:sz w:val="22"/>
          <w:lang w:val="fr-FR" w:eastAsia="fr-CA"/>
        </w:rPr>
        <w:t xml:space="preserve">, Université Laval, 2405 de la Terrasse Street, Québec, QC G1V 0A6, Canada. </w:t>
      </w:r>
    </w:p>
    <w:p w14:paraId="5ED1003A" w14:textId="77777777" w:rsidR="00B0654B" w:rsidRPr="00291372" w:rsidRDefault="00B0654B" w:rsidP="00B0654B">
      <w:pPr>
        <w:rPr>
          <w:sz w:val="22"/>
          <w:lang w:val="en-CA" w:eastAsia="fr-CA"/>
        </w:rPr>
      </w:pPr>
      <w:r w:rsidRPr="00291372">
        <w:rPr>
          <w:sz w:val="22"/>
          <w:vertAlign w:val="superscript"/>
          <w:lang w:val="en-CA" w:eastAsia="fr-CA"/>
        </w:rPr>
        <w:t>4</w:t>
      </w:r>
      <w:r w:rsidRPr="00291372">
        <w:rPr>
          <w:sz w:val="22"/>
          <w:lang w:val="en-CA" w:eastAsia="fr-CA"/>
        </w:rPr>
        <w:t xml:space="preserve"> </w:t>
      </w:r>
      <w:r w:rsidRPr="00291372">
        <w:rPr>
          <w:sz w:val="22"/>
          <w:lang w:eastAsia="fr-CA"/>
        </w:rPr>
        <w:t>Department of Science and Technology</w:t>
      </w:r>
      <w:r w:rsidRPr="00291372">
        <w:rPr>
          <w:sz w:val="22"/>
          <w:lang w:val="en-CA" w:eastAsia="fr-CA"/>
        </w:rPr>
        <w:t xml:space="preserve">, TÉLUQ, 5800, Saint-Denis Street, Montréal, QC H2S 3L5, Canada. </w:t>
      </w:r>
    </w:p>
    <w:p w14:paraId="09D93DC2" w14:textId="6F9661E6" w:rsidR="00B0654B" w:rsidRDefault="009429DF" w:rsidP="00B0654B">
      <w:pPr>
        <w:spacing w:line="278" w:lineRule="auto"/>
        <w:jc w:val="left"/>
        <w:rPr>
          <w:sz w:val="22"/>
          <w:lang w:val="en-CA" w:eastAsia="fr-CA"/>
        </w:rPr>
      </w:pPr>
      <w:r w:rsidRPr="009429DF">
        <w:rPr>
          <w:sz w:val="22"/>
          <w:lang w:val="en-CA" w:eastAsia="fr-CA"/>
        </w:rPr>
        <w:t>*Corresponding author: rindra.fanomezana@gmail.com, eb191970@ens.uqam.ca, (514)701-7974 </w:t>
      </w:r>
    </w:p>
    <w:p w14:paraId="7B434301" w14:textId="77777777" w:rsidR="00435B11" w:rsidRPr="009429DF" w:rsidRDefault="00435B11" w:rsidP="00B0654B">
      <w:pPr>
        <w:spacing w:line="278" w:lineRule="auto"/>
        <w:jc w:val="left"/>
        <w:rPr>
          <w:sz w:val="22"/>
          <w:lang w:eastAsia="fr-CA"/>
        </w:rPr>
      </w:pPr>
    </w:p>
    <w:p w14:paraId="154F85E9" w14:textId="5911AC85" w:rsidR="004D01A2" w:rsidRPr="00291372" w:rsidRDefault="00B0654B" w:rsidP="00173D09">
      <w:pPr>
        <w:spacing w:line="278" w:lineRule="auto"/>
        <w:jc w:val="left"/>
        <w:rPr>
          <w:b/>
          <w:bCs/>
          <w:sz w:val="22"/>
        </w:rPr>
      </w:pPr>
      <w:r w:rsidRPr="00291372">
        <w:rPr>
          <w:b/>
          <w:bCs/>
          <w:sz w:val="22"/>
          <w:lang w:val="en-CA" w:eastAsia="fr-CA"/>
        </w:rPr>
        <w:t>Supplementary materials</w:t>
      </w:r>
      <w:r w:rsidR="004D01A2" w:rsidRPr="00291372">
        <w:rPr>
          <w:b/>
          <w:bCs/>
          <w:sz w:val="22"/>
        </w:rPr>
        <w:br w:type="page"/>
      </w:r>
    </w:p>
    <w:p w14:paraId="079A683B" w14:textId="05DB546C" w:rsidR="004D01A2" w:rsidRPr="00291372" w:rsidRDefault="004D01A2" w:rsidP="004D01A2">
      <w:pPr>
        <w:rPr>
          <w:sz w:val="22"/>
          <w:lang w:val="en-CA" w:eastAsia="fr-CA"/>
        </w:rPr>
      </w:pPr>
      <w:r w:rsidRPr="00291372">
        <w:rPr>
          <w:b/>
          <w:bCs/>
          <w:sz w:val="22"/>
          <w:lang w:val="en-CA" w:eastAsia="fr-CA"/>
        </w:rPr>
        <w:lastRenderedPageBreak/>
        <w:t>Fig</w:t>
      </w:r>
      <w:r w:rsidR="005973AC" w:rsidRPr="00291372">
        <w:rPr>
          <w:b/>
          <w:bCs/>
          <w:sz w:val="22"/>
          <w:lang w:val="en-CA" w:eastAsia="fr-CA"/>
        </w:rPr>
        <w:t>.</w:t>
      </w:r>
      <w:r w:rsidRPr="00291372">
        <w:rPr>
          <w:b/>
          <w:bCs/>
          <w:sz w:val="22"/>
          <w:lang w:val="en-CA" w:eastAsia="fr-CA"/>
        </w:rPr>
        <w:t xml:space="preserve"> S1</w:t>
      </w:r>
      <w:r w:rsidR="00C015B4">
        <w:rPr>
          <w:b/>
          <w:bCs/>
          <w:sz w:val="22"/>
          <w:lang w:val="en-CA" w:eastAsia="fr-CA"/>
        </w:rPr>
        <w:t xml:space="preserve"> </w:t>
      </w:r>
      <w:r w:rsidRPr="00291372">
        <w:rPr>
          <w:sz w:val="22"/>
          <w:lang w:val="en-CA" w:eastAsia="fr-CA"/>
        </w:rPr>
        <w:t>Predictor variables importance</w:t>
      </w:r>
      <w:r w:rsidR="00C015B4">
        <w:rPr>
          <w:sz w:val="22"/>
          <w:lang w:val="en-CA" w:eastAsia="fr-CA"/>
        </w:rPr>
        <w:t xml:space="preserve"> for all machine learning algorithms</w:t>
      </w:r>
    </w:p>
    <w:p w14:paraId="0997CBED" w14:textId="3C53842C" w:rsidR="00A83E37" w:rsidRDefault="004D01A2" w:rsidP="004D01A2">
      <w:pPr>
        <w:rPr>
          <w:sz w:val="22"/>
          <w:lang w:val="en-CA" w:eastAsia="fr-CA"/>
        </w:rPr>
      </w:pPr>
      <w:r w:rsidRPr="00291372">
        <w:rPr>
          <w:noProof/>
          <w:sz w:val="22"/>
          <w:lang w:val="en-CA" w:eastAsia="fr-CA"/>
        </w:rPr>
        <w:drawing>
          <wp:inline distT="0" distB="0" distL="0" distR="0" wp14:anchorId="7D2AB650" wp14:editId="66637FBD">
            <wp:extent cx="7282688" cy="4852009"/>
            <wp:effectExtent l="0" t="3810" r="0" b="0"/>
            <wp:docPr id="643616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91998" cy="485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26ED0" w14:textId="77777777" w:rsidR="00A83E37" w:rsidRDefault="00A83E37">
      <w:pPr>
        <w:spacing w:line="278" w:lineRule="auto"/>
        <w:jc w:val="left"/>
        <w:rPr>
          <w:sz w:val="22"/>
          <w:lang w:val="en-CA" w:eastAsia="fr-CA"/>
        </w:rPr>
      </w:pPr>
      <w:r>
        <w:rPr>
          <w:sz w:val="22"/>
          <w:lang w:val="en-CA" w:eastAsia="fr-CA"/>
        </w:rPr>
        <w:br w:type="page"/>
      </w:r>
    </w:p>
    <w:p w14:paraId="6457C8C6" w14:textId="030B5FB6" w:rsidR="004D01A2" w:rsidRPr="00291372" w:rsidRDefault="004D01A2">
      <w:pPr>
        <w:rPr>
          <w:sz w:val="22"/>
          <w:lang w:val="en-CA"/>
        </w:rPr>
      </w:pPr>
      <w:r w:rsidRPr="00291372">
        <w:rPr>
          <w:b/>
          <w:bCs/>
          <w:sz w:val="22"/>
          <w:lang w:val="en-CA"/>
        </w:rPr>
        <w:lastRenderedPageBreak/>
        <w:t>Fig</w:t>
      </w:r>
      <w:r w:rsidR="005973AC" w:rsidRPr="00291372">
        <w:rPr>
          <w:b/>
          <w:bCs/>
          <w:sz w:val="22"/>
          <w:lang w:val="en-CA"/>
        </w:rPr>
        <w:t>.</w:t>
      </w:r>
      <w:r w:rsidRPr="00291372">
        <w:rPr>
          <w:b/>
          <w:bCs/>
          <w:sz w:val="22"/>
          <w:lang w:val="en-CA"/>
        </w:rPr>
        <w:t xml:space="preserve"> S2</w:t>
      </w:r>
      <w:r w:rsidR="005B040D">
        <w:rPr>
          <w:b/>
          <w:bCs/>
          <w:sz w:val="22"/>
          <w:lang w:val="en-CA"/>
        </w:rPr>
        <w:t xml:space="preserve"> </w:t>
      </w:r>
      <w:r w:rsidRPr="00291372">
        <w:rPr>
          <w:sz w:val="22"/>
          <w:lang w:val="en-CA"/>
        </w:rPr>
        <w:t>Partial dependence plots</w:t>
      </w:r>
      <w:r w:rsidR="005B040D">
        <w:rPr>
          <w:sz w:val="22"/>
          <w:lang w:val="en-CA"/>
        </w:rPr>
        <w:t xml:space="preserve"> for all variables and all machine learning algorithms</w:t>
      </w:r>
    </w:p>
    <w:p w14:paraId="652A480A" w14:textId="6668065E" w:rsidR="004D01A2" w:rsidRPr="00291372" w:rsidRDefault="004D01A2">
      <w:pPr>
        <w:rPr>
          <w:sz w:val="22"/>
          <w:lang w:val="en-CA"/>
        </w:rPr>
      </w:pPr>
      <w:r w:rsidRPr="00291372">
        <w:rPr>
          <w:noProof/>
          <w:sz w:val="22"/>
          <w:lang w:val="en-CA"/>
        </w:rPr>
        <w:drawing>
          <wp:inline distT="0" distB="0" distL="0" distR="0" wp14:anchorId="604A9BD0" wp14:editId="76261234">
            <wp:extent cx="7366069" cy="4425315"/>
            <wp:effectExtent l="3492" t="0" r="0" b="0"/>
            <wp:docPr id="811857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1880" cy="442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1A2" w:rsidRPr="0029137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69CD" w14:textId="77777777" w:rsidR="00EB41F2" w:rsidRDefault="00EB41F2" w:rsidP="00576594">
      <w:pPr>
        <w:spacing w:after="0" w:line="240" w:lineRule="auto"/>
      </w:pPr>
      <w:r>
        <w:separator/>
      </w:r>
    </w:p>
  </w:endnote>
  <w:endnote w:type="continuationSeparator" w:id="0">
    <w:p w14:paraId="546BCC52" w14:textId="77777777" w:rsidR="00EB41F2" w:rsidRDefault="00EB41F2" w:rsidP="0057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423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CB909" w14:textId="192ED528" w:rsidR="00576594" w:rsidRPr="00053AF4" w:rsidRDefault="00576594">
        <w:pPr>
          <w:pStyle w:val="Footer"/>
          <w:jc w:val="right"/>
        </w:pPr>
        <w:r w:rsidRPr="00053AF4">
          <w:fldChar w:fldCharType="begin"/>
        </w:r>
        <w:r w:rsidRPr="00053AF4">
          <w:instrText xml:space="preserve"> PAGE   \* MERGEFORMAT </w:instrText>
        </w:r>
        <w:r w:rsidRPr="00053AF4">
          <w:fldChar w:fldCharType="separate"/>
        </w:r>
        <w:r w:rsidRPr="00053AF4">
          <w:rPr>
            <w:noProof/>
          </w:rPr>
          <w:t>2</w:t>
        </w:r>
        <w:r w:rsidRPr="00053AF4">
          <w:rPr>
            <w:noProof/>
          </w:rPr>
          <w:fldChar w:fldCharType="end"/>
        </w:r>
      </w:p>
    </w:sdtContent>
  </w:sdt>
  <w:p w14:paraId="704FCBDD" w14:textId="77777777" w:rsidR="00576594" w:rsidRDefault="00576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FBA5" w14:textId="77777777" w:rsidR="00EB41F2" w:rsidRDefault="00EB41F2" w:rsidP="00576594">
      <w:pPr>
        <w:spacing w:after="0" w:line="240" w:lineRule="auto"/>
      </w:pPr>
      <w:r>
        <w:separator/>
      </w:r>
    </w:p>
  </w:footnote>
  <w:footnote w:type="continuationSeparator" w:id="0">
    <w:p w14:paraId="131C815F" w14:textId="77777777" w:rsidR="00EB41F2" w:rsidRDefault="00EB41F2" w:rsidP="00576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A2"/>
    <w:rsid w:val="000114A6"/>
    <w:rsid w:val="00037F79"/>
    <w:rsid w:val="00053AF4"/>
    <w:rsid w:val="00130907"/>
    <w:rsid w:val="00173D09"/>
    <w:rsid w:val="00291372"/>
    <w:rsid w:val="00357F37"/>
    <w:rsid w:val="003B0488"/>
    <w:rsid w:val="003E4186"/>
    <w:rsid w:val="00435B11"/>
    <w:rsid w:val="0048614B"/>
    <w:rsid w:val="004D01A2"/>
    <w:rsid w:val="005764D5"/>
    <w:rsid w:val="00576594"/>
    <w:rsid w:val="005973AC"/>
    <w:rsid w:val="005B040D"/>
    <w:rsid w:val="00645C20"/>
    <w:rsid w:val="006B4C4D"/>
    <w:rsid w:val="00811A36"/>
    <w:rsid w:val="009429DF"/>
    <w:rsid w:val="00A01033"/>
    <w:rsid w:val="00A83E37"/>
    <w:rsid w:val="00B0654B"/>
    <w:rsid w:val="00C015B4"/>
    <w:rsid w:val="00DC5AEC"/>
    <w:rsid w:val="00E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3F20"/>
  <w15:chartTrackingRefBased/>
  <w15:docId w15:val="{C315BF45-81C1-4317-9CFD-9A16EC0E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1A2"/>
    <w:pPr>
      <w:spacing w:line="360" w:lineRule="auto"/>
      <w:jc w:val="both"/>
    </w:pPr>
    <w:rPr>
      <w:rFonts w:ascii="Times New Roman" w:hAnsi="Times New Roman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1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1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1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1A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4D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A2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4D0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1A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4D0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1A2"/>
    <w:pPr>
      <w:spacing w:line="278" w:lineRule="auto"/>
      <w:ind w:left="720"/>
      <w:contextualSpacing/>
      <w:jc w:val="left"/>
    </w:pPr>
    <w:rPr>
      <w:rFonts w:asciiTheme="minorHAnsi" w:hAnsiTheme="minorHAnsi"/>
      <w:szCs w:val="24"/>
      <w:lang w:val="en-CA"/>
    </w:rPr>
  </w:style>
  <w:style w:type="character" w:styleId="IntenseEmphasis">
    <w:name w:val="Intense Emphasis"/>
    <w:basedOn w:val="DefaultParagraphFont"/>
    <w:uiPriority w:val="21"/>
    <w:qFormat/>
    <w:rsid w:val="004D0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1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594"/>
    <w:rPr>
      <w:rFonts w:ascii="Times New Roman" w:hAnsi="Times New Roman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6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594"/>
    <w:rPr>
      <w:rFonts w:ascii="Times New Roman" w:hAnsi="Times New Roman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</Words>
  <Characters>893</Characters>
  <Application>Microsoft Office Word</Application>
  <DocSecurity>0</DocSecurity>
  <Lines>19</Lines>
  <Paragraphs>11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Ranaivomanana, Rindra Fanomezana</cp:lastModifiedBy>
  <cp:revision>20</cp:revision>
  <dcterms:created xsi:type="dcterms:W3CDTF">2025-09-19T15:07:00Z</dcterms:created>
  <dcterms:modified xsi:type="dcterms:W3CDTF">2025-09-30T22:07:00Z</dcterms:modified>
</cp:coreProperties>
</file>