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1552"/>
        <w:gridCol w:w="1553"/>
        <w:gridCol w:w="1552"/>
        <w:gridCol w:w="1553"/>
      </w:tblGrid>
      <w:tr w:rsidR="00862DF3" w14:paraId="16D54CCB" w14:textId="77777777" w:rsidTr="00B04C4D">
        <w:tc>
          <w:tcPr>
            <w:tcW w:w="8815" w:type="dxa"/>
            <w:gridSpan w:val="5"/>
            <w:tcBorders>
              <w:bottom w:val="single" w:sz="4" w:space="0" w:color="auto"/>
            </w:tcBorders>
          </w:tcPr>
          <w:p w14:paraId="51326EE6" w14:textId="28B6A165" w:rsidR="00862DF3" w:rsidRPr="005A1B04" w:rsidRDefault="00862DF3" w:rsidP="008C3977">
            <w:pPr>
              <w:rPr>
                <w:b/>
                <w:bCs/>
                <w:sz w:val="24"/>
                <w:szCs w:val="24"/>
              </w:rPr>
            </w:pPr>
            <w:r w:rsidRPr="005A1B04">
              <w:rPr>
                <w:sz w:val="24"/>
                <w:szCs w:val="24"/>
              </w:rPr>
              <w:br w:type="page"/>
            </w:r>
            <w:r w:rsidR="0035186E" w:rsidRPr="0035186E">
              <w:rPr>
                <w:b/>
                <w:bCs/>
                <w:sz w:val="24"/>
                <w:szCs w:val="24"/>
              </w:rPr>
              <w:t>Supplementary T</w:t>
            </w:r>
            <w:r w:rsidRPr="0035186E">
              <w:rPr>
                <w:b/>
                <w:bCs/>
                <w:sz w:val="24"/>
                <w:szCs w:val="24"/>
              </w:rPr>
              <w:t>able</w:t>
            </w:r>
            <w:r w:rsidRPr="005A1B04">
              <w:rPr>
                <w:b/>
                <w:bCs/>
                <w:sz w:val="24"/>
                <w:szCs w:val="24"/>
              </w:rPr>
              <w:t xml:space="preserve"> </w:t>
            </w:r>
            <w:r w:rsidR="00DF1A66" w:rsidRPr="005A1B04">
              <w:rPr>
                <w:b/>
                <w:bCs/>
                <w:sz w:val="24"/>
                <w:szCs w:val="24"/>
              </w:rPr>
              <w:t>1</w:t>
            </w:r>
            <w:r w:rsidRPr="005A1B04">
              <w:rPr>
                <w:b/>
                <w:bCs/>
                <w:sz w:val="24"/>
                <w:szCs w:val="24"/>
              </w:rPr>
              <w:t xml:space="preserve">. </w:t>
            </w:r>
            <w:bookmarkStart w:id="0" w:name="_Hlk199754728"/>
            <w:r w:rsidRPr="005A1B04">
              <w:rPr>
                <w:b/>
                <w:bCs/>
                <w:sz w:val="24"/>
                <w:szCs w:val="24"/>
              </w:rPr>
              <w:t>D</w:t>
            </w:r>
            <w:r w:rsidR="00CF1FD7" w:rsidRPr="005A1B04">
              <w:rPr>
                <w:b/>
                <w:bCs/>
                <w:sz w:val="24"/>
                <w:szCs w:val="24"/>
              </w:rPr>
              <w:t xml:space="preserve">istribution of </w:t>
            </w:r>
            <w:r w:rsidR="000C6F72">
              <w:rPr>
                <w:b/>
                <w:bCs/>
                <w:sz w:val="24"/>
                <w:szCs w:val="24"/>
              </w:rPr>
              <w:t>d</w:t>
            </w:r>
            <w:r w:rsidR="00CF1FD7" w:rsidRPr="005A1B04">
              <w:rPr>
                <w:b/>
                <w:bCs/>
                <w:sz w:val="24"/>
                <w:szCs w:val="24"/>
              </w:rPr>
              <w:t>emographic</w:t>
            </w:r>
            <w:r w:rsidR="00511DC1">
              <w:rPr>
                <w:b/>
                <w:bCs/>
                <w:sz w:val="24"/>
                <w:szCs w:val="24"/>
              </w:rPr>
              <w:t xml:space="preserve"> and</w:t>
            </w:r>
            <w:r w:rsidR="00CF1FD7" w:rsidRPr="005A1B04">
              <w:rPr>
                <w:b/>
                <w:bCs/>
                <w:sz w:val="24"/>
                <w:szCs w:val="24"/>
              </w:rPr>
              <w:t xml:space="preserve"> clinical </w:t>
            </w:r>
            <w:r w:rsidR="00511DC1">
              <w:rPr>
                <w:b/>
                <w:bCs/>
                <w:sz w:val="24"/>
                <w:szCs w:val="24"/>
              </w:rPr>
              <w:t>variables</w:t>
            </w:r>
            <w:r w:rsidRPr="005A1B04">
              <w:rPr>
                <w:b/>
                <w:bCs/>
                <w:sz w:val="24"/>
                <w:szCs w:val="24"/>
              </w:rPr>
              <w:t xml:space="preserve"> by race</w:t>
            </w:r>
            <w:bookmarkEnd w:id="0"/>
          </w:p>
        </w:tc>
      </w:tr>
      <w:tr w:rsidR="009F3254" w14:paraId="29A60AC6" w14:textId="77777777" w:rsidTr="00B04C4D">
        <w:tc>
          <w:tcPr>
            <w:tcW w:w="26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EFB60E" w14:textId="77777777" w:rsidR="009F3254" w:rsidRPr="005A1B04" w:rsidRDefault="009F3254" w:rsidP="00745538">
            <w:pPr>
              <w:rPr>
                <w:sz w:val="24"/>
                <w:szCs w:val="24"/>
              </w:rPr>
            </w:pPr>
            <w:r w:rsidRPr="005A1B04">
              <w:rPr>
                <w:sz w:val="24"/>
                <w:szCs w:val="24"/>
              </w:rPr>
              <w:t>Variable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A27F44D" w14:textId="44D8E458" w:rsidR="009F3254" w:rsidRPr="005A1B04" w:rsidRDefault="009F3254" w:rsidP="005A1B04">
            <w:pPr>
              <w:jc w:val="center"/>
              <w:rPr>
                <w:sz w:val="24"/>
                <w:szCs w:val="24"/>
              </w:rPr>
            </w:pPr>
            <w:r w:rsidRPr="005A1B04">
              <w:rPr>
                <w:sz w:val="24"/>
                <w:szCs w:val="24"/>
              </w:rPr>
              <w:t>Whites (n=155,018)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D4172B" w14:textId="4FBCD437" w:rsidR="009F3254" w:rsidRPr="005A1B04" w:rsidRDefault="009F3254" w:rsidP="005A1B04">
            <w:pPr>
              <w:jc w:val="center"/>
              <w:rPr>
                <w:sz w:val="24"/>
                <w:szCs w:val="24"/>
              </w:rPr>
            </w:pPr>
            <w:r w:rsidRPr="005A1B04">
              <w:rPr>
                <w:sz w:val="24"/>
                <w:szCs w:val="24"/>
              </w:rPr>
              <w:t>African Americans (n=63,698)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61668D" w14:textId="77777777" w:rsidR="009F3254" w:rsidRPr="005A1B04" w:rsidRDefault="009F3254" w:rsidP="005A1B04">
            <w:pPr>
              <w:jc w:val="center"/>
              <w:rPr>
                <w:sz w:val="24"/>
                <w:szCs w:val="24"/>
              </w:rPr>
            </w:pPr>
            <w:r w:rsidRPr="005A1B04">
              <w:rPr>
                <w:sz w:val="24"/>
                <w:szCs w:val="24"/>
              </w:rPr>
              <w:t>Asian</w:t>
            </w:r>
          </w:p>
          <w:p w14:paraId="249D5DBB" w14:textId="0E264314" w:rsidR="009F3254" w:rsidRPr="005A1B04" w:rsidRDefault="009F3254" w:rsidP="005A1B04">
            <w:pPr>
              <w:jc w:val="center"/>
              <w:rPr>
                <w:sz w:val="24"/>
                <w:szCs w:val="24"/>
              </w:rPr>
            </w:pPr>
            <w:r w:rsidRPr="005A1B04">
              <w:rPr>
                <w:sz w:val="24"/>
                <w:szCs w:val="24"/>
              </w:rPr>
              <w:t>(n=6,584)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FDFE777" w14:textId="77777777" w:rsidR="009F3254" w:rsidRPr="005A1B04" w:rsidRDefault="009F3254" w:rsidP="005A1B04">
            <w:pPr>
              <w:jc w:val="center"/>
              <w:rPr>
                <w:sz w:val="24"/>
                <w:szCs w:val="24"/>
              </w:rPr>
            </w:pPr>
            <w:r w:rsidRPr="005A1B04">
              <w:rPr>
                <w:sz w:val="24"/>
                <w:szCs w:val="24"/>
              </w:rPr>
              <w:t>Other</w:t>
            </w:r>
          </w:p>
          <w:p w14:paraId="44219032" w14:textId="6CE7FD73" w:rsidR="009F3254" w:rsidRPr="005A1B04" w:rsidRDefault="009F3254" w:rsidP="005A1B04">
            <w:pPr>
              <w:jc w:val="center"/>
              <w:rPr>
                <w:sz w:val="24"/>
                <w:szCs w:val="24"/>
              </w:rPr>
            </w:pPr>
            <w:r w:rsidRPr="005A1B04">
              <w:rPr>
                <w:sz w:val="24"/>
                <w:szCs w:val="24"/>
              </w:rPr>
              <w:t>(n=7,473)</w:t>
            </w:r>
          </w:p>
        </w:tc>
      </w:tr>
      <w:tr w:rsidR="009F3254" w14:paraId="4A4B7AB4" w14:textId="77777777" w:rsidTr="000410CB">
        <w:tc>
          <w:tcPr>
            <w:tcW w:w="2605" w:type="dxa"/>
            <w:tcBorders>
              <w:top w:val="single" w:sz="4" w:space="0" w:color="auto"/>
            </w:tcBorders>
          </w:tcPr>
          <w:p w14:paraId="61F81C3A" w14:textId="77777777" w:rsidR="009F3254" w:rsidRDefault="009F3254" w:rsidP="008C3977"/>
        </w:tc>
        <w:tc>
          <w:tcPr>
            <w:tcW w:w="1552" w:type="dxa"/>
            <w:tcBorders>
              <w:top w:val="single" w:sz="4" w:space="0" w:color="auto"/>
            </w:tcBorders>
          </w:tcPr>
          <w:p w14:paraId="065FD629" w14:textId="77777777" w:rsidR="009F3254" w:rsidRDefault="009F3254" w:rsidP="008C3977"/>
        </w:tc>
        <w:tc>
          <w:tcPr>
            <w:tcW w:w="1553" w:type="dxa"/>
            <w:tcBorders>
              <w:top w:val="single" w:sz="4" w:space="0" w:color="auto"/>
            </w:tcBorders>
          </w:tcPr>
          <w:p w14:paraId="25A78464" w14:textId="77777777" w:rsidR="009F3254" w:rsidRDefault="009F3254" w:rsidP="008C3977"/>
        </w:tc>
        <w:tc>
          <w:tcPr>
            <w:tcW w:w="1552" w:type="dxa"/>
            <w:tcBorders>
              <w:top w:val="single" w:sz="4" w:space="0" w:color="auto"/>
            </w:tcBorders>
          </w:tcPr>
          <w:p w14:paraId="52139C9D" w14:textId="77777777" w:rsidR="009F3254" w:rsidRDefault="009F3254" w:rsidP="008C3977"/>
        </w:tc>
        <w:tc>
          <w:tcPr>
            <w:tcW w:w="1553" w:type="dxa"/>
            <w:tcBorders>
              <w:top w:val="single" w:sz="4" w:space="0" w:color="auto"/>
            </w:tcBorders>
          </w:tcPr>
          <w:p w14:paraId="556C029C" w14:textId="77777777" w:rsidR="009F3254" w:rsidRDefault="009F3254" w:rsidP="008C3977"/>
        </w:tc>
      </w:tr>
      <w:tr w:rsidR="009F3254" w14:paraId="2FEA7666" w14:textId="77777777" w:rsidTr="005A1B04">
        <w:tc>
          <w:tcPr>
            <w:tcW w:w="2605" w:type="dxa"/>
          </w:tcPr>
          <w:p w14:paraId="4CAF32CB" w14:textId="39EF996A" w:rsidR="009F3254" w:rsidRDefault="009F3254" w:rsidP="0080748A">
            <w:r>
              <w:t>Male Sex (%)</w:t>
            </w:r>
          </w:p>
        </w:tc>
        <w:tc>
          <w:tcPr>
            <w:tcW w:w="1552" w:type="dxa"/>
          </w:tcPr>
          <w:p w14:paraId="783C62B2" w14:textId="26329850" w:rsidR="009F3254" w:rsidRDefault="009F3254" w:rsidP="005A1B04">
            <w:pPr>
              <w:ind w:right="360"/>
              <w:jc w:val="right"/>
            </w:pPr>
            <w:r>
              <w:t>43.2</w:t>
            </w:r>
          </w:p>
        </w:tc>
        <w:tc>
          <w:tcPr>
            <w:tcW w:w="1553" w:type="dxa"/>
          </w:tcPr>
          <w:p w14:paraId="3FA33569" w14:textId="7E09F0ED" w:rsidR="009F3254" w:rsidRDefault="009F3254" w:rsidP="005A1B04">
            <w:pPr>
              <w:ind w:right="360"/>
              <w:jc w:val="right"/>
            </w:pPr>
            <w:r>
              <w:t>37.5</w:t>
            </w:r>
          </w:p>
        </w:tc>
        <w:tc>
          <w:tcPr>
            <w:tcW w:w="1552" w:type="dxa"/>
          </w:tcPr>
          <w:p w14:paraId="4D91FB0B" w14:textId="5E6CB952" w:rsidR="009F3254" w:rsidRDefault="009F3254" w:rsidP="005A1B04">
            <w:pPr>
              <w:ind w:right="360"/>
              <w:jc w:val="right"/>
            </w:pPr>
            <w:r>
              <w:t>43.3</w:t>
            </w:r>
          </w:p>
        </w:tc>
        <w:tc>
          <w:tcPr>
            <w:tcW w:w="1553" w:type="dxa"/>
          </w:tcPr>
          <w:p w14:paraId="7458ADB5" w14:textId="0C0E5722" w:rsidR="009F3254" w:rsidRDefault="009F3254" w:rsidP="005A1B04">
            <w:pPr>
              <w:ind w:right="360"/>
              <w:jc w:val="right"/>
            </w:pPr>
            <w:r>
              <w:t>41.6</w:t>
            </w:r>
          </w:p>
        </w:tc>
      </w:tr>
      <w:tr w:rsidR="009F3254" w14:paraId="095C296C" w14:textId="77777777" w:rsidTr="005A1B04">
        <w:tc>
          <w:tcPr>
            <w:tcW w:w="2605" w:type="dxa"/>
          </w:tcPr>
          <w:p w14:paraId="22785FAE" w14:textId="4EBBF4C6" w:rsidR="009F3254" w:rsidRDefault="009F3254" w:rsidP="0080748A">
            <w:r>
              <w:t>Age groups (%)</w:t>
            </w:r>
          </w:p>
        </w:tc>
        <w:tc>
          <w:tcPr>
            <w:tcW w:w="1552" w:type="dxa"/>
          </w:tcPr>
          <w:p w14:paraId="7EFB6076" w14:textId="77777777" w:rsidR="009F3254" w:rsidRDefault="009F3254" w:rsidP="005A1B04">
            <w:pPr>
              <w:ind w:right="360"/>
              <w:jc w:val="right"/>
            </w:pPr>
          </w:p>
        </w:tc>
        <w:tc>
          <w:tcPr>
            <w:tcW w:w="1553" w:type="dxa"/>
          </w:tcPr>
          <w:p w14:paraId="0CB08F4C" w14:textId="77777777" w:rsidR="009F3254" w:rsidRDefault="009F3254" w:rsidP="005A1B04">
            <w:pPr>
              <w:ind w:right="360"/>
              <w:jc w:val="right"/>
            </w:pPr>
          </w:p>
        </w:tc>
        <w:tc>
          <w:tcPr>
            <w:tcW w:w="1552" w:type="dxa"/>
          </w:tcPr>
          <w:p w14:paraId="4E958540" w14:textId="77777777" w:rsidR="009F3254" w:rsidRDefault="009F3254" w:rsidP="005A1B04">
            <w:pPr>
              <w:ind w:right="360"/>
              <w:jc w:val="right"/>
            </w:pPr>
          </w:p>
        </w:tc>
        <w:tc>
          <w:tcPr>
            <w:tcW w:w="1553" w:type="dxa"/>
          </w:tcPr>
          <w:p w14:paraId="5925C54F" w14:textId="77777777" w:rsidR="009F3254" w:rsidRDefault="009F3254" w:rsidP="005A1B04">
            <w:pPr>
              <w:ind w:right="360"/>
              <w:jc w:val="right"/>
            </w:pPr>
          </w:p>
        </w:tc>
      </w:tr>
      <w:tr w:rsidR="009F3254" w14:paraId="302CADB3" w14:textId="77777777" w:rsidTr="005A1B04">
        <w:tc>
          <w:tcPr>
            <w:tcW w:w="2605" w:type="dxa"/>
          </w:tcPr>
          <w:p w14:paraId="2FADDB7E" w14:textId="15A03CC3" w:rsidR="009F3254" w:rsidRDefault="009F3254" w:rsidP="0080748A">
            <w:pPr>
              <w:ind w:left="340"/>
            </w:pPr>
            <w:r>
              <w:t>30-40</w:t>
            </w:r>
          </w:p>
        </w:tc>
        <w:tc>
          <w:tcPr>
            <w:tcW w:w="1552" w:type="dxa"/>
          </w:tcPr>
          <w:p w14:paraId="3BCA40A6" w14:textId="45D901CC" w:rsidR="009F3254" w:rsidRDefault="009F3254" w:rsidP="005A1B04">
            <w:pPr>
              <w:ind w:right="360"/>
              <w:jc w:val="right"/>
            </w:pPr>
            <w:r>
              <w:t>17.6</w:t>
            </w:r>
          </w:p>
        </w:tc>
        <w:tc>
          <w:tcPr>
            <w:tcW w:w="1553" w:type="dxa"/>
          </w:tcPr>
          <w:p w14:paraId="591EEBE8" w14:textId="1B141B4E" w:rsidR="009F3254" w:rsidRDefault="009F3254" w:rsidP="005A1B04">
            <w:pPr>
              <w:ind w:right="360"/>
              <w:jc w:val="right"/>
            </w:pPr>
            <w:r>
              <w:t>29.8</w:t>
            </w:r>
          </w:p>
        </w:tc>
        <w:tc>
          <w:tcPr>
            <w:tcW w:w="1552" w:type="dxa"/>
          </w:tcPr>
          <w:p w14:paraId="40EBBE38" w14:textId="2D66213F" w:rsidR="009F3254" w:rsidRDefault="009F3254" w:rsidP="005A1B04">
            <w:pPr>
              <w:ind w:right="360"/>
              <w:jc w:val="right"/>
            </w:pPr>
            <w:r>
              <w:t>30.9</w:t>
            </w:r>
          </w:p>
        </w:tc>
        <w:tc>
          <w:tcPr>
            <w:tcW w:w="1553" w:type="dxa"/>
          </w:tcPr>
          <w:p w14:paraId="2EED4ED3" w14:textId="396A3C22" w:rsidR="009F3254" w:rsidRDefault="009F3254" w:rsidP="005A1B04">
            <w:pPr>
              <w:ind w:right="360"/>
              <w:jc w:val="right"/>
            </w:pPr>
            <w:r>
              <w:t>28.3</w:t>
            </w:r>
          </w:p>
        </w:tc>
      </w:tr>
      <w:tr w:rsidR="009F3254" w14:paraId="0289C60E" w14:textId="77777777" w:rsidTr="005A1B04">
        <w:tc>
          <w:tcPr>
            <w:tcW w:w="2605" w:type="dxa"/>
          </w:tcPr>
          <w:p w14:paraId="3D107FCC" w14:textId="17190504" w:rsidR="009F3254" w:rsidRDefault="009F3254" w:rsidP="0080748A">
            <w:pPr>
              <w:ind w:left="340"/>
            </w:pPr>
            <w:r>
              <w:t>40-50</w:t>
            </w:r>
          </w:p>
        </w:tc>
        <w:tc>
          <w:tcPr>
            <w:tcW w:w="1552" w:type="dxa"/>
          </w:tcPr>
          <w:p w14:paraId="3D0391CC" w14:textId="5DC09BEC" w:rsidR="009F3254" w:rsidRDefault="009F3254" w:rsidP="005A1B04">
            <w:pPr>
              <w:ind w:right="360"/>
              <w:jc w:val="right"/>
            </w:pPr>
            <w:r>
              <w:t>29.6</w:t>
            </w:r>
          </w:p>
        </w:tc>
        <w:tc>
          <w:tcPr>
            <w:tcW w:w="1553" w:type="dxa"/>
          </w:tcPr>
          <w:p w14:paraId="4CFD0D09" w14:textId="07B6A9FF" w:rsidR="009F3254" w:rsidRDefault="009F3254" w:rsidP="005A1B04">
            <w:pPr>
              <w:ind w:right="360"/>
              <w:jc w:val="right"/>
            </w:pPr>
            <w:r>
              <w:t>32.9</w:t>
            </w:r>
          </w:p>
        </w:tc>
        <w:tc>
          <w:tcPr>
            <w:tcW w:w="1552" w:type="dxa"/>
          </w:tcPr>
          <w:p w14:paraId="7A7A036E" w14:textId="2461BF28" w:rsidR="009F3254" w:rsidRDefault="009F3254" w:rsidP="005A1B04">
            <w:pPr>
              <w:ind w:right="360"/>
              <w:jc w:val="right"/>
            </w:pPr>
            <w:r>
              <w:t>31.9</w:t>
            </w:r>
          </w:p>
        </w:tc>
        <w:tc>
          <w:tcPr>
            <w:tcW w:w="1553" w:type="dxa"/>
          </w:tcPr>
          <w:p w14:paraId="35E290C4" w14:textId="2407373E" w:rsidR="009F3254" w:rsidRDefault="009F3254" w:rsidP="005A1B04">
            <w:pPr>
              <w:ind w:right="360"/>
              <w:jc w:val="right"/>
            </w:pPr>
            <w:r>
              <w:t>33.1</w:t>
            </w:r>
          </w:p>
        </w:tc>
      </w:tr>
      <w:tr w:rsidR="009F3254" w14:paraId="37E135E4" w14:textId="77777777" w:rsidTr="005A1B04">
        <w:tc>
          <w:tcPr>
            <w:tcW w:w="2605" w:type="dxa"/>
          </w:tcPr>
          <w:p w14:paraId="7A7FC01A" w14:textId="1F79CD66" w:rsidR="009F3254" w:rsidRDefault="009F3254" w:rsidP="0080748A">
            <w:pPr>
              <w:ind w:left="340"/>
            </w:pPr>
            <w:r>
              <w:t>50-60</w:t>
            </w:r>
          </w:p>
        </w:tc>
        <w:tc>
          <w:tcPr>
            <w:tcW w:w="1552" w:type="dxa"/>
          </w:tcPr>
          <w:p w14:paraId="11F9AE6B" w14:textId="1EF583E2" w:rsidR="009F3254" w:rsidRDefault="009F3254" w:rsidP="005A1B04">
            <w:pPr>
              <w:ind w:right="360"/>
              <w:jc w:val="right"/>
            </w:pPr>
            <w:r>
              <w:t>30.6</w:t>
            </w:r>
          </w:p>
        </w:tc>
        <w:tc>
          <w:tcPr>
            <w:tcW w:w="1553" w:type="dxa"/>
          </w:tcPr>
          <w:p w14:paraId="32A50AED" w14:textId="7B4FB81F" w:rsidR="009F3254" w:rsidRDefault="009F3254" w:rsidP="005A1B04">
            <w:pPr>
              <w:ind w:right="360"/>
              <w:jc w:val="right"/>
            </w:pPr>
            <w:r>
              <w:t>23.9</w:t>
            </w:r>
          </w:p>
        </w:tc>
        <w:tc>
          <w:tcPr>
            <w:tcW w:w="1552" w:type="dxa"/>
          </w:tcPr>
          <w:p w14:paraId="60AC2387" w14:textId="134E99F8" w:rsidR="009F3254" w:rsidRDefault="009F3254" w:rsidP="005A1B04">
            <w:pPr>
              <w:ind w:right="360"/>
              <w:jc w:val="right"/>
            </w:pPr>
            <w:r>
              <w:t>22.6</w:t>
            </w:r>
          </w:p>
        </w:tc>
        <w:tc>
          <w:tcPr>
            <w:tcW w:w="1553" w:type="dxa"/>
          </w:tcPr>
          <w:p w14:paraId="46DBD566" w14:textId="52BBB45C" w:rsidR="009F3254" w:rsidRDefault="009F3254" w:rsidP="005A1B04">
            <w:pPr>
              <w:ind w:right="360"/>
              <w:jc w:val="right"/>
            </w:pPr>
            <w:r>
              <w:t>23.9</w:t>
            </w:r>
          </w:p>
        </w:tc>
      </w:tr>
      <w:tr w:rsidR="009F3254" w14:paraId="7A7303A8" w14:textId="77777777" w:rsidTr="005A1B04">
        <w:tc>
          <w:tcPr>
            <w:tcW w:w="2605" w:type="dxa"/>
          </w:tcPr>
          <w:p w14:paraId="55DD41D9" w14:textId="43886298" w:rsidR="009F3254" w:rsidRDefault="009F3254" w:rsidP="0080748A">
            <w:pPr>
              <w:ind w:left="340"/>
            </w:pPr>
            <w:r>
              <w:t>60-70</w:t>
            </w:r>
          </w:p>
        </w:tc>
        <w:tc>
          <w:tcPr>
            <w:tcW w:w="1552" w:type="dxa"/>
          </w:tcPr>
          <w:p w14:paraId="2433F4DB" w14:textId="6F1BEA9E" w:rsidR="009F3254" w:rsidRDefault="009F3254" w:rsidP="005A1B04">
            <w:pPr>
              <w:ind w:right="360"/>
              <w:jc w:val="right"/>
            </w:pPr>
            <w:r>
              <w:t>22.2</w:t>
            </w:r>
          </w:p>
        </w:tc>
        <w:tc>
          <w:tcPr>
            <w:tcW w:w="1553" w:type="dxa"/>
          </w:tcPr>
          <w:p w14:paraId="784532EC" w14:textId="60F97A24" w:rsidR="009F3254" w:rsidRDefault="009F3254" w:rsidP="005A1B04">
            <w:pPr>
              <w:ind w:right="360"/>
              <w:jc w:val="right"/>
            </w:pPr>
            <w:r>
              <w:t>13.4</w:t>
            </w:r>
          </w:p>
        </w:tc>
        <w:tc>
          <w:tcPr>
            <w:tcW w:w="1552" w:type="dxa"/>
          </w:tcPr>
          <w:p w14:paraId="1460A35E" w14:textId="09232B5A" w:rsidR="009F3254" w:rsidRDefault="009F3254" w:rsidP="005A1B04">
            <w:pPr>
              <w:ind w:right="360"/>
              <w:jc w:val="right"/>
            </w:pPr>
            <w:r>
              <w:t>14.7</w:t>
            </w:r>
          </w:p>
        </w:tc>
        <w:tc>
          <w:tcPr>
            <w:tcW w:w="1553" w:type="dxa"/>
          </w:tcPr>
          <w:p w14:paraId="5A67FD2D" w14:textId="56C1B44D" w:rsidR="009F3254" w:rsidRDefault="009F3254" w:rsidP="005A1B04">
            <w:pPr>
              <w:ind w:right="360"/>
              <w:jc w:val="right"/>
            </w:pPr>
            <w:r>
              <w:t>14.8</w:t>
            </w:r>
          </w:p>
        </w:tc>
      </w:tr>
      <w:tr w:rsidR="009F3254" w14:paraId="46937777" w14:textId="77777777" w:rsidTr="000410CB">
        <w:tc>
          <w:tcPr>
            <w:tcW w:w="2605" w:type="dxa"/>
          </w:tcPr>
          <w:p w14:paraId="1EE7FD32" w14:textId="6CCA60E2" w:rsidR="009F3254" w:rsidRDefault="009F3254" w:rsidP="003137EA"/>
        </w:tc>
        <w:tc>
          <w:tcPr>
            <w:tcW w:w="1552" w:type="dxa"/>
          </w:tcPr>
          <w:p w14:paraId="44E91D56" w14:textId="77777777" w:rsidR="009F3254" w:rsidRDefault="009F3254" w:rsidP="003137EA"/>
        </w:tc>
        <w:tc>
          <w:tcPr>
            <w:tcW w:w="1553" w:type="dxa"/>
          </w:tcPr>
          <w:p w14:paraId="3E175298" w14:textId="77777777" w:rsidR="009F3254" w:rsidRDefault="009F3254" w:rsidP="003137EA"/>
        </w:tc>
        <w:tc>
          <w:tcPr>
            <w:tcW w:w="1552" w:type="dxa"/>
          </w:tcPr>
          <w:p w14:paraId="1FC86FB5" w14:textId="33623C50" w:rsidR="009F3254" w:rsidRDefault="009F3254" w:rsidP="003137EA">
            <w:r>
              <w:t xml:space="preserve"> </w:t>
            </w:r>
          </w:p>
        </w:tc>
        <w:tc>
          <w:tcPr>
            <w:tcW w:w="1553" w:type="dxa"/>
          </w:tcPr>
          <w:p w14:paraId="6772281A" w14:textId="77777777" w:rsidR="009F3254" w:rsidRDefault="009F3254" w:rsidP="003137EA"/>
        </w:tc>
      </w:tr>
      <w:tr w:rsidR="009F3254" w14:paraId="5040A236" w14:textId="77777777" w:rsidTr="005A1B04">
        <w:tc>
          <w:tcPr>
            <w:tcW w:w="2605" w:type="dxa"/>
          </w:tcPr>
          <w:p w14:paraId="29602B49" w14:textId="50E658CE" w:rsidR="009F3254" w:rsidRDefault="009F3254" w:rsidP="00751714">
            <w:r>
              <w:t>Number of CBC tests</w:t>
            </w:r>
          </w:p>
        </w:tc>
        <w:tc>
          <w:tcPr>
            <w:tcW w:w="1552" w:type="dxa"/>
          </w:tcPr>
          <w:p w14:paraId="69694EAF" w14:textId="2B90076F" w:rsidR="009F3254" w:rsidRDefault="009F3254" w:rsidP="005A1B04">
            <w:pPr>
              <w:jc w:val="center"/>
            </w:pPr>
            <w:r>
              <w:t xml:space="preserve">6.31 </w:t>
            </w:r>
            <w:r w:rsidRPr="00EF4441">
              <w:t>±</w:t>
            </w:r>
            <w:r>
              <w:t xml:space="preserve"> 6.70</w:t>
            </w:r>
          </w:p>
        </w:tc>
        <w:tc>
          <w:tcPr>
            <w:tcW w:w="1553" w:type="dxa"/>
          </w:tcPr>
          <w:p w14:paraId="07FC6E23" w14:textId="6300DE6F" w:rsidR="009F3254" w:rsidRDefault="009F3254" w:rsidP="005A1B04">
            <w:pPr>
              <w:jc w:val="center"/>
            </w:pPr>
            <w:bookmarkStart w:id="1" w:name="_Hlk199755103"/>
            <w:r>
              <w:t xml:space="preserve">7.37 </w:t>
            </w:r>
            <w:r w:rsidRPr="00EF4441">
              <w:t>±</w:t>
            </w:r>
            <w:r>
              <w:t xml:space="preserve"> 7.84</w:t>
            </w:r>
            <w:bookmarkEnd w:id="1"/>
          </w:p>
        </w:tc>
        <w:tc>
          <w:tcPr>
            <w:tcW w:w="1552" w:type="dxa"/>
          </w:tcPr>
          <w:p w14:paraId="7134A0BB" w14:textId="7AE3BF13" w:rsidR="009F3254" w:rsidRDefault="009F3254" w:rsidP="005A1B04">
            <w:pPr>
              <w:jc w:val="center"/>
            </w:pPr>
            <w:r>
              <w:t>5.99</w:t>
            </w:r>
            <w:r w:rsidRPr="00EF4441">
              <w:t xml:space="preserve"> ±</w:t>
            </w:r>
            <w:r>
              <w:t xml:space="preserve"> 6.60</w:t>
            </w:r>
          </w:p>
        </w:tc>
        <w:tc>
          <w:tcPr>
            <w:tcW w:w="1553" w:type="dxa"/>
          </w:tcPr>
          <w:p w14:paraId="0B07186D" w14:textId="448ACCF8" w:rsidR="009F3254" w:rsidRDefault="009F3254" w:rsidP="005A1B04">
            <w:pPr>
              <w:jc w:val="center"/>
            </w:pPr>
            <w:r>
              <w:t>6.71</w:t>
            </w:r>
            <w:r w:rsidRPr="00EF4441">
              <w:t xml:space="preserve"> ±</w:t>
            </w:r>
            <w:r>
              <w:t xml:space="preserve"> 7.22</w:t>
            </w:r>
          </w:p>
        </w:tc>
      </w:tr>
      <w:tr w:rsidR="009F3254" w14:paraId="5721CEDE" w14:textId="77777777" w:rsidTr="005A1B04">
        <w:tc>
          <w:tcPr>
            <w:tcW w:w="2605" w:type="dxa"/>
          </w:tcPr>
          <w:p w14:paraId="06E5C3C3" w14:textId="10B04285" w:rsidR="009F3254" w:rsidRPr="003B4A22" w:rsidRDefault="00745538" w:rsidP="00CC01CC">
            <w:r>
              <w:t xml:space="preserve">Duration of </w:t>
            </w:r>
            <w:r w:rsidR="009F3254">
              <w:t>CBC tests</w:t>
            </w:r>
            <w:r>
              <w:t xml:space="preserve"> (years)</w:t>
            </w:r>
          </w:p>
        </w:tc>
        <w:tc>
          <w:tcPr>
            <w:tcW w:w="1552" w:type="dxa"/>
          </w:tcPr>
          <w:p w14:paraId="3793B8E7" w14:textId="50523D26" w:rsidR="009F3254" w:rsidRDefault="009F3254" w:rsidP="005A1B04">
            <w:pPr>
              <w:jc w:val="center"/>
            </w:pPr>
            <w:r>
              <w:t xml:space="preserve">4.90 </w:t>
            </w:r>
            <w:r w:rsidRPr="00EF4441">
              <w:t>±</w:t>
            </w:r>
            <w:r>
              <w:t xml:space="preserve"> 5.52</w:t>
            </w:r>
          </w:p>
        </w:tc>
        <w:tc>
          <w:tcPr>
            <w:tcW w:w="1553" w:type="dxa"/>
          </w:tcPr>
          <w:p w14:paraId="39293E13" w14:textId="06F61DB9" w:rsidR="009F3254" w:rsidRDefault="009F3254" w:rsidP="005A1B04">
            <w:pPr>
              <w:jc w:val="center"/>
            </w:pPr>
            <w:bookmarkStart w:id="2" w:name="_Hlk200703671"/>
            <w:r>
              <w:t xml:space="preserve">7.00 </w:t>
            </w:r>
            <w:r w:rsidRPr="00EF4441">
              <w:t>±</w:t>
            </w:r>
            <w:r>
              <w:t xml:space="preserve"> 6.50</w:t>
            </w:r>
            <w:bookmarkEnd w:id="2"/>
          </w:p>
        </w:tc>
        <w:tc>
          <w:tcPr>
            <w:tcW w:w="1552" w:type="dxa"/>
          </w:tcPr>
          <w:p w14:paraId="7E3F35AA" w14:textId="4D96486C" w:rsidR="009F3254" w:rsidRDefault="009F3254" w:rsidP="005A1B04">
            <w:pPr>
              <w:jc w:val="center"/>
            </w:pPr>
            <w:r>
              <w:t>5.31</w:t>
            </w:r>
            <w:r w:rsidRPr="00EF4441">
              <w:t xml:space="preserve"> ±</w:t>
            </w:r>
            <w:r>
              <w:t xml:space="preserve"> 6.02</w:t>
            </w:r>
          </w:p>
        </w:tc>
        <w:tc>
          <w:tcPr>
            <w:tcW w:w="1553" w:type="dxa"/>
          </w:tcPr>
          <w:p w14:paraId="59FAC7FF" w14:textId="4A441E96" w:rsidR="009F3254" w:rsidRDefault="009F3254" w:rsidP="005A1B04">
            <w:pPr>
              <w:jc w:val="center"/>
            </w:pPr>
            <w:r>
              <w:t>5.52</w:t>
            </w:r>
            <w:r w:rsidRPr="00EF4441">
              <w:t xml:space="preserve"> ±</w:t>
            </w:r>
            <w:r>
              <w:t xml:space="preserve"> 5.84</w:t>
            </w:r>
          </w:p>
        </w:tc>
      </w:tr>
      <w:tr w:rsidR="009F3254" w14:paraId="5F5D04CD" w14:textId="77777777" w:rsidTr="000410CB">
        <w:tc>
          <w:tcPr>
            <w:tcW w:w="2605" w:type="dxa"/>
          </w:tcPr>
          <w:p w14:paraId="2BB904EB" w14:textId="77777777" w:rsidR="009F3254" w:rsidRPr="003B4A22" w:rsidRDefault="009F3254" w:rsidP="00CC01CC"/>
        </w:tc>
        <w:tc>
          <w:tcPr>
            <w:tcW w:w="1552" w:type="dxa"/>
          </w:tcPr>
          <w:p w14:paraId="73FE65AA" w14:textId="77777777" w:rsidR="009F3254" w:rsidRDefault="009F3254" w:rsidP="00CC01CC"/>
        </w:tc>
        <w:tc>
          <w:tcPr>
            <w:tcW w:w="1553" w:type="dxa"/>
          </w:tcPr>
          <w:p w14:paraId="018F10BD" w14:textId="77777777" w:rsidR="009F3254" w:rsidRDefault="009F3254" w:rsidP="00CC01CC"/>
        </w:tc>
        <w:tc>
          <w:tcPr>
            <w:tcW w:w="1552" w:type="dxa"/>
          </w:tcPr>
          <w:p w14:paraId="6881DE60" w14:textId="77777777" w:rsidR="009F3254" w:rsidRDefault="009F3254" w:rsidP="00CC01CC"/>
        </w:tc>
        <w:tc>
          <w:tcPr>
            <w:tcW w:w="1553" w:type="dxa"/>
          </w:tcPr>
          <w:p w14:paraId="593D0029" w14:textId="77777777" w:rsidR="009F3254" w:rsidRDefault="009F3254" w:rsidP="00CC01CC"/>
        </w:tc>
      </w:tr>
      <w:tr w:rsidR="009F3254" w14:paraId="477BFAAB" w14:textId="77777777" w:rsidTr="000410CB">
        <w:tc>
          <w:tcPr>
            <w:tcW w:w="2605" w:type="dxa"/>
          </w:tcPr>
          <w:p w14:paraId="5397979E" w14:textId="0F536CD9" w:rsidR="009F3254" w:rsidRDefault="009F3254" w:rsidP="00CC01CC">
            <w:r w:rsidRPr="003B4A22">
              <w:t xml:space="preserve">Social Vulnerability index </w:t>
            </w:r>
            <w:r>
              <w:t>quartiles (%)</w:t>
            </w:r>
          </w:p>
        </w:tc>
        <w:tc>
          <w:tcPr>
            <w:tcW w:w="1552" w:type="dxa"/>
          </w:tcPr>
          <w:p w14:paraId="79A06A40" w14:textId="77777777" w:rsidR="009F3254" w:rsidRDefault="009F3254" w:rsidP="00CC01CC"/>
        </w:tc>
        <w:tc>
          <w:tcPr>
            <w:tcW w:w="1553" w:type="dxa"/>
          </w:tcPr>
          <w:p w14:paraId="1A1921FF" w14:textId="77777777" w:rsidR="009F3254" w:rsidRDefault="009F3254" w:rsidP="00CC01CC"/>
        </w:tc>
        <w:tc>
          <w:tcPr>
            <w:tcW w:w="1552" w:type="dxa"/>
          </w:tcPr>
          <w:p w14:paraId="5139FA25" w14:textId="77777777" w:rsidR="009F3254" w:rsidRDefault="009F3254" w:rsidP="00CC01CC"/>
        </w:tc>
        <w:tc>
          <w:tcPr>
            <w:tcW w:w="1553" w:type="dxa"/>
          </w:tcPr>
          <w:p w14:paraId="383E345C" w14:textId="77777777" w:rsidR="009F3254" w:rsidRDefault="009F3254" w:rsidP="00CC01CC"/>
        </w:tc>
      </w:tr>
      <w:tr w:rsidR="009F3254" w14:paraId="597AC012" w14:textId="77777777" w:rsidTr="005A1B04">
        <w:tc>
          <w:tcPr>
            <w:tcW w:w="2605" w:type="dxa"/>
          </w:tcPr>
          <w:p w14:paraId="7A4C5818" w14:textId="67E48D63" w:rsidR="009F3254" w:rsidRDefault="009F3254" w:rsidP="00CC01CC">
            <w:pPr>
              <w:ind w:left="340"/>
            </w:pPr>
            <w:r>
              <w:t>0-0.25</w:t>
            </w:r>
          </w:p>
        </w:tc>
        <w:tc>
          <w:tcPr>
            <w:tcW w:w="1552" w:type="dxa"/>
          </w:tcPr>
          <w:p w14:paraId="5DDC9916" w14:textId="357ABA8C" w:rsidR="009F3254" w:rsidRDefault="009F3254" w:rsidP="005A1B04">
            <w:pPr>
              <w:ind w:right="364"/>
              <w:jc w:val="right"/>
            </w:pPr>
            <w:r>
              <w:t>32.0</w:t>
            </w:r>
          </w:p>
        </w:tc>
        <w:tc>
          <w:tcPr>
            <w:tcW w:w="1553" w:type="dxa"/>
          </w:tcPr>
          <w:p w14:paraId="72E9D14F" w14:textId="09F43A97" w:rsidR="009F3254" w:rsidRDefault="009F3254" w:rsidP="005A1B04">
            <w:pPr>
              <w:ind w:right="364"/>
              <w:jc w:val="right"/>
            </w:pPr>
            <w:r>
              <w:t>10.1</w:t>
            </w:r>
          </w:p>
        </w:tc>
        <w:tc>
          <w:tcPr>
            <w:tcW w:w="1552" w:type="dxa"/>
          </w:tcPr>
          <w:p w14:paraId="0F0FA842" w14:textId="7F95A484" w:rsidR="009F3254" w:rsidRDefault="009F3254" w:rsidP="005A1B04">
            <w:pPr>
              <w:ind w:right="364"/>
              <w:jc w:val="right"/>
            </w:pPr>
            <w:r>
              <w:t>57.4</w:t>
            </w:r>
          </w:p>
        </w:tc>
        <w:tc>
          <w:tcPr>
            <w:tcW w:w="1553" w:type="dxa"/>
          </w:tcPr>
          <w:p w14:paraId="66B69675" w14:textId="730329DD" w:rsidR="009F3254" w:rsidRDefault="009F3254" w:rsidP="005A1B04">
            <w:pPr>
              <w:ind w:right="364"/>
              <w:jc w:val="right"/>
            </w:pPr>
            <w:r>
              <w:t>22.8</w:t>
            </w:r>
          </w:p>
        </w:tc>
      </w:tr>
      <w:tr w:rsidR="009F3254" w14:paraId="2831A129" w14:textId="77777777" w:rsidTr="005A1B04">
        <w:tc>
          <w:tcPr>
            <w:tcW w:w="2605" w:type="dxa"/>
          </w:tcPr>
          <w:p w14:paraId="55276088" w14:textId="4610EF53" w:rsidR="009F3254" w:rsidRDefault="009F3254" w:rsidP="00CC01CC">
            <w:pPr>
              <w:ind w:left="340"/>
            </w:pPr>
            <w:r>
              <w:t>0.26-0.5</w:t>
            </w:r>
          </w:p>
        </w:tc>
        <w:tc>
          <w:tcPr>
            <w:tcW w:w="1552" w:type="dxa"/>
          </w:tcPr>
          <w:p w14:paraId="62AF341F" w14:textId="0CF501A2" w:rsidR="009F3254" w:rsidRDefault="009F3254" w:rsidP="005A1B04">
            <w:pPr>
              <w:ind w:right="364"/>
              <w:jc w:val="right"/>
            </w:pPr>
            <w:r>
              <w:t>31.1</w:t>
            </w:r>
          </w:p>
        </w:tc>
        <w:tc>
          <w:tcPr>
            <w:tcW w:w="1553" w:type="dxa"/>
          </w:tcPr>
          <w:p w14:paraId="766F669F" w14:textId="2B1E4B4D" w:rsidR="009F3254" w:rsidRDefault="009F3254" w:rsidP="005A1B04">
            <w:pPr>
              <w:ind w:right="364"/>
              <w:jc w:val="right"/>
            </w:pPr>
            <w:r>
              <w:t>13.1</w:t>
            </w:r>
          </w:p>
        </w:tc>
        <w:tc>
          <w:tcPr>
            <w:tcW w:w="1552" w:type="dxa"/>
          </w:tcPr>
          <w:p w14:paraId="2AC0C80A" w14:textId="796D9851" w:rsidR="009F3254" w:rsidRDefault="009F3254" w:rsidP="005A1B04">
            <w:pPr>
              <w:ind w:right="364"/>
              <w:jc w:val="right"/>
            </w:pPr>
            <w:r>
              <w:t>17.4</w:t>
            </w:r>
          </w:p>
        </w:tc>
        <w:tc>
          <w:tcPr>
            <w:tcW w:w="1553" w:type="dxa"/>
          </w:tcPr>
          <w:p w14:paraId="40C6FF39" w14:textId="233570AB" w:rsidR="009F3254" w:rsidRDefault="009F3254" w:rsidP="005A1B04">
            <w:pPr>
              <w:ind w:right="364"/>
              <w:jc w:val="right"/>
            </w:pPr>
            <w:r>
              <w:t>18.3</w:t>
            </w:r>
          </w:p>
        </w:tc>
      </w:tr>
      <w:tr w:rsidR="009F3254" w14:paraId="6060AE3C" w14:textId="77777777" w:rsidTr="005A1B04">
        <w:tc>
          <w:tcPr>
            <w:tcW w:w="2605" w:type="dxa"/>
          </w:tcPr>
          <w:p w14:paraId="130064E2" w14:textId="12BA0D42" w:rsidR="009F3254" w:rsidRDefault="009F3254" w:rsidP="00CC01CC">
            <w:pPr>
              <w:ind w:left="340"/>
            </w:pPr>
            <w:r>
              <w:t>0.51-0.75</w:t>
            </w:r>
          </w:p>
        </w:tc>
        <w:tc>
          <w:tcPr>
            <w:tcW w:w="1552" w:type="dxa"/>
          </w:tcPr>
          <w:p w14:paraId="112AF46B" w14:textId="3C17FE79" w:rsidR="009F3254" w:rsidRDefault="009F3254" w:rsidP="005A1B04">
            <w:pPr>
              <w:ind w:right="364"/>
              <w:jc w:val="right"/>
            </w:pPr>
            <w:r>
              <w:t>24.8</w:t>
            </w:r>
          </w:p>
        </w:tc>
        <w:tc>
          <w:tcPr>
            <w:tcW w:w="1553" w:type="dxa"/>
          </w:tcPr>
          <w:p w14:paraId="37EF56D5" w14:textId="46D9CC64" w:rsidR="009F3254" w:rsidRDefault="009F3254" w:rsidP="005A1B04">
            <w:pPr>
              <w:ind w:right="364"/>
              <w:jc w:val="right"/>
            </w:pPr>
            <w:r>
              <w:t>18.4</w:t>
            </w:r>
          </w:p>
        </w:tc>
        <w:tc>
          <w:tcPr>
            <w:tcW w:w="1552" w:type="dxa"/>
          </w:tcPr>
          <w:p w14:paraId="73E2F86D" w14:textId="24223E8F" w:rsidR="009F3254" w:rsidRDefault="009F3254" w:rsidP="005A1B04">
            <w:pPr>
              <w:ind w:right="364"/>
              <w:jc w:val="right"/>
            </w:pPr>
            <w:r>
              <w:t>15.1</w:t>
            </w:r>
          </w:p>
        </w:tc>
        <w:tc>
          <w:tcPr>
            <w:tcW w:w="1553" w:type="dxa"/>
          </w:tcPr>
          <w:p w14:paraId="65615FA3" w14:textId="59E5970A" w:rsidR="009F3254" w:rsidRDefault="009F3254" w:rsidP="005A1B04">
            <w:pPr>
              <w:ind w:right="364"/>
              <w:jc w:val="right"/>
            </w:pPr>
            <w:r>
              <w:t>18.7</w:t>
            </w:r>
          </w:p>
        </w:tc>
      </w:tr>
      <w:tr w:rsidR="009F3254" w14:paraId="75E57F84" w14:textId="77777777" w:rsidTr="005A1B04">
        <w:tc>
          <w:tcPr>
            <w:tcW w:w="2605" w:type="dxa"/>
          </w:tcPr>
          <w:p w14:paraId="7809260F" w14:textId="069B691C" w:rsidR="009F3254" w:rsidRDefault="009F3254" w:rsidP="00CC01CC">
            <w:pPr>
              <w:ind w:left="340"/>
            </w:pPr>
            <w:r>
              <w:t>0.76-1</w:t>
            </w:r>
          </w:p>
        </w:tc>
        <w:tc>
          <w:tcPr>
            <w:tcW w:w="1552" w:type="dxa"/>
          </w:tcPr>
          <w:p w14:paraId="12060DBB" w14:textId="2D220595" w:rsidR="009F3254" w:rsidRDefault="009F3254" w:rsidP="005A1B04">
            <w:pPr>
              <w:ind w:right="364"/>
              <w:jc w:val="right"/>
            </w:pPr>
            <w:r>
              <w:t>12.2</w:t>
            </w:r>
          </w:p>
        </w:tc>
        <w:tc>
          <w:tcPr>
            <w:tcW w:w="1553" w:type="dxa"/>
          </w:tcPr>
          <w:p w14:paraId="0D497137" w14:textId="31E7FFD8" w:rsidR="009F3254" w:rsidRDefault="009F3254" w:rsidP="005A1B04">
            <w:pPr>
              <w:ind w:right="364"/>
              <w:jc w:val="right"/>
            </w:pPr>
            <w:r>
              <w:t>58.3</w:t>
            </w:r>
          </w:p>
        </w:tc>
        <w:tc>
          <w:tcPr>
            <w:tcW w:w="1552" w:type="dxa"/>
          </w:tcPr>
          <w:p w14:paraId="5588F9E2" w14:textId="35069083" w:rsidR="009F3254" w:rsidRDefault="009F3254" w:rsidP="005A1B04">
            <w:pPr>
              <w:ind w:right="364"/>
              <w:jc w:val="right"/>
            </w:pPr>
            <w:r>
              <w:t>10.2</w:t>
            </w:r>
          </w:p>
        </w:tc>
        <w:tc>
          <w:tcPr>
            <w:tcW w:w="1553" w:type="dxa"/>
          </w:tcPr>
          <w:p w14:paraId="02E74812" w14:textId="0A6627FA" w:rsidR="009F3254" w:rsidRDefault="009F3254" w:rsidP="005A1B04">
            <w:pPr>
              <w:ind w:right="364"/>
              <w:jc w:val="right"/>
            </w:pPr>
            <w:r>
              <w:t>40.2</w:t>
            </w:r>
          </w:p>
        </w:tc>
      </w:tr>
      <w:tr w:rsidR="009F3254" w14:paraId="179753D7" w14:textId="77777777" w:rsidTr="005A1B04">
        <w:tc>
          <w:tcPr>
            <w:tcW w:w="2605" w:type="dxa"/>
          </w:tcPr>
          <w:p w14:paraId="0984EE04" w14:textId="77777777" w:rsidR="009F3254" w:rsidRDefault="009F3254" w:rsidP="00CC01CC"/>
        </w:tc>
        <w:tc>
          <w:tcPr>
            <w:tcW w:w="1552" w:type="dxa"/>
          </w:tcPr>
          <w:p w14:paraId="4BABB4EB" w14:textId="77777777" w:rsidR="009F3254" w:rsidRDefault="009F3254" w:rsidP="005A1B04">
            <w:pPr>
              <w:ind w:right="364"/>
              <w:jc w:val="right"/>
            </w:pPr>
          </w:p>
        </w:tc>
        <w:tc>
          <w:tcPr>
            <w:tcW w:w="1553" w:type="dxa"/>
          </w:tcPr>
          <w:p w14:paraId="15486E52" w14:textId="77777777" w:rsidR="009F3254" w:rsidRDefault="009F3254" w:rsidP="005A1B04">
            <w:pPr>
              <w:ind w:right="364"/>
              <w:jc w:val="right"/>
            </w:pPr>
          </w:p>
        </w:tc>
        <w:tc>
          <w:tcPr>
            <w:tcW w:w="1552" w:type="dxa"/>
          </w:tcPr>
          <w:p w14:paraId="16BCF631" w14:textId="77777777" w:rsidR="009F3254" w:rsidRDefault="009F3254" w:rsidP="005A1B04">
            <w:pPr>
              <w:ind w:right="364"/>
              <w:jc w:val="right"/>
            </w:pPr>
          </w:p>
        </w:tc>
        <w:tc>
          <w:tcPr>
            <w:tcW w:w="1553" w:type="dxa"/>
          </w:tcPr>
          <w:p w14:paraId="6A3D6454" w14:textId="77777777" w:rsidR="009F3254" w:rsidRDefault="009F3254" w:rsidP="005A1B04">
            <w:pPr>
              <w:ind w:right="364"/>
              <w:jc w:val="right"/>
            </w:pPr>
          </w:p>
        </w:tc>
      </w:tr>
      <w:tr w:rsidR="009F3254" w14:paraId="2B68F1FF" w14:textId="77777777" w:rsidTr="000410CB">
        <w:tc>
          <w:tcPr>
            <w:tcW w:w="2605" w:type="dxa"/>
          </w:tcPr>
          <w:p w14:paraId="6D5E0795" w14:textId="328522E9" w:rsidR="009F3254" w:rsidRDefault="009F3254" w:rsidP="00CC01CC">
            <w:r>
              <w:t>Comorbidity index (%)</w:t>
            </w:r>
          </w:p>
        </w:tc>
        <w:tc>
          <w:tcPr>
            <w:tcW w:w="1552" w:type="dxa"/>
          </w:tcPr>
          <w:p w14:paraId="4B55D8AA" w14:textId="77777777" w:rsidR="009F3254" w:rsidRDefault="009F3254" w:rsidP="009F3254">
            <w:pPr>
              <w:ind w:right="364"/>
              <w:jc w:val="right"/>
            </w:pPr>
          </w:p>
        </w:tc>
        <w:tc>
          <w:tcPr>
            <w:tcW w:w="1553" w:type="dxa"/>
          </w:tcPr>
          <w:p w14:paraId="3765BD36" w14:textId="77777777" w:rsidR="009F3254" w:rsidRDefault="009F3254" w:rsidP="009F3254">
            <w:pPr>
              <w:ind w:right="364"/>
              <w:jc w:val="right"/>
            </w:pPr>
          </w:p>
        </w:tc>
        <w:tc>
          <w:tcPr>
            <w:tcW w:w="1552" w:type="dxa"/>
          </w:tcPr>
          <w:p w14:paraId="1C1B8D23" w14:textId="77777777" w:rsidR="009F3254" w:rsidRDefault="009F3254" w:rsidP="009F3254">
            <w:pPr>
              <w:ind w:right="364"/>
              <w:jc w:val="right"/>
            </w:pPr>
          </w:p>
        </w:tc>
        <w:tc>
          <w:tcPr>
            <w:tcW w:w="1553" w:type="dxa"/>
          </w:tcPr>
          <w:p w14:paraId="6802293E" w14:textId="77777777" w:rsidR="009F3254" w:rsidRDefault="009F3254" w:rsidP="009F3254">
            <w:pPr>
              <w:ind w:right="364"/>
              <w:jc w:val="right"/>
            </w:pPr>
          </w:p>
        </w:tc>
      </w:tr>
      <w:tr w:rsidR="009F3254" w14:paraId="3F25B07C" w14:textId="77777777" w:rsidTr="000410CB">
        <w:tc>
          <w:tcPr>
            <w:tcW w:w="2605" w:type="dxa"/>
          </w:tcPr>
          <w:p w14:paraId="741896A8" w14:textId="77777777" w:rsidR="009F3254" w:rsidRDefault="009F3254" w:rsidP="00CC01CC">
            <w:pPr>
              <w:ind w:left="340"/>
            </w:pPr>
            <w:r>
              <w:t>0</w:t>
            </w:r>
          </w:p>
        </w:tc>
        <w:tc>
          <w:tcPr>
            <w:tcW w:w="1552" w:type="dxa"/>
          </w:tcPr>
          <w:p w14:paraId="6E588EC2" w14:textId="3A11B88A" w:rsidR="009F3254" w:rsidRDefault="009F3254" w:rsidP="009F3254">
            <w:pPr>
              <w:ind w:right="364"/>
              <w:jc w:val="right"/>
            </w:pPr>
            <w:r>
              <w:t>73.2</w:t>
            </w:r>
          </w:p>
        </w:tc>
        <w:tc>
          <w:tcPr>
            <w:tcW w:w="1553" w:type="dxa"/>
          </w:tcPr>
          <w:p w14:paraId="56699FB0" w14:textId="5C91E84D" w:rsidR="009F3254" w:rsidRDefault="009F3254" w:rsidP="009F3254">
            <w:pPr>
              <w:ind w:right="364"/>
              <w:jc w:val="right"/>
            </w:pPr>
            <w:r>
              <w:t>71.7</w:t>
            </w:r>
          </w:p>
        </w:tc>
        <w:tc>
          <w:tcPr>
            <w:tcW w:w="1552" w:type="dxa"/>
          </w:tcPr>
          <w:p w14:paraId="7428574E" w14:textId="2D228D20" w:rsidR="009F3254" w:rsidRDefault="009F3254" w:rsidP="009F3254">
            <w:pPr>
              <w:ind w:right="364"/>
              <w:jc w:val="right"/>
            </w:pPr>
            <w:r>
              <w:t>77.4</w:t>
            </w:r>
          </w:p>
        </w:tc>
        <w:tc>
          <w:tcPr>
            <w:tcW w:w="1553" w:type="dxa"/>
          </w:tcPr>
          <w:p w14:paraId="4AAA3FC6" w14:textId="372B8DBA" w:rsidR="009F3254" w:rsidRDefault="009F3254" w:rsidP="009F3254">
            <w:pPr>
              <w:ind w:right="364"/>
              <w:jc w:val="right"/>
            </w:pPr>
            <w:r>
              <w:t>73.8</w:t>
            </w:r>
          </w:p>
        </w:tc>
      </w:tr>
      <w:tr w:rsidR="009F3254" w14:paraId="0C646711" w14:textId="77777777" w:rsidTr="000410CB">
        <w:tc>
          <w:tcPr>
            <w:tcW w:w="2605" w:type="dxa"/>
          </w:tcPr>
          <w:p w14:paraId="23F0488F" w14:textId="77777777" w:rsidR="009F3254" w:rsidRDefault="009F3254" w:rsidP="00CC01CC">
            <w:pPr>
              <w:ind w:left="340"/>
            </w:pPr>
            <w:r>
              <w:t>1</w:t>
            </w:r>
          </w:p>
        </w:tc>
        <w:tc>
          <w:tcPr>
            <w:tcW w:w="1552" w:type="dxa"/>
          </w:tcPr>
          <w:p w14:paraId="541C62AD" w14:textId="3ED2CA52" w:rsidR="009F3254" w:rsidRDefault="009F3254" w:rsidP="009F3254">
            <w:pPr>
              <w:ind w:right="364"/>
              <w:jc w:val="right"/>
            </w:pPr>
            <w:r>
              <w:t>17.3</w:t>
            </w:r>
          </w:p>
        </w:tc>
        <w:tc>
          <w:tcPr>
            <w:tcW w:w="1553" w:type="dxa"/>
          </w:tcPr>
          <w:p w14:paraId="600260AF" w14:textId="7B8A3B1A" w:rsidR="009F3254" w:rsidRDefault="009F3254" w:rsidP="009F3254">
            <w:pPr>
              <w:ind w:right="364"/>
              <w:jc w:val="right"/>
            </w:pPr>
            <w:r>
              <w:t>18.7</w:t>
            </w:r>
          </w:p>
        </w:tc>
        <w:tc>
          <w:tcPr>
            <w:tcW w:w="1552" w:type="dxa"/>
          </w:tcPr>
          <w:p w14:paraId="1816BF5C" w14:textId="260F66A8" w:rsidR="009F3254" w:rsidRDefault="009F3254" w:rsidP="009F3254">
            <w:pPr>
              <w:ind w:right="364"/>
              <w:jc w:val="right"/>
            </w:pPr>
            <w:r>
              <w:t>15.6</w:t>
            </w:r>
          </w:p>
        </w:tc>
        <w:tc>
          <w:tcPr>
            <w:tcW w:w="1553" w:type="dxa"/>
          </w:tcPr>
          <w:p w14:paraId="3BB7E78A" w14:textId="3C367933" w:rsidR="009F3254" w:rsidRDefault="009F3254" w:rsidP="009F3254">
            <w:pPr>
              <w:ind w:right="364"/>
              <w:jc w:val="right"/>
            </w:pPr>
            <w:r>
              <w:t>17.7</w:t>
            </w:r>
          </w:p>
        </w:tc>
      </w:tr>
      <w:tr w:rsidR="009F3254" w14:paraId="016AE425" w14:textId="77777777" w:rsidTr="000410CB">
        <w:tc>
          <w:tcPr>
            <w:tcW w:w="2605" w:type="dxa"/>
          </w:tcPr>
          <w:p w14:paraId="02D29F0B" w14:textId="77777777" w:rsidR="009F3254" w:rsidRDefault="009F3254" w:rsidP="00CC01CC">
            <w:pPr>
              <w:ind w:left="340"/>
            </w:pPr>
            <w:r>
              <w:t>2</w:t>
            </w:r>
          </w:p>
        </w:tc>
        <w:tc>
          <w:tcPr>
            <w:tcW w:w="1552" w:type="dxa"/>
          </w:tcPr>
          <w:p w14:paraId="652C0E62" w14:textId="3E1FA469" w:rsidR="009F3254" w:rsidRDefault="009F3254" w:rsidP="009F3254">
            <w:pPr>
              <w:ind w:right="364"/>
              <w:jc w:val="right"/>
            </w:pPr>
            <w:r>
              <w:t>6.4</w:t>
            </w:r>
          </w:p>
        </w:tc>
        <w:tc>
          <w:tcPr>
            <w:tcW w:w="1553" w:type="dxa"/>
          </w:tcPr>
          <w:p w14:paraId="6630B7F1" w14:textId="7454C67E" w:rsidR="009F3254" w:rsidRDefault="009F3254" w:rsidP="009F3254">
            <w:pPr>
              <w:ind w:right="364"/>
              <w:jc w:val="right"/>
            </w:pPr>
            <w:r>
              <w:t>6.0</w:t>
            </w:r>
          </w:p>
        </w:tc>
        <w:tc>
          <w:tcPr>
            <w:tcW w:w="1552" w:type="dxa"/>
          </w:tcPr>
          <w:p w14:paraId="08A08606" w14:textId="4F0CEDDA" w:rsidR="009F3254" w:rsidRDefault="009F3254" w:rsidP="009F3254">
            <w:pPr>
              <w:ind w:right="364"/>
              <w:jc w:val="right"/>
            </w:pPr>
            <w:r>
              <w:t>5.0</w:t>
            </w:r>
          </w:p>
        </w:tc>
        <w:tc>
          <w:tcPr>
            <w:tcW w:w="1553" w:type="dxa"/>
          </w:tcPr>
          <w:p w14:paraId="114243D6" w14:textId="744B97F5" w:rsidR="009F3254" w:rsidRDefault="009F3254" w:rsidP="009F3254">
            <w:pPr>
              <w:ind w:right="364"/>
              <w:jc w:val="right"/>
            </w:pPr>
            <w:r>
              <w:t>5.6</w:t>
            </w:r>
          </w:p>
        </w:tc>
      </w:tr>
      <w:tr w:rsidR="009F3254" w14:paraId="296CB82C" w14:textId="77777777" w:rsidTr="000410CB">
        <w:tc>
          <w:tcPr>
            <w:tcW w:w="2605" w:type="dxa"/>
          </w:tcPr>
          <w:p w14:paraId="1840A7EE" w14:textId="4AE22E53" w:rsidR="009F3254" w:rsidRDefault="009F3254" w:rsidP="00CC01CC">
            <w:pPr>
              <w:ind w:left="340"/>
            </w:pPr>
            <w:r>
              <w:t>3</w:t>
            </w:r>
          </w:p>
        </w:tc>
        <w:tc>
          <w:tcPr>
            <w:tcW w:w="1552" w:type="dxa"/>
          </w:tcPr>
          <w:p w14:paraId="03770C2A" w14:textId="1E21FE4F" w:rsidR="009F3254" w:rsidRDefault="009F3254" w:rsidP="009F3254">
            <w:pPr>
              <w:ind w:right="364"/>
              <w:jc w:val="right"/>
            </w:pPr>
            <w:r>
              <w:t>3.1</w:t>
            </w:r>
          </w:p>
        </w:tc>
        <w:tc>
          <w:tcPr>
            <w:tcW w:w="1553" w:type="dxa"/>
          </w:tcPr>
          <w:p w14:paraId="091A4B4D" w14:textId="3AF3BE62" w:rsidR="009F3254" w:rsidRDefault="009F3254" w:rsidP="009F3254">
            <w:pPr>
              <w:ind w:right="364"/>
              <w:jc w:val="right"/>
            </w:pPr>
            <w:r>
              <w:t>3.6</w:t>
            </w:r>
          </w:p>
        </w:tc>
        <w:tc>
          <w:tcPr>
            <w:tcW w:w="1552" w:type="dxa"/>
          </w:tcPr>
          <w:p w14:paraId="50C78A9C" w14:textId="305074AC" w:rsidR="009F3254" w:rsidRDefault="009F3254" w:rsidP="009F3254">
            <w:pPr>
              <w:ind w:right="364"/>
              <w:jc w:val="right"/>
            </w:pPr>
            <w:r>
              <w:t>2.0</w:t>
            </w:r>
          </w:p>
        </w:tc>
        <w:tc>
          <w:tcPr>
            <w:tcW w:w="1553" w:type="dxa"/>
          </w:tcPr>
          <w:p w14:paraId="121D6102" w14:textId="5C426D96" w:rsidR="009F3254" w:rsidRDefault="009F3254" w:rsidP="009F3254">
            <w:pPr>
              <w:ind w:right="364"/>
              <w:jc w:val="right"/>
            </w:pPr>
            <w:r>
              <w:t>3.0</w:t>
            </w:r>
          </w:p>
        </w:tc>
      </w:tr>
      <w:tr w:rsidR="009F3254" w14:paraId="212F3260" w14:textId="77777777" w:rsidTr="000410CB">
        <w:tc>
          <w:tcPr>
            <w:tcW w:w="2605" w:type="dxa"/>
          </w:tcPr>
          <w:p w14:paraId="1044ECB6" w14:textId="77777777" w:rsidR="009F3254" w:rsidRDefault="009F3254" w:rsidP="00CC01CC"/>
        </w:tc>
        <w:tc>
          <w:tcPr>
            <w:tcW w:w="1552" w:type="dxa"/>
          </w:tcPr>
          <w:p w14:paraId="3F39BF7C" w14:textId="77777777" w:rsidR="009F3254" w:rsidRDefault="009F3254" w:rsidP="009F3254">
            <w:pPr>
              <w:ind w:right="364"/>
              <w:jc w:val="right"/>
            </w:pPr>
          </w:p>
        </w:tc>
        <w:tc>
          <w:tcPr>
            <w:tcW w:w="1553" w:type="dxa"/>
          </w:tcPr>
          <w:p w14:paraId="2573C8D2" w14:textId="77777777" w:rsidR="009F3254" w:rsidRDefault="009F3254" w:rsidP="009F3254">
            <w:pPr>
              <w:ind w:right="364"/>
              <w:jc w:val="right"/>
            </w:pPr>
          </w:p>
        </w:tc>
        <w:tc>
          <w:tcPr>
            <w:tcW w:w="1552" w:type="dxa"/>
          </w:tcPr>
          <w:p w14:paraId="65EBF2C8" w14:textId="77777777" w:rsidR="009F3254" w:rsidRDefault="009F3254" w:rsidP="009F3254">
            <w:pPr>
              <w:ind w:right="364"/>
              <w:jc w:val="right"/>
            </w:pPr>
          </w:p>
        </w:tc>
        <w:tc>
          <w:tcPr>
            <w:tcW w:w="1553" w:type="dxa"/>
          </w:tcPr>
          <w:p w14:paraId="27CDE256" w14:textId="77777777" w:rsidR="009F3254" w:rsidRDefault="009F3254" w:rsidP="009F3254">
            <w:pPr>
              <w:ind w:right="364"/>
              <w:jc w:val="right"/>
            </w:pPr>
          </w:p>
        </w:tc>
      </w:tr>
      <w:tr w:rsidR="009F3254" w14:paraId="6685FC7A" w14:textId="77777777" w:rsidTr="000410CB">
        <w:tc>
          <w:tcPr>
            <w:tcW w:w="2605" w:type="dxa"/>
            <w:tcBorders>
              <w:bottom w:val="single" w:sz="4" w:space="0" w:color="auto"/>
            </w:tcBorders>
          </w:tcPr>
          <w:p w14:paraId="7CBF0F9E" w14:textId="23CD46C4" w:rsidR="009F3254" w:rsidRDefault="009F3254" w:rsidP="00CC01CC">
            <w:r>
              <w:t>Participants diagnosed with Cancer (%)</w:t>
            </w:r>
          </w:p>
        </w:tc>
        <w:tc>
          <w:tcPr>
            <w:tcW w:w="1552" w:type="dxa"/>
            <w:tcBorders>
              <w:bottom w:val="single" w:sz="4" w:space="0" w:color="auto"/>
            </w:tcBorders>
          </w:tcPr>
          <w:p w14:paraId="48C718BC" w14:textId="45FC21F6" w:rsidR="009F3254" w:rsidRDefault="009F3254" w:rsidP="009F3254">
            <w:pPr>
              <w:ind w:right="364"/>
              <w:jc w:val="right"/>
            </w:pPr>
            <w:r>
              <w:t>7.3</w:t>
            </w: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14:paraId="190CBEBD" w14:textId="74AFBFBE" w:rsidR="009F3254" w:rsidRDefault="009F3254" w:rsidP="009F3254">
            <w:pPr>
              <w:ind w:right="364"/>
              <w:jc w:val="right"/>
            </w:pPr>
            <w:r>
              <w:t>8.1</w:t>
            </w:r>
          </w:p>
        </w:tc>
        <w:tc>
          <w:tcPr>
            <w:tcW w:w="1552" w:type="dxa"/>
            <w:tcBorders>
              <w:bottom w:val="single" w:sz="4" w:space="0" w:color="auto"/>
            </w:tcBorders>
          </w:tcPr>
          <w:p w14:paraId="68E71CD7" w14:textId="155BD303" w:rsidR="009F3254" w:rsidRDefault="009F3254" w:rsidP="009F3254">
            <w:pPr>
              <w:ind w:right="364"/>
              <w:jc w:val="right"/>
            </w:pPr>
            <w:r>
              <w:t>5.5</w:t>
            </w: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14:paraId="054A5686" w14:textId="7EBADEA5" w:rsidR="009F3254" w:rsidRDefault="009F3254" w:rsidP="009F3254">
            <w:pPr>
              <w:ind w:right="364"/>
              <w:jc w:val="right"/>
            </w:pPr>
            <w:r>
              <w:t>6.1</w:t>
            </w:r>
          </w:p>
        </w:tc>
      </w:tr>
    </w:tbl>
    <w:p w14:paraId="3A95A9CC" w14:textId="543FAABC" w:rsidR="00DF1A66" w:rsidRDefault="00DF1A66"/>
    <w:tbl>
      <w:tblPr>
        <w:tblStyle w:val="TableGrid"/>
        <w:tblW w:w="129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6"/>
        <w:gridCol w:w="1171"/>
        <w:gridCol w:w="1172"/>
        <w:gridCol w:w="1174"/>
        <w:gridCol w:w="1174"/>
        <w:gridCol w:w="544"/>
        <w:gridCol w:w="1215"/>
        <w:gridCol w:w="1215"/>
        <w:gridCol w:w="1215"/>
        <w:gridCol w:w="1219"/>
      </w:tblGrid>
      <w:tr w:rsidR="001727A5" w:rsidRPr="00940C3E" w14:paraId="4D126395" w14:textId="77777777" w:rsidTr="001727A5">
        <w:trPr>
          <w:trHeight w:val="290"/>
        </w:trPr>
        <w:tc>
          <w:tcPr>
            <w:tcW w:w="12955" w:type="dxa"/>
            <w:gridSpan w:val="10"/>
            <w:noWrap/>
          </w:tcPr>
          <w:p w14:paraId="45FE6FC3" w14:textId="10858881" w:rsidR="001727A5" w:rsidRPr="001727A5" w:rsidRDefault="001213D6" w:rsidP="001727A5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Supplementary Table 2</w:t>
            </w:r>
            <w:r w:rsidR="001727A5" w:rsidRPr="001727A5">
              <w:rPr>
                <w:b/>
                <w:bCs/>
              </w:rPr>
              <w:t xml:space="preserve">. </w:t>
            </w:r>
            <w:r w:rsidR="000410CB">
              <w:rPr>
                <w:b/>
                <w:bCs/>
              </w:rPr>
              <w:t xml:space="preserve">Causal </w:t>
            </w:r>
            <w:r w:rsidR="000C6F72">
              <w:rPr>
                <w:b/>
                <w:bCs/>
              </w:rPr>
              <w:t>m</w:t>
            </w:r>
            <w:r w:rsidR="000410CB">
              <w:rPr>
                <w:b/>
                <w:bCs/>
              </w:rPr>
              <w:t xml:space="preserve">ediation </w:t>
            </w:r>
            <w:r w:rsidR="000C6F72">
              <w:rPr>
                <w:b/>
                <w:bCs/>
              </w:rPr>
              <w:t>a</w:t>
            </w:r>
            <w:r w:rsidR="000410CB">
              <w:rPr>
                <w:b/>
                <w:bCs/>
              </w:rPr>
              <w:t>nalysis</w:t>
            </w:r>
            <w:r w:rsidR="001727A5" w:rsidRPr="001727A5">
              <w:rPr>
                <w:b/>
                <w:bCs/>
              </w:rPr>
              <w:t xml:space="preserve"> </w:t>
            </w:r>
            <w:r w:rsidR="000C6F72">
              <w:rPr>
                <w:b/>
                <w:bCs/>
              </w:rPr>
              <w:t xml:space="preserve">modeling </w:t>
            </w:r>
            <w:proofErr w:type="gramStart"/>
            <w:r w:rsidR="001727A5" w:rsidRPr="001727A5">
              <w:rPr>
                <w:b/>
                <w:bCs/>
              </w:rPr>
              <w:t>of</w:t>
            </w:r>
            <w:r w:rsidR="000C6F72">
              <w:rPr>
                <w:b/>
                <w:bCs/>
              </w:rPr>
              <w:t xml:space="preserve"> </w:t>
            </w:r>
            <w:r w:rsidR="001727A5" w:rsidRPr="001727A5">
              <w:rPr>
                <w:b/>
                <w:bCs/>
              </w:rPr>
              <w:t xml:space="preserve"> </w:t>
            </w:r>
            <w:r w:rsidR="000C6F72">
              <w:rPr>
                <w:b/>
                <w:bCs/>
              </w:rPr>
              <w:t>s</w:t>
            </w:r>
            <w:r w:rsidR="001727A5" w:rsidRPr="001727A5">
              <w:rPr>
                <w:b/>
                <w:bCs/>
              </w:rPr>
              <w:t>ocial</w:t>
            </w:r>
            <w:proofErr w:type="gramEnd"/>
            <w:r w:rsidR="001727A5" w:rsidRPr="001727A5">
              <w:rPr>
                <w:b/>
                <w:bCs/>
              </w:rPr>
              <w:t xml:space="preserve"> </w:t>
            </w:r>
            <w:r w:rsidR="000C6F72">
              <w:rPr>
                <w:b/>
                <w:bCs/>
              </w:rPr>
              <w:t>v</w:t>
            </w:r>
            <w:r w:rsidR="001727A5" w:rsidRPr="001727A5">
              <w:rPr>
                <w:b/>
                <w:bCs/>
              </w:rPr>
              <w:t xml:space="preserve">ulnerability </w:t>
            </w:r>
            <w:r w:rsidR="000C6F72">
              <w:rPr>
                <w:b/>
                <w:bCs/>
              </w:rPr>
              <w:t>i</w:t>
            </w:r>
            <w:r w:rsidR="001727A5" w:rsidRPr="001727A5">
              <w:rPr>
                <w:b/>
                <w:bCs/>
              </w:rPr>
              <w:t xml:space="preserve">ndex </w:t>
            </w:r>
            <w:r w:rsidR="000C6F72">
              <w:rPr>
                <w:b/>
                <w:bCs/>
              </w:rPr>
              <w:t>on the effect of</w:t>
            </w:r>
            <w:r w:rsidR="000C6F72" w:rsidRPr="001727A5">
              <w:rPr>
                <w:b/>
                <w:bCs/>
              </w:rPr>
              <w:t xml:space="preserve"> PM</w:t>
            </w:r>
            <w:r w:rsidR="000C6F72" w:rsidRPr="000C6F72">
              <w:rPr>
                <w:b/>
                <w:bCs/>
                <w:vertAlign w:val="subscript"/>
              </w:rPr>
              <w:t>2.5</w:t>
            </w:r>
            <w:r w:rsidR="000C6F72" w:rsidRPr="001727A5">
              <w:rPr>
                <w:b/>
                <w:bCs/>
              </w:rPr>
              <w:t xml:space="preserve"> </w:t>
            </w:r>
            <w:r w:rsidR="000C6F72">
              <w:rPr>
                <w:b/>
                <w:bCs/>
              </w:rPr>
              <w:t xml:space="preserve">on </w:t>
            </w:r>
            <w:r w:rsidR="001727A5" w:rsidRPr="001727A5">
              <w:rPr>
                <w:b/>
                <w:bCs/>
              </w:rPr>
              <w:t xml:space="preserve">systemic inflammation </w:t>
            </w:r>
            <w:r w:rsidR="000C6F72">
              <w:rPr>
                <w:b/>
                <w:bCs/>
              </w:rPr>
              <w:t xml:space="preserve">measures </w:t>
            </w:r>
            <w:r w:rsidR="001727A5" w:rsidRPr="001727A5">
              <w:rPr>
                <w:b/>
                <w:bCs/>
              </w:rPr>
              <w:t>by race group</w:t>
            </w:r>
          </w:p>
        </w:tc>
      </w:tr>
      <w:tr w:rsidR="006E4BC2" w:rsidRPr="00940C3E" w14:paraId="4F4F17D4" w14:textId="77777777" w:rsidTr="001727A5">
        <w:trPr>
          <w:trHeight w:val="290"/>
        </w:trPr>
        <w:tc>
          <w:tcPr>
            <w:tcW w:w="2856" w:type="dxa"/>
            <w:tcBorders>
              <w:top w:val="single" w:sz="4" w:space="0" w:color="auto"/>
            </w:tcBorders>
            <w:noWrap/>
            <w:hideMark/>
          </w:tcPr>
          <w:p w14:paraId="51EDC1DF" w14:textId="77777777" w:rsidR="006E4BC2" w:rsidRPr="00940C3E" w:rsidRDefault="006E4BC2"/>
        </w:tc>
        <w:tc>
          <w:tcPr>
            <w:tcW w:w="4691" w:type="dxa"/>
            <w:gridSpan w:val="4"/>
            <w:tcBorders>
              <w:top w:val="single" w:sz="4" w:space="0" w:color="auto"/>
            </w:tcBorders>
            <w:noWrap/>
            <w:hideMark/>
          </w:tcPr>
          <w:p w14:paraId="2ADD8F8A" w14:textId="5B753F07" w:rsidR="006E4BC2" w:rsidRPr="00940C3E" w:rsidRDefault="006E4BC2" w:rsidP="006E4BC2">
            <w:pPr>
              <w:jc w:val="center"/>
            </w:pPr>
            <w:r w:rsidRPr="00940C3E">
              <w:t>N</w:t>
            </w:r>
            <w:r>
              <w:t>eutrophil Monocyte Ratio</w:t>
            </w:r>
          </w:p>
        </w:tc>
        <w:tc>
          <w:tcPr>
            <w:tcW w:w="544" w:type="dxa"/>
            <w:tcBorders>
              <w:top w:val="single" w:sz="4" w:space="0" w:color="auto"/>
            </w:tcBorders>
            <w:noWrap/>
            <w:hideMark/>
          </w:tcPr>
          <w:p w14:paraId="10D87B5A" w14:textId="77777777" w:rsidR="006E4BC2" w:rsidRPr="00940C3E" w:rsidRDefault="006E4BC2"/>
        </w:tc>
        <w:tc>
          <w:tcPr>
            <w:tcW w:w="4864" w:type="dxa"/>
            <w:gridSpan w:val="4"/>
            <w:tcBorders>
              <w:top w:val="single" w:sz="4" w:space="0" w:color="auto"/>
            </w:tcBorders>
            <w:noWrap/>
            <w:hideMark/>
          </w:tcPr>
          <w:p w14:paraId="6232BB7A" w14:textId="4ABC4DBF" w:rsidR="006E4BC2" w:rsidRPr="00940C3E" w:rsidRDefault="006E4BC2" w:rsidP="006E4BC2">
            <w:pPr>
              <w:jc w:val="center"/>
            </w:pPr>
            <w:r w:rsidRPr="00940C3E">
              <w:t>N</w:t>
            </w:r>
            <w:r>
              <w:t>eutrophil Lymphocyte Ratio</w:t>
            </w:r>
          </w:p>
        </w:tc>
      </w:tr>
      <w:tr w:rsidR="006E4BC2" w:rsidRPr="00940C3E" w14:paraId="45C2F402" w14:textId="77777777" w:rsidTr="001727A5">
        <w:trPr>
          <w:trHeight w:val="290"/>
        </w:trPr>
        <w:tc>
          <w:tcPr>
            <w:tcW w:w="2856" w:type="dxa"/>
            <w:tcBorders>
              <w:bottom w:val="single" w:sz="4" w:space="0" w:color="auto"/>
            </w:tcBorders>
            <w:noWrap/>
            <w:hideMark/>
          </w:tcPr>
          <w:p w14:paraId="2851F80F" w14:textId="2D6EF780" w:rsidR="006E4BC2" w:rsidRPr="00940C3E" w:rsidRDefault="006E4BC2"/>
        </w:tc>
        <w:tc>
          <w:tcPr>
            <w:tcW w:w="1171" w:type="dxa"/>
            <w:tcBorders>
              <w:bottom w:val="single" w:sz="4" w:space="0" w:color="auto"/>
            </w:tcBorders>
            <w:noWrap/>
            <w:hideMark/>
          </w:tcPr>
          <w:p w14:paraId="6BA61B55" w14:textId="77777777" w:rsidR="006E4BC2" w:rsidRPr="00940C3E" w:rsidRDefault="006E4BC2" w:rsidP="001727A5">
            <w:pPr>
              <w:jc w:val="center"/>
            </w:pPr>
            <w:r w:rsidRPr="00940C3E">
              <w:t>β</w:t>
            </w:r>
          </w:p>
        </w:tc>
        <w:tc>
          <w:tcPr>
            <w:tcW w:w="2346" w:type="dxa"/>
            <w:gridSpan w:val="2"/>
            <w:tcBorders>
              <w:bottom w:val="single" w:sz="4" w:space="0" w:color="auto"/>
            </w:tcBorders>
            <w:noWrap/>
            <w:hideMark/>
          </w:tcPr>
          <w:p w14:paraId="0F53B017" w14:textId="53A8DF43" w:rsidR="006E4BC2" w:rsidRPr="00940C3E" w:rsidRDefault="006E4BC2" w:rsidP="006E4BC2">
            <w:pPr>
              <w:jc w:val="center"/>
            </w:pPr>
            <w:r w:rsidRPr="00940C3E">
              <w:t>95% CI</w:t>
            </w:r>
          </w:p>
        </w:tc>
        <w:tc>
          <w:tcPr>
            <w:tcW w:w="1174" w:type="dxa"/>
            <w:tcBorders>
              <w:bottom w:val="single" w:sz="4" w:space="0" w:color="auto"/>
            </w:tcBorders>
            <w:noWrap/>
            <w:hideMark/>
          </w:tcPr>
          <w:p w14:paraId="18971682" w14:textId="77777777" w:rsidR="006E4BC2" w:rsidRPr="00940C3E" w:rsidRDefault="006E4BC2">
            <w:r w:rsidRPr="00940C3E">
              <w:t>P value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noWrap/>
            <w:hideMark/>
          </w:tcPr>
          <w:p w14:paraId="77473CE2" w14:textId="77777777" w:rsidR="006E4BC2" w:rsidRPr="00940C3E" w:rsidRDefault="006E4BC2"/>
        </w:tc>
        <w:tc>
          <w:tcPr>
            <w:tcW w:w="1215" w:type="dxa"/>
            <w:tcBorders>
              <w:bottom w:val="single" w:sz="4" w:space="0" w:color="auto"/>
            </w:tcBorders>
            <w:noWrap/>
            <w:hideMark/>
          </w:tcPr>
          <w:p w14:paraId="02F7AB22" w14:textId="77777777" w:rsidR="006E4BC2" w:rsidRPr="00940C3E" w:rsidRDefault="006E4BC2" w:rsidP="001727A5">
            <w:pPr>
              <w:jc w:val="center"/>
            </w:pPr>
            <w:r w:rsidRPr="00940C3E">
              <w:t>β</w:t>
            </w:r>
          </w:p>
        </w:tc>
        <w:tc>
          <w:tcPr>
            <w:tcW w:w="2430" w:type="dxa"/>
            <w:gridSpan w:val="2"/>
            <w:tcBorders>
              <w:bottom w:val="single" w:sz="4" w:space="0" w:color="auto"/>
            </w:tcBorders>
            <w:noWrap/>
            <w:hideMark/>
          </w:tcPr>
          <w:p w14:paraId="564326A8" w14:textId="24F00009" w:rsidR="006E4BC2" w:rsidRPr="00940C3E" w:rsidRDefault="006E4BC2" w:rsidP="006E4BC2">
            <w:pPr>
              <w:jc w:val="center"/>
            </w:pPr>
            <w:r w:rsidRPr="00940C3E">
              <w:t>95% CI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noWrap/>
            <w:hideMark/>
          </w:tcPr>
          <w:p w14:paraId="692EDC36" w14:textId="77777777" w:rsidR="006E4BC2" w:rsidRPr="00940C3E" w:rsidRDefault="006E4BC2">
            <w:r w:rsidRPr="00940C3E">
              <w:t>P value</w:t>
            </w:r>
          </w:p>
        </w:tc>
      </w:tr>
      <w:tr w:rsidR="001727A5" w:rsidRPr="00940C3E" w14:paraId="3E3B45B3" w14:textId="77777777" w:rsidTr="001727A5">
        <w:trPr>
          <w:trHeight w:val="290"/>
        </w:trPr>
        <w:tc>
          <w:tcPr>
            <w:tcW w:w="2856" w:type="dxa"/>
            <w:tcBorders>
              <w:top w:val="single" w:sz="4" w:space="0" w:color="auto"/>
            </w:tcBorders>
            <w:noWrap/>
          </w:tcPr>
          <w:p w14:paraId="329D99EF" w14:textId="77777777" w:rsidR="001727A5" w:rsidRDefault="001727A5"/>
        </w:tc>
        <w:tc>
          <w:tcPr>
            <w:tcW w:w="1171" w:type="dxa"/>
            <w:tcBorders>
              <w:top w:val="single" w:sz="4" w:space="0" w:color="auto"/>
            </w:tcBorders>
            <w:noWrap/>
          </w:tcPr>
          <w:p w14:paraId="632732D9" w14:textId="77777777" w:rsidR="001727A5" w:rsidRPr="00940C3E" w:rsidRDefault="001727A5" w:rsidP="00940C3E"/>
        </w:tc>
        <w:tc>
          <w:tcPr>
            <w:tcW w:w="1172" w:type="dxa"/>
            <w:tcBorders>
              <w:top w:val="single" w:sz="4" w:space="0" w:color="auto"/>
            </w:tcBorders>
            <w:noWrap/>
          </w:tcPr>
          <w:p w14:paraId="71D6A48B" w14:textId="77777777" w:rsidR="001727A5" w:rsidRPr="00940C3E" w:rsidRDefault="001727A5" w:rsidP="00940C3E"/>
        </w:tc>
        <w:tc>
          <w:tcPr>
            <w:tcW w:w="1174" w:type="dxa"/>
            <w:tcBorders>
              <w:top w:val="single" w:sz="4" w:space="0" w:color="auto"/>
            </w:tcBorders>
            <w:noWrap/>
          </w:tcPr>
          <w:p w14:paraId="5273500C" w14:textId="77777777" w:rsidR="001727A5" w:rsidRPr="00940C3E" w:rsidRDefault="001727A5" w:rsidP="00940C3E"/>
        </w:tc>
        <w:tc>
          <w:tcPr>
            <w:tcW w:w="1174" w:type="dxa"/>
            <w:tcBorders>
              <w:top w:val="single" w:sz="4" w:space="0" w:color="auto"/>
            </w:tcBorders>
            <w:noWrap/>
          </w:tcPr>
          <w:p w14:paraId="2CD2B766" w14:textId="77777777" w:rsidR="001727A5" w:rsidRPr="00940C3E" w:rsidRDefault="001727A5"/>
        </w:tc>
        <w:tc>
          <w:tcPr>
            <w:tcW w:w="544" w:type="dxa"/>
            <w:tcBorders>
              <w:top w:val="single" w:sz="4" w:space="0" w:color="auto"/>
            </w:tcBorders>
            <w:noWrap/>
          </w:tcPr>
          <w:p w14:paraId="2AD29222" w14:textId="77777777" w:rsidR="001727A5" w:rsidRPr="00940C3E" w:rsidRDefault="001727A5"/>
        </w:tc>
        <w:tc>
          <w:tcPr>
            <w:tcW w:w="1215" w:type="dxa"/>
            <w:tcBorders>
              <w:top w:val="single" w:sz="4" w:space="0" w:color="auto"/>
            </w:tcBorders>
            <w:noWrap/>
          </w:tcPr>
          <w:p w14:paraId="6B3CE02A" w14:textId="77777777" w:rsidR="001727A5" w:rsidRPr="00940C3E" w:rsidRDefault="001727A5" w:rsidP="00940C3E"/>
        </w:tc>
        <w:tc>
          <w:tcPr>
            <w:tcW w:w="1215" w:type="dxa"/>
            <w:tcBorders>
              <w:top w:val="single" w:sz="4" w:space="0" w:color="auto"/>
            </w:tcBorders>
            <w:noWrap/>
          </w:tcPr>
          <w:p w14:paraId="1970A5D8" w14:textId="77777777" w:rsidR="001727A5" w:rsidRPr="00940C3E" w:rsidRDefault="001727A5" w:rsidP="00940C3E"/>
        </w:tc>
        <w:tc>
          <w:tcPr>
            <w:tcW w:w="1215" w:type="dxa"/>
            <w:tcBorders>
              <w:top w:val="single" w:sz="4" w:space="0" w:color="auto"/>
            </w:tcBorders>
            <w:noWrap/>
          </w:tcPr>
          <w:p w14:paraId="1197093E" w14:textId="77777777" w:rsidR="001727A5" w:rsidRPr="00940C3E" w:rsidRDefault="001727A5" w:rsidP="00940C3E"/>
        </w:tc>
        <w:tc>
          <w:tcPr>
            <w:tcW w:w="1219" w:type="dxa"/>
            <w:tcBorders>
              <w:top w:val="single" w:sz="4" w:space="0" w:color="auto"/>
            </w:tcBorders>
            <w:noWrap/>
          </w:tcPr>
          <w:p w14:paraId="6A4A44B8" w14:textId="77777777" w:rsidR="001727A5" w:rsidRPr="00940C3E" w:rsidRDefault="001727A5"/>
        </w:tc>
      </w:tr>
      <w:tr w:rsidR="006E4BC2" w:rsidRPr="00940C3E" w14:paraId="436ABAB4" w14:textId="77777777" w:rsidTr="001727A5">
        <w:trPr>
          <w:trHeight w:val="290"/>
        </w:trPr>
        <w:tc>
          <w:tcPr>
            <w:tcW w:w="2856" w:type="dxa"/>
            <w:noWrap/>
          </w:tcPr>
          <w:p w14:paraId="22FD4627" w14:textId="1519B81A" w:rsidR="006E4BC2" w:rsidRPr="001727A5" w:rsidRDefault="006E4BC2">
            <w:pPr>
              <w:rPr>
                <w:u w:val="single"/>
              </w:rPr>
            </w:pPr>
            <w:r w:rsidRPr="001727A5">
              <w:rPr>
                <w:u w:val="single"/>
              </w:rPr>
              <w:t>Full Sample</w:t>
            </w:r>
          </w:p>
        </w:tc>
        <w:tc>
          <w:tcPr>
            <w:tcW w:w="1171" w:type="dxa"/>
            <w:noWrap/>
          </w:tcPr>
          <w:p w14:paraId="69790974" w14:textId="77777777" w:rsidR="006E4BC2" w:rsidRPr="00940C3E" w:rsidRDefault="006E4BC2" w:rsidP="00940C3E"/>
        </w:tc>
        <w:tc>
          <w:tcPr>
            <w:tcW w:w="1172" w:type="dxa"/>
            <w:noWrap/>
          </w:tcPr>
          <w:p w14:paraId="636C8553" w14:textId="77777777" w:rsidR="006E4BC2" w:rsidRPr="00940C3E" w:rsidRDefault="006E4BC2" w:rsidP="00940C3E"/>
        </w:tc>
        <w:tc>
          <w:tcPr>
            <w:tcW w:w="1174" w:type="dxa"/>
            <w:noWrap/>
          </w:tcPr>
          <w:p w14:paraId="5543A75B" w14:textId="77777777" w:rsidR="006E4BC2" w:rsidRPr="00940C3E" w:rsidRDefault="006E4BC2" w:rsidP="00940C3E"/>
        </w:tc>
        <w:tc>
          <w:tcPr>
            <w:tcW w:w="1174" w:type="dxa"/>
            <w:noWrap/>
          </w:tcPr>
          <w:p w14:paraId="1F781E9C" w14:textId="77777777" w:rsidR="006E4BC2" w:rsidRPr="00940C3E" w:rsidRDefault="006E4BC2"/>
        </w:tc>
        <w:tc>
          <w:tcPr>
            <w:tcW w:w="544" w:type="dxa"/>
            <w:noWrap/>
          </w:tcPr>
          <w:p w14:paraId="5E3B0443" w14:textId="77777777" w:rsidR="006E4BC2" w:rsidRPr="00940C3E" w:rsidRDefault="006E4BC2"/>
        </w:tc>
        <w:tc>
          <w:tcPr>
            <w:tcW w:w="1215" w:type="dxa"/>
            <w:noWrap/>
          </w:tcPr>
          <w:p w14:paraId="191F6405" w14:textId="77777777" w:rsidR="006E4BC2" w:rsidRPr="00940C3E" w:rsidRDefault="006E4BC2" w:rsidP="00940C3E"/>
        </w:tc>
        <w:tc>
          <w:tcPr>
            <w:tcW w:w="1215" w:type="dxa"/>
            <w:noWrap/>
          </w:tcPr>
          <w:p w14:paraId="644CD9F3" w14:textId="77777777" w:rsidR="006E4BC2" w:rsidRPr="00940C3E" w:rsidRDefault="006E4BC2" w:rsidP="00940C3E"/>
        </w:tc>
        <w:tc>
          <w:tcPr>
            <w:tcW w:w="1215" w:type="dxa"/>
            <w:noWrap/>
          </w:tcPr>
          <w:p w14:paraId="735219B7" w14:textId="77777777" w:rsidR="006E4BC2" w:rsidRPr="00940C3E" w:rsidRDefault="006E4BC2" w:rsidP="00940C3E"/>
        </w:tc>
        <w:tc>
          <w:tcPr>
            <w:tcW w:w="1219" w:type="dxa"/>
            <w:noWrap/>
          </w:tcPr>
          <w:p w14:paraId="2FB16489" w14:textId="77777777" w:rsidR="006E4BC2" w:rsidRPr="00940C3E" w:rsidRDefault="006E4BC2"/>
        </w:tc>
      </w:tr>
      <w:tr w:rsidR="00940C3E" w:rsidRPr="00940C3E" w14:paraId="271B10C3" w14:textId="77777777" w:rsidTr="001727A5">
        <w:trPr>
          <w:trHeight w:val="290"/>
        </w:trPr>
        <w:tc>
          <w:tcPr>
            <w:tcW w:w="2856" w:type="dxa"/>
            <w:noWrap/>
            <w:hideMark/>
          </w:tcPr>
          <w:p w14:paraId="6317DC3F" w14:textId="77777777" w:rsidR="00940C3E" w:rsidRPr="00940C3E" w:rsidRDefault="00940C3E">
            <w:r w:rsidRPr="00940C3E">
              <w:t>Total Effect</w:t>
            </w:r>
          </w:p>
        </w:tc>
        <w:tc>
          <w:tcPr>
            <w:tcW w:w="1171" w:type="dxa"/>
            <w:noWrap/>
            <w:hideMark/>
          </w:tcPr>
          <w:p w14:paraId="25694FD4" w14:textId="77777777" w:rsidR="00940C3E" w:rsidRPr="00940C3E" w:rsidRDefault="00940C3E" w:rsidP="00940C3E">
            <w:r w:rsidRPr="00940C3E">
              <w:t>0.142</w:t>
            </w:r>
          </w:p>
        </w:tc>
        <w:tc>
          <w:tcPr>
            <w:tcW w:w="1172" w:type="dxa"/>
            <w:noWrap/>
            <w:hideMark/>
          </w:tcPr>
          <w:p w14:paraId="542843EB" w14:textId="62700B3A" w:rsidR="00940C3E" w:rsidRPr="00940C3E" w:rsidRDefault="00940C3E" w:rsidP="001727A5">
            <w:pPr>
              <w:jc w:val="right"/>
            </w:pPr>
            <w:r w:rsidRPr="00940C3E">
              <w:t>0.129</w:t>
            </w:r>
            <w:r w:rsidR="001727A5">
              <w:t xml:space="preserve"> - </w:t>
            </w:r>
          </w:p>
        </w:tc>
        <w:tc>
          <w:tcPr>
            <w:tcW w:w="1174" w:type="dxa"/>
            <w:noWrap/>
            <w:hideMark/>
          </w:tcPr>
          <w:p w14:paraId="27C26849" w14:textId="77777777" w:rsidR="00940C3E" w:rsidRPr="00940C3E" w:rsidRDefault="00940C3E" w:rsidP="00940C3E">
            <w:r w:rsidRPr="00940C3E">
              <w:t>0.156</w:t>
            </w:r>
          </w:p>
        </w:tc>
        <w:tc>
          <w:tcPr>
            <w:tcW w:w="1174" w:type="dxa"/>
            <w:noWrap/>
            <w:hideMark/>
          </w:tcPr>
          <w:p w14:paraId="68279128" w14:textId="77777777" w:rsidR="00940C3E" w:rsidRPr="00940C3E" w:rsidRDefault="00940C3E">
            <w:r w:rsidRPr="00940C3E">
              <w:t>&lt;.0001</w:t>
            </w:r>
          </w:p>
        </w:tc>
        <w:tc>
          <w:tcPr>
            <w:tcW w:w="544" w:type="dxa"/>
            <w:noWrap/>
            <w:hideMark/>
          </w:tcPr>
          <w:p w14:paraId="50F8A72A" w14:textId="77777777" w:rsidR="00940C3E" w:rsidRPr="00940C3E" w:rsidRDefault="00940C3E"/>
        </w:tc>
        <w:tc>
          <w:tcPr>
            <w:tcW w:w="1215" w:type="dxa"/>
            <w:noWrap/>
            <w:hideMark/>
          </w:tcPr>
          <w:p w14:paraId="6E31C4DB" w14:textId="77777777" w:rsidR="00940C3E" w:rsidRPr="00940C3E" w:rsidRDefault="00940C3E" w:rsidP="00940C3E">
            <w:r w:rsidRPr="00940C3E">
              <w:t>0.025</w:t>
            </w:r>
          </w:p>
        </w:tc>
        <w:tc>
          <w:tcPr>
            <w:tcW w:w="1215" w:type="dxa"/>
            <w:noWrap/>
            <w:hideMark/>
          </w:tcPr>
          <w:p w14:paraId="0659F428" w14:textId="6F3391C8" w:rsidR="00940C3E" w:rsidRPr="00940C3E" w:rsidRDefault="00940C3E" w:rsidP="001727A5">
            <w:pPr>
              <w:jc w:val="right"/>
            </w:pPr>
            <w:r w:rsidRPr="00940C3E">
              <w:t>0.018</w:t>
            </w:r>
            <w:r w:rsidR="001727A5">
              <w:t xml:space="preserve"> -</w:t>
            </w:r>
          </w:p>
        </w:tc>
        <w:tc>
          <w:tcPr>
            <w:tcW w:w="1215" w:type="dxa"/>
            <w:noWrap/>
            <w:hideMark/>
          </w:tcPr>
          <w:p w14:paraId="43F859E7" w14:textId="77777777" w:rsidR="00940C3E" w:rsidRPr="00940C3E" w:rsidRDefault="00940C3E" w:rsidP="00940C3E">
            <w:r w:rsidRPr="00940C3E">
              <w:t>0.033</w:t>
            </w:r>
          </w:p>
        </w:tc>
        <w:tc>
          <w:tcPr>
            <w:tcW w:w="1219" w:type="dxa"/>
            <w:noWrap/>
            <w:hideMark/>
          </w:tcPr>
          <w:p w14:paraId="299DD5AD" w14:textId="77777777" w:rsidR="00940C3E" w:rsidRPr="00940C3E" w:rsidRDefault="00940C3E">
            <w:r w:rsidRPr="00940C3E">
              <w:t>&lt;.0001</w:t>
            </w:r>
          </w:p>
        </w:tc>
      </w:tr>
      <w:tr w:rsidR="00940C3E" w:rsidRPr="00940C3E" w14:paraId="2F66ECB5" w14:textId="77777777" w:rsidTr="001727A5">
        <w:trPr>
          <w:trHeight w:val="290"/>
        </w:trPr>
        <w:tc>
          <w:tcPr>
            <w:tcW w:w="2856" w:type="dxa"/>
            <w:noWrap/>
            <w:hideMark/>
          </w:tcPr>
          <w:p w14:paraId="545EC42F" w14:textId="77777777" w:rsidR="00940C3E" w:rsidRPr="00940C3E" w:rsidRDefault="00940C3E">
            <w:r w:rsidRPr="00940C3E">
              <w:t>Controlled Direct Effect</w:t>
            </w:r>
          </w:p>
        </w:tc>
        <w:tc>
          <w:tcPr>
            <w:tcW w:w="1171" w:type="dxa"/>
            <w:noWrap/>
            <w:hideMark/>
          </w:tcPr>
          <w:p w14:paraId="52991385" w14:textId="77777777" w:rsidR="00940C3E" w:rsidRPr="00940C3E" w:rsidRDefault="00940C3E" w:rsidP="00940C3E">
            <w:r w:rsidRPr="00940C3E">
              <w:t>0.139</w:t>
            </w:r>
          </w:p>
        </w:tc>
        <w:tc>
          <w:tcPr>
            <w:tcW w:w="1172" w:type="dxa"/>
            <w:noWrap/>
            <w:hideMark/>
          </w:tcPr>
          <w:p w14:paraId="558EA3FD" w14:textId="3DDEC039" w:rsidR="00940C3E" w:rsidRPr="00940C3E" w:rsidRDefault="00940C3E" w:rsidP="001727A5">
            <w:pPr>
              <w:jc w:val="right"/>
            </w:pPr>
            <w:r w:rsidRPr="00940C3E">
              <w:t>0.125</w:t>
            </w:r>
            <w:r w:rsidR="001727A5">
              <w:t xml:space="preserve"> - </w:t>
            </w:r>
          </w:p>
        </w:tc>
        <w:tc>
          <w:tcPr>
            <w:tcW w:w="1174" w:type="dxa"/>
            <w:noWrap/>
            <w:hideMark/>
          </w:tcPr>
          <w:p w14:paraId="5C361679" w14:textId="77777777" w:rsidR="00940C3E" w:rsidRPr="00940C3E" w:rsidRDefault="00940C3E" w:rsidP="00940C3E">
            <w:r w:rsidRPr="00940C3E">
              <w:t>0.153</w:t>
            </w:r>
          </w:p>
        </w:tc>
        <w:tc>
          <w:tcPr>
            <w:tcW w:w="1174" w:type="dxa"/>
            <w:noWrap/>
            <w:hideMark/>
          </w:tcPr>
          <w:p w14:paraId="2208F993" w14:textId="77777777" w:rsidR="00940C3E" w:rsidRPr="00940C3E" w:rsidRDefault="00940C3E">
            <w:r w:rsidRPr="00940C3E">
              <w:t>&lt;.0001</w:t>
            </w:r>
          </w:p>
        </w:tc>
        <w:tc>
          <w:tcPr>
            <w:tcW w:w="544" w:type="dxa"/>
            <w:noWrap/>
            <w:hideMark/>
          </w:tcPr>
          <w:p w14:paraId="4D5B392B" w14:textId="77777777" w:rsidR="00940C3E" w:rsidRPr="00940C3E" w:rsidRDefault="00940C3E"/>
        </w:tc>
        <w:tc>
          <w:tcPr>
            <w:tcW w:w="1215" w:type="dxa"/>
            <w:noWrap/>
            <w:hideMark/>
          </w:tcPr>
          <w:p w14:paraId="3FAD0C60" w14:textId="77777777" w:rsidR="00940C3E" w:rsidRPr="00940C3E" w:rsidRDefault="00940C3E" w:rsidP="00940C3E">
            <w:r w:rsidRPr="00940C3E">
              <w:t>0.025</w:t>
            </w:r>
          </w:p>
        </w:tc>
        <w:tc>
          <w:tcPr>
            <w:tcW w:w="1215" w:type="dxa"/>
            <w:noWrap/>
            <w:hideMark/>
          </w:tcPr>
          <w:p w14:paraId="6CC08BF9" w14:textId="6B2C5A5A" w:rsidR="00940C3E" w:rsidRPr="00940C3E" w:rsidRDefault="00940C3E" w:rsidP="001727A5">
            <w:pPr>
              <w:jc w:val="right"/>
            </w:pPr>
            <w:r w:rsidRPr="00940C3E">
              <w:t>0.017</w:t>
            </w:r>
            <w:r w:rsidR="001727A5">
              <w:t xml:space="preserve"> -</w:t>
            </w:r>
          </w:p>
        </w:tc>
        <w:tc>
          <w:tcPr>
            <w:tcW w:w="1215" w:type="dxa"/>
            <w:noWrap/>
            <w:hideMark/>
          </w:tcPr>
          <w:p w14:paraId="31C6CC24" w14:textId="77777777" w:rsidR="00940C3E" w:rsidRPr="00940C3E" w:rsidRDefault="00940C3E" w:rsidP="00940C3E">
            <w:r w:rsidRPr="00940C3E">
              <w:t>0.032</w:t>
            </w:r>
          </w:p>
        </w:tc>
        <w:tc>
          <w:tcPr>
            <w:tcW w:w="1219" w:type="dxa"/>
            <w:noWrap/>
            <w:hideMark/>
          </w:tcPr>
          <w:p w14:paraId="32923E25" w14:textId="77777777" w:rsidR="00940C3E" w:rsidRPr="00940C3E" w:rsidRDefault="00940C3E">
            <w:r w:rsidRPr="00940C3E">
              <w:t>&lt;.0001</w:t>
            </w:r>
          </w:p>
        </w:tc>
      </w:tr>
      <w:tr w:rsidR="00940C3E" w:rsidRPr="00940C3E" w14:paraId="3A9E75C9" w14:textId="77777777" w:rsidTr="001727A5">
        <w:trPr>
          <w:trHeight w:val="290"/>
        </w:trPr>
        <w:tc>
          <w:tcPr>
            <w:tcW w:w="2856" w:type="dxa"/>
            <w:noWrap/>
            <w:hideMark/>
          </w:tcPr>
          <w:p w14:paraId="1A939860" w14:textId="77777777" w:rsidR="00940C3E" w:rsidRPr="00940C3E" w:rsidRDefault="00940C3E">
            <w:r w:rsidRPr="00940C3E">
              <w:t>Natural Direct Effect</w:t>
            </w:r>
          </w:p>
        </w:tc>
        <w:tc>
          <w:tcPr>
            <w:tcW w:w="1171" w:type="dxa"/>
            <w:noWrap/>
            <w:hideMark/>
          </w:tcPr>
          <w:p w14:paraId="2B494C54" w14:textId="77777777" w:rsidR="00940C3E" w:rsidRPr="00940C3E" w:rsidRDefault="00940C3E" w:rsidP="00940C3E">
            <w:r w:rsidRPr="00940C3E">
              <w:t>0.139</w:t>
            </w:r>
          </w:p>
        </w:tc>
        <w:tc>
          <w:tcPr>
            <w:tcW w:w="1172" w:type="dxa"/>
            <w:noWrap/>
            <w:hideMark/>
          </w:tcPr>
          <w:p w14:paraId="360207DC" w14:textId="636A22CD" w:rsidR="00940C3E" w:rsidRPr="00940C3E" w:rsidRDefault="00940C3E" w:rsidP="001727A5">
            <w:pPr>
              <w:jc w:val="right"/>
            </w:pPr>
            <w:r w:rsidRPr="00940C3E">
              <w:t>0.125</w:t>
            </w:r>
            <w:r w:rsidR="001727A5">
              <w:t xml:space="preserve"> -</w:t>
            </w:r>
          </w:p>
        </w:tc>
        <w:tc>
          <w:tcPr>
            <w:tcW w:w="1174" w:type="dxa"/>
            <w:noWrap/>
            <w:hideMark/>
          </w:tcPr>
          <w:p w14:paraId="06F4587E" w14:textId="77777777" w:rsidR="00940C3E" w:rsidRPr="00940C3E" w:rsidRDefault="00940C3E" w:rsidP="00940C3E">
            <w:r w:rsidRPr="00940C3E">
              <w:t>0.153</w:t>
            </w:r>
          </w:p>
        </w:tc>
        <w:tc>
          <w:tcPr>
            <w:tcW w:w="1174" w:type="dxa"/>
            <w:noWrap/>
            <w:hideMark/>
          </w:tcPr>
          <w:p w14:paraId="66F39DE2" w14:textId="77777777" w:rsidR="00940C3E" w:rsidRPr="00940C3E" w:rsidRDefault="00940C3E">
            <w:r w:rsidRPr="00940C3E">
              <w:t>&lt;.0001</w:t>
            </w:r>
          </w:p>
        </w:tc>
        <w:tc>
          <w:tcPr>
            <w:tcW w:w="544" w:type="dxa"/>
            <w:noWrap/>
            <w:hideMark/>
          </w:tcPr>
          <w:p w14:paraId="2AFCC537" w14:textId="77777777" w:rsidR="00940C3E" w:rsidRPr="00940C3E" w:rsidRDefault="00940C3E"/>
        </w:tc>
        <w:tc>
          <w:tcPr>
            <w:tcW w:w="1215" w:type="dxa"/>
            <w:noWrap/>
            <w:hideMark/>
          </w:tcPr>
          <w:p w14:paraId="3E2687DA" w14:textId="77777777" w:rsidR="00940C3E" w:rsidRPr="00940C3E" w:rsidRDefault="00940C3E" w:rsidP="00940C3E">
            <w:r w:rsidRPr="00940C3E">
              <w:t>0.025</w:t>
            </w:r>
          </w:p>
        </w:tc>
        <w:tc>
          <w:tcPr>
            <w:tcW w:w="1215" w:type="dxa"/>
            <w:noWrap/>
            <w:hideMark/>
          </w:tcPr>
          <w:p w14:paraId="67368ADD" w14:textId="6CA61D6F" w:rsidR="00940C3E" w:rsidRPr="00940C3E" w:rsidRDefault="00940C3E" w:rsidP="001727A5">
            <w:pPr>
              <w:jc w:val="right"/>
            </w:pPr>
            <w:r w:rsidRPr="00940C3E">
              <w:t>0.017</w:t>
            </w:r>
            <w:r w:rsidR="001727A5">
              <w:t xml:space="preserve"> -</w:t>
            </w:r>
          </w:p>
        </w:tc>
        <w:tc>
          <w:tcPr>
            <w:tcW w:w="1215" w:type="dxa"/>
            <w:noWrap/>
            <w:hideMark/>
          </w:tcPr>
          <w:p w14:paraId="327A23DE" w14:textId="77777777" w:rsidR="00940C3E" w:rsidRPr="00940C3E" w:rsidRDefault="00940C3E" w:rsidP="00940C3E">
            <w:r w:rsidRPr="00940C3E">
              <w:t>0.032</w:t>
            </w:r>
          </w:p>
        </w:tc>
        <w:tc>
          <w:tcPr>
            <w:tcW w:w="1219" w:type="dxa"/>
            <w:noWrap/>
            <w:hideMark/>
          </w:tcPr>
          <w:p w14:paraId="12BEBE7D" w14:textId="77777777" w:rsidR="00940C3E" w:rsidRPr="00940C3E" w:rsidRDefault="00940C3E">
            <w:r w:rsidRPr="00940C3E">
              <w:t>&lt;.0001</w:t>
            </w:r>
          </w:p>
        </w:tc>
      </w:tr>
      <w:tr w:rsidR="00940C3E" w:rsidRPr="00940C3E" w14:paraId="7E5616C3" w14:textId="77777777" w:rsidTr="001727A5">
        <w:trPr>
          <w:trHeight w:val="290"/>
        </w:trPr>
        <w:tc>
          <w:tcPr>
            <w:tcW w:w="2856" w:type="dxa"/>
            <w:noWrap/>
            <w:hideMark/>
          </w:tcPr>
          <w:p w14:paraId="6C197895" w14:textId="77777777" w:rsidR="00940C3E" w:rsidRPr="00940C3E" w:rsidRDefault="00940C3E">
            <w:r w:rsidRPr="00940C3E">
              <w:t>Natural Indirect Effect</w:t>
            </w:r>
          </w:p>
        </w:tc>
        <w:tc>
          <w:tcPr>
            <w:tcW w:w="1171" w:type="dxa"/>
            <w:noWrap/>
            <w:hideMark/>
          </w:tcPr>
          <w:p w14:paraId="2833E0CB" w14:textId="77777777" w:rsidR="00940C3E" w:rsidRPr="00940C3E" w:rsidRDefault="00940C3E" w:rsidP="00940C3E">
            <w:r w:rsidRPr="00940C3E">
              <w:t>0.003</w:t>
            </w:r>
          </w:p>
        </w:tc>
        <w:tc>
          <w:tcPr>
            <w:tcW w:w="1172" w:type="dxa"/>
            <w:noWrap/>
            <w:hideMark/>
          </w:tcPr>
          <w:p w14:paraId="69439E8A" w14:textId="3BA54C9A" w:rsidR="00940C3E" w:rsidRPr="00940C3E" w:rsidRDefault="00940C3E" w:rsidP="001727A5">
            <w:pPr>
              <w:jc w:val="right"/>
            </w:pPr>
            <w:r w:rsidRPr="00940C3E">
              <w:t>0.002</w:t>
            </w:r>
            <w:r w:rsidR="001727A5">
              <w:t xml:space="preserve"> -</w:t>
            </w:r>
          </w:p>
        </w:tc>
        <w:tc>
          <w:tcPr>
            <w:tcW w:w="1174" w:type="dxa"/>
            <w:noWrap/>
            <w:hideMark/>
          </w:tcPr>
          <w:p w14:paraId="62260952" w14:textId="77777777" w:rsidR="00940C3E" w:rsidRPr="00940C3E" w:rsidRDefault="00940C3E" w:rsidP="00940C3E">
            <w:r w:rsidRPr="00940C3E">
              <w:t>0.004</w:t>
            </w:r>
          </w:p>
        </w:tc>
        <w:tc>
          <w:tcPr>
            <w:tcW w:w="1174" w:type="dxa"/>
            <w:noWrap/>
            <w:hideMark/>
          </w:tcPr>
          <w:p w14:paraId="68406BEC" w14:textId="77777777" w:rsidR="00940C3E" w:rsidRPr="00940C3E" w:rsidRDefault="00940C3E">
            <w:r w:rsidRPr="00940C3E">
              <w:t>&lt;.0001</w:t>
            </w:r>
          </w:p>
        </w:tc>
        <w:tc>
          <w:tcPr>
            <w:tcW w:w="544" w:type="dxa"/>
            <w:noWrap/>
            <w:hideMark/>
          </w:tcPr>
          <w:p w14:paraId="0A793479" w14:textId="77777777" w:rsidR="00940C3E" w:rsidRPr="00940C3E" w:rsidRDefault="00940C3E"/>
        </w:tc>
        <w:tc>
          <w:tcPr>
            <w:tcW w:w="1215" w:type="dxa"/>
            <w:noWrap/>
            <w:hideMark/>
          </w:tcPr>
          <w:p w14:paraId="66DEC379" w14:textId="77777777" w:rsidR="00940C3E" w:rsidRPr="00940C3E" w:rsidRDefault="00940C3E" w:rsidP="00940C3E">
            <w:r w:rsidRPr="00940C3E">
              <w:t>0.0007</w:t>
            </w:r>
          </w:p>
        </w:tc>
        <w:tc>
          <w:tcPr>
            <w:tcW w:w="1215" w:type="dxa"/>
            <w:noWrap/>
            <w:hideMark/>
          </w:tcPr>
          <w:p w14:paraId="0AFDD7AC" w14:textId="6E485D10" w:rsidR="00940C3E" w:rsidRPr="00940C3E" w:rsidRDefault="00940C3E" w:rsidP="001727A5">
            <w:pPr>
              <w:jc w:val="right"/>
            </w:pPr>
            <w:r w:rsidRPr="00940C3E">
              <w:t>0.0001</w:t>
            </w:r>
            <w:r w:rsidR="001727A5">
              <w:t xml:space="preserve"> -</w:t>
            </w:r>
          </w:p>
        </w:tc>
        <w:tc>
          <w:tcPr>
            <w:tcW w:w="1215" w:type="dxa"/>
            <w:noWrap/>
            <w:hideMark/>
          </w:tcPr>
          <w:p w14:paraId="47478560" w14:textId="77777777" w:rsidR="00940C3E" w:rsidRPr="00940C3E" w:rsidRDefault="00940C3E" w:rsidP="00940C3E">
            <w:r w:rsidRPr="00940C3E">
              <w:t>0.0012</w:t>
            </w:r>
          </w:p>
        </w:tc>
        <w:tc>
          <w:tcPr>
            <w:tcW w:w="1219" w:type="dxa"/>
            <w:noWrap/>
            <w:hideMark/>
          </w:tcPr>
          <w:p w14:paraId="1DD48DF1" w14:textId="77777777" w:rsidR="00940C3E" w:rsidRPr="00940C3E" w:rsidRDefault="00940C3E" w:rsidP="00940C3E">
            <w:r w:rsidRPr="00940C3E">
              <w:t>0.0189</w:t>
            </w:r>
          </w:p>
        </w:tc>
      </w:tr>
      <w:tr w:rsidR="00940C3E" w:rsidRPr="00940C3E" w14:paraId="38A73B72" w14:textId="77777777" w:rsidTr="001727A5">
        <w:trPr>
          <w:trHeight w:val="290"/>
        </w:trPr>
        <w:tc>
          <w:tcPr>
            <w:tcW w:w="2856" w:type="dxa"/>
            <w:noWrap/>
            <w:hideMark/>
          </w:tcPr>
          <w:p w14:paraId="47B42A3B" w14:textId="77777777" w:rsidR="00940C3E" w:rsidRPr="00940C3E" w:rsidRDefault="00940C3E">
            <w:r w:rsidRPr="00940C3E">
              <w:t>Percentage Mediated</w:t>
            </w:r>
          </w:p>
        </w:tc>
        <w:tc>
          <w:tcPr>
            <w:tcW w:w="1171" w:type="dxa"/>
            <w:noWrap/>
            <w:hideMark/>
          </w:tcPr>
          <w:p w14:paraId="65C4E8C8" w14:textId="77777777" w:rsidR="00940C3E" w:rsidRPr="00940C3E" w:rsidRDefault="00940C3E" w:rsidP="00940C3E">
            <w:r w:rsidRPr="00940C3E">
              <w:t>2.236</w:t>
            </w:r>
          </w:p>
        </w:tc>
        <w:tc>
          <w:tcPr>
            <w:tcW w:w="1172" w:type="dxa"/>
            <w:noWrap/>
            <w:hideMark/>
          </w:tcPr>
          <w:p w14:paraId="4E232835" w14:textId="5E113847" w:rsidR="00940C3E" w:rsidRPr="00940C3E" w:rsidRDefault="00940C3E" w:rsidP="001727A5">
            <w:pPr>
              <w:jc w:val="right"/>
            </w:pPr>
            <w:r w:rsidRPr="00940C3E">
              <w:t>1.450</w:t>
            </w:r>
            <w:r w:rsidR="001727A5">
              <w:t xml:space="preserve"> -</w:t>
            </w:r>
          </w:p>
        </w:tc>
        <w:tc>
          <w:tcPr>
            <w:tcW w:w="1174" w:type="dxa"/>
            <w:noWrap/>
            <w:hideMark/>
          </w:tcPr>
          <w:p w14:paraId="35CA5425" w14:textId="77777777" w:rsidR="00940C3E" w:rsidRPr="00940C3E" w:rsidRDefault="00940C3E" w:rsidP="00940C3E">
            <w:r w:rsidRPr="00940C3E">
              <w:t>3.021</w:t>
            </w:r>
          </w:p>
        </w:tc>
        <w:tc>
          <w:tcPr>
            <w:tcW w:w="1174" w:type="dxa"/>
            <w:noWrap/>
            <w:hideMark/>
          </w:tcPr>
          <w:p w14:paraId="2E0ACF95" w14:textId="77777777" w:rsidR="00940C3E" w:rsidRPr="00940C3E" w:rsidRDefault="00940C3E">
            <w:r w:rsidRPr="00940C3E">
              <w:t>&lt;.0001</w:t>
            </w:r>
          </w:p>
        </w:tc>
        <w:tc>
          <w:tcPr>
            <w:tcW w:w="544" w:type="dxa"/>
            <w:noWrap/>
            <w:hideMark/>
          </w:tcPr>
          <w:p w14:paraId="6FCA4D2F" w14:textId="77777777" w:rsidR="00940C3E" w:rsidRPr="00940C3E" w:rsidRDefault="00940C3E"/>
        </w:tc>
        <w:tc>
          <w:tcPr>
            <w:tcW w:w="1215" w:type="dxa"/>
            <w:noWrap/>
            <w:hideMark/>
          </w:tcPr>
          <w:p w14:paraId="3EFFFDE8" w14:textId="77777777" w:rsidR="00940C3E" w:rsidRPr="00940C3E" w:rsidRDefault="00940C3E" w:rsidP="00940C3E">
            <w:r w:rsidRPr="00940C3E">
              <w:t>2.686</w:t>
            </w:r>
          </w:p>
        </w:tc>
        <w:tc>
          <w:tcPr>
            <w:tcW w:w="1215" w:type="dxa"/>
            <w:noWrap/>
            <w:hideMark/>
          </w:tcPr>
          <w:p w14:paraId="7DBC949B" w14:textId="1D2FB634" w:rsidR="00940C3E" w:rsidRPr="00940C3E" w:rsidRDefault="00940C3E" w:rsidP="001727A5">
            <w:pPr>
              <w:jc w:val="right"/>
            </w:pPr>
            <w:r w:rsidRPr="00940C3E">
              <w:t>0.309</w:t>
            </w:r>
            <w:r w:rsidR="001727A5">
              <w:t xml:space="preserve"> -</w:t>
            </w:r>
          </w:p>
        </w:tc>
        <w:tc>
          <w:tcPr>
            <w:tcW w:w="1215" w:type="dxa"/>
            <w:noWrap/>
            <w:hideMark/>
          </w:tcPr>
          <w:p w14:paraId="469DEAA8" w14:textId="77777777" w:rsidR="00940C3E" w:rsidRPr="00940C3E" w:rsidRDefault="00940C3E" w:rsidP="00940C3E">
            <w:r w:rsidRPr="00940C3E">
              <w:t>5.062</w:t>
            </w:r>
          </w:p>
        </w:tc>
        <w:tc>
          <w:tcPr>
            <w:tcW w:w="1219" w:type="dxa"/>
            <w:noWrap/>
            <w:hideMark/>
          </w:tcPr>
          <w:p w14:paraId="333FFBAF" w14:textId="77777777" w:rsidR="00940C3E" w:rsidRPr="00940C3E" w:rsidRDefault="00940C3E" w:rsidP="00940C3E">
            <w:r w:rsidRPr="00940C3E">
              <w:t>0.0268</w:t>
            </w:r>
          </w:p>
        </w:tc>
      </w:tr>
      <w:tr w:rsidR="00940C3E" w:rsidRPr="00940C3E" w14:paraId="44B7A973" w14:textId="77777777" w:rsidTr="001727A5">
        <w:trPr>
          <w:trHeight w:val="290"/>
        </w:trPr>
        <w:tc>
          <w:tcPr>
            <w:tcW w:w="2856" w:type="dxa"/>
            <w:noWrap/>
            <w:hideMark/>
          </w:tcPr>
          <w:p w14:paraId="02A05A36" w14:textId="77777777" w:rsidR="00940C3E" w:rsidRPr="00940C3E" w:rsidRDefault="00940C3E" w:rsidP="00940C3E"/>
        </w:tc>
        <w:tc>
          <w:tcPr>
            <w:tcW w:w="1171" w:type="dxa"/>
            <w:noWrap/>
            <w:hideMark/>
          </w:tcPr>
          <w:p w14:paraId="5CB17C44" w14:textId="77777777" w:rsidR="00940C3E" w:rsidRPr="00940C3E" w:rsidRDefault="00940C3E"/>
        </w:tc>
        <w:tc>
          <w:tcPr>
            <w:tcW w:w="1172" w:type="dxa"/>
            <w:noWrap/>
            <w:hideMark/>
          </w:tcPr>
          <w:p w14:paraId="1FF934D1" w14:textId="77777777" w:rsidR="00940C3E" w:rsidRPr="00940C3E" w:rsidRDefault="00940C3E" w:rsidP="001727A5">
            <w:pPr>
              <w:jc w:val="right"/>
            </w:pPr>
          </w:p>
        </w:tc>
        <w:tc>
          <w:tcPr>
            <w:tcW w:w="1174" w:type="dxa"/>
            <w:noWrap/>
            <w:hideMark/>
          </w:tcPr>
          <w:p w14:paraId="366C06ED" w14:textId="77777777" w:rsidR="00940C3E" w:rsidRPr="00940C3E" w:rsidRDefault="00940C3E"/>
        </w:tc>
        <w:tc>
          <w:tcPr>
            <w:tcW w:w="1174" w:type="dxa"/>
            <w:noWrap/>
            <w:hideMark/>
          </w:tcPr>
          <w:p w14:paraId="69527322" w14:textId="77777777" w:rsidR="00940C3E" w:rsidRPr="00940C3E" w:rsidRDefault="00940C3E"/>
        </w:tc>
        <w:tc>
          <w:tcPr>
            <w:tcW w:w="544" w:type="dxa"/>
            <w:noWrap/>
            <w:hideMark/>
          </w:tcPr>
          <w:p w14:paraId="1B17D2AB" w14:textId="77777777" w:rsidR="00940C3E" w:rsidRPr="00940C3E" w:rsidRDefault="00940C3E"/>
        </w:tc>
        <w:tc>
          <w:tcPr>
            <w:tcW w:w="1215" w:type="dxa"/>
            <w:noWrap/>
            <w:hideMark/>
          </w:tcPr>
          <w:p w14:paraId="7BF9B280" w14:textId="77777777" w:rsidR="00940C3E" w:rsidRPr="00940C3E" w:rsidRDefault="00940C3E"/>
        </w:tc>
        <w:tc>
          <w:tcPr>
            <w:tcW w:w="1215" w:type="dxa"/>
            <w:noWrap/>
            <w:hideMark/>
          </w:tcPr>
          <w:p w14:paraId="3541C42C" w14:textId="77777777" w:rsidR="00940C3E" w:rsidRPr="00940C3E" w:rsidRDefault="00940C3E" w:rsidP="001727A5">
            <w:pPr>
              <w:jc w:val="right"/>
            </w:pPr>
          </w:p>
        </w:tc>
        <w:tc>
          <w:tcPr>
            <w:tcW w:w="1215" w:type="dxa"/>
            <w:noWrap/>
            <w:hideMark/>
          </w:tcPr>
          <w:p w14:paraId="370FA693" w14:textId="77777777" w:rsidR="00940C3E" w:rsidRPr="00940C3E" w:rsidRDefault="00940C3E"/>
        </w:tc>
        <w:tc>
          <w:tcPr>
            <w:tcW w:w="1219" w:type="dxa"/>
            <w:noWrap/>
            <w:hideMark/>
          </w:tcPr>
          <w:p w14:paraId="6E762007" w14:textId="77777777" w:rsidR="00940C3E" w:rsidRPr="00940C3E" w:rsidRDefault="00940C3E"/>
        </w:tc>
      </w:tr>
      <w:tr w:rsidR="00940C3E" w:rsidRPr="00940C3E" w14:paraId="7CF96700" w14:textId="77777777" w:rsidTr="001727A5">
        <w:trPr>
          <w:trHeight w:val="290"/>
        </w:trPr>
        <w:tc>
          <w:tcPr>
            <w:tcW w:w="2856" w:type="dxa"/>
            <w:noWrap/>
            <w:hideMark/>
          </w:tcPr>
          <w:p w14:paraId="54EC72D3" w14:textId="1531C522" w:rsidR="00940C3E" w:rsidRPr="001727A5" w:rsidRDefault="006E4BC2">
            <w:pPr>
              <w:rPr>
                <w:u w:val="single"/>
              </w:rPr>
            </w:pPr>
            <w:r w:rsidRPr="001727A5">
              <w:rPr>
                <w:u w:val="single"/>
              </w:rPr>
              <w:t>Whites</w:t>
            </w:r>
          </w:p>
        </w:tc>
        <w:tc>
          <w:tcPr>
            <w:tcW w:w="1171" w:type="dxa"/>
            <w:noWrap/>
          </w:tcPr>
          <w:p w14:paraId="0DFDDE86" w14:textId="73A8B2E8" w:rsidR="00940C3E" w:rsidRPr="00940C3E" w:rsidRDefault="00940C3E"/>
        </w:tc>
        <w:tc>
          <w:tcPr>
            <w:tcW w:w="1172" w:type="dxa"/>
            <w:noWrap/>
          </w:tcPr>
          <w:p w14:paraId="5F4E744C" w14:textId="77777777" w:rsidR="00940C3E" w:rsidRPr="00940C3E" w:rsidRDefault="00940C3E" w:rsidP="001727A5">
            <w:pPr>
              <w:jc w:val="right"/>
            </w:pPr>
          </w:p>
        </w:tc>
        <w:tc>
          <w:tcPr>
            <w:tcW w:w="1174" w:type="dxa"/>
            <w:noWrap/>
          </w:tcPr>
          <w:p w14:paraId="5FD07B99" w14:textId="77777777" w:rsidR="00940C3E" w:rsidRPr="00940C3E" w:rsidRDefault="00940C3E"/>
        </w:tc>
        <w:tc>
          <w:tcPr>
            <w:tcW w:w="1174" w:type="dxa"/>
            <w:noWrap/>
          </w:tcPr>
          <w:p w14:paraId="5C227D50" w14:textId="77777777" w:rsidR="00940C3E" w:rsidRPr="00940C3E" w:rsidRDefault="00940C3E"/>
        </w:tc>
        <w:tc>
          <w:tcPr>
            <w:tcW w:w="544" w:type="dxa"/>
            <w:noWrap/>
          </w:tcPr>
          <w:p w14:paraId="322E5302" w14:textId="77777777" w:rsidR="00940C3E" w:rsidRPr="00940C3E" w:rsidRDefault="00940C3E"/>
        </w:tc>
        <w:tc>
          <w:tcPr>
            <w:tcW w:w="1215" w:type="dxa"/>
            <w:noWrap/>
          </w:tcPr>
          <w:p w14:paraId="3633519D" w14:textId="316465F8" w:rsidR="00940C3E" w:rsidRPr="00940C3E" w:rsidRDefault="00940C3E"/>
        </w:tc>
        <w:tc>
          <w:tcPr>
            <w:tcW w:w="1215" w:type="dxa"/>
            <w:noWrap/>
          </w:tcPr>
          <w:p w14:paraId="69CEBE5D" w14:textId="77777777" w:rsidR="00940C3E" w:rsidRPr="00940C3E" w:rsidRDefault="00940C3E" w:rsidP="001727A5">
            <w:pPr>
              <w:jc w:val="right"/>
            </w:pPr>
          </w:p>
        </w:tc>
        <w:tc>
          <w:tcPr>
            <w:tcW w:w="1215" w:type="dxa"/>
            <w:noWrap/>
            <w:hideMark/>
          </w:tcPr>
          <w:p w14:paraId="3B69D6D1" w14:textId="77777777" w:rsidR="00940C3E" w:rsidRPr="00940C3E" w:rsidRDefault="00940C3E"/>
        </w:tc>
        <w:tc>
          <w:tcPr>
            <w:tcW w:w="1219" w:type="dxa"/>
            <w:noWrap/>
            <w:hideMark/>
          </w:tcPr>
          <w:p w14:paraId="6662F261" w14:textId="77777777" w:rsidR="00940C3E" w:rsidRPr="00940C3E" w:rsidRDefault="00940C3E"/>
        </w:tc>
      </w:tr>
      <w:tr w:rsidR="00940C3E" w:rsidRPr="00940C3E" w14:paraId="6F03CF4A" w14:textId="77777777" w:rsidTr="001727A5">
        <w:trPr>
          <w:trHeight w:val="290"/>
        </w:trPr>
        <w:tc>
          <w:tcPr>
            <w:tcW w:w="2856" w:type="dxa"/>
            <w:noWrap/>
            <w:hideMark/>
          </w:tcPr>
          <w:p w14:paraId="06F15D32" w14:textId="77777777" w:rsidR="00940C3E" w:rsidRPr="00940C3E" w:rsidRDefault="00940C3E">
            <w:r w:rsidRPr="00940C3E">
              <w:t>Total Effect</w:t>
            </w:r>
          </w:p>
        </w:tc>
        <w:tc>
          <w:tcPr>
            <w:tcW w:w="1171" w:type="dxa"/>
            <w:noWrap/>
            <w:hideMark/>
          </w:tcPr>
          <w:p w14:paraId="7490F3BE" w14:textId="77777777" w:rsidR="00940C3E" w:rsidRPr="00940C3E" w:rsidRDefault="00940C3E" w:rsidP="00940C3E">
            <w:r w:rsidRPr="00940C3E">
              <w:t>0.166</w:t>
            </w:r>
          </w:p>
        </w:tc>
        <w:tc>
          <w:tcPr>
            <w:tcW w:w="1172" w:type="dxa"/>
            <w:noWrap/>
            <w:hideMark/>
          </w:tcPr>
          <w:p w14:paraId="77E3C325" w14:textId="49E1B078" w:rsidR="00940C3E" w:rsidRPr="00940C3E" w:rsidRDefault="00940C3E" w:rsidP="001727A5">
            <w:pPr>
              <w:jc w:val="right"/>
            </w:pPr>
            <w:r w:rsidRPr="00940C3E">
              <w:t>0.149</w:t>
            </w:r>
            <w:r w:rsidR="001727A5">
              <w:t xml:space="preserve"> -</w:t>
            </w:r>
          </w:p>
        </w:tc>
        <w:tc>
          <w:tcPr>
            <w:tcW w:w="1174" w:type="dxa"/>
            <w:noWrap/>
            <w:hideMark/>
          </w:tcPr>
          <w:p w14:paraId="77C25DD8" w14:textId="77777777" w:rsidR="00940C3E" w:rsidRPr="00940C3E" w:rsidRDefault="00940C3E" w:rsidP="00940C3E">
            <w:r w:rsidRPr="00940C3E">
              <w:t>0.183</w:t>
            </w:r>
          </w:p>
        </w:tc>
        <w:tc>
          <w:tcPr>
            <w:tcW w:w="1174" w:type="dxa"/>
            <w:noWrap/>
            <w:hideMark/>
          </w:tcPr>
          <w:p w14:paraId="76972DF6" w14:textId="77777777" w:rsidR="00940C3E" w:rsidRPr="00940C3E" w:rsidRDefault="00940C3E">
            <w:r w:rsidRPr="00940C3E">
              <w:t>&lt;.0001</w:t>
            </w:r>
          </w:p>
        </w:tc>
        <w:tc>
          <w:tcPr>
            <w:tcW w:w="544" w:type="dxa"/>
            <w:noWrap/>
            <w:hideMark/>
          </w:tcPr>
          <w:p w14:paraId="20CB385F" w14:textId="77777777" w:rsidR="00940C3E" w:rsidRPr="00940C3E" w:rsidRDefault="00940C3E"/>
        </w:tc>
        <w:tc>
          <w:tcPr>
            <w:tcW w:w="1215" w:type="dxa"/>
            <w:noWrap/>
            <w:hideMark/>
          </w:tcPr>
          <w:p w14:paraId="2F3E4DAF" w14:textId="77777777" w:rsidR="00940C3E" w:rsidRPr="00940C3E" w:rsidRDefault="00940C3E" w:rsidP="00940C3E">
            <w:r w:rsidRPr="00940C3E">
              <w:t>0.040</w:t>
            </w:r>
          </w:p>
        </w:tc>
        <w:tc>
          <w:tcPr>
            <w:tcW w:w="1215" w:type="dxa"/>
            <w:noWrap/>
            <w:hideMark/>
          </w:tcPr>
          <w:p w14:paraId="0436FCC2" w14:textId="6B5F24F2" w:rsidR="00940C3E" w:rsidRPr="00940C3E" w:rsidRDefault="00940C3E" w:rsidP="001727A5">
            <w:pPr>
              <w:jc w:val="right"/>
            </w:pPr>
            <w:r w:rsidRPr="00940C3E">
              <w:t>0.030</w:t>
            </w:r>
            <w:r w:rsidR="001727A5">
              <w:t xml:space="preserve"> -</w:t>
            </w:r>
          </w:p>
        </w:tc>
        <w:tc>
          <w:tcPr>
            <w:tcW w:w="1215" w:type="dxa"/>
            <w:noWrap/>
            <w:hideMark/>
          </w:tcPr>
          <w:p w14:paraId="4C8B4B35" w14:textId="77777777" w:rsidR="00940C3E" w:rsidRPr="00940C3E" w:rsidRDefault="00940C3E" w:rsidP="00940C3E">
            <w:r w:rsidRPr="00940C3E">
              <w:t>0.049</w:t>
            </w:r>
          </w:p>
        </w:tc>
        <w:tc>
          <w:tcPr>
            <w:tcW w:w="1219" w:type="dxa"/>
            <w:noWrap/>
            <w:hideMark/>
          </w:tcPr>
          <w:p w14:paraId="16D11AF4" w14:textId="77777777" w:rsidR="00940C3E" w:rsidRPr="00940C3E" w:rsidRDefault="00940C3E">
            <w:r w:rsidRPr="00940C3E">
              <w:t>&lt;.0001</w:t>
            </w:r>
          </w:p>
        </w:tc>
      </w:tr>
      <w:tr w:rsidR="00940C3E" w:rsidRPr="00940C3E" w14:paraId="214A847A" w14:textId="77777777" w:rsidTr="001727A5">
        <w:trPr>
          <w:trHeight w:val="290"/>
        </w:trPr>
        <w:tc>
          <w:tcPr>
            <w:tcW w:w="2856" w:type="dxa"/>
            <w:noWrap/>
            <w:hideMark/>
          </w:tcPr>
          <w:p w14:paraId="0034431F" w14:textId="77777777" w:rsidR="00940C3E" w:rsidRPr="00940C3E" w:rsidRDefault="00940C3E">
            <w:r w:rsidRPr="00940C3E">
              <w:t>Controlled Direct Effect</w:t>
            </w:r>
          </w:p>
        </w:tc>
        <w:tc>
          <w:tcPr>
            <w:tcW w:w="1171" w:type="dxa"/>
            <w:noWrap/>
            <w:hideMark/>
          </w:tcPr>
          <w:p w14:paraId="6FFFABD7" w14:textId="77777777" w:rsidR="00940C3E" w:rsidRPr="00940C3E" w:rsidRDefault="00940C3E" w:rsidP="00940C3E">
            <w:r w:rsidRPr="00940C3E">
              <w:t>0.166</w:t>
            </w:r>
          </w:p>
        </w:tc>
        <w:tc>
          <w:tcPr>
            <w:tcW w:w="1172" w:type="dxa"/>
            <w:noWrap/>
            <w:hideMark/>
          </w:tcPr>
          <w:p w14:paraId="3E703E0F" w14:textId="7CC3E5F4" w:rsidR="00940C3E" w:rsidRPr="00940C3E" w:rsidRDefault="00940C3E" w:rsidP="001727A5">
            <w:pPr>
              <w:jc w:val="right"/>
            </w:pPr>
            <w:r w:rsidRPr="00940C3E">
              <w:t>0.149</w:t>
            </w:r>
            <w:r w:rsidR="001727A5">
              <w:t xml:space="preserve"> -</w:t>
            </w:r>
          </w:p>
        </w:tc>
        <w:tc>
          <w:tcPr>
            <w:tcW w:w="1174" w:type="dxa"/>
            <w:noWrap/>
            <w:hideMark/>
          </w:tcPr>
          <w:p w14:paraId="73099D56" w14:textId="77777777" w:rsidR="00940C3E" w:rsidRPr="00940C3E" w:rsidRDefault="00940C3E" w:rsidP="00940C3E">
            <w:r w:rsidRPr="00940C3E">
              <w:t>0.183</w:t>
            </w:r>
          </w:p>
        </w:tc>
        <w:tc>
          <w:tcPr>
            <w:tcW w:w="1174" w:type="dxa"/>
            <w:noWrap/>
            <w:hideMark/>
          </w:tcPr>
          <w:p w14:paraId="52E5EEEB" w14:textId="77777777" w:rsidR="00940C3E" w:rsidRPr="00940C3E" w:rsidRDefault="00940C3E">
            <w:r w:rsidRPr="00940C3E">
              <w:t>&lt;.0001</w:t>
            </w:r>
          </w:p>
        </w:tc>
        <w:tc>
          <w:tcPr>
            <w:tcW w:w="544" w:type="dxa"/>
            <w:noWrap/>
            <w:hideMark/>
          </w:tcPr>
          <w:p w14:paraId="5A0B7ED1" w14:textId="77777777" w:rsidR="00940C3E" w:rsidRPr="00940C3E" w:rsidRDefault="00940C3E"/>
        </w:tc>
        <w:tc>
          <w:tcPr>
            <w:tcW w:w="1215" w:type="dxa"/>
            <w:noWrap/>
            <w:hideMark/>
          </w:tcPr>
          <w:p w14:paraId="060D02C7" w14:textId="77777777" w:rsidR="00940C3E" w:rsidRPr="00940C3E" w:rsidRDefault="00940C3E" w:rsidP="00940C3E">
            <w:r w:rsidRPr="00940C3E">
              <w:t>0.040</w:t>
            </w:r>
          </w:p>
        </w:tc>
        <w:tc>
          <w:tcPr>
            <w:tcW w:w="1215" w:type="dxa"/>
            <w:noWrap/>
            <w:hideMark/>
          </w:tcPr>
          <w:p w14:paraId="3C304085" w14:textId="313CC0C1" w:rsidR="00940C3E" w:rsidRPr="00940C3E" w:rsidRDefault="00940C3E" w:rsidP="001727A5">
            <w:pPr>
              <w:jc w:val="right"/>
            </w:pPr>
            <w:r w:rsidRPr="00940C3E">
              <w:t>0.030</w:t>
            </w:r>
            <w:r w:rsidR="001727A5">
              <w:t xml:space="preserve"> -</w:t>
            </w:r>
          </w:p>
        </w:tc>
        <w:tc>
          <w:tcPr>
            <w:tcW w:w="1215" w:type="dxa"/>
            <w:noWrap/>
            <w:hideMark/>
          </w:tcPr>
          <w:p w14:paraId="2227F8F2" w14:textId="77777777" w:rsidR="00940C3E" w:rsidRPr="00940C3E" w:rsidRDefault="00940C3E" w:rsidP="00940C3E">
            <w:r w:rsidRPr="00940C3E">
              <w:t>0.049</w:t>
            </w:r>
          </w:p>
        </w:tc>
        <w:tc>
          <w:tcPr>
            <w:tcW w:w="1219" w:type="dxa"/>
            <w:noWrap/>
            <w:hideMark/>
          </w:tcPr>
          <w:p w14:paraId="72863274" w14:textId="77777777" w:rsidR="00940C3E" w:rsidRPr="00940C3E" w:rsidRDefault="00940C3E">
            <w:r w:rsidRPr="00940C3E">
              <w:t>&lt;.0001</w:t>
            </w:r>
          </w:p>
        </w:tc>
      </w:tr>
      <w:tr w:rsidR="00940C3E" w:rsidRPr="00940C3E" w14:paraId="0B9C3BC6" w14:textId="77777777" w:rsidTr="001727A5">
        <w:trPr>
          <w:trHeight w:val="290"/>
        </w:trPr>
        <w:tc>
          <w:tcPr>
            <w:tcW w:w="2856" w:type="dxa"/>
            <w:noWrap/>
            <w:hideMark/>
          </w:tcPr>
          <w:p w14:paraId="42C90B5F" w14:textId="77777777" w:rsidR="00940C3E" w:rsidRPr="00940C3E" w:rsidRDefault="00940C3E">
            <w:r w:rsidRPr="00940C3E">
              <w:t>Natural Direct Effect</w:t>
            </w:r>
          </w:p>
        </w:tc>
        <w:tc>
          <w:tcPr>
            <w:tcW w:w="1171" w:type="dxa"/>
            <w:noWrap/>
            <w:hideMark/>
          </w:tcPr>
          <w:p w14:paraId="35C60731" w14:textId="77777777" w:rsidR="00940C3E" w:rsidRPr="00940C3E" w:rsidRDefault="00940C3E" w:rsidP="00940C3E">
            <w:r w:rsidRPr="00940C3E">
              <w:t>0.166</w:t>
            </w:r>
          </w:p>
        </w:tc>
        <w:tc>
          <w:tcPr>
            <w:tcW w:w="1172" w:type="dxa"/>
            <w:noWrap/>
            <w:hideMark/>
          </w:tcPr>
          <w:p w14:paraId="090EA7D0" w14:textId="49A4BF40" w:rsidR="00940C3E" w:rsidRPr="00940C3E" w:rsidRDefault="00940C3E" w:rsidP="001727A5">
            <w:pPr>
              <w:jc w:val="right"/>
            </w:pPr>
            <w:r w:rsidRPr="00940C3E">
              <w:t>0.149</w:t>
            </w:r>
            <w:r w:rsidR="001727A5">
              <w:t xml:space="preserve"> -</w:t>
            </w:r>
          </w:p>
        </w:tc>
        <w:tc>
          <w:tcPr>
            <w:tcW w:w="1174" w:type="dxa"/>
            <w:noWrap/>
            <w:hideMark/>
          </w:tcPr>
          <w:p w14:paraId="12489535" w14:textId="77777777" w:rsidR="00940C3E" w:rsidRPr="00940C3E" w:rsidRDefault="00940C3E" w:rsidP="00940C3E">
            <w:r w:rsidRPr="00940C3E">
              <w:t>0.183</w:t>
            </w:r>
          </w:p>
        </w:tc>
        <w:tc>
          <w:tcPr>
            <w:tcW w:w="1174" w:type="dxa"/>
            <w:noWrap/>
            <w:hideMark/>
          </w:tcPr>
          <w:p w14:paraId="0590C00A" w14:textId="77777777" w:rsidR="00940C3E" w:rsidRPr="00940C3E" w:rsidRDefault="00940C3E">
            <w:r w:rsidRPr="00940C3E">
              <w:t>&lt;.0001</w:t>
            </w:r>
          </w:p>
        </w:tc>
        <w:tc>
          <w:tcPr>
            <w:tcW w:w="544" w:type="dxa"/>
            <w:noWrap/>
            <w:hideMark/>
          </w:tcPr>
          <w:p w14:paraId="1D23F270" w14:textId="77777777" w:rsidR="00940C3E" w:rsidRPr="00940C3E" w:rsidRDefault="00940C3E"/>
        </w:tc>
        <w:tc>
          <w:tcPr>
            <w:tcW w:w="1215" w:type="dxa"/>
            <w:noWrap/>
            <w:hideMark/>
          </w:tcPr>
          <w:p w14:paraId="07186C03" w14:textId="77777777" w:rsidR="00940C3E" w:rsidRPr="00940C3E" w:rsidRDefault="00940C3E" w:rsidP="00940C3E">
            <w:r w:rsidRPr="00940C3E">
              <w:t>0.040</w:t>
            </w:r>
          </w:p>
        </w:tc>
        <w:tc>
          <w:tcPr>
            <w:tcW w:w="1215" w:type="dxa"/>
            <w:noWrap/>
            <w:hideMark/>
          </w:tcPr>
          <w:p w14:paraId="4EF460D7" w14:textId="6F7ECE44" w:rsidR="00940C3E" w:rsidRPr="00940C3E" w:rsidRDefault="00940C3E" w:rsidP="001727A5">
            <w:pPr>
              <w:jc w:val="right"/>
            </w:pPr>
            <w:r w:rsidRPr="00940C3E">
              <w:t>0.030</w:t>
            </w:r>
            <w:r w:rsidR="001727A5">
              <w:t xml:space="preserve"> -</w:t>
            </w:r>
          </w:p>
        </w:tc>
        <w:tc>
          <w:tcPr>
            <w:tcW w:w="1215" w:type="dxa"/>
            <w:noWrap/>
            <w:hideMark/>
          </w:tcPr>
          <w:p w14:paraId="10340953" w14:textId="77777777" w:rsidR="00940C3E" w:rsidRPr="00940C3E" w:rsidRDefault="00940C3E" w:rsidP="00940C3E">
            <w:r w:rsidRPr="00940C3E">
              <w:t>0.049</w:t>
            </w:r>
          </w:p>
        </w:tc>
        <w:tc>
          <w:tcPr>
            <w:tcW w:w="1219" w:type="dxa"/>
            <w:noWrap/>
            <w:hideMark/>
          </w:tcPr>
          <w:p w14:paraId="37567A3D" w14:textId="77777777" w:rsidR="00940C3E" w:rsidRPr="00940C3E" w:rsidRDefault="00940C3E">
            <w:r w:rsidRPr="00940C3E">
              <w:t>&lt;.0001</w:t>
            </w:r>
          </w:p>
        </w:tc>
      </w:tr>
      <w:tr w:rsidR="00940C3E" w:rsidRPr="00940C3E" w14:paraId="33B585E2" w14:textId="77777777" w:rsidTr="001727A5">
        <w:trPr>
          <w:trHeight w:val="290"/>
        </w:trPr>
        <w:tc>
          <w:tcPr>
            <w:tcW w:w="2856" w:type="dxa"/>
            <w:noWrap/>
            <w:hideMark/>
          </w:tcPr>
          <w:p w14:paraId="03ADC498" w14:textId="77777777" w:rsidR="00940C3E" w:rsidRPr="00940C3E" w:rsidRDefault="00940C3E">
            <w:r w:rsidRPr="00940C3E">
              <w:t>Natural Indirect Effect</w:t>
            </w:r>
          </w:p>
        </w:tc>
        <w:tc>
          <w:tcPr>
            <w:tcW w:w="1171" w:type="dxa"/>
            <w:noWrap/>
            <w:hideMark/>
          </w:tcPr>
          <w:p w14:paraId="3C5BAE65" w14:textId="77777777" w:rsidR="00940C3E" w:rsidRPr="00940C3E" w:rsidRDefault="00940C3E" w:rsidP="00940C3E">
            <w:r w:rsidRPr="00940C3E">
              <w:t>-0.0004</w:t>
            </w:r>
          </w:p>
        </w:tc>
        <w:tc>
          <w:tcPr>
            <w:tcW w:w="1172" w:type="dxa"/>
            <w:noWrap/>
            <w:hideMark/>
          </w:tcPr>
          <w:p w14:paraId="243E34DB" w14:textId="38DF1B9D" w:rsidR="00940C3E" w:rsidRPr="00940C3E" w:rsidRDefault="00940C3E" w:rsidP="001727A5">
            <w:pPr>
              <w:jc w:val="right"/>
            </w:pPr>
            <w:r w:rsidRPr="00940C3E">
              <w:t>-0.0009</w:t>
            </w:r>
            <w:r w:rsidR="001727A5">
              <w:t xml:space="preserve"> -</w:t>
            </w:r>
          </w:p>
        </w:tc>
        <w:tc>
          <w:tcPr>
            <w:tcW w:w="1174" w:type="dxa"/>
            <w:noWrap/>
            <w:hideMark/>
          </w:tcPr>
          <w:p w14:paraId="017E7913" w14:textId="77777777" w:rsidR="00940C3E" w:rsidRPr="00940C3E" w:rsidRDefault="00940C3E" w:rsidP="00940C3E">
            <w:r w:rsidRPr="00940C3E">
              <w:t>0.0001</w:t>
            </w:r>
          </w:p>
        </w:tc>
        <w:tc>
          <w:tcPr>
            <w:tcW w:w="1174" w:type="dxa"/>
            <w:noWrap/>
            <w:hideMark/>
          </w:tcPr>
          <w:p w14:paraId="6BF77443" w14:textId="77777777" w:rsidR="00940C3E" w:rsidRPr="00940C3E" w:rsidRDefault="00940C3E" w:rsidP="00940C3E">
            <w:r w:rsidRPr="00940C3E">
              <w:t>0.0856</w:t>
            </w:r>
          </w:p>
        </w:tc>
        <w:tc>
          <w:tcPr>
            <w:tcW w:w="544" w:type="dxa"/>
            <w:noWrap/>
            <w:hideMark/>
          </w:tcPr>
          <w:p w14:paraId="0F342E8C" w14:textId="77777777" w:rsidR="00940C3E" w:rsidRPr="00940C3E" w:rsidRDefault="00940C3E" w:rsidP="00940C3E"/>
        </w:tc>
        <w:tc>
          <w:tcPr>
            <w:tcW w:w="1215" w:type="dxa"/>
            <w:noWrap/>
            <w:hideMark/>
          </w:tcPr>
          <w:p w14:paraId="5FEA67C8" w14:textId="77777777" w:rsidR="00940C3E" w:rsidRPr="00940C3E" w:rsidRDefault="00940C3E" w:rsidP="00940C3E">
            <w:r w:rsidRPr="00940C3E">
              <w:t>-0.00019</w:t>
            </w:r>
          </w:p>
        </w:tc>
        <w:tc>
          <w:tcPr>
            <w:tcW w:w="1215" w:type="dxa"/>
            <w:noWrap/>
            <w:hideMark/>
          </w:tcPr>
          <w:p w14:paraId="3E9C42F7" w14:textId="3D39C85A" w:rsidR="00940C3E" w:rsidRPr="00940C3E" w:rsidRDefault="00940C3E" w:rsidP="001727A5">
            <w:pPr>
              <w:jc w:val="right"/>
            </w:pPr>
            <w:r w:rsidRPr="00940C3E">
              <w:t>-0.00039</w:t>
            </w:r>
            <w:r w:rsidR="001727A5">
              <w:t xml:space="preserve"> -</w:t>
            </w:r>
          </w:p>
        </w:tc>
        <w:tc>
          <w:tcPr>
            <w:tcW w:w="1215" w:type="dxa"/>
            <w:noWrap/>
            <w:hideMark/>
          </w:tcPr>
          <w:p w14:paraId="0BC1D95F" w14:textId="77777777" w:rsidR="00940C3E" w:rsidRPr="00940C3E" w:rsidRDefault="00940C3E" w:rsidP="00940C3E">
            <w:r w:rsidRPr="00940C3E">
              <w:t>0.00002</w:t>
            </w:r>
          </w:p>
        </w:tc>
        <w:tc>
          <w:tcPr>
            <w:tcW w:w="1219" w:type="dxa"/>
            <w:noWrap/>
            <w:hideMark/>
          </w:tcPr>
          <w:p w14:paraId="26BCCA9C" w14:textId="77777777" w:rsidR="00940C3E" w:rsidRPr="00940C3E" w:rsidRDefault="00940C3E" w:rsidP="00940C3E">
            <w:r w:rsidRPr="00940C3E">
              <w:t>0.0787</w:t>
            </w:r>
          </w:p>
        </w:tc>
      </w:tr>
      <w:tr w:rsidR="00940C3E" w:rsidRPr="00940C3E" w14:paraId="0C594DA1" w14:textId="77777777" w:rsidTr="001727A5">
        <w:trPr>
          <w:trHeight w:val="290"/>
        </w:trPr>
        <w:tc>
          <w:tcPr>
            <w:tcW w:w="2856" w:type="dxa"/>
            <w:noWrap/>
            <w:hideMark/>
          </w:tcPr>
          <w:p w14:paraId="55DE0651" w14:textId="77777777" w:rsidR="00940C3E" w:rsidRPr="00940C3E" w:rsidRDefault="00940C3E">
            <w:r w:rsidRPr="00940C3E">
              <w:t>Percentage Mediated</w:t>
            </w:r>
          </w:p>
        </w:tc>
        <w:tc>
          <w:tcPr>
            <w:tcW w:w="1171" w:type="dxa"/>
            <w:noWrap/>
            <w:hideMark/>
          </w:tcPr>
          <w:p w14:paraId="41A53BC0" w14:textId="77777777" w:rsidR="00940C3E" w:rsidRPr="00940C3E" w:rsidRDefault="00940C3E" w:rsidP="00940C3E">
            <w:r w:rsidRPr="00940C3E">
              <w:t>-0.262</w:t>
            </w:r>
          </w:p>
        </w:tc>
        <w:tc>
          <w:tcPr>
            <w:tcW w:w="1172" w:type="dxa"/>
            <w:noWrap/>
            <w:hideMark/>
          </w:tcPr>
          <w:p w14:paraId="7AF204EC" w14:textId="5DD517AC" w:rsidR="00940C3E" w:rsidRPr="00940C3E" w:rsidRDefault="00940C3E" w:rsidP="001727A5">
            <w:pPr>
              <w:jc w:val="right"/>
            </w:pPr>
            <w:r w:rsidRPr="00940C3E">
              <w:t>-0.562</w:t>
            </w:r>
            <w:r w:rsidR="001727A5">
              <w:t xml:space="preserve"> -</w:t>
            </w:r>
          </w:p>
        </w:tc>
        <w:tc>
          <w:tcPr>
            <w:tcW w:w="1174" w:type="dxa"/>
            <w:noWrap/>
            <w:hideMark/>
          </w:tcPr>
          <w:p w14:paraId="31B3B936" w14:textId="77777777" w:rsidR="00940C3E" w:rsidRPr="00940C3E" w:rsidRDefault="00940C3E" w:rsidP="00940C3E">
            <w:r w:rsidRPr="00940C3E">
              <w:t>0.039</w:t>
            </w:r>
          </w:p>
        </w:tc>
        <w:tc>
          <w:tcPr>
            <w:tcW w:w="1174" w:type="dxa"/>
            <w:noWrap/>
            <w:hideMark/>
          </w:tcPr>
          <w:p w14:paraId="56D5209C" w14:textId="77777777" w:rsidR="00940C3E" w:rsidRPr="00940C3E" w:rsidRDefault="00940C3E" w:rsidP="00940C3E">
            <w:r w:rsidRPr="00940C3E">
              <w:t>0.0876</w:t>
            </w:r>
          </w:p>
        </w:tc>
        <w:tc>
          <w:tcPr>
            <w:tcW w:w="544" w:type="dxa"/>
            <w:noWrap/>
            <w:hideMark/>
          </w:tcPr>
          <w:p w14:paraId="4950F243" w14:textId="77777777" w:rsidR="00940C3E" w:rsidRPr="00940C3E" w:rsidRDefault="00940C3E" w:rsidP="00940C3E"/>
        </w:tc>
        <w:tc>
          <w:tcPr>
            <w:tcW w:w="1215" w:type="dxa"/>
            <w:noWrap/>
            <w:hideMark/>
          </w:tcPr>
          <w:p w14:paraId="416ADC44" w14:textId="77777777" w:rsidR="00940C3E" w:rsidRPr="00940C3E" w:rsidRDefault="00940C3E" w:rsidP="00940C3E">
            <w:r w:rsidRPr="00940C3E">
              <w:t>-0.470</w:t>
            </w:r>
          </w:p>
        </w:tc>
        <w:tc>
          <w:tcPr>
            <w:tcW w:w="1215" w:type="dxa"/>
            <w:noWrap/>
            <w:hideMark/>
          </w:tcPr>
          <w:p w14:paraId="3B90F412" w14:textId="4F7C9F71" w:rsidR="00940C3E" w:rsidRPr="00940C3E" w:rsidRDefault="00940C3E" w:rsidP="001727A5">
            <w:pPr>
              <w:jc w:val="right"/>
            </w:pPr>
            <w:r w:rsidRPr="00940C3E">
              <w:t>-1.007</w:t>
            </w:r>
            <w:r w:rsidR="001727A5">
              <w:t xml:space="preserve"> -</w:t>
            </w:r>
          </w:p>
        </w:tc>
        <w:tc>
          <w:tcPr>
            <w:tcW w:w="1215" w:type="dxa"/>
            <w:noWrap/>
            <w:hideMark/>
          </w:tcPr>
          <w:p w14:paraId="42F02870" w14:textId="77777777" w:rsidR="00940C3E" w:rsidRPr="00940C3E" w:rsidRDefault="00940C3E" w:rsidP="00940C3E">
            <w:r w:rsidRPr="00940C3E">
              <w:t>0.068</w:t>
            </w:r>
          </w:p>
        </w:tc>
        <w:tc>
          <w:tcPr>
            <w:tcW w:w="1219" w:type="dxa"/>
            <w:noWrap/>
            <w:hideMark/>
          </w:tcPr>
          <w:p w14:paraId="124C189F" w14:textId="77777777" w:rsidR="00940C3E" w:rsidRPr="00940C3E" w:rsidRDefault="00940C3E" w:rsidP="00940C3E">
            <w:r w:rsidRPr="00940C3E">
              <w:t>0.0869</w:t>
            </w:r>
          </w:p>
        </w:tc>
      </w:tr>
      <w:tr w:rsidR="00940C3E" w:rsidRPr="00940C3E" w14:paraId="40B5AB15" w14:textId="77777777" w:rsidTr="001727A5">
        <w:trPr>
          <w:trHeight w:val="290"/>
        </w:trPr>
        <w:tc>
          <w:tcPr>
            <w:tcW w:w="2856" w:type="dxa"/>
            <w:noWrap/>
            <w:hideMark/>
          </w:tcPr>
          <w:p w14:paraId="5903C000" w14:textId="77777777" w:rsidR="00940C3E" w:rsidRPr="00940C3E" w:rsidRDefault="00940C3E" w:rsidP="00940C3E"/>
        </w:tc>
        <w:tc>
          <w:tcPr>
            <w:tcW w:w="1171" w:type="dxa"/>
            <w:noWrap/>
            <w:hideMark/>
          </w:tcPr>
          <w:p w14:paraId="7FE9A7C6" w14:textId="77777777" w:rsidR="00940C3E" w:rsidRPr="00940C3E" w:rsidRDefault="00940C3E"/>
        </w:tc>
        <w:tc>
          <w:tcPr>
            <w:tcW w:w="1172" w:type="dxa"/>
            <w:noWrap/>
            <w:hideMark/>
          </w:tcPr>
          <w:p w14:paraId="41D646B9" w14:textId="77777777" w:rsidR="00940C3E" w:rsidRPr="00940C3E" w:rsidRDefault="00940C3E" w:rsidP="001727A5">
            <w:pPr>
              <w:jc w:val="right"/>
            </w:pPr>
          </w:p>
        </w:tc>
        <w:tc>
          <w:tcPr>
            <w:tcW w:w="1174" w:type="dxa"/>
            <w:noWrap/>
            <w:hideMark/>
          </w:tcPr>
          <w:p w14:paraId="54640158" w14:textId="77777777" w:rsidR="00940C3E" w:rsidRPr="00940C3E" w:rsidRDefault="00940C3E"/>
        </w:tc>
        <w:tc>
          <w:tcPr>
            <w:tcW w:w="1174" w:type="dxa"/>
            <w:noWrap/>
            <w:hideMark/>
          </w:tcPr>
          <w:p w14:paraId="1B947A84" w14:textId="77777777" w:rsidR="00940C3E" w:rsidRPr="00940C3E" w:rsidRDefault="00940C3E"/>
        </w:tc>
        <w:tc>
          <w:tcPr>
            <w:tcW w:w="544" w:type="dxa"/>
            <w:noWrap/>
            <w:hideMark/>
          </w:tcPr>
          <w:p w14:paraId="2A2CE2DC" w14:textId="77777777" w:rsidR="00940C3E" w:rsidRPr="00940C3E" w:rsidRDefault="00940C3E"/>
        </w:tc>
        <w:tc>
          <w:tcPr>
            <w:tcW w:w="1215" w:type="dxa"/>
            <w:noWrap/>
            <w:hideMark/>
          </w:tcPr>
          <w:p w14:paraId="1707E1A6" w14:textId="77777777" w:rsidR="00940C3E" w:rsidRPr="00940C3E" w:rsidRDefault="00940C3E"/>
        </w:tc>
        <w:tc>
          <w:tcPr>
            <w:tcW w:w="1215" w:type="dxa"/>
            <w:noWrap/>
            <w:hideMark/>
          </w:tcPr>
          <w:p w14:paraId="24685AF9" w14:textId="77777777" w:rsidR="00940C3E" w:rsidRPr="00940C3E" w:rsidRDefault="00940C3E" w:rsidP="001727A5">
            <w:pPr>
              <w:jc w:val="right"/>
            </w:pPr>
          </w:p>
        </w:tc>
        <w:tc>
          <w:tcPr>
            <w:tcW w:w="1215" w:type="dxa"/>
            <w:noWrap/>
            <w:hideMark/>
          </w:tcPr>
          <w:p w14:paraId="5276C8BD" w14:textId="77777777" w:rsidR="00940C3E" w:rsidRPr="00940C3E" w:rsidRDefault="00940C3E"/>
        </w:tc>
        <w:tc>
          <w:tcPr>
            <w:tcW w:w="1219" w:type="dxa"/>
            <w:noWrap/>
            <w:hideMark/>
          </w:tcPr>
          <w:p w14:paraId="31FFE309" w14:textId="77777777" w:rsidR="00940C3E" w:rsidRPr="00940C3E" w:rsidRDefault="00940C3E"/>
        </w:tc>
      </w:tr>
      <w:tr w:rsidR="00940C3E" w:rsidRPr="00940C3E" w14:paraId="21731E86" w14:textId="77777777" w:rsidTr="001727A5">
        <w:trPr>
          <w:trHeight w:val="290"/>
        </w:trPr>
        <w:tc>
          <w:tcPr>
            <w:tcW w:w="2856" w:type="dxa"/>
            <w:noWrap/>
            <w:hideMark/>
          </w:tcPr>
          <w:p w14:paraId="1471242A" w14:textId="09EA76CA" w:rsidR="00940C3E" w:rsidRPr="001727A5" w:rsidRDefault="006E4BC2">
            <w:pPr>
              <w:rPr>
                <w:u w:val="single"/>
              </w:rPr>
            </w:pPr>
            <w:r w:rsidRPr="001727A5">
              <w:rPr>
                <w:u w:val="single"/>
              </w:rPr>
              <w:t>Blacks</w:t>
            </w:r>
          </w:p>
        </w:tc>
        <w:tc>
          <w:tcPr>
            <w:tcW w:w="1171" w:type="dxa"/>
            <w:noWrap/>
          </w:tcPr>
          <w:p w14:paraId="53852970" w14:textId="452DBA59" w:rsidR="00940C3E" w:rsidRPr="00940C3E" w:rsidRDefault="00940C3E"/>
        </w:tc>
        <w:tc>
          <w:tcPr>
            <w:tcW w:w="1172" w:type="dxa"/>
            <w:noWrap/>
          </w:tcPr>
          <w:p w14:paraId="369380C9" w14:textId="77777777" w:rsidR="00940C3E" w:rsidRPr="00940C3E" w:rsidRDefault="00940C3E" w:rsidP="001727A5">
            <w:pPr>
              <w:jc w:val="right"/>
            </w:pPr>
          </w:p>
        </w:tc>
        <w:tc>
          <w:tcPr>
            <w:tcW w:w="1174" w:type="dxa"/>
            <w:noWrap/>
          </w:tcPr>
          <w:p w14:paraId="53C0635A" w14:textId="77777777" w:rsidR="00940C3E" w:rsidRPr="00940C3E" w:rsidRDefault="00940C3E"/>
        </w:tc>
        <w:tc>
          <w:tcPr>
            <w:tcW w:w="1174" w:type="dxa"/>
            <w:noWrap/>
          </w:tcPr>
          <w:p w14:paraId="16B066B7" w14:textId="77777777" w:rsidR="00940C3E" w:rsidRPr="00940C3E" w:rsidRDefault="00940C3E"/>
        </w:tc>
        <w:tc>
          <w:tcPr>
            <w:tcW w:w="544" w:type="dxa"/>
            <w:noWrap/>
          </w:tcPr>
          <w:p w14:paraId="086126FE" w14:textId="77777777" w:rsidR="00940C3E" w:rsidRPr="00940C3E" w:rsidRDefault="00940C3E"/>
        </w:tc>
        <w:tc>
          <w:tcPr>
            <w:tcW w:w="1215" w:type="dxa"/>
            <w:noWrap/>
          </w:tcPr>
          <w:p w14:paraId="12218DB5" w14:textId="02DBCBFF" w:rsidR="00940C3E" w:rsidRPr="00940C3E" w:rsidRDefault="00940C3E"/>
        </w:tc>
        <w:tc>
          <w:tcPr>
            <w:tcW w:w="1215" w:type="dxa"/>
            <w:noWrap/>
          </w:tcPr>
          <w:p w14:paraId="2C460B68" w14:textId="77777777" w:rsidR="00940C3E" w:rsidRPr="00940C3E" w:rsidRDefault="00940C3E" w:rsidP="001727A5">
            <w:pPr>
              <w:jc w:val="right"/>
            </w:pPr>
          </w:p>
        </w:tc>
        <w:tc>
          <w:tcPr>
            <w:tcW w:w="1215" w:type="dxa"/>
            <w:noWrap/>
            <w:hideMark/>
          </w:tcPr>
          <w:p w14:paraId="16306688" w14:textId="77777777" w:rsidR="00940C3E" w:rsidRPr="00940C3E" w:rsidRDefault="00940C3E"/>
        </w:tc>
        <w:tc>
          <w:tcPr>
            <w:tcW w:w="1219" w:type="dxa"/>
            <w:noWrap/>
            <w:hideMark/>
          </w:tcPr>
          <w:p w14:paraId="59DA2966" w14:textId="77777777" w:rsidR="00940C3E" w:rsidRPr="00940C3E" w:rsidRDefault="00940C3E"/>
        </w:tc>
      </w:tr>
      <w:tr w:rsidR="00940C3E" w:rsidRPr="00940C3E" w14:paraId="5068713F" w14:textId="77777777" w:rsidTr="001727A5">
        <w:trPr>
          <w:trHeight w:val="290"/>
        </w:trPr>
        <w:tc>
          <w:tcPr>
            <w:tcW w:w="2856" w:type="dxa"/>
            <w:noWrap/>
            <w:hideMark/>
          </w:tcPr>
          <w:p w14:paraId="5866C6CE" w14:textId="77777777" w:rsidR="00940C3E" w:rsidRPr="00940C3E" w:rsidRDefault="00940C3E">
            <w:r w:rsidRPr="00940C3E">
              <w:t>Total Effect</w:t>
            </w:r>
          </w:p>
        </w:tc>
        <w:tc>
          <w:tcPr>
            <w:tcW w:w="1171" w:type="dxa"/>
            <w:noWrap/>
            <w:hideMark/>
          </w:tcPr>
          <w:p w14:paraId="79E5BBA7" w14:textId="77777777" w:rsidR="00940C3E" w:rsidRPr="00940C3E" w:rsidRDefault="00940C3E" w:rsidP="00940C3E">
            <w:r w:rsidRPr="00940C3E">
              <w:t>0.123</w:t>
            </w:r>
          </w:p>
        </w:tc>
        <w:tc>
          <w:tcPr>
            <w:tcW w:w="1172" w:type="dxa"/>
            <w:noWrap/>
            <w:hideMark/>
          </w:tcPr>
          <w:p w14:paraId="7D5CE84E" w14:textId="5AB2B641" w:rsidR="00940C3E" w:rsidRPr="00940C3E" w:rsidRDefault="00940C3E" w:rsidP="001727A5">
            <w:pPr>
              <w:jc w:val="right"/>
            </w:pPr>
            <w:r w:rsidRPr="00940C3E">
              <w:t>0.094</w:t>
            </w:r>
            <w:r w:rsidR="001727A5">
              <w:t xml:space="preserve"> -</w:t>
            </w:r>
          </w:p>
        </w:tc>
        <w:tc>
          <w:tcPr>
            <w:tcW w:w="1174" w:type="dxa"/>
            <w:noWrap/>
            <w:hideMark/>
          </w:tcPr>
          <w:p w14:paraId="7048F53D" w14:textId="77777777" w:rsidR="00940C3E" w:rsidRPr="00940C3E" w:rsidRDefault="00940C3E" w:rsidP="00940C3E">
            <w:r w:rsidRPr="00940C3E">
              <w:t>0.152</w:t>
            </w:r>
          </w:p>
        </w:tc>
        <w:tc>
          <w:tcPr>
            <w:tcW w:w="1174" w:type="dxa"/>
            <w:noWrap/>
            <w:hideMark/>
          </w:tcPr>
          <w:p w14:paraId="39F51D92" w14:textId="77777777" w:rsidR="00940C3E" w:rsidRPr="00940C3E" w:rsidRDefault="00940C3E">
            <w:r w:rsidRPr="00940C3E">
              <w:t>&lt;.0001</w:t>
            </w:r>
          </w:p>
        </w:tc>
        <w:tc>
          <w:tcPr>
            <w:tcW w:w="544" w:type="dxa"/>
            <w:noWrap/>
            <w:hideMark/>
          </w:tcPr>
          <w:p w14:paraId="0B7C3FFC" w14:textId="77777777" w:rsidR="00940C3E" w:rsidRPr="00940C3E" w:rsidRDefault="00940C3E"/>
        </w:tc>
        <w:tc>
          <w:tcPr>
            <w:tcW w:w="1215" w:type="dxa"/>
            <w:noWrap/>
            <w:hideMark/>
          </w:tcPr>
          <w:p w14:paraId="38AF6723" w14:textId="77777777" w:rsidR="00940C3E" w:rsidRPr="00940C3E" w:rsidRDefault="00940C3E" w:rsidP="00940C3E">
            <w:r w:rsidRPr="00940C3E">
              <w:t>0.024</w:t>
            </w:r>
          </w:p>
        </w:tc>
        <w:tc>
          <w:tcPr>
            <w:tcW w:w="1215" w:type="dxa"/>
            <w:noWrap/>
            <w:hideMark/>
          </w:tcPr>
          <w:p w14:paraId="3C147338" w14:textId="6BE0FC04" w:rsidR="00940C3E" w:rsidRPr="00940C3E" w:rsidRDefault="00940C3E" w:rsidP="001727A5">
            <w:pPr>
              <w:jc w:val="right"/>
            </w:pPr>
            <w:r w:rsidRPr="00940C3E">
              <w:t>0.009</w:t>
            </w:r>
            <w:r w:rsidR="001727A5">
              <w:t xml:space="preserve"> -</w:t>
            </w:r>
          </w:p>
        </w:tc>
        <w:tc>
          <w:tcPr>
            <w:tcW w:w="1215" w:type="dxa"/>
            <w:noWrap/>
            <w:hideMark/>
          </w:tcPr>
          <w:p w14:paraId="77950C73" w14:textId="77777777" w:rsidR="00940C3E" w:rsidRPr="00940C3E" w:rsidRDefault="00940C3E" w:rsidP="00940C3E">
            <w:r w:rsidRPr="00940C3E">
              <w:t>0.038</w:t>
            </w:r>
          </w:p>
        </w:tc>
        <w:tc>
          <w:tcPr>
            <w:tcW w:w="1219" w:type="dxa"/>
            <w:noWrap/>
            <w:hideMark/>
          </w:tcPr>
          <w:p w14:paraId="2C0B8134" w14:textId="77777777" w:rsidR="00940C3E" w:rsidRPr="00940C3E" w:rsidRDefault="00940C3E" w:rsidP="00940C3E">
            <w:r w:rsidRPr="00940C3E">
              <w:t>0.0015</w:t>
            </w:r>
          </w:p>
        </w:tc>
      </w:tr>
      <w:tr w:rsidR="00940C3E" w:rsidRPr="00940C3E" w14:paraId="481645E7" w14:textId="77777777" w:rsidTr="001727A5">
        <w:trPr>
          <w:trHeight w:val="290"/>
        </w:trPr>
        <w:tc>
          <w:tcPr>
            <w:tcW w:w="2856" w:type="dxa"/>
            <w:noWrap/>
            <w:hideMark/>
          </w:tcPr>
          <w:p w14:paraId="51CD510E" w14:textId="77777777" w:rsidR="00940C3E" w:rsidRPr="00940C3E" w:rsidRDefault="00940C3E">
            <w:r w:rsidRPr="00940C3E">
              <w:t>Controlled Direct Effect</w:t>
            </w:r>
          </w:p>
        </w:tc>
        <w:tc>
          <w:tcPr>
            <w:tcW w:w="1171" w:type="dxa"/>
            <w:noWrap/>
            <w:hideMark/>
          </w:tcPr>
          <w:p w14:paraId="4CAB77C0" w14:textId="77777777" w:rsidR="00940C3E" w:rsidRPr="00940C3E" w:rsidRDefault="00940C3E" w:rsidP="00940C3E">
            <w:r w:rsidRPr="00940C3E">
              <w:t>0.115</w:t>
            </w:r>
          </w:p>
        </w:tc>
        <w:tc>
          <w:tcPr>
            <w:tcW w:w="1172" w:type="dxa"/>
            <w:noWrap/>
            <w:hideMark/>
          </w:tcPr>
          <w:p w14:paraId="691DEFA4" w14:textId="404BD3B5" w:rsidR="00940C3E" w:rsidRPr="00940C3E" w:rsidRDefault="00940C3E" w:rsidP="001727A5">
            <w:pPr>
              <w:jc w:val="right"/>
            </w:pPr>
            <w:r w:rsidRPr="00940C3E">
              <w:t>0.086</w:t>
            </w:r>
            <w:r w:rsidR="001727A5">
              <w:t xml:space="preserve"> -</w:t>
            </w:r>
          </w:p>
        </w:tc>
        <w:tc>
          <w:tcPr>
            <w:tcW w:w="1174" w:type="dxa"/>
            <w:noWrap/>
            <w:hideMark/>
          </w:tcPr>
          <w:p w14:paraId="3C7F6030" w14:textId="77777777" w:rsidR="00940C3E" w:rsidRPr="00940C3E" w:rsidRDefault="00940C3E" w:rsidP="00940C3E">
            <w:r w:rsidRPr="00940C3E">
              <w:t>0.144</w:t>
            </w:r>
          </w:p>
        </w:tc>
        <w:tc>
          <w:tcPr>
            <w:tcW w:w="1174" w:type="dxa"/>
            <w:noWrap/>
            <w:hideMark/>
          </w:tcPr>
          <w:p w14:paraId="7D99E3B5" w14:textId="77777777" w:rsidR="00940C3E" w:rsidRPr="00940C3E" w:rsidRDefault="00940C3E">
            <w:r w:rsidRPr="00940C3E">
              <w:t>&lt;.0001</w:t>
            </w:r>
          </w:p>
        </w:tc>
        <w:tc>
          <w:tcPr>
            <w:tcW w:w="544" w:type="dxa"/>
            <w:noWrap/>
            <w:hideMark/>
          </w:tcPr>
          <w:p w14:paraId="13C18188" w14:textId="77777777" w:rsidR="00940C3E" w:rsidRPr="00940C3E" w:rsidRDefault="00940C3E"/>
        </w:tc>
        <w:tc>
          <w:tcPr>
            <w:tcW w:w="1215" w:type="dxa"/>
            <w:noWrap/>
            <w:hideMark/>
          </w:tcPr>
          <w:p w14:paraId="0192EBBE" w14:textId="77777777" w:rsidR="00940C3E" w:rsidRPr="00940C3E" w:rsidRDefault="00940C3E" w:rsidP="00940C3E">
            <w:r w:rsidRPr="00940C3E">
              <w:t>0.019</w:t>
            </w:r>
          </w:p>
        </w:tc>
        <w:tc>
          <w:tcPr>
            <w:tcW w:w="1215" w:type="dxa"/>
            <w:noWrap/>
            <w:hideMark/>
          </w:tcPr>
          <w:p w14:paraId="7C6A8760" w14:textId="422B960F" w:rsidR="00940C3E" w:rsidRPr="00940C3E" w:rsidRDefault="00940C3E" w:rsidP="001727A5">
            <w:pPr>
              <w:jc w:val="right"/>
            </w:pPr>
            <w:r w:rsidRPr="00940C3E">
              <w:t>0.005</w:t>
            </w:r>
            <w:r w:rsidR="001727A5">
              <w:t xml:space="preserve"> -</w:t>
            </w:r>
          </w:p>
        </w:tc>
        <w:tc>
          <w:tcPr>
            <w:tcW w:w="1215" w:type="dxa"/>
            <w:noWrap/>
            <w:hideMark/>
          </w:tcPr>
          <w:p w14:paraId="1DD8664A" w14:textId="77777777" w:rsidR="00940C3E" w:rsidRPr="00940C3E" w:rsidRDefault="00940C3E" w:rsidP="00940C3E">
            <w:r w:rsidRPr="00940C3E">
              <w:t>0.034</w:t>
            </w:r>
          </w:p>
        </w:tc>
        <w:tc>
          <w:tcPr>
            <w:tcW w:w="1219" w:type="dxa"/>
            <w:noWrap/>
            <w:hideMark/>
          </w:tcPr>
          <w:p w14:paraId="11D8E001" w14:textId="77777777" w:rsidR="00940C3E" w:rsidRPr="00940C3E" w:rsidRDefault="00940C3E" w:rsidP="00940C3E">
            <w:r w:rsidRPr="00940C3E">
              <w:t>0.0103</w:t>
            </w:r>
          </w:p>
        </w:tc>
      </w:tr>
      <w:tr w:rsidR="00940C3E" w:rsidRPr="00940C3E" w14:paraId="7637F85F" w14:textId="77777777" w:rsidTr="001727A5">
        <w:trPr>
          <w:trHeight w:val="290"/>
        </w:trPr>
        <w:tc>
          <w:tcPr>
            <w:tcW w:w="2856" w:type="dxa"/>
            <w:noWrap/>
            <w:hideMark/>
          </w:tcPr>
          <w:p w14:paraId="198489F5" w14:textId="77777777" w:rsidR="00940C3E" w:rsidRPr="00940C3E" w:rsidRDefault="00940C3E">
            <w:r w:rsidRPr="00940C3E">
              <w:t>Natural Direct Effect</w:t>
            </w:r>
          </w:p>
        </w:tc>
        <w:tc>
          <w:tcPr>
            <w:tcW w:w="1171" w:type="dxa"/>
            <w:noWrap/>
            <w:hideMark/>
          </w:tcPr>
          <w:p w14:paraId="0CAD4A15" w14:textId="77777777" w:rsidR="00940C3E" w:rsidRPr="00940C3E" w:rsidRDefault="00940C3E" w:rsidP="00940C3E">
            <w:r w:rsidRPr="00940C3E">
              <w:t>0.115</w:t>
            </w:r>
          </w:p>
        </w:tc>
        <w:tc>
          <w:tcPr>
            <w:tcW w:w="1172" w:type="dxa"/>
            <w:noWrap/>
            <w:hideMark/>
          </w:tcPr>
          <w:p w14:paraId="6EFFC571" w14:textId="47FD9AC6" w:rsidR="00940C3E" w:rsidRPr="00940C3E" w:rsidRDefault="00940C3E" w:rsidP="001727A5">
            <w:pPr>
              <w:jc w:val="right"/>
            </w:pPr>
            <w:r w:rsidRPr="00940C3E">
              <w:t>0.086</w:t>
            </w:r>
            <w:r w:rsidR="001727A5">
              <w:t xml:space="preserve"> -</w:t>
            </w:r>
          </w:p>
        </w:tc>
        <w:tc>
          <w:tcPr>
            <w:tcW w:w="1174" w:type="dxa"/>
            <w:noWrap/>
            <w:hideMark/>
          </w:tcPr>
          <w:p w14:paraId="65467AA2" w14:textId="77777777" w:rsidR="00940C3E" w:rsidRPr="00940C3E" w:rsidRDefault="00940C3E" w:rsidP="00940C3E">
            <w:r w:rsidRPr="00940C3E">
              <w:t>0.144</w:t>
            </w:r>
          </w:p>
        </w:tc>
        <w:tc>
          <w:tcPr>
            <w:tcW w:w="1174" w:type="dxa"/>
            <w:noWrap/>
            <w:hideMark/>
          </w:tcPr>
          <w:p w14:paraId="5BDB78FC" w14:textId="77777777" w:rsidR="00940C3E" w:rsidRPr="00940C3E" w:rsidRDefault="00940C3E">
            <w:r w:rsidRPr="00940C3E">
              <w:t>&lt;.0001</w:t>
            </w:r>
          </w:p>
        </w:tc>
        <w:tc>
          <w:tcPr>
            <w:tcW w:w="544" w:type="dxa"/>
            <w:noWrap/>
            <w:hideMark/>
          </w:tcPr>
          <w:p w14:paraId="0DBD371D" w14:textId="77777777" w:rsidR="00940C3E" w:rsidRPr="00940C3E" w:rsidRDefault="00940C3E"/>
        </w:tc>
        <w:tc>
          <w:tcPr>
            <w:tcW w:w="1215" w:type="dxa"/>
            <w:noWrap/>
            <w:hideMark/>
          </w:tcPr>
          <w:p w14:paraId="2EF805AA" w14:textId="77777777" w:rsidR="00940C3E" w:rsidRPr="00940C3E" w:rsidRDefault="00940C3E" w:rsidP="00940C3E">
            <w:r w:rsidRPr="00940C3E">
              <w:t>0.019</w:t>
            </w:r>
          </w:p>
        </w:tc>
        <w:tc>
          <w:tcPr>
            <w:tcW w:w="1215" w:type="dxa"/>
            <w:noWrap/>
            <w:hideMark/>
          </w:tcPr>
          <w:p w14:paraId="7BFE1216" w14:textId="390FE5C1" w:rsidR="00940C3E" w:rsidRPr="00940C3E" w:rsidRDefault="00940C3E" w:rsidP="001727A5">
            <w:pPr>
              <w:jc w:val="right"/>
            </w:pPr>
            <w:r w:rsidRPr="00940C3E">
              <w:t>0.005</w:t>
            </w:r>
            <w:r w:rsidR="001727A5">
              <w:t xml:space="preserve"> -</w:t>
            </w:r>
          </w:p>
        </w:tc>
        <w:tc>
          <w:tcPr>
            <w:tcW w:w="1215" w:type="dxa"/>
            <w:noWrap/>
            <w:hideMark/>
          </w:tcPr>
          <w:p w14:paraId="5D08D332" w14:textId="77777777" w:rsidR="00940C3E" w:rsidRPr="00940C3E" w:rsidRDefault="00940C3E" w:rsidP="00940C3E">
            <w:r w:rsidRPr="00940C3E">
              <w:t>0.034</w:t>
            </w:r>
          </w:p>
        </w:tc>
        <w:tc>
          <w:tcPr>
            <w:tcW w:w="1219" w:type="dxa"/>
            <w:noWrap/>
            <w:hideMark/>
          </w:tcPr>
          <w:p w14:paraId="369B1316" w14:textId="77777777" w:rsidR="00940C3E" w:rsidRPr="00940C3E" w:rsidRDefault="00940C3E" w:rsidP="00940C3E">
            <w:r w:rsidRPr="00940C3E">
              <w:t>0.0103</w:t>
            </w:r>
          </w:p>
        </w:tc>
      </w:tr>
      <w:tr w:rsidR="00940C3E" w:rsidRPr="00940C3E" w14:paraId="21CA125B" w14:textId="77777777" w:rsidTr="001727A5">
        <w:trPr>
          <w:trHeight w:val="290"/>
        </w:trPr>
        <w:tc>
          <w:tcPr>
            <w:tcW w:w="2856" w:type="dxa"/>
            <w:noWrap/>
            <w:hideMark/>
          </w:tcPr>
          <w:p w14:paraId="5C405C5B" w14:textId="77777777" w:rsidR="00940C3E" w:rsidRPr="00940C3E" w:rsidRDefault="00940C3E">
            <w:r w:rsidRPr="00940C3E">
              <w:t>Natural Indirect Effect</w:t>
            </w:r>
          </w:p>
        </w:tc>
        <w:tc>
          <w:tcPr>
            <w:tcW w:w="1171" w:type="dxa"/>
            <w:noWrap/>
            <w:hideMark/>
          </w:tcPr>
          <w:p w14:paraId="2C23F50A" w14:textId="77777777" w:rsidR="00940C3E" w:rsidRPr="00940C3E" w:rsidRDefault="00940C3E" w:rsidP="00940C3E">
            <w:r w:rsidRPr="00940C3E">
              <w:t>0.008</w:t>
            </w:r>
          </w:p>
        </w:tc>
        <w:tc>
          <w:tcPr>
            <w:tcW w:w="1172" w:type="dxa"/>
            <w:noWrap/>
            <w:hideMark/>
          </w:tcPr>
          <w:p w14:paraId="7A7C3C46" w14:textId="70EE0971" w:rsidR="00940C3E" w:rsidRPr="00940C3E" w:rsidRDefault="00940C3E" w:rsidP="001727A5">
            <w:pPr>
              <w:jc w:val="right"/>
            </w:pPr>
            <w:r w:rsidRPr="00940C3E">
              <w:t>0.005</w:t>
            </w:r>
            <w:r w:rsidR="001727A5">
              <w:t xml:space="preserve"> -</w:t>
            </w:r>
          </w:p>
        </w:tc>
        <w:tc>
          <w:tcPr>
            <w:tcW w:w="1174" w:type="dxa"/>
            <w:noWrap/>
            <w:hideMark/>
          </w:tcPr>
          <w:p w14:paraId="0B2139C0" w14:textId="77777777" w:rsidR="00940C3E" w:rsidRPr="00940C3E" w:rsidRDefault="00940C3E" w:rsidP="00940C3E">
            <w:r w:rsidRPr="00940C3E">
              <w:t>0.010</w:t>
            </w:r>
          </w:p>
        </w:tc>
        <w:tc>
          <w:tcPr>
            <w:tcW w:w="1174" w:type="dxa"/>
            <w:noWrap/>
            <w:hideMark/>
          </w:tcPr>
          <w:p w14:paraId="14B13905" w14:textId="77777777" w:rsidR="00940C3E" w:rsidRPr="00940C3E" w:rsidRDefault="00940C3E">
            <w:r w:rsidRPr="00940C3E">
              <w:t>&lt;.0001</w:t>
            </w:r>
          </w:p>
        </w:tc>
        <w:tc>
          <w:tcPr>
            <w:tcW w:w="544" w:type="dxa"/>
            <w:noWrap/>
            <w:hideMark/>
          </w:tcPr>
          <w:p w14:paraId="6DE5261E" w14:textId="77777777" w:rsidR="00940C3E" w:rsidRPr="00940C3E" w:rsidRDefault="00940C3E"/>
        </w:tc>
        <w:tc>
          <w:tcPr>
            <w:tcW w:w="1215" w:type="dxa"/>
            <w:noWrap/>
            <w:hideMark/>
          </w:tcPr>
          <w:p w14:paraId="0AF43AAC" w14:textId="77777777" w:rsidR="00940C3E" w:rsidRPr="00940C3E" w:rsidRDefault="00940C3E" w:rsidP="00940C3E">
            <w:r w:rsidRPr="00940C3E">
              <w:t>0.005</w:t>
            </w:r>
          </w:p>
        </w:tc>
        <w:tc>
          <w:tcPr>
            <w:tcW w:w="1215" w:type="dxa"/>
            <w:noWrap/>
            <w:hideMark/>
          </w:tcPr>
          <w:p w14:paraId="567B9001" w14:textId="1016AC9A" w:rsidR="00940C3E" w:rsidRPr="00940C3E" w:rsidRDefault="00940C3E" w:rsidP="001727A5">
            <w:pPr>
              <w:jc w:val="right"/>
            </w:pPr>
            <w:r w:rsidRPr="00940C3E">
              <w:t>0.003</w:t>
            </w:r>
            <w:r w:rsidR="001727A5">
              <w:t xml:space="preserve"> -</w:t>
            </w:r>
          </w:p>
        </w:tc>
        <w:tc>
          <w:tcPr>
            <w:tcW w:w="1215" w:type="dxa"/>
            <w:noWrap/>
            <w:hideMark/>
          </w:tcPr>
          <w:p w14:paraId="5D50670E" w14:textId="77777777" w:rsidR="00940C3E" w:rsidRPr="00940C3E" w:rsidRDefault="00940C3E" w:rsidP="00940C3E">
            <w:r w:rsidRPr="00940C3E">
              <w:t>0.006</w:t>
            </w:r>
          </w:p>
        </w:tc>
        <w:tc>
          <w:tcPr>
            <w:tcW w:w="1219" w:type="dxa"/>
            <w:noWrap/>
            <w:hideMark/>
          </w:tcPr>
          <w:p w14:paraId="708E651E" w14:textId="77777777" w:rsidR="00940C3E" w:rsidRPr="00940C3E" w:rsidRDefault="00940C3E">
            <w:r w:rsidRPr="00940C3E">
              <w:t>&lt;.0001</w:t>
            </w:r>
          </w:p>
        </w:tc>
      </w:tr>
      <w:tr w:rsidR="00940C3E" w:rsidRPr="00940C3E" w14:paraId="59274C09" w14:textId="77777777" w:rsidTr="001727A5">
        <w:trPr>
          <w:trHeight w:val="290"/>
        </w:trPr>
        <w:tc>
          <w:tcPr>
            <w:tcW w:w="2856" w:type="dxa"/>
            <w:tcBorders>
              <w:bottom w:val="single" w:sz="4" w:space="0" w:color="auto"/>
            </w:tcBorders>
            <w:noWrap/>
            <w:hideMark/>
          </w:tcPr>
          <w:p w14:paraId="602EFA9C" w14:textId="77777777" w:rsidR="00940C3E" w:rsidRPr="00940C3E" w:rsidRDefault="00940C3E">
            <w:r w:rsidRPr="00940C3E">
              <w:t>Percentage Mediated</w:t>
            </w:r>
          </w:p>
        </w:tc>
        <w:tc>
          <w:tcPr>
            <w:tcW w:w="1171" w:type="dxa"/>
            <w:tcBorders>
              <w:bottom w:val="single" w:sz="4" w:space="0" w:color="auto"/>
            </w:tcBorders>
            <w:noWrap/>
            <w:hideMark/>
          </w:tcPr>
          <w:p w14:paraId="05510C71" w14:textId="77777777" w:rsidR="00940C3E" w:rsidRPr="00940C3E" w:rsidRDefault="00940C3E" w:rsidP="00940C3E">
            <w:r w:rsidRPr="00940C3E">
              <w:t>6.268</w:t>
            </w:r>
          </w:p>
        </w:tc>
        <w:tc>
          <w:tcPr>
            <w:tcW w:w="1172" w:type="dxa"/>
            <w:tcBorders>
              <w:bottom w:val="single" w:sz="4" w:space="0" w:color="auto"/>
            </w:tcBorders>
            <w:noWrap/>
            <w:hideMark/>
          </w:tcPr>
          <w:p w14:paraId="1156EF65" w14:textId="0328C851" w:rsidR="00940C3E" w:rsidRPr="00940C3E" w:rsidRDefault="00940C3E" w:rsidP="001727A5">
            <w:pPr>
              <w:jc w:val="right"/>
            </w:pPr>
            <w:r w:rsidRPr="00940C3E">
              <w:t>3.900</w:t>
            </w:r>
            <w:r w:rsidR="001727A5">
              <w:t xml:space="preserve"> -</w:t>
            </w:r>
          </w:p>
        </w:tc>
        <w:tc>
          <w:tcPr>
            <w:tcW w:w="1174" w:type="dxa"/>
            <w:tcBorders>
              <w:bottom w:val="single" w:sz="4" w:space="0" w:color="auto"/>
            </w:tcBorders>
            <w:noWrap/>
            <w:hideMark/>
          </w:tcPr>
          <w:p w14:paraId="4F2AACD7" w14:textId="77777777" w:rsidR="00940C3E" w:rsidRPr="00940C3E" w:rsidRDefault="00940C3E" w:rsidP="00940C3E">
            <w:r w:rsidRPr="00940C3E">
              <w:t>8.637</w:t>
            </w:r>
          </w:p>
        </w:tc>
        <w:tc>
          <w:tcPr>
            <w:tcW w:w="1174" w:type="dxa"/>
            <w:tcBorders>
              <w:bottom w:val="single" w:sz="4" w:space="0" w:color="auto"/>
            </w:tcBorders>
            <w:noWrap/>
            <w:hideMark/>
          </w:tcPr>
          <w:p w14:paraId="333581F5" w14:textId="77777777" w:rsidR="00940C3E" w:rsidRPr="00940C3E" w:rsidRDefault="00940C3E">
            <w:r w:rsidRPr="00940C3E">
              <w:t>&lt;.0001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noWrap/>
            <w:hideMark/>
          </w:tcPr>
          <w:p w14:paraId="26C76348" w14:textId="77777777" w:rsidR="00940C3E" w:rsidRPr="00940C3E" w:rsidRDefault="00940C3E"/>
        </w:tc>
        <w:tc>
          <w:tcPr>
            <w:tcW w:w="1215" w:type="dxa"/>
            <w:tcBorders>
              <w:bottom w:val="single" w:sz="4" w:space="0" w:color="auto"/>
            </w:tcBorders>
            <w:noWrap/>
            <w:hideMark/>
          </w:tcPr>
          <w:p w14:paraId="4A387B60" w14:textId="77777777" w:rsidR="00940C3E" w:rsidRPr="00940C3E" w:rsidRDefault="00940C3E" w:rsidP="00940C3E">
            <w:r w:rsidRPr="00940C3E">
              <w:t>19.031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noWrap/>
            <w:hideMark/>
          </w:tcPr>
          <w:p w14:paraId="73E1F0E2" w14:textId="7A8BEB1A" w:rsidR="00940C3E" w:rsidRPr="00940C3E" w:rsidRDefault="00940C3E" w:rsidP="001727A5">
            <w:pPr>
              <w:jc w:val="right"/>
            </w:pPr>
            <w:r w:rsidRPr="00940C3E">
              <w:t>6.313</w:t>
            </w:r>
            <w:r w:rsidR="001727A5">
              <w:t xml:space="preserve"> -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noWrap/>
            <w:hideMark/>
          </w:tcPr>
          <w:p w14:paraId="3DE2F43B" w14:textId="77777777" w:rsidR="00940C3E" w:rsidRPr="00940C3E" w:rsidRDefault="00940C3E" w:rsidP="00940C3E">
            <w:r w:rsidRPr="00940C3E">
              <w:t>31.748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noWrap/>
            <w:hideMark/>
          </w:tcPr>
          <w:p w14:paraId="46C04517" w14:textId="77777777" w:rsidR="00940C3E" w:rsidRPr="00940C3E" w:rsidRDefault="00940C3E" w:rsidP="00940C3E">
            <w:r w:rsidRPr="00940C3E">
              <w:t>0.0034</w:t>
            </w:r>
          </w:p>
        </w:tc>
      </w:tr>
    </w:tbl>
    <w:p w14:paraId="2D404228" w14:textId="77777777" w:rsidR="00037A0A" w:rsidRDefault="00037A0A"/>
    <w:sectPr w:rsidR="00037A0A" w:rsidSect="00283A4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718"/>
    <w:rsid w:val="00037A0A"/>
    <w:rsid w:val="000410CB"/>
    <w:rsid w:val="000A0BD7"/>
    <w:rsid w:val="000C6F72"/>
    <w:rsid w:val="001213D6"/>
    <w:rsid w:val="001410B9"/>
    <w:rsid w:val="001727A5"/>
    <w:rsid w:val="00185240"/>
    <w:rsid w:val="001B6C8F"/>
    <w:rsid w:val="00201C02"/>
    <w:rsid w:val="00211F11"/>
    <w:rsid w:val="0024472C"/>
    <w:rsid w:val="00262584"/>
    <w:rsid w:val="002767B0"/>
    <w:rsid w:val="00283A4A"/>
    <w:rsid w:val="00286EB6"/>
    <w:rsid w:val="002D5497"/>
    <w:rsid w:val="002F68D2"/>
    <w:rsid w:val="002F768B"/>
    <w:rsid w:val="003052B2"/>
    <w:rsid w:val="003077AC"/>
    <w:rsid w:val="003137EA"/>
    <w:rsid w:val="003453B1"/>
    <w:rsid w:val="0035186E"/>
    <w:rsid w:val="00396FFF"/>
    <w:rsid w:val="003B4A22"/>
    <w:rsid w:val="003D09D8"/>
    <w:rsid w:val="003D31E2"/>
    <w:rsid w:val="00401CA0"/>
    <w:rsid w:val="00402873"/>
    <w:rsid w:val="00402932"/>
    <w:rsid w:val="00415134"/>
    <w:rsid w:val="00437589"/>
    <w:rsid w:val="00481B1E"/>
    <w:rsid w:val="00485F48"/>
    <w:rsid w:val="004B6108"/>
    <w:rsid w:val="004D0234"/>
    <w:rsid w:val="004F7A58"/>
    <w:rsid w:val="005112C4"/>
    <w:rsid w:val="00511DC1"/>
    <w:rsid w:val="00572726"/>
    <w:rsid w:val="0057641F"/>
    <w:rsid w:val="005A1B04"/>
    <w:rsid w:val="005A5B9F"/>
    <w:rsid w:val="005C74DE"/>
    <w:rsid w:val="005D50AF"/>
    <w:rsid w:val="006140FB"/>
    <w:rsid w:val="00623648"/>
    <w:rsid w:val="006315EC"/>
    <w:rsid w:val="00643269"/>
    <w:rsid w:val="00667BC7"/>
    <w:rsid w:val="006C6D19"/>
    <w:rsid w:val="006E4BC2"/>
    <w:rsid w:val="00720124"/>
    <w:rsid w:val="00727674"/>
    <w:rsid w:val="007300BC"/>
    <w:rsid w:val="007349EB"/>
    <w:rsid w:val="00742EE7"/>
    <w:rsid w:val="00745538"/>
    <w:rsid w:val="00751714"/>
    <w:rsid w:val="00772FDE"/>
    <w:rsid w:val="007D48CC"/>
    <w:rsid w:val="00805BF5"/>
    <w:rsid w:val="0080748A"/>
    <w:rsid w:val="00862DF3"/>
    <w:rsid w:val="008808EE"/>
    <w:rsid w:val="008B4BA9"/>
    <w:rsid w:val="008D08CB"/>
    <w:rsid w:val="008F2432"/>
    <w:rsid w:val="0091380E"/>
    <w:rsid w:val="00914511"/>
    <w:rsid w:val="009150AF"/>
    <w:rsid w:val="00940C3E"/>
    <w:rsid w:val="00944E43"/>
    <w:rsid w:val="009456E4"/>
    <w:rsid w:val="00996D88"/>
    <w:rsid w:val="009E6DFD"/>
    <w:rsid w:val="009F3254"/>
    <w:rsid w:val="00A04BDC"/>
    <w:rsid w:val="00A15154"/>
    <w:rsid w:val="00A61FE2"/>
    <w:rsid w:val="00A7093C"/>
    <w:rsid w:val="00AC763F"/>
    <w:rsid w:val="00AE46ED"/>
    <w:rsid w:val="00B04C4D"/>
    <w:rsid w:val="00B25BED"/>
    <w:rsid w:val="00B47775"/>
    <w:rsid w:val="00B60E3A"/>
    <w:rsid w:val="00B86EEB"/>
    <w:rsid w:val="00BB0217"/>
    <w:rsid w:val="00BD394A"/>
    <w:rsid w:val="00BD4DCB"/>
    <w:rsid w:val="00C94089"/>
    <w:rsid w:val="00CC01CC"/>
    <w:rsid w:val="00CC3DE1"/>
    <w:rsid w:val="00CF15AB"/>
    <w:rsid w:val="00CF1FD7"/>
    <w:rsid w:val="00D25122"/>
    <w:rsid w:val="00D32718"/>
    <w:rsid w:val="00D34D60"/>
    <w:rsid w:val="00D40EC0"/>
    <w:rsid w:val="00D576A8"/>
    <w:rsid w:val="00DA222F"/>
    <w:rsid w:val="00DA291B"/>
    <w:rsid w:val="00DC41E3"/>
    <w:rsid w:val="00DF1A66"/>
    <w:rsid w:val="00E44672"/>
    <w:rsid w:val="00E45EB0"/>
    <w:rsid w:val="00E61067"/>
    <w:rsid w:val="00EA6D81"/>
    <w:rsid w:val="00ED0883"/>
    <w:rsid w:val="00EE249A"/>
    <w:rsid w:val="00EE5DE1"/>
    <w:rsid w:val="00EF4441"/>
    <w:rsid w:val="00EF69A2"/>
    <w:rsid w:val="00F07A9A"/>
    <w:rsid w:val="00F33F3D"/>
    <w:rsid w:val="00F63F42"/>
    <w:rsid w:val="00F66B20"/>
    <w:rsid w:val="00F728E9"/>
    <w:rsid w:val="00F82A39"/>
    <w:rsid w:val="00FC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326FA"/>
  <w15:chartTrackingRefBased/>
  <w15:docId w15:val="{29A633D5-8B1E-4966-B5F3-CC78BF1A8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27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27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27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27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27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27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27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27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27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27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27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27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27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27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27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27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27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27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27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27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27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27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27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27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27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27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27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27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271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327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47869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8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35928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4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8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690083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8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8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613671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7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97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3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4571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0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9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943929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11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7955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2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4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093854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0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74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291778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66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04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Henry Ford Health System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Rybicki, Ben</dc:creator>
  <cp:keywords/>
  <dc:description/>
  <cp:lastModifiedBy>Rybicki, Ben</cp:lastModifiedBy>
  <cp:revision>2</cp:revision>
  <cp:lastPrinted>2025-07-25T18:21:00Z</cp:lastPrinted>
  <dcterms:created xsi:type="dcterms:W3CDTF">2025-10-02T17:20:00Z</dcterms:created>
  <dcterms:modified xsi:type="dcterms:W3CDTF">2025-10-02T17:20:00Z</dcterms:modified>
</cp:coreProperties>
</file>