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022D0" w14:textId="5BB952FB" w:rsidR="00150C82" w:rsidRPr="00150C82" w:rsidRDefault="00150C82" w:rsidP="00150C82">
      <w:pPr>
        <w:rPr>
          <w:lang w:val="en-US"/>
        </w:rPr>
      </w:pPr>
      <w:r w:rsidRPr="00150C82">
        <w:rPr>
          <w:lang w:val="en-US"/>
        </w:rPr>
        <w:t xml:space="preserve">                     </w:t>
      </w:r>
      <w:r w:rsidRPr="00150C82">
        <w:rPr>
          <w:lang w:val="en-US"/>
        </w:rPr>
        <w:drawing>
          <wp:inline distT="0" distB="0" distL="0" distR="0" wp14:anchorId="69C1C1E8" wp14:editId="62051EC2">
            <wp:extent cx="3276600" cy="1200150"/>
            <wp:effectExtent l="0" t="0" r="0" b="0"/>
            <wp:docPr id="835941838" name="Picture 8" descr="A black and white diagram of a hexag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941838" name="Picture 8" descr="A black and white diagram of a hexago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445DA" w14:textId="77777777" w:rsidR="00150C82" w:rsidRPr="00150C82" w:rsidRDefault="00150C82" w:rsidP="00150C82">
      <w:pPr>
        <w:rPr>
          <w:lang w:val="en-US"/>
        </w:rPr>
      </w:pPr>
      <w:r w:rsidRPr="00150C82">
        <w:rPr>
          <w:lang w:val="en-US"/>
        </w:rPr>
        <w:t xml:space="preserve">                   </w:t>
      </w:r>
      <w:r w:rsidRPr="00150C82">
        <w:rPr>
          <w:b/>
          <w:lang w:val="en-US"/>
        </w:rPr>
        <w:t>Scheme-I</w:t>
      </w:r>
      <w:r w:rsidRPr="00150C82">
        <w:rPr>
          <w:lang w:val="en-US"/>
        </w:rPr>
        <w:t>: Chemical structure of Tropaeline-O dye.</w:t>
      </w:r>
    </w:p>
    <w:p w14:paraId="66F07307" w14:textId="5800236F" w:rsidR="00150C82" w:rsidRPr="00150C82" w:rsidRDefault="00150C82" w:rsidP="00150C82">
      <w:pPr>
        <w:rPr>
          <w:lang w:val="en-US"/>
        </w:rPr>
      </w:pPr>
      <w:r w:rsidRPr="00150C82">
        <w:rPr>
          <w:lang w:val="en-US"/>
        </w:rPr>
        <w:drawing>
          <wp:inline distT="0" distB="0" distL="0" distR="0" wp14:anchorId="4938C3D0" wp14:editId="78CD8734">
            <wp:extent cx="5105400" cy="1628775"/>
            <wp:effectExtent l="0" t="0" r="0" b="9525"/>
            <wp:docPr id="286879953" name="Picture 7" descr="A close-up of a powd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879953" name="Picture 7" descr="A close-up of a powd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0C82">
        <w:rPr>
          <w:b/>
          <w:lang w:val="en-US"/>
        </w:rPr>
        <w:t xml:space="preserve">             (Scheme II): </w:t>
      </w:r>
      <w:r w:rsidRPr="00150C82">
        <w:rPr>
          <w:lang w:val="en-US"/>
        </w:rPr>
        <w:t>Tropaeline-O powder and its aqueous solution</w:t>
      </w:r>
    </w:p>
    <w:p w14:paraId="3179BB78" w14:textId="77777777" w:rsidR="00150C82" w:rsidRPr="00150C82" w:rsidRDefault="00150C82" w:rsidP="00150C82">
      <w:pPr>
        <w:rPr>
          <w:lang w:val="en-US"/>
        </w:rPr>
      </w:pPr>
    </w:p>
    <w:p w14:paraId="2619C1F6" w14:textId="057DDD75" w:rsidR="00150C82" w:rsidRPr="00150C82" w:rsidRDefault="00150C82" w:rsidP="00150C82">
      <w:pPr>
        <w:rPr>
          <w:lang w:val="en-US"/>
        </w:rPr>
      </w:pPr>
      <w:r w:rsidRPr="00150C82">
        <w:rPr>
          <w:lang w:val="en-US"/>
        </w:rPr>
        <w:drawing>
          <wp:inline distT="0" distB="0" distL="0" distR="0" wp14:anchorId="21BCD6EF" wp14:editId="7FC8C36F">
            <wp:extent cx="3190875" cy="1085850"/>
            <wp:effectExtent l="0" t="0" r="9525" b="0"/>
            <wp:docPr id="2145499223" name="Picture 6" descr="A chemical formula with black lines and numb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5499223" name="Picture 6" descr="A chemical formula with black lines and number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32CC44" w14:textId="77777777" w:rsidR="00150C82" w:rsidRPr="00150C82" w:rsidRDefault="00150C82" w:rsidP="00150C82">
      <w:pPr>
        <w:rPr>
          <w:lang w:val="en-US"/>
        </w:rPr>
      </w:pPr>
      <w:r w:rsidRPr="00150C82">
        <w:rPr>
          <w:b/>
          <w:lang w:val="en-US"/>
        </w:rPr>
        <w:t xml:space="preserve">    Scheme-III:</w:t>
      </w:r>
      <w:r w:rsidRPr="00150C82">
        <w:rPr>
          <w:lang w:val="en-US"/>
        </w:rPr>
        <w:t xml:space="preserve"> Chemical structure of Benzalkonium chloride surfactant. </w:t>
      </w:r>
    </w:p>
    <w:p w14:paraId="48D314A2" w14:textId="5827519F" w:rsidR="00150C82" w:rsidRPr="00150C82" w:rsidRDefault="00150C82" w:rsidP="00150C82">
      <w:pPr>
        <w:rPr>
          <w:lang w:val="en-US"/>
        </w:rPr>
      </w:pPr>
      <w:r w:rsidRPr="00150C82">
        <w:rPr>
          <w:lang w:val="en-US"/>
        </w:rPr>
        <w:t xml:space="preserve">                                </w:t>
      </w:r>
      <w:r w:rsidRPr="00150C82">
        <w:rPr>
          <w:lang w:val="en-US"/>
        </w:rPr>
        <w:drawing>
          <wp:inline distT="0" distB="0" distL="0" distR="0" wp14:anchorId="648E5687" wp14:editId="53FE68BE">
            <wp:extent cx="2105025" cy="828675"/>
            <wp:effectExtent l="0" t="0" r="9525" b="9525"/>
            <wp:docPr id="183837301" name="Picture 5" descr="A black text with black lett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837301" name="Picture 5" descr="A black text with black letter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CB7313" w14:textId="77777777" w:rsidR="00150C82" w:rsidRPr="00150C82" w:rsidRDefault="00150C82" w:rsidP="00150C82">
      <w:pPr>
        <w:rPr>
          <w:lang w:val="en-US"/>
        </w:rPr>
      </w:pPr>
      <w:r w:rsidRPr="00150C82">
        <w:rPr>
          <w:b/>
          <w:lang w:val="en-US"/>
        </w:rPr>
        <w:t xml:space="preserve">                 Scheme-IV:</w:t>
      </w:r>
      <w:r w:rsidRPr="00150C82">
        <w:rPr>
          <w:lang w:val="en-US"/>
        </w:rPr>
        <w:t xml:space="preserve"> Chemical structure of Oxalic acid reductant.</w:t>
      </w:r>
    </w:p>
    <w:p w14:paraId="5D304B8F" w14:textId="77777777" w:rsidR="00150C82" w:rsidRPr="00150C82" w:rsidRDefault="00150C82" w:rsidP="00150C82">
      <w:pPr>
        <w:rPr>
          <w:lang w:val="en-US"/>
        </w:rPr>
      </w:pPr>
    </w:p>
    <w:p w14:paraId="20CFA18B" w14:textId="13C92CD5" w:rsidR="00150C82" w:rsidRPr="00150C82" w:rsidRDefault="00150C82" w:rsidP="00150C82">
      <w:pPr>
        <w:rPr>
          <w:b/>
          <w:lang w:val="en-US"/>
        </w:rPr>
      </w:pPr>
      <w:r w:rsidRPr="00150C82">
        <w:rPr>
          <w:b/>
          <w:lang w:val="en-US"/>
        </w:rPr>
        <w:drawing>
          <wp:inline distT="0" distB="0" distL="0" distR="0" wp14:anchorId="3C076130" wp14:editId="6231486F">
            <wp:extent cx="5057775" cy="1409700"/>
            <wp:effectExtent l="0" t="0" r="9525" b="0"/>
            <wp:docPr id="439729329" name="Picture 12" descr="A black and white image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729329" name="Picture 12" descr="A black and white image of a graph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750DE3" w14:textId="77777777" w:rsidR="00150C82" w:rsidRPr="00150C82" w:rsidRDefault="00150C82" w:rsidP="00150C82">
      <w:pPr>
        <w:rPr>
          <w:b/>
          <w:lang w:val="en-US"/>
        </w:rPr>
      </w:pPr>
      <w:r w:rsidRPr="00150C82">
        <w:rPr>
          <w:b/>
          <w:lang w:val="en-US"/>
        </w:rPr>
        <w:t xml:space="preserve">                                          Scheme-V</w:t>
      </w:r>
      <w:r w:rsidRPr="00150C82">
        <w:rPr>
          <w:lang w:val="en-US"/>
        </w:rPr>
        <w:t>:</w:t>
      </w:r>
      <w:r w:rsidRPr="00150C82">
        <w:rPr>
          <w:b/>
          <w:lang w:val="en-US"/>
        </w:rPr>
        <w:t xml:space="preserve"> </w:t>
      </w:r>
      <w:r w:rsidRPr="00150C82">
        <w:rPr>
          <w:lang w:val="en-US"/>
        </w:rPr>
        <w:t>Reduction of azo dye</w:t>
      </w:r>
    </w:p>
    <w:p w14:paraId="03E3825F" w14:textId="6DFE3757" w:rsidR="00150C82" w:rsidRPr="00150C82" w:rsidRDefault="00150C82" w:rsidP="00150C82">
      <w:pPr>
        <w:rPr>
          <w:b/>
          <w:lang w:val="en-US"/>
        </w:rPr>
      </w:pPr>
      <w:r w:rsidRPr="00150C82">
        <w:rPr>
          <w:b/>
          <w:lang w:val="en-US"/>
        </w:rPr>
        <w:lastRenderedPageBreak/>
        <w:drawing>
          <wp:inline distT="0" distB="0" distL="0" distR="0" wp14:anchorId="0228401D" wp14:editId="69FE773D">
            <wp:extent cx="5010150" cy="1323975"/>
            <wp:effectExtent l="0" t="0" r="0" b="9525"/>
            <wp:docPr id="447459066" name="Picture 11" descr="A black and white image of a person's fac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459066" name="Picture 11" descr="A black and white image of a person's fac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0D2498" w14:textId="77777777" w:rsidR="00150C82" w:rsidRPr="00150C82" w:rsidRDefault="00150C82" w:rsidP="00150C82">
      <w:pPr>
        <w:rPr>
          <w:b/>
          <w:lang w:val="en-US"/>
        </w:rPr>
      </w:pPr>
      <w:r w:rsidRPr="00150C82">
        <w:rPr>
          <w:b/>
          <w:lang w:val="en-US"/>
        </w:rPr>
        <w:t xml:space="preserve">                                   Scheme-VI</w:t>
      </w:r>
      <w:r w:rsidRPr="00150C82">
        <w:rPr>
          <w:lang w:val="en-US"/>
        </w:rPr>
        <w:t>:</w:t>
      </w:r>
      <w:r w:rsidRPr="00150C82">
        <w:rPr>
          <w:b/>
          <w:lang w:val="en-US"/>
        </w:rPr>
        <w:t xml:space="preserve"> </w:t>
      </w:r>
      <w:r w:rsidRPr="00150C82">
        <w:rPr>
          <w:lang w:val="en-US"/>
        </w:rPr>
        <w:t>Reduction of Tropaeline-O dye</w:t>
      </w:r>
    </w:p>
    <w:p w14:paraId="09646CF6" w14:textId="77777777" w:rsidR="00767E38" w:rsidRDefault="00767E38"/>
    <w:sectPr w:rsidR="0076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C82"/>
    <w:rsid w:val="00150C82"/>
    <w:rsid w:val="00767E38"/>
    <w:rsid w:val="00866F7D"/>
    <w:rsid w:val="0087194A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6DF1A6"/>
  <w15:chartTrackingRefBased/>
  <w15:docId w15:val="{8EFE0A89-918F-46D6-B5DF-DD807D42D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0C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0C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0C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0C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0C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0C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0C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0C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0C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0C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0C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0C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0C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0C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0C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0C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0C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0C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0C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0C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0C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0C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0C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0C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0C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0C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0C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0C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0C8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04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</Words>
  <Characters>442</Characters>
  <Application>Microsoft Office Word</Application>
  <DocSecurity>0</DocSecurity>
  <Lines>20</Lines>
  <Paragraphs>9</Paragraphs>
  <ScaleCrop>false</ScaleCrop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2025-10-15T06:31:00Z</dcterms:created>
  <dcterms:modified xsi:type="dcterms:W3CDTF">2025-10-15T06:32:00Z</dcterms:modified>
</cp:coreProperties>
</file>