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E7EF74">
      <w:pPr>
        <w:spacing w:line="240" w:lineRule="auto"/>
        <w:jc w:val="center"/>
        <w:rPr>
          <w:rFonts w:hint="eastAsia" w:ascii="Times New Roman" w:hAnsi="Times New Roman" w:cs="Times New Roman" w:eastAsiaTheme="minorEastAsia"/>
          <w:b/>
          <w:bCs/>
          <w:sz w:val="24"/>
          <w:szCs w:val="24"/>
          <w:lang w:val="en-US" w:eastAsia="zh-CN"/>
        </w:rPr>
      </w:pPr>
      <w:r>
        <w:rPr>
          <w:rFonts w:hint="default" w:ascii="Times New Roman" w:hAnsi="Times New Roman" w:cs="Times New Roman"/>
          <w:b/>
          <w:bCs/>
          <w:color w:val="auto"/>
          <w:sz w:val="24"/>
          <w:szCs w:val="24"/>
        </w:rPr>
        <w:t>Development and Internal Validation of a Clinical Cox Model for Overall Survival in Lung Cancer: Real-World Evidence From Seven Hospitals in Chin</w:t>
      </w:r>
      <w:r>
        <w:rPr>
          <w:rFonts w:hint="eastAsia" w:ascii="Times New Roman" w:hAnsi="Times New Roman" w:cs="Times New Roman"/>
          <w:b/>
          <w:bCs/>
          <w:color w:val="auto"/>
          <w:sz w:val="24"/>
          <w:szCs w:val="24"/>
          <w:lang w:val="en-US" w:eastAsia="zh-CN"/>
        </w:rPr>
        <w:t>a</w:t>
      </w:r>
    </w:p>
    <w:p w14:paraId="30880935">
      <w:pPr>
        <w:spacing w:line="720" w:lineRule="auto"/>
        <w:jc w:val="center"/>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Supplementary Materials</w:t>
      </w:r>
      <w:r>
        <w:rPr>
          <w:rFonts w:hint="eastAsia" w:ascii="Times New Roman" w:hAnsi="Times New Roman" w:cs="Times New Roman"/>
          <w:b/>
          <w:bCs/>
          <w:sz w:val="32"/>
          <w:szCs w:val="32"/>
          <w:lang w:val="en-US" w:eastAsia="zh-CN"/>
        </w:rPr>
        <w:t xml:space="preserve"> 1</w:t>
      </w:r>
    </w:p>
    <w:p w14:paraId="42BFA826">
      <w:pPr>
        <w:rPr>
          <w:rFonts w:hint="default" w:ascii="Times New Roman" w:hAnsi="Times New Roman" w:cs="Times New Roman"/>
          <w:sz w:val="24"/>
          <w:szCs w:val="24"/>
          <w:lang w:val="en-US" w:eastAsia="zh-CN"/>
        </w:rPr>
      </w:pPr>
    </w:p>
    <w:p w14:paraId="24B9B008">
      <w:pP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eFigure1.</w:t>
      </w:r>
      <w:r>
        <w:rPr>
          <w:rFonts w:hint="default" w:ascii="Times New Roman" w:hAnsi="Times New Roman" w:cs="Times New Roman"/>
          <w:sz w:val="24"/>
          <w:szCs w:val="24"/>
          <w:lang w:val="en-US" w:eastAsia="zh-CN"/>
        </w:rPr>
        <w:t>Study flow diagram (screening, exclusions, training/validation split).</w:t>
      </w:r>
    </w:p>
    <w:p w14:paraId="5C488083">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267325" cy="5099685"/>
            <wp:effectExtent l="0" t="0" r="7620" b="1905"/>
            <wp:docPr id="4" name="图片 4"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1"/>
                    <pic:cNvPicPr>
                      <a:picLocks noChangeAspect="1"/>
                    </pic:cNvPicPr>
                  </pic:nvPicPr>
                  <pic:blipFill>
                    <a:blip r:embed="rId4"/>
                    <a:stretch>
                      <a:fillRect/>
                    </a:stretch>
                  </pic:blipFill>
                  <pic:spPr>
                    <a:xfrm>
                      <a:off x="0" y="0"/>
                      <a:ext cx="5267325" cy="5099685"/>
                    </a:xfrm>
                    <a:prstGeom prst="rect">
                      <a:avLst/>
                    </a:prstGeom>
                  </pic:spPr>
                </pic:pic>
              </a:graphicData>
            </a:graphic>
          </wp:inline>
        </w:drawing>
      </w:r>
    </w:p>
    <w:p w14:paraId="7637B184">
      <w:pPr>
        <w:rPr>
          <w:rFonts w:hint="eastAsia" w:ascii="Times New Roman" w:hAnsi="Times New Roman" w:cs="Times New Roman"/>
          <w:sz w:val="24"/>
          <w:szCs w:val="24"/>
          <w:lang w:val="en-US" w:eastAsia="zh-CN"/>
        </w:rPr>
      </w:pPr>
    </w:p>
    <w:p w14:paraId="22C07414">
      <w:pPr>
        <w:rPr>
          <w:rFonts w:hint="eastAsia" w:ascii="Times New Roman" w:hAnsi="Times New Roman" w:cs="Times New Roman"/>
          <w:sz w:val="24"/>
          <w:szCs w:val="24"/>
          <w:lang w:val="en-US" w:eastAsia="zh-CN"/>
        </w:rPr>
      </w:pPr>
    </w:p>
    <w:p w14:paraId="7F420D53">
      <w:pPr>
        <w:rPr>
          <w:rFonts w:hint="eastAsia" w:ascii="Times New Roman" w:hAnsi="Times New Roman" w:cs="Times New Roman"/>
          <w:sz w:val="24"/>
          <w:szCs w:val="24"/>
          <w:lang w:val="en-US" w:eastAsia="zh-CN"/>
        </w:rPr>
      </w:pPr>
    </w:p>
    <w:p w14:paraId="623E912E">
      <w:pPr>
        <w:rPr>
          <w:rFonts w:hint="eastAsia" w:ascii="Times New Roman" w:hAnsi="Times New Roman" w:cs="Times New Roman"/>
          <w:sz w:val="24"/>
          <w:szCs w:val="24"/>
          <w:lang w:val="en-US" w:eastAsia="zh-CN"/>
        </w:rPr>
      </w:pPr>
    </w:p>
    <w:p w14:paraId="7EF5ED82">
      <w:pPr>
        <w:rPr>
          <w:rFonts w:hint="eastAsia" w:ascii="Times New Roman" w:hAnsi="Times New Roman" w:cs="Times New Roman"/>
          <w:sz w:val="24"/>
          <w:szCs w:val="24"/>
          <w:lang w:val="en-US" w:eastAsia="zh-CN"/>
        </w:rPr>
      </w:pPr>
    </w:p>
    <w:p w14:paraId="06662195">
      <w:pPr>
        <w:rPr>
          <w:rFonts w:hint="eastAsia" w:ascii="Times New Roman" w:hAnsi="Times New Roman" w:cs="Times New Roman"/>
          <w:sz w:val="24"/>
          <w:szCs w:val="24"/>
          <w:lang w:val="en-US" w:eastAsia="zh-CN"/>
        </w:rPr>
      </w:pPr>
    </w:p>
    <w:p w14:paraId="47C451ED">
      <w:pPr>
        <w:rPr>
          <w:rFonts w:hint="eastAsia" w:ascii="Times New Roman" w:hAnsi="Times New Roman" w:cs="Times New Roman"/>
          <w:sz w:val="24"/>
          <w:szCs w:val="24"/>
          <w:lang w:val="en-US" w:eastAsia="zh-CN"/>
        </w:rPr>
      </w:pPr>
    </w:p>
    <w:p w14:paraId="1E2898B4">
      <w:pPr>
        <w:rPr>
          <w:rFonts w:hint="eastAsia" w:ascii="Times New Roman" w:hAnsi="Times New Roman" w:cs="Times New Roman"/>
          <w:sz w:val="24"/>
          <w:szCs w:val="24"/>
          <w:lang w:val="en-US" w:eastAsia="zh-CN"/>
        </w:rPr>
      </w:pPr>
    </w:p>
    <w:p w14:paraId="32CE5A3A">
      <w:pPr>
        <w:rPr>
          <w:rFonts w:hint="eastAsia" w:ascii="Times New Roman" w:hAnsi="Times New Roman" w:cs="Times New Roman"/>
          <w:sz w:val="24"/>
          <w:szCs w:val="24"/>
          <w:lang w:val="en-US" w:eastAsia="zh-CN"/>
        </w:rPr>
      </w:pPr>
    </w:p>
    <w:p w14:paraId="03F53BF9">
      <w:pPr>
        <w:rPr>
          <w:rFonts w:hint="eastAsia" w:ascii="Times New Roman" w:hAnsi="Times New Roman" w:cs="Times New Roman"/>
          <w:sz w:val="24"/>
          <w:szCs w:val="24"/>
          <w:lang w:val="en-US" w:eastAsia="zh-CN"/>
        </w:rPr>
      </w:pPr>
    </w:p>
    <w:p w14:paraId="1CA27888">
      <w:pPr>
        <w:rPr>
          <w:rFonts w:hint="eastAsia" w:ascii="Times New Roman" w:hAnsi="Times New Roman" w:cs="Times New Roman"/>
          <w:sz w:val="24"/>
          <w:szCs w:val="24"/>
          <w:lang w:val="en-US" w:eastAsia="zh-CN"/>
        </w:rPr>
      </w:pPr>
    </w:p>
    <w:p w14:paraId="155DE186">
      <w:pP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eFigure2.Features with a missing percentage &lt;40% were retained.</w:t>
      </w:r>
      <w:r>
        <w:rPr>
          <w:rFonts w:hint="eastAsia" w:ascii="Times New Roman" w:hAnsi="Times New Roman" w:cs="Times New Roman"/>
          <w:b w:val="0"/>
          <w:bCs w:val="0"/>
          <w:sz w:val="24"/>
          <w:szCs w:val="24"/>
          <w:lang w:val="en-US" w:eastAsia="zh-CN"/>
        </w:rPr>
        <w:t>Data missing rate display.</w:t>
      </w:r>
    </w:p>
    <w:p w14:paraId="64594A2C">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274310" cy="5274310"/>
            <wp:effectExtent l="0" t="0" r="635" b="635"/>
            <wp:docPr id="1" name="图片 1" descr="eFigure2.Features with a missing percentage 40% were retained.Data missing rat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Figure2.Features with a missing percentage 40% were retained.Data missing rate display"/>
                    <pic:cNvPicPr>
                      <a:picLocks noChangeAspect="1"/>
                    </pic:cNvPicPr>
                  </pic:nvPicPr>
                  <pic:blipFill>
                    <a:blip r:embed="rId5"/>
                    <a:stretch>
                      <a:fillRect/>
                    </a:stretch>
                  </pic:blipFill>
                  <pic:spPr>
                    <a:xfrm>
                      <a:off x="0" y="0"/>
                      <a:ext cx="5274310" cy="5274310"/>
                    </a:xfrm>
                    <a:prstGeom prst="rect">
                      <a:avLst/>
                    </a:prstGeom>
                  </pic:spPr>
                </pic:pic>
              </a:graphicData>
            </a:graphic>
          </wp:inline>
        </w:drawing>
      </w:r>
    </w:p>
    <w:p w14:paraId="2FBBA61F">
      <w:pPr>
        <w:numPr>
          <w:ilvl w:val="0"/>
          <w:numId w:val="0"/>
        </w:numPr>
        <w:rPr>
          <w:rFonts w:hint="eastAsia" w:ascii="Times New Roman" w:hAnsi="Times New Roman" w:cs="Times New Roman" w:eastAsiaTheme="minorEastAsia"/>
          <w:kern w:val="2"/>
          <w:sz w:val="24"/>
          <w:szCs w:val="24"/>
          <w:lang w:val="en-US" w:eastAsia="zh-CN" w:bidi="ar-SA"/>
        </w:rPr>
      </w:pPr>
    </w:p>
    <w:p w14:paraId="0C7B57D6">
      <w:pPr>
        <w:numPr>
          <w:ilvl w:val="0"/>
          <w:numId w:val="0"/>
        </w:numPr>
        <w:rPr>
          <w:rFonts w:hint="eastAsia" w:ascii="Times New Roman" w:hAnsi="Times New Roman" w:cs="Times New Roman" w:eastAsiaTheme="minorEastAsia"/>
          <w:kern w:val="2"/>
          <w:sz w:val="24"/>
          <w:szCs w:val="24"/>
          <w:lang w:val="en-US" w:eastAsia="zh-CN" w:bidi="ar-SA"/>
        </w:rPr>
      </w:pPr>
    </w:p>
    <w:p w14:paraId="6E859FCF">
      <w:pPr>
        <w:numPr>
          <w:ilvl w:val="0"/>
          <w:numId w:val="0"/>
        </w:numPr>
        <w:rPr>
          <w:rFonts w:hint="eastAsia" w:ascii="Times New Roman" w:hAnsi="Times New Roman" w:cs="Times New Roman" w:eastAsiaTheme="minorEastAsia"/>
          <w:kern w:val="2"/>
          <w:sz w:val="24"/>
          <w:szCs w:val="24"/>
          <w:lang w:val="en-US" w:eastAsia="zh-CN" w:bidi="ar-SA"/>
        </w:rPr>
      </w:pPr>
    </w:p>
    <w:p w14:paraId="5F16CA37">
      <w:pPr>
        <w:numPr>
          <w:ilvl w:val="0"/>
          <w:numId w:val="0"/>
        </w:numPr>
        <w:rPr>
          <w:rFonts w:hint="eastAsia" w:ascii="Times New Roman" w:hAnsi="Times New Roman" w:cs="Times New Roman" w:eastAsiaTheme="minorEastAsia"/>
          <w:kern w:val="2"/>
          <w:sz w:val="24"/>
          <w:szCs w:val="24"/>
          <w:lang w:val="en-US" w:eastAsia="zh-CN" w:bidi="ar-SA"/>
        </w:rPr>
      </w:pPr>
    </w:p>
    <w:p w14:paraId="31B7CFFC">
      <w:pPr>
        <w:numPr>
          <w:ilvl w:val="0"/>
          <w:numId w:val="0"/>
        </w:numPr>
        <w:rPr>
          <w:rFonts w:hint="eastAsia" w:ascii="Times New Roman" w:hAnsi="Times New Roman" w:cs="Times New Roman" w:eastAsiaTheme="minorEastAsia"/>
          <w:kern w:val="2"/>
          <w:sz w:val="24"/>
          <w:szCs w:val="24"/>
          <w:lang w:val="en-US" w:eastAsia="zh-CN" w:bidi="ar-SA"/>
        </w:rPr>
      </w:pPr>
    </w:p>
    <w:p w14:paraId="7012E1A4">
      <w:pPr>
        <w:numPr>
          <w:ilvl w:val="0"/>
          <w:numId w:val="0"/>
        </w:numPr>
        <w:rPr>
          <w:rFonts w:hint="eastAsia" w:ascii="Times New Roman" w:hAnsi="Times New Roman" w:cs="Times New Roman" w:eastAsiaTheme="minorEastAsia"/>
          <w:kern w:val="2"/>
          <w:sz w:val="24"/>
          <w:szCs w:val="24"/>
          <w:lang w:val="en-US" w:eastAsia="zh-CN" w:bidi="ar-SA"/>
        </w:rPr>
      </w:pPr>
    </w:p>
    <w:p w14:paraId="33E9554B">
      <w:pPr>
        <w:numPr>
          <w:ilvl w:val="0"/>
          <w:numId w:val="0"/>
        </w:numPr>
        <w:rPr>
          <w:rFonts w:hint="eastAsia" w:ascii="Times New Roman" w:hAnsi="Times New Roman" w:cs="Times New Roman" w:eastAsiaTheme="minorEastAsia"/>
          <w:kern w:val="2"/>
          <w:sz w:val="24"/>
          <w:szCs w:val="24"/>
          <w:lang w:val="en-US" w:eastAsia="zh-CN" w:bidi="ar-SA"/>
        </w:rPr>
      </w:pPr>
    </w:p>
    <w:p w14:paraId="51162A2C">
      <w:pPr>
        <w:numPr>
          <w:ilvl w:val="0"/>
          <w:numId w:val="0"/>
        </w:numPr>
        <w:rPr>
          <w:rFonts w:hint="eastAsia" w:ascii="Times New Roman" w:hAnsi="Times New Roman" w:cs="Times New Roman" w:eastAsiaTheme="minorEastAsia"/>
          <w:kern w:val="2"/>
          <w:sz w:val="24"/>
          <w:szCs w:val="24"/>
          <w:lang w:val="en-US" w:eastAsia="zh-CN" w:bidi="ar-SA"/>
        </w:rPr>
      </w:pPr>
    </w:p>
    <w:p w14:paraId="2D442717">
      <w:pPr>
        <w:numPr>
          <w:ilvl w:val="0"/>
          <w:numId w:val="0"/>
        </w:numPr>
        <w:rPr>
          <w:rFonts w:hint="eastAsia" w:ascii="Times New Roman" w:hAnsi="Times New Roman" w:cs="Times New Roman" w:eastAsiaTheme="minorEastAsia"/>
          <w:kern w:val="2"/>
          <w:sz w:val="24"/>
          <w:szCs w:val="24"/>
          <w:lang w:val="en-US" w:eastAsia="zh-CN" w:bidi="ar-SA"/>
        </w:rPr>
      </w:pPr>
    </w:p>
    <w:p w14:paraId="01C12C6A">
      <w:pPr>
        <w:numPr>
          <w:ilvl w:val="0"/>
          <w:numId w:val="0"/>
        </w:numPr>
        <w:rPr>
          <w:rFonts w:hint="eastAsia" w:ascii="Times New Roman" w:hAnsi="Times New Roman" w:cs="Times New Roman" w:eastAsiaTheme="minorEastAsia"/>
          <w:kern w:val="2"/>
          <w:sz w:val="24"/>
          <w:szCs w:val="24"/>
          <w:lang w:val="en-US" w:eastAsia="zh-CN" w:bidi="ar-SA"/>
        </w:rPr>
      </w:pPr>
    </w:p>
    <w:p w14:paraId="3E61F84A">
      <w:pPr>
        <w:numPr>
          <w:ilvl w:val="0"/>
          <w:numId w:val="0"/>
        </w:numPr>
        <w:rPr>
          <w:rFonts w:hint="eastAsia" w:ascii="Times New Roman" w:hAnsi="Times New Roman" w:cs="Times New Roman" w:eastAsiaTheme="minorEastAsia"/>
          <w:kern w:val="2"/>
          <w:sz w:val="24"/>
          <w:szCs w:val="24"/>
          <w:lang w:val="en-US" w:eastAsia="zh-CN" w:bidi="ar-SA"/>
        </w:rPr>
      </w:pPr>
    </w:p>
    <w:p w14:paraId="2A44A77A">
      <w:pPr>
        <w:numPr>
          <w:ilvl w:val="0"/>
          <w:numId w:val="0"/>
        </w:numPr>
        <w:rPr>
          <w:rFonts w:hint="eastAsia" w:ascii="Times New Roman" w:hAnsi="Times New Roman" w:cs="Times New Roman" w:eastAsiaTheme="minorEastAsia"/>
          <w:kern w:val="2"/>
          <w:sz w:val="24"/>
          <w:szCs w:val="24"/>
          <w:lang w:val="en-US" w:eastAsia="zh-CN" w:bidi="ar-SA"/>
        </w:rPr>
      </w:pPr>
    </w:p>
    <w:p w14:paraId="3BF01325">
      <w:pPr>
        <w:numPr>
          <w:ilvl w:val="0"/>
          <w:numId w:val="0"/>
        </w:numPr>
        <w:rPr>
          <w:rFonts w:hint="eastAsia" w:ascii="Times New Roman" w:hAnsi="Times New Roman" w:cs="Times New Roman" w:eastAsiaTheme="minorEastAsia"/>
          <w:kern w:val="2"/>
          <w:sz w:val="24"/>
          <w:szCs w:val="24"/>
          <w:lang w:val="en-US" w:eastAsia="zh-CN" w:bidi="ar-SA"/>
        </w:rPr>
      </w:pPr>
    </w:p>
    <w:p w14:paraId="26A40A3E">
      <w:pPr>
        <w:numPr>
          <w:ilvl w:val="0"/>
          <w:numId w:val="0"/>
        </w:numPr>
        <w:rPr>
          <w:rFonts w:hint="eastAsia" w:ascii="Times New Roman" w:hAnsi="Times New Roman" w:cs="Times New Roman" w:eastAsiaTheme="minorEastAsia"/>
          <w:kern w:val="2"/>
          <w:sz w:val="24"/>
          <w:szCs w:val="24"/>
          <w:lang w:val="en-US" w:eastAsia="zh-CN" w:bidi="ar-SA"/>
        </w:rPr>
      </w:pPr>
    </w:p>
    <w:p w14:paraId="01A824A3">
      <w:pPr>
        <w:numPr>
          <w:ilvl w:val="0"/>
          <w:numId w:val="0"/>
        </w:numPr>
        <w:rPr>
          <w:rFonts w:hint="eastAsia" w:ascii="Times New Roman" w:hAnsi="Times New Roman" w:cs="Times New Roman" w:eastAsiaTheme="minorEastAsia"/>
          <w:kern w:val="2"/>
          <w:sz w:val="24"/>
          <w:szCs w:val="24"/>
          <w:lang w:val="en-US" w:eastAsia="zh-CN" w:bidi="ar-SA"/>
        </w:rPr>
      </w:pPr>
    </w:p>
    <w:p w14:paraId="2DB7F3CF">
      <w:pPr>
        <w:widowControl/>
        <w:numPr>
          <w:ilvl w:val="0"/>
          <w:numId w:val="0"/>
        </w:numPr>
        <w:spacing w:line="360" w:lineRule="auto"/>
        <w:jc w:val="left"/>
        <w:rPr>
          <w:rFonts w:hint="eastAsia" w:ascii="Times New Roman" w:hAnsi="Times New Roman" w:cs="Times New Roman"/>
          <w:sz w:val="24"/>
          <w:szCs w:val="24"/>
          <w:lang w:val="en-US" w:eastAsia="zh-CN"/>
        </w:rPr>
      </w:pPr>
      <w:r>
        <w:rPr>
          <w:rFonts w:hint="eastAsia" w:ascii="Times New Roman" w:hAnsi="Times New Roman" w:eastAsia="宋体" w:cs="Times New Roman"/>
          <w:b w:val="0"/>
          <w:bCs w:val="0"/>
          <w:color w:val="auto"/>
          <w:sz w:val="24"/>
          <w:szCs w:val="24"/>
          <w:lang w:val="en-US" w:eastAsia="zh-CN"/>
        </w:rPr>
        <w:t>e</w:t>
      </w:r>
      <w:r>
        <w:rPr>
          <w:rFonts w:hint="eastAsia" w:ascii="Times New Roman" w:hAnsi="Times New Roman" w:cs="Times New Roman"/>
          <w:sz w:val="24"/>
          <w:szCs w:val="24"/>
          <w:lang w:val="en-US" w:eastAsia="zh-CN"/>
        </w:rPr>
        <w:t>Tbale1.Baseline of death or not in the entire dataset.</w:t>
      </w:r>
    </w:p>
    <w:tbl>
      <w:tblPr>
        <w:tblStyle w:val="3"/>
        <w:tblW w:w="5000" w:type="pct"/>
        <w:jc w:val="center"/>
        <w:tblLayout w:type="autofit"/>
        <w:tblCellMar>
          <w:top w:w="0" w:type="dxa"/>
          <w:left w:w="108" w:type="dxa"/>
          <w:bottom w:w="0" w:type="dxa"/>
          <w:right w:w="108" w:type="dxa"/>
        </w:tblCellMar>
      </w:tblPr>
      <w:tblGrid>
        <w:gridCol w:w="2197"/>
        <w:gridCol w:w="1509"/>
        <w:gridCol w:w="1484"/>
        <w:gridCol w:w="1509"/>
        <w:gridCol w:w="933"/>
        <w:gridCol w:w="674"/>
      </w:tblGrid>
      <w:tr w14:paraId="4E131F06">
        <w:tblPrEx>
          <w:tblCellMar>
            <w:top w:w="0" w:type="dxa"/>
            <w:left w:w="108" w:type="dxa"/>
            <w:bottom w:w="0" w:type="dxa"/>
            <w:right w:w="108" w:type="dxa"/>
          </w:tblCellMar>
        </w:tblPrEx>
        <w:trPr>
          <w:trHeight w:val="0" w:hRule="atLeast"/>
          <w:tblHeader/>
          <w:jc w:val="center"/>
        </w:trPr>
        <w:tc>
          <w:tcPr>
            <w:vMerge w:val="restar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3128AB1F">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Variables</w:t>
            </w:r>
          </w:p>
        </w:tc>
        <w:tc>
          <w:tcPr>
            <w:vMerge w:val="restar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6D6E1E1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Total (n = 865)</w:t>
            </w:r>
          </w:p>
        </w:tc>
        <w:tc>
          <w:tcPr>
            <w:vMerge w:val="restar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2669996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hint="eastAsia" w:ascii="Times New Roman" w:hAnsi="Times New Roman" w:eastAsia="宋体" w:cs="Times New Roman"/>
                <w:b w:val="0"/>
                <w:i w:val="0"/>
                <w:color w:val="auto"/>
                <w:sz w:val="21"/>
                <w:szCs w:val="21"/>
                <w:u w:val="none"/>
                <w:lang w:val="en-US" w:eastAsia="zh-CN"/>
              </w:rPr>
              <w:t>Alive</w:t>
            </w:r>
            <w:r>
              <w:rPr>
                <w:rFonts w:ascii="Times New Roman" w:hAnsi="Times New Roman" w:eastAsia="Times New Roman" w:cs="Times New Roman"/>
                <w:b w:val="0"/>
                <w:i w:val="0"/>
                <w:color w:val="auto"/>
                <w:sz w:val="21"/>
                <w:szCs w:val="21"/>
                <w:u w:val="none"/>
              </w:rPr>
              <w:t xml:space="preserve"> </w:t>
            </w:r>
          </w:p>
          <w:p w14:paraId="090EF6C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(n = 353)</w:t>
            </w:r>
          </w:p>
        </w:tc>
        <w:tc>
          <w:tcPr>
            <w:vMerge w:val="restar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7038B68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hint="eastAsia" w:ascii="Times New Roman" w:hAnsi="Times New Roman" w:eastAsia="宋体" w:cs="Times New Roman"/>
                <w:b w:val="0"/>
                <w:i w:val="0"/>
                <w:color w:val="auto"/>
                <w:sz w:val="21"/>
                <w:szCs w:val="21"/>
                <w:u w:val="none"/>
                <w:lang w:val="en-US" w:eastAsia="zh-CN"/>
              </w:rPr>
            </w:pPr>
            <w:r>
              <w:rPr>
                <w:rFonts w:hint="eastAsia" w:ascii="Times New Roman" w:hAnsi="Times New Roman" w:eastAsia="宋体" w:cs="Times New Roman"/>
                <w:b w:val="0"/>
                <w:i w:val="0"/>
                <w:color w:val="auto"/>
                <w:sz w:val="21"/>
                <w:szCs w:val="21"/>
                <w:u w:val="none"/>
                <w:lang w:val="en-US" w:eastAsia="zh-CN"/>
              </w:rPr>
              <w:t>Death</w:t>
            </w:r>
          </w:p>
          <w:p w14:paraId="14D8B1D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(n = 512)</w:t>
            </w:r>
          </w:p>
        </w:tc>
        <w:tc>
          <w:tcPr>
            <w:vMerge w:val="restar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7BAFB8E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Statistic</w:t>
            </w:r>
          </w:p>
        </w:tc>
        <w:tc>
          <w:tcPr>
            <w:vMerge w:val="restar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1213D82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color w:val="auto"/>
                <w:sz w:val="21"/>
                <w:szCs w:val="21"/>
                <w:u w:val="none"/>
              </w:rPr>
            </w:pPr>
            <w:r>
              <w:rPr>
                <w:rFonts w:ascii="Times New Roman" w:hAnsi="Times New Roman" w:eastAsia="Times New Roman" w:cs="Times New Roman"/>
                <w:b w:val="0"/>
                <w:i/>
                <w:color w:val="auto"/>
                <w:sz w:val="21"/>
                <w:szCs w:val="21"/>
                <w:u w:val="none"/>
              </w:rPr>
              <w:t>P</w:t>
            </w:r>
          </w:p>
        </w:tc>
      </w:tr>
      <w:tr w14:paraId="7EE7427C">
        <w:tblPrEx>
          <w:tblCellMar>
            <w:top w:w="0" w:type="dxa"/>
            <w:left w:w="108" w:type="dxa"/>
            <w:bottom w:w="0" w:type="dxa"/>
            <w:right w:w="108" w:type="dxa"/>
          </w:tblCellMar>
        </w:tblPrEx>
        <w:trPr>
          <w:trHeight w:val="0" w:hRule="atLeast"/>
          <w:tblHeader/>
          <w:jc w:val="center"/>
        </w:trPr>
        <w:tc>
          <w:tcPr>
            <w:vMerge w:val="continue"/>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04563D7B">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p>
        </w:tc>
        <w:tc>
          <w:tcPr>
            <w:vMerge w:val="continue"/>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2F4E304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vMerge w:val="continue"/>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627B246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vMerge w:val="continue"/>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4305A76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vMerge w:val="continue"/>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1112AE8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vMerge w:val="continue"/>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5DE13FB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color w:val="auto"/>
                <w:sz w:val="21"/>
                <w:szCs w:val="21"/>
                <w:u w:val="none"/>
              </w:rPr>
            </w:pPr>
          </w:p>
        </w:tc>
      </w:tr>
      <w:tr w14:paraId="14EC59F3">
        <w:tblPrEx>
          <w:tblCellMar>
            <w:top w:w="0" w:type="dxa"/>
            <w:left w:w="108" w:type="dxa"/>
            <w:bottom w:w="0" w:type="dxa"/>
            <w:right w:w="108" w:type="dxa"/>
          </w:tblCellMar>
        </w:tblPrEx>
        <w:trPr>
          <w:trHeight w:val="0" w:hRule="atLeast"/>
          <w:jc w:val="center"/>
        </w:trPr>
        <w:tc>
          <w:tcPr>
            <w:tcBorders>
              <w:top w:val="single" w:color="000000" w:sz="8" w:space="0"/>
              <w:left w:val="nil"/>
              <w:bottom w:val="nil"/>
              <w:right w:val="nil"/>
            </w:tcBorders>
            <w:shd w:val="clear" w:color="auto" w:fill="FFFFFF"/>
            <w:tcMar>
              <w:top w:w="0" w:type="dxa"/>
              <w:left w:w="0" w:type="dxa"/>
              <w:bottom w:w="0" w:type="dxa"/>
              <w:right w:w="0" w:type="dxa"/>
            </w:tcMar>
            <w:vAlign w:val="center"/>
          </w:tcPr>
          <w:p w14:paraId="0F10329D">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OS time, M (Q₁, Q₃)</w:t>
            </w:r>
          </w:p>
        </w:tc>
        <w:tc>
          <w:tcPr>
            <w:tcBorders>
              <w:top w:val="single" w:color="000000" w:sz="8" w:space="0"/>
              <w:left w:val="nil"/>
              <w:bottom w:val="nil"/>
              <w:right w:val="nil"/>
            </w:tcBorders>
            <w:shd w:val="clear" w:color="auto" w:fill="FFFFFF"/>
            <w:tcMar>
              <w:top w:w="0" w:type="dxa"/>
              <w:left w:w="0" w:type="dxa"/>
              <w:bottom w:w="0" w:type="dxa"/>
              <w:right w:w="0" w:type="dxa"/>
            </w:tcMar>
            <w:vAlign w:val="center"/>
          </w:tcPr>
          <w:p w14:paraId="4EEEA4C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9.00 (4.00, 19.00)</w:t>
            </w:r>
          </w:p>
        </w:tc>
        <w:tc>
          <w:tcPr>
            <w:tcBorders>
              <w:top w:val="single" w:color="000000" w:sz="8" w:space="0"/>
              <w:left w:val="nil"/>
              <w:bottom w:val="nil"/>
              <w:right w:val="nil"/>
            </w:tcBorders>
            <w:shd w:val="clear" w:color="auto" w:fill="FFFFFF"/>
            <w:tcMar>
              <w:top w:w="0" w:type="dxa"/>
              <w:left w:w="0" w:type="dxa"/>
              <w:bottom w:w="0" w:type="dxa"/>
              <w:right w:w="0" w:type="dxa"/>
            </w:tcMar>
            <w:vAlign w:val="center"/>
          </w:tcPr>
          <w:p w14:paraId="487C289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12.00 (7.00, 21.00)</w:t>
            </w:r>
          </w:p>
        </w:tc>
        <w:tc>
          <w:tcPr>
            <w:tcBorders>
              <w:top w:val="single" w:color="000000" w:sz="8" w:space="0"/>
              <w:left w:val="nil"/>
              <w:bottom w:val="nil"/>
              <w:right w:val="nil"/>
            </w:tcBorders>
            <w:shd w:val="clear" w:color="auto" w:fill="FFFFFF"/>
            <w:tcMar>
              <w:top w:w="0" w:type="dxa"/>
              <w:left w:w="0" w:type="dxa"/>
              <w:bottom w:w="0" w:type="dxa"/>
              <w:right w:w="0" w:type="dxa"/>
            </w:tcMar>
            <w:vAlign w:val="center"/>
          </w:tcPr>
          <w:p w14:paraId="53FBE88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7.00 (2.00, 15.00)</w:t>
            </w:r>
          </w:p>
        </w:tc>
        <w:tc>
          <w:tcPr>
            <w:tcBorders>
              <w:top w:val="single" w:color="000000" w:sz="8" w:space="0"/>
              <w:left w:val="nil"/>
              <w:bottom w:val="nil"/>
              <w:right w:val="nil"/>
            </w:tcBorders>
            <w:shd w:val="clear" w:color="auto" w:fill="FFFFFF"/>
            <w:tcMar>
              <w:top w:w="0" w:type="dxa"/>
              <w:left w:w="0" w:type="dxa"/>
              <w:bottom w:w="0" w:type="dxa"/>
              <w:right w:w="0" w:type="dxa"/>
            </w:tcMar>
            <w:vAlign w:val="center"/>
          </w:tcPr>
          <w:p w14:paraId="6EAC512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Z=-7.29</w:t>
            </w:r>
          </w:p>
        </w:tc>
        <w:tc>
          <w:tcPr>
            <w:tcBorders>
              <w:top w:val="single" w:color="000000" w:sz="8" w:space="0"/>
              <w:left w:val="nil"/>
              <w:bottom w:val="nil"/>
              <w:right w:val="nil"/>
            </w:tcBorders>
            <w:shd w:val="clear" w:color="auto" w:fill="FFFFFF"/>
            <w:tcMar>
              <w:top w:w="0" w:type="dxa"/>
              <w:left w:w="0" w:type="dxa"/>
              <w:bottom w:w="0" w:type="dxa"/>
              <w:right w:w="0" w:type="dxa"/>
            </w:tcMar>
            <w:vAlign w:val="center"/>
          </w:tcPr>
          <w:p w14:paraId="6A9BAC3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&lt;.001</w:t>
            </w:r>
          </w:p>
        </w:tc>
      </w:tr>
      <w:tr w14:paraId="0F176598">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7235C99F">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CEA,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7BB3B51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69.26 (5.76, 1000.00)</w:t>
            </w:r>
          </w:p>
        </w:tc>
        <w:tc>
          <w:tcPr>
            <w:tcBorders>
              <w:top w:val="nil"/>
              <w:left w:val="nil"/>
              <w:bottom w:val="nil"/>
              <w:right w:val="nil"/>
            </w:tcBorders>
            <w:shd w:val="clear" w:color="auto" w:fill="FFFFFF"/>
            <w:tcMar>
              <w:top w:w="0" w:type="dxa"/>
              <w:left w:w="0" w:type="dxa"/>
              <w:bottom w:w="0" w:type="dxa"/>
              <w:right w:w="0" w:type="dxa"/>
            </w:tcMar>
            <w:vAlign w:val="center"/>
          </w:tcPr>
          <w:p w14:paraId="433C115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25.28 (4.00, 687.50)</w:t>
            </w:r>
          </w:p>
        </w:tc>
        <w:tc>
          <w:tcPr>
            <w:tcBorders>
              <w:top w:val="nil"/>
              <w:left w:val="nil"/>
              <w:bottom w:val="nil"/>
              <w:right w:val="nil"/>
            </w:tcBorders>
            <w:shd w:val="clear" w:color="auto" w:fill="FFFFFF"/>
            <w:tcMar>
              <w:top w:w="0" w:type="dxa"/>
              <w:left w:w="0" w:type="dxa"/>
              <w:bottom w:w="0" w:type="dxa"/>
              <w:right w:w="0" w:type="dxa"/>
            </w:tcMar>
            <w:vAlign w:val="center"/>
          </w:tcPr>
          <w:p w14:paraId="0CAA113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265.05 (8.63, 1000.00)</w:t>
            </w:r>
          </w:p>
        </w:tc>
        <w:tc>
          <w:tcPr>
            <w:tcBorders>
              <w:top w:val="nil"/>
              <w:left w:val="nil"/>
              <w:bottom w:val="nil"/>
              <w:right w:val="nil"/>
            </w:tcBorders>
            <w:shd w:val="clear" w:color="auto" w:fill="FFFFFF"/>
            <w:tcMar>
              <w:top w:w="0" w:type="dxa"/>
              <w:left w:w="0" w:type="dxa"/>
              <w:bottom w:w="0" w:type="dxa"/>
              <w:right w:w="0" w:type="dxa"/>
            </w:tcMar>
            <w:vAlign w:val="center"/>
          </w:tcPr>
          <w:p w14:paraId="34F8CB8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Z=-6.03</w:t>
            </w:r>
          </w:p>
        </w:tc>
        <w:tc>
          <w:tcPr>
            <w:tcBorders>
              <w:top w:val="nil"/>
              <w:left w:val="nil"/>
              <w:bottom w:val="nil"/>
              <w:right w:val="nil"/>
            </w:tcBorders>
            <w:shd w:val="clear" w:color="auto" w:fill="FFFFFF"/>
            <w:tcMar>
              <w:top w:w="0" w:type="dxa"/>
              <w:left w:w="0" w:type="dxa"/>
              <w:bottom w:w="0" w:type="dxa"/>
              <w:right w:w="0" w:type="dxa"/>
            </w:tcMar>
            <w:vAlign w:val="center"/>
          </w:tcPr>
          <w:p w14:paraId="7533C53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&lt;.001</w:t>
            </w:r>
          </w:p>
        </w:tc>
      </w:tr>
      <w:tr w14:paraId="1D36F103">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0102691B">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NSE,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16DC77A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21.85 (17.98, 26.87)</w:t>
            </w:r>
          </w:p>
        </w:tc>
        <w:tc>
          <w:tcPr>
            <w:tcBorders>
              <w:top w:val="nil"/>
              <w:left w:val="nil"/>
              <w:bottom w:val="nil"/>
              <w:right w:val="nil"/>
            </w:tcBorders>
            <w:shd w:val="clear" w:color="auto" w:fill="FFFFFF"/>
            <w:tcMar>
              <w:top w:w="0" w:type="dxa"/>
              <w:left w:w="0" w:type="dxa"/>
              <w:bottom w:w="0" w:type="dxa"/>
              <w:right w:w="0" w:type="dxa"/>
            </w:tcMar>
            <w:vAlign w:val="center"/>
          </w:tcPr>
          <w:p w14:paraId="480A221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21.85 (15.75, 26.73)</w:t>
            </w:r>
          </w:p>
        </w:tc>
        <w:tc>
          <w:tcPr>
            <w:tcBorders>
              <w:top w:val="nil"/>
              <w:left w:val="nil"/>
              <w:bottom w:val="nil"/>
              <w:right w:val="nil"/>
            </w:tcBorders>
            <w:shd w:val="clear" w:color="auto" w:fill="FFFFFF"/>
            <w:tcMar>
              <w:top w:w="0" w:type="dxa"/>
              <w:left w:w="0" w:type="dxa"/>
              <w:bottom w:w="0" w:type="dxa"/>
              <w:right w:w="0" w:type="dxa"/>
            </w:tcMar>
            <w:vAlign w:val="center"/>
          </w:tcPr>
          <w:p w14:paraId="04E117D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21.85 (21.85, 26.88)</w:t>
            </w:r>
          </w:p>
        </w:tc>
        <w:tc>
          <w:tcPr>
            <w:tcBorders>
              <w:top w:val="nil"/>
              <w:left w:val="nil"/>
              <w:bottom w:val="nil"/>
              <w:right w:val="nil"/>
            </w:tcBorders>
            <w:shd w:val="clear" w:color="auto" w:fill="FFFFFF"/>
            <w:tcMar>
              <w:top w:w="0" w:type="dxa"/>
              <w:left w:w="0" w:type="dxa"/>
              <w:bottom w:w="0" w:type="dxa"/>
              <w:right w:w="0" w:type="dxa"/>
            </w:tcMar>
            <w:vAlign w:val="center"/>
          </w:tcPr>
          <w:p w14:paraId="6D28E98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Z=-3.15</w:t>
            </w:r>
          </w:p>
        </w:tc>
        <w:tc>
          <w:tcPr>
            <w:tcBorders>
              <w:top w:val="nil"/>
              <w:left w:val="nil"/>
              <w:bottom w:val="nil"/>
              <w:right w:val="nil"/>
            </w:tcBorders>
            <w:shd w:val="clear" w:color="auto" w:fill="FFFFFF"/>
            <w:tcMar>
              <w:top w:w="0" w:type="dxa"/>
              <w:left w:w="0" w:type="dxa"/>
              <w:bottom w:w="0" w:type="dxa"/>
              <w:right w:w="0" w:type="dxa"/>
            </w:tcMar>
            <w:vAlign w:val="center"/>
          </w:tcPr>
          <w:p w14:paraId="5139EF9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0.002</w:t>
            </w:r>
          </w:p>
        </w:tc>
      </w:tr>
      <w:tr w14:paraId="0231CE8F">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5C3DA70A">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WBC,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0836035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8.72 (6.50, 11.92)</w:t>
            </w:r>
          </w:p>
        </w:tc>
        <w:tc>
          <w:tcPr>
            <w:tcBorders>
              <w:top w:val="nil"/>
              <w:left w:val="nil"/>
              <w:bottom w:val="nil"/>
              <w:right w:val="nil"/>
            </w:tcBorders>
            <w:shd w:val="clear" w:color="auto" w:fill="FFFFFF"/>
            <w:tcMar>
              <w:top w:w="0" w:type="dxa"/>
              <w:left w:w="0" w:type="dxa"/>
              <w:bottom w:w="0" w:type="dxa"/>
              <w:right w:w="0" w:type="dxa"/>
            </w:tcMar>
            <w:vAlign w:val="center"/>
          </w:tcPr>
          <w:p w14:paraId="2ABEA21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7.38 (5.79, 9.52)</w:t>
            </w:r>
          </w:p>
        </w:tc>
        <w:tc>
          <w:tcPr>
            <w:tcBorders>
              <w:top w:val="nil"/>
              <w:left w:val="nil"/>
              <w:bottom w:val="nil"/>
              <w:right w:val="nil"/>
            </w:tcBorders>
            <w:shd w:val="clear" w:color="auto" w:fill="FFFFFF"/>
            <w:tcMar>
              <w:top w:w="0" w:type="dxa"/>
              <w:left w:w="0" w:type="dxa"/>
              <w:bottom w:w="0" w:type="dxa"/>
              <w:right w:w="0" w:type="dxa"/>
            </w:tcMar>
            <w:vAlign w:val="center"/>
          </w:tcPr>
          <w:p w14:paraId="2E26FA7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9.48 (7.48, 13.65)</w:t>
            </w:r>
          </w:p>
        </w:tc>
        <w:tc>
          <w:tcPr>
            <w:tcBorders>
              <w:top w:val="nil"/>
              <w:left w:val="nil"/>
              <w:bottom w:val="nil"/>
              <w:right w:val="nil"/>
            </w:tcBorders>
            <w:shd w:val="clear" w:color="auto" w:fill="FFFFFF"/>
            <w:tcMar>
              <w:top w:w="0" w:type="dxa"/>
              <w:left w:w="0" w:type="dxa"/>
              <w:bottom w:w="0" w:type="dxa"/>
              <w:right w:w="0" w:type="dxa"/>
            </w:tcMar>
            <w:vAlign w:val="center"/>
          </w:tcPr>
          <w:p w14:paraId="6551F2E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Z=-8.59</w:t>
            </w:r>
          </w:p>
        </w:tc>
        <w:tc>
          <w:tcPr>
            <w:tcBorders>
              <w:top w:val="nil"/>
              <w:left w:val="nil"/>
              <w:bottom w:val="nil"/>
              <w:right w:val="nil"/>
            </w:tcBorders>
            <w:shd w:val="clear" w:color="auto" w:fill="FFFFFF"/>
            <w:tcMar>
              <w:top w:w="0" w:type="dxa"/>
              <w:left w:w="0" w:type="dxa"/>
              <w:bottom w:w="0" w:type="dxa"/>
              <w:right w:w="0" w:type="dxa"/>
            </w:tcMar>
            <w:vAlign w:val="center"/>
          </w:tcPr>
          <w:p w14:paraId="61E754D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&lt;.001</w:t>
            </w:r>
          </w:p>
        </w:tc>
      </w:tr>
      <w:tr w14:paraId="2ACAE346">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0DC8BA01">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NEU,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4A27129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79.23 (71.20, 85.40)</w:t>
            </w:r>
          </w:p>
        </w:tc>
        <w:tc>
          <w:tcPr>
            <w:tcBorders>
              <w:top w:val="nil"/>
              <w:left w:val="nil"/>
              <w:bottom w:val="nil"/>
              <w:right w:val="nil"/>
            </w:tcBorders>
            <w:shd w:val="clear" w:color="auto" w:fill="FFFFFF"/>
            <w:tcMar>
              <w:top w:w="0" w:type="dxa"/>
              <w:left w:w="0" w:type="dxa"/>
              <w:bottom w:w="0" w:type="dxa"/>
              <w:right w:w="0" w:type="dxa"/>
            </w:tcMar>
            <w:vAlign w:val="center"/>
          </w:tcPr>
          <w:p w14:paraId="7BD7ECF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73.66 (64.88, 80.70)</w:t>
            </w:r>
          </w:p>
        </w:tc>
        <w:tc>
          <w:tcPr>
            <w:tcBorders>
              <w:top w:val="nil"/>
              <w:left w:val="nil"/>
              <w:bottom w:val="nil"/>
              <w:right w:val="nil"/>
            </w:tcBorders>
            <w:shd w:val="clear" w:color="auto" w:fill="FFFFFF"/>
            <w:tcMar>
              <w:top w:w="0" w:type="dxa"/>
              <w:left w:w="0" w:type="dxa"/>
              <w:bottom w:w="0" w:type="dxa"/>
              <w:right w:w="0" w:type="dxa"/>
            </w:tcMar>
            <w:vAlign w:val="center"/>
          </w:tcPr>
          <w:p w14:paraId="51AFE4B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81.30 (76.31, 87.50)</w:t>
            </w:r>
          </w:p>
        </w:tc>
        <w:tc>
          <w:tcPr>
            <w:tcBorders>
              <w:top w:val="nil"/>
              <w:left w:val="nil"/>
              <w:bottom w:val="nil"/>
              <w:right w:val="nil"/>
            </w:tcBorders>
            <w:shd w:val="clear" w:color="auto" w:fill="FFFFFF"/>
            <w:tcMar>
              <w:top w:w="0" w:type="dxa"/>
              <w:left w:w="0" w:type="dxa"/>
              <w:bottom w:w="0" w:type="dxa"/>
              <w:right w:w="0" w:type="dxa"/>
            </w:tcMar>
            <w:vAlign w:val="center"/>
          </w:tcPr>
          <w:p w14:paraId="3620CFA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Z=-10.27</w:t>
            </w:r>
          </w:p>
        </w:tc>
        <w:tc>
          <w:tcPr>
            <w:tcBorders>
              <w:top w:val="nil"/>
              <w:left w:val="nil"/>
              <w:bottom w:val="nil"/>
              <w:right w:val="nil"/>
            </w:tcBorders>
            <w:shd w:val="clear" w:color="auto" w:fill="FFFFFF"/>
            <w:tcMar>
              <w:top w:w="0" w:type="dxa"/>
              <w:left w:w="0" w:type="dxa"/>
              <w:bottom w:w="0" w:type="dxa"/>
              <w:right w:w="0" w:type="dxa"/>
            </w:tcMar>
            <w:vAlign w:val="center"/>
          </w:tcPr>
          <w:p w14:paraId="57A7490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&lt;.001</w:t>
            </w:r>
          </w:p>
        </w:tc>
      </w:tr>
      <w:tr w14:paraId="22E4EB8D">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1CBBCFCB">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LYM,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5BCE051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11.30 (7.00, 18.00)</w:t>
            </w:r>
          </w:p>
        </w:tc>
        <w:tc>
          <w:tcPr>
            <w:tcBorders>
              <w:top w:val="nil"/>
              <w:left w:val="nil"/>
              <w:bottom w:val="nil"/>
              <w:right w:val="nil"/>
            </w:tcBorders>
            <w:shd w:val="clear" w:color="auto" w:fill="FFFFFF"/>
            <w:tcMar>
              <w:top w:w="0" w:type="dxa"/>
              <w:left w:w="0" w:type="dxa"/>
              <w:bottom w:w="0" w:type="dxa"/>
              <w:right w:w="0" w:type="dxa"/>
            </w:tcMar>
            <w:vAlign w:val="center"/>
          </w:tcPr>
          <w:p w14:paraId="729AC0A6">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16.02 (10.10, 22.44)</w:t>
            </w:r>
          </w:p>
        </w:tc>
        <w:tc>
          <w:tcPr>
            <w:tcBorders>
              <w:top w:val="nil"/>
              <w:left w:val="nil"/>
              <w:bottom w:val="nil"/>
              <w:right w:val="nil"/>
            </w:tcBorders>
            <w:shd w:val="clear" w:color="auto" w:fill="FFFFFF"/>
            <w:tcMar>
              <w:top w:w="0" w:type="dxa"/>
              <w:left w:w="0" w:type="dxa"/>
              <w:bottom w:w="0" w:type="dxa"/>
              <w:right w:w="0" w:type="dxa"/>
            </w:tcMar>
            <w:vAlign w:val="center"/>
          </w:tcPr>
          <w:p w14:paraId="5E0C5323">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9.50 (5.40, 13.50)</w:t>
            </w:r>
          </w:p>
        </w:tc>
        <w:tc>
          <w:tcPr>
            <w:tcBorders>
              <w:top w:val="nil"/>
              <w:left w:val="nil"/>
              <w:bottom w:val="nil"/>
              <w:right w:val="nil"/>
            </w:tcBorders>
            <w:shd w:val="clear" w:color="auto" w:fill="FFFFFF"/>
            <w:tcMar>
              <w:top w:w="0" w:type="dxa"/>
              <w:left w:w="0" w:type="dxa"/>
              <w:bottom w:w="0" w:type="dxa"/>
              <w:right w:w="0" w:type="dxa"/>
            </w:tcMar>
            <w:vAlign w:val="center"/>
          </w:tcPr>
          <w:p w14:paraId="6A7D276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Z=-10.72</w:t>
            </w:r>
          </w:p>
        </w:tc>
        <w:tc>
          <w:tcPr>
            <w:tcBorders>
              <w:top w:val="nil"/>
              <w:left w:val="nil"/>
              <w:bottom w:val="nil"/>
              <w:right w:val="nil"/>
            </w:tcBorders>
            <w:shd w:val="clear" w:color="auto" w:fill="FFFFFF"/>
            <w:tcMar>
              <w:top w:w="0" w:type="dxa"/>
              <w:left w:w="0" w:type="dxa"/>
              <w:bottom w:w="0" w:type="dxa"/>
              <w:right w:w="0" w:type="dxa"/>
            </w:tcMar>
            <w:vAlign w:val="center"/>
          </w:tcPr>
          <w:p w14:paraId="25173AE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&lt;.001</w:t>
            </w:r>
          </w:p>
        </w:tc>
      </w:tr>
      <w:tr w14:paraId="090FD596">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77B40A90">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MONO,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5C48596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6.84 (4.87, 9.00)</w:t>
            </w:r>
          </w:p>
        </w:tc>
        <w:tc>
          <w:tcPr>
            <w:tcBorders>
              <w:top w:val="nil"/>
              <w:left w:val="nil"/>
              <w:bottom w:val="nil"/>
              <w:right w:val="nil"/>
            </w:tcBorders>
            <w:shd w:val="clear" w:color="auto" w:fill="FFFFFF"/>
            <w:tcMar>
              <w:top w:w="0" w:type="dxa"/>
              <w:left w:w="0" w:type="dxa"/>
              <w:bottom w:w="0" w:type="dxa"/>
              <w:right w:w="0" w:type="dxa"/>
            </w:tcMar>
            <w:vAlign w:val="center"/>
          </w:tcPr>
          <w:p w14:paraId="11A84A86">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7.23 (5.57, 9.52)</w:t>
            </w:r>
          </w:p>
        </w:tc>
        <w:tc>
          <w:tcPr>
            <w:tcBorders>
              <w:top w:val="nil"/>
              <w:left w:val="nil"/>
              <w:bottom w:val="nil"/>
              <w:right w:val="nil"/>
            </w:tcBorders>
            <w:shd w:val="clear" w:color="auto" w:fill="FFFFFF"/>
            <w:tcMar>
              <w:top w:w="0" w:type="dxa"/>
              <w:left w:w="0" w:type="dxa"/>
              <w:bottom w:w="0" w:type="dxa"/>
              <w:right w:w="0" w:type="dxa"/>
            </w:tcMar>
            <w:vAlign w:val="center"/>
          </w:tcPr>
          <w:p w14:paraId="54429DA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6.80 (4.40, 8.50)</w:t>
            </w:r>
          </w:p>
        </w:tc>
        <w:tc>
          <w:tcPr>
            <w:tcBorders>
              <w:top w:val="nil"/>
              <w:left w:val="nil"/>
              <w:bottom w:val="nil"/>
              <w:right w:val="nil"/>
            </w:tcBorders>
            <w:shd w:val="clear" w:color="auto" w:fill="FFFFFF"/>
            <w:tcMar>
              <w:top w:w="0" w:type="dxa"/>
              <w:left w:w="0" w:type="dxa"/>
              <w:bottom w:w="0" w:type="dxa"/>
              <w:right w:w="0" w:type="dxa"/>
            </w:tcMar>
            <w:vAlign w:val="center"/>
          </w:tcPr>
          <w:p w14:paraId="328FCBA3">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Z=-4.43</w:t>
            </w:r>
          </w:p>
        </w:tc>
        <w:tc>
          <w:tcPr>
            <w:tcBorders>
              <w:top w:val="nil"/>
              <w:left w:val="nil"/>
              <w:bottom w:val="nil"/>
              <w:right w:val="nil"/>
            </w:tcBorders>
            <w:shd w:val="clear" w:color="auto" w:fill="FFFFFF"/>
            <w:tcMar>
              <w:top w:w="0" w:type="dxa"/>
              <w:left w:w="0" w:type="dxa"/>
              <w:bottom w:w="0" w:type="dxa"/>
              <w:right w:w="0" w:type="dxa"/>
            </w:tcMar>
            <w:vAlign w:val="center"/>
          </w:tcPr>
          <w:p w14:paraId="197B9A7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&lt;.001</w:t>
            </w:r>
          </w:p>
        </w:tc>
      </w:tr>
      <w:tr w14:paraId="1D8CFEE6">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6D9D410F">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RBC,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6F11141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3.80 (3.30, 4.25)</w:t>
            </w:r>
          </w:p>
        </w:tc>
        <w:tc>
          <w:tcPr>
            <w:tcBorders>
              <w:top w:val="nil"/>
              <w:left w:val="nil"/>
              <w:bottom w:val="nil"/>
              <w:right w:val="nil"/>
            </w:tcBorders>
            <w:shd w:val="clear" w:color="auto" w:fill="FFFFFF"/>
            <w:tcMar>
              <w:top w:w="0" w:type="dxa"/>
              <w:left w:w="0" w:type="dxa"/>
              <w:bottom w:w="0" w:type="dxa"/>
              <w:right w:w="0" w:type="dxa"/>
            </w:tcMar>
            <w:vAlign w:val="center"/>
          </w:tcPr>
          <w:p w14:paraId="05781CF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4.00 (3.59, 4.40)</w:t>
            </w:r>
          </w:p>
        </w:tc>
        <w:tc>
          <w:tcPr>
            <w:tcBorders>
              <w:top w:val="nil"/>
              <w:left w:val="nil"/>
              <w:bottom w:val="nil"/>
              <w:right w:val="nil"/>
            </w:tcBorders>
            <w:shd w:val="clear" w:color="auto" w:fill="FFFFFF"/>
            <w:tcMar>
              <w:top w:w="0" w:type="dxa"/>
              <w:left w:w="0" w:type="dxa"/>
              <w:bottom w:w="0" w:type="dxa"/>
              <w:right w:w="0" w:type="dxa"/>
            </w:tcMar>
            <w:vAlign w:val="center"/>
          </w:tcPr>
          <w:p w14:paraId="2823487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3.65 (3.02, 4.07)</w:t>
            </w:r>
          </w:p>
        </w:tc>
        <w:tc>
          <w:tcPr>
            <w:tcBorders>
              <w:top w:val="nil"/>
              <w:left w:val="nil"/>
              <w:bottom w:val="nil"/>
              <w:right w:val="nil"/>
            </w:tcBorders>
            <w:shd w:val="clear" w:color="auto" w:fill="FFFFFF"/>
            <w:tcMar>
              <w:top w:w="0" w:type="dxa"/>
              <w:left w:w="0" w:type="dxa"/>
              <w:bottom w:w="0" w:type="dxa"/>
              <w:right w:w="0" w:type="dxa"/>
            </w:tcMar>
            <w:vAlign w:val="center"/>
          </w:tcPr>
          <w:p w14:paraId="6BAD019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Z=-7.88</w:t>
            </w:r>
          </w:p>
        </w:tc>
        <w:tc>
          <w:tcPr>
            <w:tcBorders>
              <w:top w:val="nil"/>
              <w:left w:val="nil"/>
              <w:bottom w:val="nil"/>
              <w:right w:val="nil"/>
            </w:tcBorders>
            <w:shd w:val="clear" w:color="auto" w:fill="FFFFFF"/>
            <w:tcMar>
              <w:top w:w="0" w:type="dxa"/>
              <w:left w:w="0" w:type="dxa"/>
              <w:bottom w:w="0" w:type="dxa"/>
              <w:right w:w="0" w:type="dxa"/>
            </w:tcMar>
            <w:vAlign w:val="center"/>
          </w:tcPr>
          <w:p w14:paraId="3800318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&lt;.001</w:t>
            </w:r>
          </w:p>
        </w:tc>
      </w:tr>
      <w:tr w14:paraId="41BA24F3">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5DD7400A">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Hb,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5CFF5F2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113.00 (96.60, 127.00)</w:t>
            </w:r>
          </w:p>
        </w:tc>
        <w:tc>
          <w:tcPr>
            <w:tcBorders>
              <w:top w:val="nil"/>
              <w:left w:val="nil"/>
              <w:bottom w:val="nil"/>
              <w:right w:val="nil"/>
            </w:tcBorders>
            <w:shd w:val="clear" w:color="auto" w:fill="FFFFFF"/>
            <w:tcMar>
              <w:top w:w="0" w:type="dxa"/>
              <w:left w:w="0" w:type="dxa"/>
              <w:bottom w:w="0" w:type="dxa"/>
              <w:right w:w="0" w:type="dxa"/>
            </w:tcMar>
            <w:vAlign w:val="center"/>
          </w:tcPr>
          <w:p w14:paraId="65C5A72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119.60 (107.30, 133.10)</w:t>
            </w:r>
          </w:p>
        </w:tc>
        <w:tc>
          <w:tcPr>
            <w:tcBorders>
              <w:top w:val="nil"/>
              <w:left w:val="nil"/>
              <w:bottom w:val="nil"/>
              <w:right w:val="nil"/>
            </w:tcBorders>
            <w:shd w:val="clear" w:color="auto" w:fill="FFFFFF"/>
            <w:tcMar>
              <w:top w:w="0" w:type="dxa"/>
              <w:left w:w="0" w:type="dxa"/>
              <w:bottom w:w="0" w:type="dxa"/>
              <w:right w:w="0" w:type="dxa"/>
            </w:tcMar>
            <w:vAlign w:val="center"/>
          </w:tcPr>
          <w:p w14:paraId="1F6454B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110.00 (88.00, 120.25)</w:t>
            </w:r>
          </w:p>
        </w:tc>
        <w:tc>
          <w:tcPr>
            <w:tcBorders>
              <w:top w:val="nil"/>
              <w:left w:val="nil"/>
              <w:bottom w:val="nil"/>
              <w:right w:val="nil"/>
            </w:tcBorders>
            <w:shd w:val="clear" w:color="auto" w:fill="FFFFFF"/>
            <w:tcMar>
              <w:top w:w="0" w:type="dxa"/>
              <w:left w:w="0" w:type="dxa"/>
              <w:bottom w:w="0" w:type="dxa"/>
              <w:right w:w="0" w:type="dxa"/>
            </w:tcMar>
            <w:vAlign w:val="center"/>
          </w:tcPr>
          <w:p w14:paraId="5451EBA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Z=-8.67</w:t>
            </w:r>
          </w:p>
        </w:tc>
        <w:tc>
          <w:tcPr>
            <w:tcBorders>
              <w:top w:val="nil"/>
              <w:left w:val="nil"/>
              <w:bottom w:val="nil"/>
              <w:right w:val="nil"/>
            </w:tcBorders>
            <w:shd w:val="clear" w:color="auto" w:fill="FFFFFF"/>
            <w:tcMar>
              <w:top w:w="0" w:type="dxa"/>
              <w:left w:w="0" w:type="dxa"/>
              <w:bottom w:w="0" w:type="dxa"/>
              <w:right w:w="0" w:type="dxa"/>
            </w:tcMar>
            <w:vAlign w:val="center"/>
          </w:tcPr>
          <w:p w14:paraId="5DABC46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&lt;.001</w:t>
            </w:r>
          </w:p>
        </w:tc>
      </w:tr>
      <w:tr w14:paraId="62FBDEDA">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5A071F02">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PLT,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168D823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231.25 (162.00, 297.00)</w:t>
            </w:r>
          </w:p>
        </w:tc>
        <w:tc>
          <w:tcPr>
            <w:tcBorders>
              <w:top w:val="nil"/>
              <w:left w:val="nil"/>
              <w:bottom w:val="nil"/>
              <w:right w:val="nil"/>
            </w:tcBorders>
            <w:shd w:val="clear" w:color="auto" w:fill="FFFFFF"/>
            <w:tcMar>
              <w:top w:w="0" w:type="dxa"/>
              <w:left w:w="0" w:type="dxa"/>
              <w:bottom w:w="0" w:type="dxa"/>
              <w:right w:w="0" w:type="dxa"/>
            </w:tcMar>
            <w:vAlign w:val="center"/>
          </w:tcPr>
          <w:p w14:paraId="2EDA48D3">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240.00 (184.00, 311.00)</w:t>
            </w:r>
          </w:p>
        </w:tc>
        <w:tc>
          <w:tcPr>
            <w:tcBorders>
              <w:top w:val="nil"/>
              <w:left w:val="nil"/>
              <w:bottom w:val="nil"/>
              <w:right w:val="nil"/>
            </w:tcBorders>
            <w:shd w:val="clear" w:color="auto" w:fill="FFFFFF"/>
            <w:tcMar>
              <w:top w:w="0" w:type="dxa"/>
              <w:left w:w="0" w:type="dxa"/>
              <w:bottom w:w="0" w:type="dxa"/>
              <w:right w:w="0" w:type="dxa"/>
            </w:tcMar>
            <w:vAlign w:val="center"/>
          </w:tcPr>
          <w:p w14:paraId="1280046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231.25 (151.75, 291.00)</w:t>
            </w:r>
          </w:p>
        </w:tc>
        <w:tc>
          <w:tcPr>
            <w:tcBorders>
              <w:top w:val="nil"/>
              <w:left w:val="nil"/>
              <w:bottom w:val="nil"/>
              <w:right w:val="nil"/>
            </w:tcBorders>
            <w:shd w:val="clear" w:color="auto" w:fill="FFFFFF"/>
            <w:tcMar>
              <w:top w:w="0" w:type="dxa"/>
              <w:left w:w="0" w:type="dxa"/>
              <w:bottom w:w="0" w:type="dxa"/>
              <w:right w:w="0" w:type="dxa"/>
            </w:tcMar>
            <w:vAlign w:val="center"/>
          </w:tcPr>
          <w:p w14:paraId="7010C8C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Z=-2.83</w:t>
            </w:r>
          </w:p>
        </w:tc>
        <w:tc>
          <w:tcPr>
            <w:tcBorders>
              <w:top w:val="nil"/>
              <w:left w:val="nil"/>
              <w:bottom w:val="nil"/>
              <w:right w:val="nil"/>
            </w:tcBorders>
            <w:shd w:val="clear" w:color="auto" w:fill="FFFFFF"/>
            <w:tcMar>
              <w:top w:w="0" w:type="dxa"/>
              <w:left w:w="0" w:type="dxa"/>
              <w:bottom w:w="0" w:type="dxa"/>
              <w:right w:w="0" w:type="dxa"/>
            </w:tcMar>
            <w:vAlign w:val="center"/>
          </w:tcPr>
          <w:p w14:paraId="4F27BCB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0.005</w:t>
            </w:r>
          </w:p>
        </w:tc>
      </w:tr>
      <w:tr w14:paraId="1B1228C6">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27DEDE06">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ALT,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13DA9F4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19.50 (13.00, 26.40)</w:t>
            </w:r>
          </w:p>
        </w:tc>
        <w:tc>
          <w:tcPr>
            <w:tcBorders>
              <w:top w:val="nil"/>
              <w:left w:val="nil"/>
              <w:bottom w:val="nil"/>
              <w:right w:val="nil"/>
            </w:tcBorders>
            <w:shd w:val="clear" w:color="auto" w:fill="FFFFFF"/>
            <w:tcMar>
              <w:top w:w="0" w:type="dxa"/>
              <w:left w:w="0" w:type="dxa"/>
              <w:bottom w:w="0" w:type="dxa"/>
              <w:right w:w="0" w:type="dxa"/>
            </w:tcMar>
            <w:vAlign w:val="center"/>
          </w:tcPr>
          <w:p w14:paraId="6058015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19.50 (13.00, 26.30)</w:t>
            </w:r>
          </w:p>
        </w:tc>
        <w:tc>
          <w:tcPr>
            <w:tcBorders>
              <w:top w:val="nil"/>
              <w:left w:val="nil"/>
              <w:bottom w:val="nil"/>
              <w:right w:val="nil"/>
            </w:tcBorders>
            <w:shd w:val="clear" w:color="auto" w:fill="FFFFFF"/>
            <w:tcMar>
              <w:top w:w="0" w:type="dxa"/>
              <w:left w:w="0" w:type="dxa"/>
              <w:bottom w:w="0" w:type="dxa"/>
              <w:right w:w="0" w:type="dxa"/>
            </w:tcMar>
            <w:vAlign w:val="center"/>
          </w:tcPr>
          <w:p w14:paraId="5B3C0BC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19.50 (12.65, 26.90)</w:t>
            </w:r>
          </w:p>
        </w:tc>
        <w:tc>
          <w:tcPr>
            <w:tcBorders>
              <w:top w:val="nil"/>
              <w:left w:val="nil"/>
              <w:bottom w:val="nil"/>
              <w:right w:val="nil"/>
            </w:tcBorders>
            <w:shd w:val="clear" w:color="auto" w:fill="FFFFFF"/>
            <w:tcMar>
              <w:top w:w="0" w:type="dxa"/>
              <w:left w:w="0" w:type="dxa"/>
              <w:bottom w:w="0" w:type="dxa"/>
              <w:right w:w="0" w:type="dxa"/>
            </w:tcMar>
            <w:vAlign w:val="center"/>
          </w:tcPr>
          <w:p w14:paraId="02642F9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Z=-0.46</w:t>
            </w:r>
          </w:p>
        </w:tc>
        <w:tc>
          <w:tcPr>
            <w:tcBorders>
              <w:top w:val="nil"/>
              <w:left w:val="nil"/>
              <w:bottom w:val="nil"/>
              <w:right w:val="nil"/>
            </w:tcBorders>
            <w:shd w:val="clear" w:color="auto" w:fill="FFFFFF"/>
            <w:tcMar>
              <w:top w:w="0" w:type="dxa"/>
              <w:left w:w="0" w:type="dxa"/>
              <w:bottom w:w="0" w:type="dxa"/>
              <w:right w:w="0" w:type="dxa"/>
            </w:tcMar>
            <w:vAlign w:val="center"/>
          </w:tcPr>
          <w:p w14:paraId="7E8627A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0.645</w:t>
            </w:r>
          </w:p>
        </w:tc>
      </w:tr>
      <w:tr w14:paraId="22AA4314">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4264AD63">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AST,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15C200D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22.80 (18.40, 31.10)</w:t>
            </w:r>
          </w:p>
        </w:tc>
        <w:tc>
          <w:tcPr>
            <w:tcBorders>
              <w:top w:val="nil"/>
              <w:left w:val="nil"/>
              <w:bottom w:val="nil"/>
              <w:right w:val="nil"/>
            </w:tcBorders>
            <w:shd w:val="clear" w:color="auto" w:fill="FFFFFF"/>
            <w:tcMar>
              <w:top w:w="0" w:type="dxa"/>
              <w:left w:w="0" w:type="dxa"/>
              <w:bottom w:w="0" w:type="dxa"/>
              <w:right w:w="0" w:type="dxa"/>
            </w:tcMar>
            <w:vAlign w:val="center"/>
          </w:tcPr>
          <w:p w14:paraId="682FA3E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22.70 (17.70, 28.00)</w:t>
            </w:r>
          </w:p>
        </w:tc>
        <w:tc>
          <w:tcPr>
            <w:tcBorders>
              <w:top w:val="nil"/>
              <w:left w:val="nil"/>
              <w:bottom w:val="nil"/>
              <w:right w:val="nil"/>
            </w:tcBorders>
            <w:shd w:val="clear" w:color="auto" w:fill="FFFFFF"/>
            <w:tcMar>
              <w:top w:w="0" w:type="dxa"/>
              <w:left w:w="0" w:type="dxa"/>
              <w:bottom w:w="0" w:type="dxa"/>
              <w:right w:w="0" w:type="dxa"/>
            </w:tcMar>
            <w:vAlign w:val="center"/>
          </w:tcPr>
          <w:p w14:paraId="2902883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22.80 (19.00, 35.92)</w:t>
            </w:r>
          </w:p>
        </w:tc>
        <w:tc>
          <w:tcPr>
            <w:tcBorders>
              <w:top w:val="nil"/>
              <w:left w:val="nil"/>
              <w:bottom w:val="nil"/>
              <w:right w:val="nil"/>
            </w:tcBorders>
            <w:shd w:val="clear" w:color="auto" w:fill="FFFFFF"/>
            <w:tcMar>
              <w:top w:w="0" w:type="dxa"/>
              <w:left w:w="0" w:type="dxa"/>
              <w:bottom w:w="0" w:type="dxa"/>
              <w:right w:w="0" w:type="dxa"/>
            </w:tcMar>
            <w:vAlign w:val="center"/>
          </w:tcPr>
          <w:p w14:paraId="78D4843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Z=-2.96</w:t>
            </w:r>
          </w:p>
        </w:tc>
        <w:tc>
          <w:tcPr>
            <w:tcBorders>
              <w:top w:val="nil"/>
              <w:left w:val="nil"/>
              <w:bottom w:val="nil"/>
              <w:right w:val="nil"/>
            </w:tcBorders>
            <w:shd w:val="clear" w:color="auto" w:fill="FFFFFF"/>
            <w:tcMar>
              <w:top w:w="0" w:type="dxa"/>
              <w:left w:w="0" w:type="dxa"/>
              <w:bottom w:w="0" w:type="dxa"/>
              <w:right w:w="0" w:type="dxa"/>
            </w:tcMar>
            <w:vAlign w:val="center"/>
          </w:tcPr>
          <w:p w14:paraId="1F43060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0.003</w:t>
            </w:r>
          </w:p>
        </w:tc>
      </w:tr>
      <w:tr w14:paraId="283AD03F">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7DC6DB5A">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AST ALT,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7F74560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1.27 (1.02, 1.69)</w:t>
            </w:r>
          </w:p>
        </w:tc>
        <w:tc>
          <w:tcPr>
            <w:tcBorders>
              <w:top w:val="nil"/>
              <w:left w:val="nil"/>
              <w:bottom w:val="nil"/>
              <w:right w:val="nil"/>
            </w:tcBorders>
            <w:shd w:val="clear" w:color="auto" w:fill="FFFFFF"/>
            <w:tcMar>
              <w:top w:w="0" w:type="dxa"/>
              <w:left w:w="0" w:type="dxa"/>
              <w:bottom w:w="0" w:type="dxa"/>
              <w:right w:w="0" w:type="dxa"/>
            </w:tcMar>
            <w:vAlign w:val="center"/>
          </w:tcPr>
          <w:p w14:paraId="1726BB2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1.23 (0.94, 1.57)</w:t>
            </w:r>
          </w:p>
        </w:tc>
        <w:tc>
          <w:tcPr>
            <w:tcBorders>
              <w:top w:val="nil"/>
              <w:left w:val="nil"/>
              <w:bottom w:val="nil"/>
              <w:right w:val="nil"/>
            </w:tcBorders>
            <w:shd w:val="clear" w:color="auto" w:fill="FFFFFF"/>
            <w:tcMar>
              <w:top w:w="0" w:type="dxa"/>
              <w:left w:w="0" w:type="dxa"/>
              <w:bottom w:w="0" w:type="dxa"/>
              <w:right w:w="0" w:type="dxa"/>
            </w:tcMar>
            <w:vAlign w:val="center"/>
          </w:tcPr>
          <w:p w14:paraId="412DE1F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1.27 (1.10, 1.77)</w:t>
            </w:r>
          </w:p>
        </w:tc>
        <w:tc>
          <w:tcPr>
            <w:tcBorders>
              <w:top w:val="nil"/>
              <w:left w:val="nil"/>
              <w:bottom w:val="nil"/>
              <w:right w:val="nil"/>
            </w:tcBorders>
            <w:shd w:val="clear" w:color="auto" w:fill="FFFFFF"/>
            <w:tcMar>
              <w:top w:w="0" w:type="dxa"/>
              <w:left w:w="0" w:type="dxa"/>
              <w:bottom w:w="0" w:type="dxa"/>
              <w:right w:w="0" w:type="dxa"/>
            </w:tcMar>
            <w:vAlign w:val="center"/>
          </w:tcPr>
          <w:p w14:paraId="4C2A415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Z=-4.07</w:t>
            </w:r>
          </w:p>
        </w:tc>
        <w:tc>
          <w:tcPr>
            <w:tcBorders>
              <w:top w:val="nil"/>
              <w:left w:val="nil"/>
              <w:bottom w:val="nil"/>
              <w:right w:val="nil"/>
            </w:tcBorders>
            <w:shd w:val="clear" w:color="auto" w:fill="FFFFFF"/>
            <w:tcMar>
              <w:top w:w="0" w:type="dxa"/>
              <w:left w:w="0" w:type="dxa"/>
              <w:bottom w:w="0" w:type="dxa"/>
              <w:right w:w="0" w:type="dxa"/>
            </w:tcMar>
            <w:vAlign w:val="center"/>
          </w:tcPr>
          <w:p w14:paraId="5CB4AB1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&lt;.001</w:t>
            </w:r>
          </w:p>
        </w:tc>
      </w:tr>
      <w:tr w14:paraId="0A4D3351">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5180E5F0">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Gt,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45C70FE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38.10 (26.20, 62.40)</w:t>
            </w:r>
          </w:p>
        </w:tc>
        <w:tc>
          <w:tcPr>
            <w:tcBorders>
              <w:top w:val="nil"/>
              <w:left w:val="nil"/>
              <w:bottom w:val="nil"/>
              <w:right w:val="nil"/>
            </w:tcBorders>
            <w:shd w:val="clear" w:color="auto" w:fill="FFFFFF"/>
            <w:tcMar>
              <w:top w:w="0" w:type="dxa"/>
              <w:left w:w="0" w:type="dxa"/>
              <w:bottom w:w="0" w:type="dxa"/>
              <w:right w:w="0" w:type="dxa"/>
            </w:tcMar>
            <w:vAlign w:val="center"/>
          </w:tcPr>
          <w:p w14:paraId="19D74E7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38.10 (23.60, 53.00)</w:t>
            </w:r>
          </w:p>
        </w:tc>
        <w:tc>
          <w:tcPr>
            <w:tcBorders>
              <w:top w:val="nil"/>
              <w:left w:val="nil"/>
              <w:bottom w:val="nil"/>
              <w:right w:val="nil"/>
            </w:tcBorders>
            <w:shd w:val="clear" w:color="auto" w:fill="FFFFFF"/>
            <w:tcMar>
              <w:top w:w="0" w:type="dxa"/>
              <w:left w:w="0" w:type="dxa"/>
              <w:bottom w:w="0" w:type="dxa"/>
              <w:right w:w="0" w:type="dxa"/>
            </w:tcMar>
            <w:vAlign w:val="center"/>
          </w:tcPr>
          <w:p w14:paraId="24B760A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38.10 (31.00, 70.47)</w:t>
            </w:r>
          </w:p>
        </w:tc>
        <w:tc>
          <w:tcPr>
            <w:tcBorders>
              <w:top w:val="nil"/>
              <w:left w:val="nil"/>
              <w:bottom w:val="nil"/>
              <w:right w:val="nil"/>
            </w:tcBorders>
            <w:shd w:val="clear" w:color="auto" w:fill="FFFFFF"/>
            <w:tcMar>
              <w:top w:w="0" w:type="dxa"/>
              <w:left w:w="0" w:type="dxa"/>
              <w:bottom w:w="0" w:type="dxa"/>
              <w:right w:w="0" w:type="dxa"/>
            </w:tcMar>
            <w:vAlign w:val="center"/>
          </w:tcPr>
          <w:p w14:paraId="30898E4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Z=-3.74</w:t>
            </w:r>
          </w:p>
        </w:tc>
        <w:tc>
          <w:tcPr>
            <w:tcBorders>
              <w:top w:val="nil"/>
              <w:left w:val="nil"/>
              <w:bottom w:val="nil"/>
              <w:right w:val="nil"/>
            </w:tcBorders>
            <w:shd w:val="clear" w:color="auto" w:fill="FFFFFF"/>
            <w:tcMar>
              <w:top w:w="0" w:type="dxa"/>
              <w:left w:w="0" w:type="dxa"/>
              <w:bottom w:w="0" w:type="dxa"/>
              <w:right w:w="0" w:type="dxa"/>
            </w:tcMar>
            <w:vAlign w:val="center"/>
          </w:tcPr>
          <w:p w14:paraId="7A5327B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&lt;.001</w:t>
            </w:r>
          </w:p>
        </w:tc>
      </w:tr>
      <w:tr w14:paraId="413409F0">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7DAD40A6">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ALP,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005E6B8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95.00 (78.00, 124.30)</w:t>
            </w:r>
          </w:p>
        </w:tc>
        <w:tc>
          <w:tcPr>
            <w:tcBorders>
              <w:top w:val="nil"/>
              <w:left w:val="nil"/>
              <w:bottom w:val="nil"/>
              <w:right w:val="nil"/>
            </w:tcBorders>
            <w:shd w:val="clear" w:color="auto" w:fill="FFFFFF"/>
            <w:tcMar>
              <w:top w:w="0" w:type="dxa"/>
              <w:left w:w="0" w:type="dxa"/>
              <w:bottom w:w="0" w:type="dxa"/>
              <w:right w:w="0" w:type="dxa"/>
            </w:tcMar>
            <w:vAlign w:val="center"/>
          </w:tcPr>
          <w:p w14:paraId="4E56EA6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91.10 (72.20, 106.90)</w:t>
            </w:r>
          </w:p>
        </w:tc>
        <w:tc>
          <w:tcPr>
            <w:tcBorders>
              <w:top w:val="nil"/>
              <w:left w:val="nil"/>
              <w:bottom w:val="nil"/>
              <w:right w:val="nil"/>
            </w:tcBorders>
            <w:shd w:val="clear" w:color="auto" w:fill="FFFFFF"/>
            <w:tcMar>
              <w:top w:w="0" w:type="dxa"/>
              <w:left w:w="0" w:type="dxa"/>
              <w:bottom w:w="0" w:type="dxa"/>
              <w:right w:w="0" w:type="dxa"/>
            </w:tcMar>
            <w:vAlign w:val="center"/>
          </w:tcPr>
          <w:p w14:paraId="18FC62B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95.00 (87.25, 139.27)</w:t>
            </w:r>
          </w:p>
        </w:tc>
        <w:tc>
          <w:tcPr>
            <w:tcBorders>
              <w:top w:val="nil"/>
              <w:left w:val="nil"/>
              <w:bottom w:val="nil"/>
              <w:right w:val="nil"/>
            </w:tcBorders>
            <w:shd w:val="clear" w:color="auto" w:fill="FFFFFF"/>
            <w:tcMar>
              <w:top w:w="0" w:type="dxa"/>
              <w:left w:w="0" w:type="dxa"/>
              <w:bottom w:w="0" w:type="dxa"/>
              <w:right w:w="0" w:type="dxa"/>
            </w:tcMar>
            <w:vAlign w:val="center"/>
          </w:tcPr>
          <w:p w14:paraId="1776AE1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Z=-6.13</w:t>
            </w:r>
          </w:p>
        </w:tc>
        <w:tc>
          <w:tcPr>
            <w:tcBorders>
              <w:top w:val="nil"/>
              <w:left w:val="nil"/>
              <w:bottom w:val="nil"/>
              <w:right w:val="nil"/>
            </w:tcBorders>
            <w:shd w:val="clear" w:color="auto" w:fill="FFFFFF"/>
            <w:tcMar>
              <w:top w:w="0" w:type="dxa"/>
              <w:left w:w="0" w:type="dxa"/>
              <w:bottom w:w="0" w:type="dxa"/>
              <w:right w:w="0" w:type="dxa"/>
            </w:tcMar>
            <w:vAlign w:val="center"/>
          </w:tcPr>
          <w:p w14:paraId="3798F50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&lt;.001</w:t>
            </w:r>
          </w:p>
        </w:tc>
      </w:tr>
      <w:tr w14:paraId="02040C5E">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36AE26DF">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TBil,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64B13EA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11.50 (8.90, 15.07)</w:t>
            </w:r>
          </w:p>
        </w:tc>
        <w:tc>
          <w:tcPr>
            <w:tcBorders>
              <w:top w:val="nil"/>
              <w:left w:val="nil"/>
              <w:bottom w:val="nil"/>
              <w:right w:val="nil"/>
            </w:tcBorders>
            <w:shd w:val="clear" w:color="auto" w:fill="FFFFFF"/>
            <w:tcMar>
              <w:top w:w="0" w:type="dxa"/>
              <w:left w:w="0" w:type="dxa"/>
              <w:bottom w:w="0" w:type="dxa"/>
              <w:right w:w="0" w:type="dxa"/>
            </w:tcMar>
            <w:vAlign w:val="center"/>
          </w:tcPr>
          <w:p w14:paraId="49C7FD4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10.50 (8.10, 13.10)</w:t>
            </w:r>
          </w:p>
        </w:tc>
        <w:tc>
          <w:tcPr>
            <w:tcBorders>
              <w:top w:val="nil"/>
              <w:left w:val="nil"/>
              <w:bottom w:val="nil"/>
              <w:right w:val="nil"/>
            </w:tcBorders>
            <w:shd w:val="clear" w:color="auto" w:fill="FFFFFF"/>
            <w:tcMar>
              <w:top w:w="0" w:type="dxa"/>
              <w:left w:w="0" w:type="dxa"/>
              <w:bottom w:w="0" w:type="dxa"/>
              <w:right w:w="0" w:type="dxa"/>
            </w:tcMar>
            <w:vAlign w:val="center"/>
          </w:tcPr>
          <w:p w14:paraId="7ED1DB8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11.50 (10.32, 16.42)</w:t>
            </w:r>
          </w:p>
        </w:tc>
        <w:tc>
          <w:tcPr>
            <w:tcBorders>
              <w:top w:val="nil"/>
              <w:left w:val="nil"/>
              <w:bottom w:val="nil"/>
              <w:right w:val="nil"/>
            </w:tcBorders>
            <w:shd w:val="clear" w:color="auto" w:fill="FFFFFF"/>
            <w:tcMar>
              <w:top w:w="0" w:type="dxa"/>
              <w:left w:w="0" w:type="dxa"/>
              <w:bottom w:w="0" w:type="dxa"/>
              <w:right w:w="0" w:type="dxa"/>
            </w:tcMar>
            <w:vAlign w:val="center"/>
          </w:tcPr>
          <w:p w14:paraId="1AB6176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Z=-6.76</w:t>
            </w:r>
          </w:p>
        </w:tc>
        <w:tc>
          <w:tcPr>
            <w:tcBorders>
              <w:top w:val="nil"/>
              <w:left w:val="nil"/>
              <w:bottom w:val="nil"/>
              <w:right w:val="nil"/>
            </w:tcBorders>
            <w:shd w:val="clear" w:color="auto" w:fill="FFFFFF"/>
            <w:tcMar>
              <w:top w:w="0" w:type="dxa"/>
              <w:left w:w="0" w:type="dxa"/>
              <w:bottom w:w="0" w:type="dxa"/>
              <w:right w:w="0" w:type="dxa"/>
            </w:tcMar>
            <w:vAlign w:val="center"/>
          </w:tcPr>
          <w:p w14:paraId="562FCF3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&lt;.001</w:t>
            </w:r>
          </w:p>
        </w:tc>
      </w:tr>
      <w:tr w14:paraId="731B740B">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3B4F93B8">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DBil,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1E081B8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4.40 (3.50, 5.70)</w:t>
            </w:r>
          </w:p>
        </w:tc>
        <w:tc>
          <w:tcPr>
            <w:tcBorders>
              <w:top w:val="nil"/>
              <w:left w:val="nil"/>
              <w:bottom w:val="nil"/>
              <w:right w:val="nil"/>
            </w:tcBorders>
            <w:shd w:val="clear" w:color="auto" w:fill="FFFFFF"/>
            <w:tcMar>
              <w:top w:w="0" w:type="dxa"/>
              <w:left w:w="0" w:type="dxa"/>
              <w:bottom w:w="0" w:type="dxa"/>
              <w:right w:w="0" w:type="dxa"/>
            </w:tcMar>
            <w:vAlign w:val="center"/>
          </w:tcPr>
          <w:p w14:paraId="3E40BE8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4.40 (3.50, 5.50)</w:t>
            </w:r>
          </w:p>
        </w:tc>
        <w:tc>
          <w:tcPr>
            <w:tcBorders>
              <w:top w:val="nil"/>
              <w:left w:val="nil"/>
              <w:bottom w:val="nil"/>
              <w:right w:val="nil"/>
            </w:tcBorders>
            <w:shd w:val="clear" w:color="auto" w:fill="FFFFFF"/>
            <w:tcMar>
              <w:top w:w="0" w:type="dxa"/>
              <w:left w:w="0" w:type="dxa"/>
              <w:bottom w:w="0" w:type="dxa"/>
              <w:right w:w="0" w:type="dxa"/>
            </w:tcMar>
            <w:vAlign w:val="center"/>
          </w:tcPr>
          <w:p w14:paraId="20F5C10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4.40 (3.50, 5.79)</w:t>
            </w:r>
          </w:p>
        </w:tc>
        <w:tc>
          <w:tcPr>
            <w:tcBorders>
              <w:top w:val="nil"/>
              <w:left w:val="nil"/>
              <w:bottom w:val="nil"/>
              <w:right w:val="nil"/>
            </w:tcBorders>
            <w:shd w:val="clear" w:color="auto" w:fill="FFFFFF"/>
            <w:tcMar>
              <w:top w:w="0" w:type="dxa"/>
              <w:left w:w="0" w:type="dxa"/>
              <w:bottom w:w="0" w:type="dxa"/>
              <w:right w:w="0" w:type="dxa"/>
            </w:tcMar>
            <w:vAlign w:val="center"/>
          </w:tcPr>
          <w:p w14:paraId="464B20C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Z=-0.99</w:t>
            </w:r>
          </w:p>
        </w:tc>
        <w:tc>
          <w:tcPr>
            <w:tcBorders>
              <w:top w:val="nil"/>
              <w:left w:val="nil"/>
              <w:bottom w:val="nil"/>
              <w:right w:val="nil"/>
            </w:tcBorders>
            <w:shd w:val="clear" w:color="auto" w:fill="FFFFFF"/>
            <w:tcMar>
              <w:top w:w="0" w:type="dxa"/>
              <w:left w:w="0" w:type="dxa"/>
              <w:bottom w:w="0" w:type="dxa"/>
              <w:right w:w="0" w:type="dxa"/>
            </w:tcMar>
            <w:vAlign w:val="center"/>
          </w:tcPr>
          <w:p w14:paraId="10F8F92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0.323</w:t>
            </w:r>
          </w:p>
        </w:tc>
      </w:tr>
      <w:tr w14:paraId="47BB87FB">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6DD77773">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IBil,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3874370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6.90 (4.90, 9.60)</w:t>
            </w:r>
          </w:p>
        </w:tc>
        <w:tc>
          <w:tcPr>
            <w:tcBorders>
              <w:top w:val="nil"/>
              <w:left w:val="nil"/>
              <w:bottom w:val="nil"/>
              <w:right w:val="nil"/>
            </w:tcBorders>
            <w:shd w:val="clear" w:color="auto" w:fill="FFFFFF"/>
            <w:tcMar>
              <w:top w:w="0" w:type="dxa"/>
              <w:left w:w="0" w:type="dxa"/>
              <w:bottom w:w="0" w:type="dxa"/>
              <w:right w:w="0" w:type="dxa"/>
            </w:tcMar>
            <w:vAlign w:val="center"/>
          </w:tcPr>
          <w:p w14:paraId="07B86DD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6.00 (4.00, 7.70)</w:t>
            </w:r>
          </w:p>
        </w:tc>
        <w:tc>
          <w:tcPr>
            <w:tcBorders>
              <w:top w:val="nil"/>
              <w:left w:val="nil"/>
              <w:bottom w:val="nil"/>
              <w:right w:val="nil"/>
            </w:tcBorders>
            <w:shd w:val="clear" w:color="auto" w:fill="FFFFFF"/>
            <w:tcMar>
              <w:top w:w="0" w:type="dxa"/>
              <w:left w:w="0" w:type="dxa"/>
              <w:bottom w:w="0" w:type="dxa"/>
              <w:right w:w="0" w:type="dxa"/>
            </w:tcMar>
            <w:vAlign w:val="center"/>
          </w:tcPr>
          <w:p w14:paraId="791E03F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6.90 (6.47, 10.75)</w:t>
            </w:r>
          </w:p>
        </w:tc>
        <w:tc>
          <w:tcPr>
            <w:tcBorders>
              <w:top w:val="nil"/>
              <w:left w:val="nil"/>
              <w:bottom w:val="nil"/>
              <w:right w:val="nil"/>
            </w:tcBorders>
            <w:shd w:val="clear" w:color="auto" w:fill="FFFFFF"/>
            <w:tcMar>
              <w:top w:w="0" w:type="dxa"/>
              <w:left w:w="0" w:type="dxa"/>
              <w:bottom w:w="0" w:type="dxa"/>
              <w:right w:w="0" w:type="dxa"/>
            </w:tcMar>
            <w:vAlign w:val="center"/>
          </w:tcPr>
          <w:p w14:paraId="274CFA9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Z=-7.59</w:t>
            </w:r>
          </w:p>
        </w:tc>
        <w:tc>
          <w:tcPr>
            <w:tcBorders>
              <w:top w:val="nil"/>
              <w:left w:val="nil"/>
              <w:bottom w:val="nil"/>
              <w:right w:val="nil"/>
            </w:tcBorders>
            <w:shd w:val="clear" w:color="auto" w:fill="FFFFFF"/>
            <w:tcMar>
              <w:top w:w="0" w:type="dxa"/>
              <w:left w:w="0" w:type="dxa"/>
              <w:bottom w:w="0" w:type="dxa"/>
              <w:right w:w="0" w:type="dxa"/>
            </w:tcMar>
            <w:vAlign w:val="center"/>
          </w:tcPr>
          <w:p w14:paraId="31FAD0E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&lt;.001</w:t>
            </w:r>
          </w:p>
        </w:tc>
      </w:tr>
      <w:tr w14:paraId="6130D743">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3F3791C0">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ALB,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7BB48E3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33.31 (29.80, 37.60)</w:t>
            </w:r>
          </w:p>
        </w:tc>
        <w:tc>
          <w:tcPr>
            <w:tcBorders>
              <w:top w:val="nil"/>
              <w:left w:val="nil"/>
              <w:bottom w:val="nil"/>
              <w:right w:val="nil"/>
            </w:tcBorders>
            <w:shd w:val="clear" w:color="auto" w:fill="FFFFFF"/>
            <w:tcMar>
              <w:top w:w="0" w:type="dxa"/>
              <w:left w:w="0" w:type="dxa"/>
              <w:bottom w:w="0" w:type="dxa"/>
              <w:right w:w="0" w:type="dxa"/>
            </w:tcMar>
            <w:vAlign w:val="center"/>
          </w:tcPr>
          <w:p w14:paraId="3941FFA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36.40 (33.00, 40.10)</w:t>
            </w:r>
          </w:p>
        </w:tc>
        <w:tc>
          <w:tcPr>
            <w:tcBorders>
              <w:top w:val="nil"/>
              <w:left w:val="nil"/>
              <w:bottom w:val="nil"/>
              <w:right w:val="nil"/>
            </w:tcBorders>
            <w:shd w:val="clear" w:color="auto" w:fill="FFFFFF"/>
            <w:tcMar>
              <w:top w:w="0" w:type="dxa"/>
              <w:left w:w="0" w:type="dxa"/>
              <w:bottom w:w="0" w:type="dxa"/>
              <w:right w:w="0" w:type="dxa"/>
            </w:tcMar>
            <w:vAlign w:val="center"/>
          </w:tcPr>
          <w:p w14:paraId="597EF0A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32.65 (28.50, 34.23)</w:t>
            </w:r>
          </w:p>
        </w:tc>
        <w:tc>
          <w:tcPr>
            <w:tcBorders>
              <w:top w:val="nil"/>
              <w:left w:val="nil"/>
              <w:bottom w:val="nil"/>
              <w:right w:val="nil"/>
            </w:tcBorders>
            <w:shd w:val="clear" w:color="auto" w:fill="FFFFFF"/>
            <w:tcMar>
              <w:top w:w="0" w:type="dxa"/>
              <w:left w:w="0" w:type="dxa"/>
              <w:bottom w:w="0" w:type="dxa"/>
              <w:right w:w="0" w:type="dxa"/>
            </w:tcMar>
            <w:vAlign w:val="center"/>
          </w:tcPr>
          <w:p w14:paraId="2D4A545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Z=-10.81</w:t>
            </w:r>
          </w:p>
        </w:tc>
        <w:tc>
          <w:tcPr>
            <w:tcBorders>
              <w:top w:val="nil"/>
              <w:left w:val="nil"/>
              <w:bottom w:val="nil"/>
              <w:right w:val="nil"/>
            </w:tcBorders>
            <w:shd w:val="clear" w:color="auto" w:fill="FFFFFF"/>
            <w:tcMar>
              <w:top w:w="0" w:type="dxa"/>
              <w:left w:w="0" w:type="dxa"/>
              <w:bottom w:w="0" w:type="dxa"/>
              <w:right w:w="0" w:type="dxa"/>
            </w:tcMar>
            <w:vAlign w:val="center"/>
          </w:tcPr>
          <w:p w14:paraId="0C4EDF9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&lt;.001</w:t>
            </w:r>
          </w:p>
        </w:tc>
      </w:tr>
      <w:tr w14:paraId="3566F8B5">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5245BACC">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UA,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61C3014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270.50 (213.50, 337.10)</w:t>
            </w:r>
          </w:p>
        </w:tc>
        <w:tc>
          <w:tcPr>
            <w:tcBorders>
              <w:top w:val="nil"/>
              <w:left w:val="nil"/>
              <w:bottom w:val="nil"/>
              <w:right w:val="nil"/>
            </w:tcBorders>
            <w:shd w:val="clear" w:color="auto" w:fill="FFFFFF"/>
            <w:tcMar>
              <w:top w:w="0" w:type="dxa"/>
              <w:left w:w="0" w:type="dxa"/>
              <w:bottom w:w="0" w:type="dxa"/>
              <w:right w:w="0" w:type="dxa"/>
            </w:tcMar>
            <w:vAlign w:val="center"/>
          </w:tcPr>
          <w:p w14:paraId="06B99B8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270.50 (217.00, 337.10)</w:t>
            </w:r>
          </w:p>
        </w:tc>
        <w:tc>
          <w:tcPr>
            <w:tcBorders>
              <w:top w:val="nil"/>
              <w:left w:val="nil"/>
              <w:bottom w:val="nil"/>
              <w:right w:val="nil"/>
            </w:tcBorders>
            <w:shd w:val="clear" w:color="auto" w:fill="FFFFFF"/>
            <w:tcMar>
              <w:top w:w="0" w:type="dxa"/>
              <w:left w:w="0" w:type="dxa"/>
              <w:bottom w:w="0" w:type="dxa"/>
              <w:right w:w="0" w:type="dxa"/>
            </w:tcMar>
            <w:vAlign w:val="center"/>
          </w:tcPr>
          <w:p w14:paraId="1D3E11E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270.50 (210.00, 336.27)</w:t>
            </w:r>
          </w:p>
        </w:tc>
        <w:tc>
          <w:tcPr>
            <w:tcBorders>
              <w:top w:val="nil"/>
              <w:left w:val="nil"/>
              <w:bottom w:val="nil"/>
              <w:right w:val="nil"/>
            </w:tcBorders>
            <w:shd w:val="clear" w:color="auto" w:fill="FFFFFF"/>
            <w:tcMar>
              <w:top w:w="0" w:type="dxa"/>
              <w:left w:w="0" w:type="dxa"/>
              <w:bottom w:w="0" w:type="dxa"/>
              <w:right w:w="0" w:type="dxa"/>
            </w:tcMar>
            <w:vAlign w:val="center"/>
          </w:tcPr>
          <w:p w14:paraId="48D07E8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Z=-0.58</w:t>
            </w:r>
          </w:p>
        </w:tc>
        <w:tc>
          <w:tcPr>
            <w:tcBorders>
              <w:top w:val="nil"/>
              <w:left w:val="nil"/>
              <w:bottom w:val="nil"/>
              <w:right w:val="nil"/>
            </w:tcBorders>
            <w:shd w:val="clear" w:color="auto" w:fill="FFFFFF"/>
            <w:tcMar>
              <w:top w:w="0" w:type="dxa"/>
              <w:left w:w="0" w:type="dxa"/>
              <w:bottom w:w="0" w:type="dxa"/>
              <w:right w:w="0" w:type="dxa"/>
            </w:tcMar>
            <w:vAlign w:val="center"/>
          </w:tcPr>
          <w:p w14:paraId="39EBE61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0.559</w:t>
            </w:r>
          </w:p>
        </w:tc>
      </w:tr>
      <w:tr w14:paraId="374300B9">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2B9C503B">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BUN,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4736737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5.13 (4.20, 6.15)</w:t>
            </w:r>
          </w:p>
        </w:tc>
        <w:tc>
          <w:tcPr>
            <w:tcBorders>
              <w:top w:val="nil"/>
              <w:left w:val="nil"/>
              <w:bottom w:val="nil"/>
              <w:right w:val="nil"/>
            </w:tcBorders>
            <w:shd w:val="clear" w:color="auto" w:fill="FFFFFF"/>
            <w:tcMar>
              <w:top w:w="0" w:type="dxa"/>
              <w:left w:w="0" w:type="dxa"/>
              <w:bottom w:w="0" w:type="dxa"/>
              <w:right w:w="0" w:type="dxa"/>
            </w:tcMar>
            <w:vAlign w:val="center"/>
          </w:tcPr>
          <w:p w14:paraId="6546C89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5.00 (3.90, 5.40)</w:t>
            </w:r>
          </w:p>
        </w:tc>
        <w:tc>
          <w:tcPr>
            <w:tcBorders>
              <w:top w:val="nil"/>
              <w:left w:val="nil"/>
              <w:bottom w:val="nil"/>
              <w:right w:val="nil"/>
            </w:tcBorders>
            <w:shd w:val="clear" w:color="auto" w:fill="FFFFFF"/>
            <w:tcMar>
              <w:top w:w="0" w:type="dxa"/>
              <w:left w:w="0" w:type="dxa"/>
              <w:bottom w:w="0" w:type="dxa"/>
              <w:right w:w="0" w:type="dxa"/>
            </w:tcMar>
            <w:vAlign w:val="center"/>
          </w:tcPr>
          <w:p w14:paraId="4FB1B22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5.13 (5.08, 6.86)</w:t>
            </w:r>
          </w:p>
        </w:tc>
        <w:tc>
          <w:tcPr>
            <w:tcBorders>
              <w:top w:val="nil"/>
              <w:left w:val="nil"/>
              <w:bottom w:val="nil"/>
              <w:right w:val="nil"/>
            </w:tcBorders>
            <w:shd w:val="clear" w:color="auto" w:fill="FFFFFF"/>
            <w:tcMar>
              <w:top w:w="0" w:type="dxa"/>
              <w:left w:w="0" w:type="dxa"/>
              <w:bottom w:w="0" w:type="dxa"/>
              <w:right w:w="0" w:type="dxa"/>
            </w:tcMar>
            <w:vAlign w:val="center"/>
          </w:tcPr>
          <w:p w14:paraId="2908ABB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Z=-6.64</w:t>
            </w:r>
          </w:p>
        </w:tc>
        <w:tc>
          <w:tcPr>
            <w:tcBorders>
              <w:top w:val="nil"/>
              <w:left w:val="nil"/>
              <w:bottom w:val="nil"/>
              <w:right w:val="nil"/>
            </w:tcBorders>
            <w:shd w:val="clear" w:color="auto" w:fill="FFFFFF"/>
            <w:tcMar>
              <w:top w:w="0" w:type="dxa"/>
              <w:left w:w="0" w:type="dxa"/>
              <w:bottom w:w="0" w:type="dxa"/>
              <w:right w:w="0" w:type="dxa"/>
            </w:tcMar>
            <w:vAlign w:val="center"/>
          </w:tcPr>
          <w:p w14:paraId="626BDA5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&lt;.001</w:t>
            </w:r>
          </w:p>
        </w:tc>
      </w:tr>
      <w:tr w14:paraId="14DF5513">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4F375BD7">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Cr,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7888044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59.00 (47.80, 71.00)</w:t>
            </w:r>
          </w:p>
        </w:tc>
        <w:tc>
          <w:tcPr>
            <w:tcBorders>
              <w:top w:val="nil"/>
              <w:left w:val="nil"/>
              <w:bottom w:val="nil"/>
              <w:right w:val="nil"/>
            </w:tcBorders>
            <w:shd w:val="clear" w:color="auto" w:fill="FFFFFF"/>
            <w:tcMar>
              <w:top w:w="0" w:type="dxa"/>
              <w:left w:w="0" w:type="dxa"/>
              <w:bottom w:w="0" w:type="dxa"/>
              <w:right w:w="0" w:type="dxa"/>
            </w:tcMar>
            <w:vAlign w:val="center"/>
          </w:tcPr>
          <w:p w14:paraId="39EAD51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59.00 (50.20, 70.10)</w:t>
            </w:r>
          </w:p>
        </w:tc>
        <w:tc>
          <w:tcPr>
            <w:tcBorders>
              <w:top w:val="nil"/>
              <w:left w:val="nil"/>
              <w:bottom w:val="nil"/>
              <w:right w:val="nil"/>
            </w:tcBorders>
            <w:shd w:val="clear" w:color="auto" w:fill="FFFFFF"/>
            <w:tcMar>
              <w:top w:w="0" w:type="dxa"/>
              <w:left w:w="0" w:type="dxa"/>
              <w:bottom w:w="0" w:type="dxa"/>
              <w:right w:w="0" w:type="dxa"/>
            </w:tcMar>
            <w:vAlign w:val="center"/>
          </w:tcPr>
          <w:p w14:paraId="0C96F39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59.00 (45.90, 72.60)</w:t>
            </w:r>
          </w:p>
        </w:tc>
        <w:tc>
          <w:tcPr>
            <w:tcBorders>
              <w:top w:val="nil"/>
              <w:left w:val="nil"/>
              <w:bottom w:val="nil"/>
              <w:right w:val="nil"/>
            </w:tcBorders>
            <w:shd w:val="clear" w:color="auto" w:fill="FFFFFF"/>
            <w:tcMar>
              <w:top w:w="0" w:type="dxa"/>
              <w:left w:w="0" w:type="dxa"/>
              <w:bottom w:w="0" w:type="dxa"/>
              <w:right w:w="0" w:type="dxa"/>
            </w:tcMar>
            <w:vAlign w:val="center"/>
          </w:tcPr>
          <w:p w14:paraId="60AB859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Z=-0.82</w:t>
            </w:r>
          </w:p>
        </w:tc>
        <w:tc>
          <w:tcPr>
            <w:tcBorders>
              <w:top w:val="nil"/>
              <w:left w:val="nil"/>
              <w:bottom w:val="nil"/>
              <w:right w:val="nil"/>
            </w:tcBorders>
            <w:shd w:val="clear" w:color="auto" w:fill="FFFFFF"/>
            <w:tcMar>
              <w:top w:w="0" w:type="dxa"/>
              <w:left w:w="0" w:type="dxa"/>
              <w:bottom w:w="0" w:type="dxa"/>
              <w:right w:w="0" w:type="dxa"/>
            </w:tcMar>
            <w:vAlign w:val="center"/>
          </w:tcPr>
          <w:p w14:paraId="137B88D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0.415</w:t>
            </w:r>
          </w:p>
        </w:tc>
      </w:tr>
      <w:tr w14:paraId="3D0D7972">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45F3BA2B">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K,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3B1D7DB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4.01 (3.70, 4.30)</w:t>
            </w:r>
          </w:p>
        </w:tc>
        <w:tc>
          <w:tcPr>
            <w:tcBorders>
              <w:top w:val="nil"/>
              <w:left w:val="nil"/>
              <w:bottom w:val="nil"/>
              <w:right w:val="nil"/>
            </w:tcBorders>
            <w:shd w:val="clear" w:color="auto" w:fill="FFFFFF"/>
            <w:tcMar>
              <w:top w:w="0" w:type="dxa"/>
              <w:left w:w="0" w:type="dxa"/>
              <w:bottom w:w="0" w:type="dxa"/>
              <w:right w:w="0" w:type="dxa"/>
            </w:tcMar>
            <w:vAlign w:val="center"/>
          </w:tcPr>
          <w:p w14:paraId="6BE37C9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4.01 (3.80, 4.30)</w:t>
            </w:r>
          </w:p>
        </w:tc>
        <w:tc>
          <w:tcPr>
            <w:tcBorders>
              <w:top w:val="nil"/>
              <w:left w:val="nil"/>
              <w:bottom w:val="nil"/>
              <w:right w:val="nil"/>
            </w:tcBorders>
            <w:shd w:val="clear" w:color="auto" w:fill="FFFFFF"/>
            <w:tcMar>
              <w:top w:w="0" w:type="dxa"/>
              <w:left w:w="0" w:type="dxa"/>
              <w:bottom w:w="0" w:type="dxa"/>
              <w:right w:w="0" w:type="dxa"/>
            </w:tcMar>
            <w:vAlign w:val="center"/>
          </w:tcPr>
          <w:p w14:paraId="06A080B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4.01 (3.62, 4.33)</w:t>
            </w:r>
          </w:p>
        </w:tc>
        <w:tc>
          <w:tcPr>
            <w:tcBorders>
              <w:top w:val="nil"/>
              <w:left w:val="nil"/>
              <w:bottom w:val="nil"/>
              <w:right w:val="nil"/>
            </w:tcBorders>
            <w:shd w:val="clear" w:color="auto" w:fill="FFFFFF"/>
            <w:tcMar>
              <w:top w:w="0" w:type="dxa"/>
              <w:left w:w="0" w:type="dxa"/>
              <w:bottom w:w="0" w:type="dxa"/>
              <w:right w:w="0" w:type="dxa"/>
            </w:tcMar>
            <w:vAlign w:val="center"/>
          </w:tcPr>
          <w:p w14:paraId="7362888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Z=-1.33</w:t>
            </w:r>
          </w:p>
        </w:tc>
        <w:tc>
          <w:tcPr>
            <w:tcBorders>
              <w:top w:val="nil"/>
              <w:left w:val="nil"/>
              <w:bottom w:val="nil"/>
              <w:right w:val="nil"/>
            </w:tcBorders>
            <w:shd w:val="clear" w:color="auto" w:fill="FFFFFF"/>
            <w:tcMar>
              <w:top w:w="0" w:type="dxa"/>
              <w:left w:w="0" w:type="dxa"/>
              <w:bottom w:w="0" w:type="dxa"/>
              <w:right w:w="0" w:type="dxa"/>
            </w:tcMar>
            <w:vAlign w:val="center"/>
          </w:tcPr>
          <w:p w14:paraId="0BC0226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0.184</w:t>
            </w:r>
          </w:p>
        </w:tc>
      </w:tr>
      <w:tr w14:paraId="38163025">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6F250E3E">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Na,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2DF110D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137.00 (134.40, 139.90)</w:t>
            </w:r>
          </w:p>
        </w:tc>
        <w:tc>
          <w:tcPr>
            <w:tcBorders>
              <w:top w:val="nil"/>
              <w:left w:val="nil"/>
              <w:bottom w:val="nil"/>
              <w:right w:val="nil"/>
            </w:tcBorders>
            <w:shd w:val="clear" w:color="auto" w:fill="FFFFFF"/>
            <w:tcMar>
              <w:top w:w="0" w:type="dxa"/>
              <w:left w:w="0" w:type="dxa"/>
              <w:bottom w:w="0" w:type="dxa"/>
              <w:right w:w="0" w:type="dxa"/>
            </w:tcMar>
            <w:vAlign w:val="center"/>
          </w:tcPr>
          <w:p w14:paraId="30567B1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137.00 (135.10, 140.00)</w:t>
            </w:r>
          </w:p>
        </w:tc>
        <w:tc>
          <w:tcPr>
            <w:tcBorders>
              <w:top w:val="nil"/>
              <w:left w:val="nil"/>
              <w:bottom w:val="nil"/>
              <w:right w:val="nil"/>
            </w:tcBorders>
            <w:shd w:val="clear" w:color="auto" w:fill="FFFFFF"/>
            <w:tcMar>
              <w:top w:w="0" w:type="dxa"/>
              <w:left w:w="0" w:type="dxa"/>
              <w:bottom w:w="0" w:type="dxa"/>
              <w:right w:w="0" w:type="dxa"/>
            </w:tcMar>
            <w:vAlign w:val="center"/>
          </w:tcPr>
          <w:p w14:paraId="1D077F0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137.00 (133.88, 139.30)</w:t>
            </w:r>
          </w:p>
        </w:tc>
        <w:tc>
          <w:tcPr>
            <w:tcBorders>
              <w:top w:val="nil"/>
              <w:left w:val="nil"/>
              <w:bottom w:val="nil"/>
              <w:right w:val="nil"/>
            </w:tcBorders>
            <w:shd w:val="clear" w:color="auto" w:fill="FFFFFF"/>
            <w:tcMar>
              <w:top w:w="0" w:type="dxa"/>
              <w:left w:w="0" w:type="dxa"/>
              <w:bottom w:w="0" w:type="dxa"/>
              <w:right w:w="0" w:type="dxa"/>
            </w:tcMar>
            <w:vAlign w:val="center"/>
          </w:tcPr>
          <w:p w14:paraId="249C3EE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Z=-3.15</w:t>
            </w:r>
          </w:p>
        </w:tc>
        <w:tc>
          <w:tcPr>
            <w:tcBorders>
              <w:top w:val="nil"/>
              <w:left w:val="nil"/>
              <w:bottom w:val="nil"/>
              <w:right w:val="nil"/>
            </w:tcBorders>
            <w:shd w:val="clear" w:color="auto" w:fill="FFFFFF"/>
            <w:tcMar>
              <w:top w:w="0" w:type="dxa"/>
              <w:left w:w="0" w:type="dxa"/>
              <w:bottom w:w="0" w:type="dxa"/>
              <w:right w:w="0" w:type="dxa"/>
            </w:tcMar>
            <w:vAlign w:val="center"/>
          </w:tcPr>
          <w:p w14:paraId="5DD685A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0.002</w:t>
            </w:r>
          </w:p>
        </w:tc>
      </w:tr>
      <w:tr w14:paraId="7163FE09">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29F352E2">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Cl,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1EB047B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100.00 (97.00, 103.00)</w:t>
            </w:r>
          </w:p>
        </w:tc>
        <w:tc>
          <w:tcPr>
            <w:tcBorders>
              <w:top w:val="nil"/>
              <w:left w:val="nil"/>
              <w:bottom w:val="nil"/>
              <w:right w:val="nil"/>
            </w:tcBorders>
            <w:shd w:val="clear" w:color="auto" w:fill="FFFFFF"/>
            <w:tcMar>
              <w:top w:w="0" w:type="dxa"/>
              <w:left w:w="0" w:type="dxa"/>
              <w:bottom w:w="0" w:type="dxa"/>
              <w:right w:w="0" w:type="dxa"/>
            </w:tcMar>
            <w:vAlign w:val="center"/>
          </w:tcPr>
          <w:p w14:paraId="10368EC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101.00 (99.00, 104.00)</w:t>
            </w:r>
          </w:p>
        </w:tc>
        <w:tc>
          <w:tcPr>
            <w:tcBorders>
              <w:top w:val="nil"/>
              <w:left w:val="nil"/>
              <w:bottom w:val="nil"/>
              <w:right w:val="nil"/>
            </w:tcBorders>
            <w:shd w:val="clear" w:color="auto" w:fill="FFFFFF"/>
            <w:tcMar>
              <w:top w:w="0" w:type="dxa"/>
              <w:left w:w="0" w:type="dxa"/>
              <w:bottom w:w="0" w:type="dxa"/>
              <w:right w:w="0" w:type="dxa"/>
            </w:tcMar>
            <w:vAlign w:val="center"/>
          </w:tcPr>
          <w:p w14:paraId="48D41A9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100.00 (95.40, 101.80)</w:t>
            </w:r>
          </w:p>
        </w:tc>
        <w:tc>
          <w:tcPr>
            <w:tcBorders>
              <w:top w:val="nil"/>
              <w:left w:val="nil"/>
              <w:bottom w:val="nil"/>
              <w:right w:val="nil"/>
            </w:tcBorders>
            <w:shd w:val="clear" w:color="auto" w:fill="FFFFFF"/>
            <w:tcMar>
              <w:top w:w="0" w:type="dxa"/>
              <w:left w:w="0" w:type="dxa"/>
              <w:bottom w:w="0" w:type="dxa"/>
              <w:right w:w="0" w:type="dxa"/>
            </w:tcMar>
            <w:vAlign w:val="center"/>
          </w:tcPr>
          <w:p w14:paraId="345C138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Z=-7.44</w:t>
            </w:r>
          </w:p>
        </w:tc>
        <w:tc>
          <w:tcPr>
            <w:tcBorders>
              <w:top w:val="nil"/>
              <w:left w:val="nil"/>
              <w:bottom w:val="nil"/>
              <w:right w:val="nil"/>
            </w:tcBorders>
            <w:shd w:val="clear" w:color="auto" w:fill="FFFFFF"/>
            <w:tcMar>
              <w:top w:w="0" w:type="dxa"/>
              <w:left w:w="0" w:type="dxa"/>
              <w:bottom w:w="0" w:type="dxa"/>
              <w:right w:w="0" w:type="dxa"/>
            </w:tcMar>
            <w:vAlign w:val="center"/>
          </w:tcPr>
          <w:p w14:paraId="2993A726">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&lt;.001</w:t>
            </w:r>
          </w:p>
        </w:tc>
      </w:tr>
      <w:tr w14:paraId="6C856978">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7E3D1898">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Ca,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0B8DEF1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2.18 (2.10, 2.28)</w:t>
            </w:r>
          </w:p>
        </w:tc>
        <w:tc>
          <w:tcPr>
            <w:tcBorders>
              <w:top w:val="nil"/>
              <w:left w:val="nil"/>
              <w:bottom w:val="nil"/>
              <w:right w:val="nil"/>
            </w:tcBorders>
            <w:shd w:val="clear" w:color="auto" w:fill="FFFFFF"/>
            <w:tcMar>
              <w:top w:w="0" w:type="dxa"/>
              <w:left w:w="0" w:type="dxa"/>
              <w:bottom w:w="0" w:type="dxa"/>
              <w:right w:w="0" w:type="dxa"/>
            </w:tcMar>
            <w:vAlign w:val="center"/>
          </w:tcPr>
          <w:p w14:paraId="5D5B25A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2.22 (2.15, 2.33)</w:t>
            </w:r>
          </w:p>
        </w:tc>
        <w:tc>
          <w:tcPr>
            <w:tcBorders>
              <w:top w:val="nil"/>
              <w:left w:val="nil"/>
              <w:bottom w:val="nil"/>
              <w:right w:val="nil"/>
            </w:tcBorders>
            <w:shd w:val="clear" w:color="auto" w:fill="FFFFFF"/>
            <w:tcMar>
              <w:top w:w="0" w:type="dxa"/>
              <w:left w:w="0" w:type="dxa"/>
              <w:bottom w:w="0" w:type="dxa"/>
              <w:right w:w="0" w:type="dxa"/>
            </w:tcMar>
            <w:vAlign w:val="center"/>
          </w:tcPr>
          <w:p w14:paraId="1135B64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2.18 (2.05, 2.21)</w:t>
            </w:r>
          </w:p>
        </w:tc>
        <w:tc>
          <w:tcPr>
            <w:tcBorders>
              <w:top w:val="nil"/>
              <w:left w:val="nil"/>
              <w:bottom w:val="nil"/>
              <w:right w:val="nil"/>
            </w:tcBorders>
            <w:shd w:val="clear" w:color="auto" w:fill="FFFFFF"/>
            <w:tcMar>
              <w:top w:w="0" w:type="dxa"/>
              <w:left w:w="0" w:type="dxa"/>
              <w:bottom w:w="0" w:type="dxa"/>
              <w:right w:w="0" w:type="dxa"/>
            </w:tcMar>
            <w:vAlign w:val="center"/>
          </w:tcPr>
          <w:p w14:paraId="05BDB1E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Z=-7.74</w:t>
            </w:r>
          </w:p>
        </w:tc>
        <w:tc>
          <w:tcPr>
            <w:tcBorders>
              <w:top w:val="nil"/>
              <w:left w:val="nil"/>
              <w:bottom w:val="nil"/>
              <w:right w:val="nil"/>
            </w:tcBorders>
            <w:shd w:val="clear" w:color="auto" w:fill="FFFFFF"/>
            <w:tcMar>
              <w:top w:w="0" w:type="dxa"/>
              <w:left w:w="0" w:type="dxa"/>
              <w:bottom w:w="0" w:type="dxa"/>
              <w:right w:w="0" w:type="dxa"/>
            </w:tcMar>
            <w:vAlign w:val="center"/>
          </w:tcPr>
          <w:p w14:paraId="3C431E2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&lt;.001</w:t>
            </w:r>
          </w:p>
        </w:tc>
      </w:tr>
      <w:tr w14:paraId="7C5807FF">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1711A0D1">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GLU 2,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0FB6092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5.52 (5.11, 6.23)</w:t>
            </w:r>
          </w:p>
        </w:tc>
        <w:tc>
          <w:tcPr>
            <w:tcBorders>
              <w:top w:val="nil"/>
              <w:left w:val="nil"/>
              <w:bottom w:val="nil"/>
              <w:right w:val="nil"/>
            </w:tcBorders>
            <w:shd w:val="clear" w:color="auto" w:fill="FFFFFF"/>
            <w:tcMar>
              <w:top w:w="0" w:type="dxa"/>
              <w:left w:w="0" w:type="dxa"/>
              <w:bottom w:w="0" w:type="dxa"/>
              <w:right w:w="0" w:type="dxa"/>
            </w:tcMar>
            <w:vAlign w:val="center"/>
          </w:tcPr>
          <w:p w14:paraId="46B8626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5.52 (4.99, 6.05)</w:t>
            </w:r>
          </w:p>
        </w:tc>
        <w:tc>
          <w:tcPr>
            <w:tcBorders>
              <w:top w:val="nil"/>
              <w:left w:val="nil"/>
              <w:bottom w:val="nil"/>
              <w:right w:val="nil"/>
            </w:tcBorders>
            <w:shd w:val="clear" w:color="auto" w:fill="FFFFFF"/>
            <w:tcMar>
              <w:top w:w="0" w:type="dxa"/>
              <w:left w:w="0" w:type="dxa"/>
              <w:bottom w:w="0" w:type="dxa"/>
              <w:right w:w="0" w:type="dxa"/>
            </w:tcMar>
            <w:vAlign w:val="center"/>
          </w:tcPr>
          <w:p w14:paraId="7449304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5.52 (5.30, 6.33)</w:t>
            </w:r>
          </w:p>
        </w:tc>
        <w:tc>
          <w:tcPr>
            <w:tcBorders>
              <w:top w:val="nil"/>
              <w:left w:val="nil"/>
              <w:bottom w:val="nil"/>
              <w:right w:val="nil"/>
            </w:tcBorders>
            <w:shd w:val="clear" w:color="auto" w:fill="FFFFFF"/>
            <w:tcMar>
              <w:top w:w="0" w:type="dxa"/>
              <w:left w:w="0" w:type="dxa"/>
              <w:bottom w:w="0" w:type="dxa"/>
              <w:right w:w="0" w:type="dxa"/>
            </w:tcMar>
            <w:vAlign w:val="center"/>
          </w:tcPr>
          <w:p w14:paraId="71DA6CA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Z=-3.49</w:t>
            </w:r>
          </w:p>
        </w:tc>
        <w:tc>
          <w:tcPr>
            <w:tcBorders>
              <w:top w:val="nil"/>
              <w:left w:val="nil"/>
              <w:bottom w:val="nil"/>
              <w:right w:val="nil"/>
            </w:tcBorders>
            <w:shd w:val="clear" w:color="auto" w:fill="FFFFFF"/>
            <w:tcMar>
              <w:top w:w="0" w:type="dxa"/>
              <w:left w:w="0" w:type="dxa"/>
              <w:bottom w:w="0" w:type="dxa"/>
              <w:right w:w="0" w:type="dxa"/>
            </w:tcMar>
            <w:vAlign w:val="center"/>
          </w:tcPr>
          <w:p w14:paraId="778B3EA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&lt;.001</w:t>
            </w:r>
          </w:p>
        </w:tc>
      </w:tr>
      <w:tr w14:paraId="53318247">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08AE5B39">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PT,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4B1A026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12.40 (11.70, 13.00)</w:t>
            </w:r>
          </w:p>
        </w:tc>
        <w:tc>
          <w:tcPr>
            <w:tcBorders>
              <w:top w:val="nil"/>
              <w:left w:val="nil"/>
              <w:bottom w:val="nil"/>
              <w:right w:val="nil"/>
            </w:tcBorders>
            <w:shd w:val="clear" w:color="auto" w:fill="FFFFFF"/>
            <w:tcMar>
              <w:top w:w="0" w:type="dxa"/>
              <w:left w:w="0" w:type="dxa"/>
              <w:bottom w:w="0" w:type="dxa"/>
              <w:right w:w="0" w:type="dxa"/>
            </w:tcMar>
            <w:vAlign w:val="center"/>
          </w:tcPr>
          <w:p w14:paraId="7F2FD81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12.20 (10.90, 12.40)</w:t>
            </w:r>
          </w:p>
        </w:tc>
        <w:tc>
          <w:tcPr>
            <w:tcBorders>
              <w:top w:val="nil"/>
              <w:left w:val="nil"/>
              <w:bottom w:val="nil"/>
              <w:right w:val="nil"/>
            </w:tcBorders>
            <w:shd w:val="clear" w:color="auto" w:fill="FFFFFF"/>
            <w:tcMar>
              <w:top w:w="0" w:type="dxa"/>
              <w:left w:w="0" w:type="dxa"/>
              <w:bottom w:w="0" w:type="dxa"/>
              <w:right w:w="0" w:type="dxa"/>
            </w:tcMar>
            <w:vAlign w:val="center"/>
          </w:tcPr>
          <w:p w14:paraId="1A0F4FA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12.40 (12.40, 13.60)</w:t>
            </w:r>
          </w:p>
        </w:tc>
        <w:tc>
          <w:tcPr>
            <w:tcBorders>
              <w:top w:val="nil"/>
              <w:left w:val="nil"/>
              <w:bottom w:val="nil"/>
              <w:right w:val="nil"/>
            </w:tcBorders>
            <w:shd w:val="clear" w:color="auto" w:fill="FFFFFF"/>
            <w:tcMar>
              <w:top w:w="0" w:type="dxa"/>
              <w:left w:w="0" w:type="dxa"/>
              <w:bottom w:w="0" w:type="dxa"/>
              <w:right w:w="0" w:type="dxa"/>
            </w:tcMar>
            <w:vAlign w:val="center"/>
          </w:tcPr>
          <w:p w14:paraId="1690022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Z=-11.01</w:t>
            </w:r>
          </w:p>
        </w:tc>
        <w:tc>
          <w:tcPr>
            <w:tcBorders>
              <w:top w:val="nil"/>
              <w:left w:val="nil"/>
              <w:bottom w:val="nil"/>
              <w:right w:val="nil"/>
            </w:tcBorders>
            <w:shd w:val="clear" w:color="auto" w:fill="FFFFFF"/>
            <w:tcMar>
              <w:top w:w="0" w:type="dxa"/>
              <w:left w:w="0" w:type="dxa"/>
              <w:bottom w:w="0" w:type="dxa"/>
              <w:right w:w="0" w:type="dxa"/>
            </w:tcMar>
            <w:vAlign w:val="center"/>
          </w:tcPr>
          <w:p w14:paraId="6A792B1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&lt;.001</w:t>
            </w:r>
          </w:p>
        </w:tc>
      </w:tr>
      <w:tr w14:paraId="37E31B58">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4162044C">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PTA,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1F66291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85.00 (78.10, 92.10)</w:t>
            </w:r>
          </w:p>
        </w:tc>
        <w:tc>
          <w:tcPr>
            <w:tcBorders>
              <w:top w:val="nil"/>
              <w:left w:val="nil"/>
              <w:bottom w:val="nil"/>
              <w:right w:val="nil"/>
            </w:tcBorders>
            <w:shd w:val="clear" w:color="auto" w:fill="FFFFFF"/>
            <w:tcMar>
              <w:top w:w="0" w:type="dxa"/>
              <w:left w:w="0" w:type="dxa"/>
              <w:bottom w:w="0" w:type="dxa"/>
              <w:right w:w="0" w:type="dxa"/>
            </w:tcMar>
            <w:vAlign w:val="center"/>
          </w:tcPr>
          <w:p w14:paraId="3CBB83F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87.00 (85.00, 102.00)</w:t>
            </w:r>
          </w:p>
        </w:tc>
        <w:tc>
          <w:tcPr>
            <w:tcBorders>
              <w:top w:val="nil"/>
              <w:left w:val="nil"/>
              <w:bottom w:val="nil"/>
              <w:right w:val="nil"/>
            </w:tcBorders>
            <w:shd w:val="clear" w:color="auto" w:fill="FFFFFF"/>
            <w:tcMar>
              <w:top w:w="0" w:type="dxa"/>
              <w:left w:w="0" w:type="dxa"/>
              <w:bottom w:w="0" w:type="dxa"/>
              <w:right w:w="0" w:type="dxa"/>
            </w:tcMar>
            <w:vAlign w:val="center"/>
          </w:tcPr>
          <w:p w14:paraId="722A89D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85.00 (72.60, 85.00)</w:t>
            </w:r>
          </w:p>
        </w:tc>
        <w:tc>
          <w:tcPr>
            <w:tcBorders>
              <w:top w:val="nil"/>
              <w:left w:val="nil"/>
              <w:bottom w:val="nil"/>
              <w:right w:val="nil"/>
            </w:tcBorders>
            <w:shd w:val="clear" w:color="auto" w:fill="FFFFFF"/>
            <w:tcMar>
              <w:top w:w="0" w:type="dxa"/>
              <w:left w:w="0" w:type="dxa"/>
              <w:bottom w:w="0" w:type="dxa"/>
              <w:right w:w="0" w:type="dxa"/>
            </w:tcMar>
            <w:vAlign w:val="center"/>
          </w:tcPr>
          <w:p w14:paraId="1596FDF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Z=-10.94</w:t>
            </w:r>
          </w:p>
        </w:tc>
        <w:tc>
          <w:tcPr>
            <w:tcBorders>
              <w:top w:val="nil"/>
              <w:left w:val="nil"/>
              <w:bottom w:val="nil"/>
              <w:right w:val="nil"/>
            </w:tcBorders>
            <w:shd w:val="clear" w:color="auto" w:fill="FFFFFF"/>
            <w:tcMar>
              <w:top w:w="0" w:type="dxa"/>
              <w:left w:w="0" w:type="dxa"/>
              <w:bottom w:w="0" w:type="dxa"/>
              <w:right w:w="0" w:type="dxa"/>
            </w:tcMar>
            <w:vAlign w:val="center"/>
          </w:tcPr>
          <w:p w14:paraId="7C9B2DC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&lt;.001</w:t>
            </w:r>
          </w:p>
        </w:tc>
      </w:tr>
      <w:tr w14:paraId="44B3FEAC">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3BABFE76">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APTT,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66B49253">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30.50 (28.90, 32.90)</w:t>
            </w:r>
          </w:p>
        </w:tc>
        <w:tc>
          <w:tcPr>
            <w:tcBorders>
              <w:top w:val="nil"/>
              <w:left w:val="nil"/>
              <w:bottom w:val="nil"/>
              <w:right w:val="nil"/>
            </w:tcBorders>
            <w:shd w:val="clear" w:color="auto" w:fill="FFFFFF"/>
            <w:tcMar>
              <w:top w:w="0" w:type="dxa"/>
              <w:left w:w="0" w:type="dxa"/>
              <w:bottom w:w="0" w:type="dxa"/>
              <w:right w:w="0" w:type="dxa"/>
            </w:tcMar>
            <w:vAlign w:val="center"/>
          </w:tcPr>
          <w:p w14:paraId="616C42B6">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30.50 (28.70, 32.10)</w:t>
            </w:r>
          </w:p>
        </w:tc>
        <w:tc>
          <w:tcPr>
            <w:tcBorders>
              <w:top w:val="nil"/>
              <w:left w:val="nil"/>
              <w:bottom w:val="nil"/>
              <w:right w:val="nil"/>
            </w:tcBorders>
            <w:shd w:val="clear" w:color="auto" w:fill="FFFFFF"/>
            <w:tcMar>
              <w:top w:w="0" w:type="dxa"/>
              <w:left w:w="0" w:type="dxa"/>
              <w:bottom w:w="0" w:type="dxa"/>
              <w:right w:w="0" w:type="dxa"/>
            </w:tcMar>
            <w:vAlign w:val="center"/>
          </w:tcPr>
          <w:p w14:paraId="56B3322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30.50 (29.08, 33.60)</w:t>
            </w:r>
          </w:p>
        </w:tc>
        <w:tc>
          <w:tcPr>
            <w:tcBorders>
              <w:top w:val="nil"/>
              <w:left w:val="nil"/>
              <w:bottom w:val="nil"/>
              <w:right w:val="nil"/>
            </w:tcBorders>
            <w:shd w:val="clear" w:color="auto" w:fill="FFFFFF"/>
            <w:tcMar>
              <w:top w:w="0" w:type="dxa"/>
              <w:left w:w="0" w:type="dxa"/>
              <w:bottom w:w="0" w:type="dxa"/>
              <w:right w:w="0" w:type="dxa"/>
            </w:tcMar>
            <w:vAlign w:val="center"/>
          </w:tcPr>
          <w:p w14:paraId="1FF9768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Z=-1.13</w:t>
            </w:r>
          </w:p>
        </w:tc>
        <w:tc>
          <w:tcPr>
            <w:tcBorders>
              <w:top w:val="nil"/>
              <w:left w:val="nil"/>
              <w:bottom w:val="nil"/>
              <w:right w:val="nil"/>
            </w:tcBorders>
            <w:shd w:val="clear" w:color="auto" w:fill="FFFFFF"/>
            <w:tcMar>
              <w:top w:w="0" w:type="dxa"/>
              <w:left w:w="0" w:type="dxa"/>
              <w:bottom w:w="0" w:type="dxa"/>
              <w:right w:w="0" w:type="dxa"/>
            </w:tcMar>
            <w:vAlign w:val="center"/>
          </w:tcPr>
          <w:p w14:paraId="57406F7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0.258</w:t>
            </w:r>
          </w:p>
        </w:tc>
      </w:tr>
      <w:tr w14:paraId="19B8DC9D">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082E0CA8">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FIB,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5E62CB03">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4.18 (3.63, 4.67)</w:t>
            </w:r>
          </w:p>
        </w:tc>
        <w:tc>
          <w:tcPr>
            <w:tcBorders>
              <w:top w:val="nil"/>
              <w:left w:val="nil"/>
              <w:bottom w:val="nil"/>
              <w:right w:val="nil"/>
            </w:tcBorders>
            <w:shd w:val="clear" w:color="auto" w:fill="FFFFFF"/>
            <w:tcMar>
              <w:top w:w="0" w:type="dxa"/>
              <w:left w:w="0" w:type="dxa"/>
              <w:bottom w:w="0" w:type="dxa"/>
              <w:right w:w="0" w:type="dxa"/>
            </w:tcMar>
            <w:vAlign w:val="center"/>
          </w:tcPr>
          <w:p w14:paraId="3E27932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4.18 (3.62, 4.47)</w:t>
            </w:r>
          </w:p>
        </w:tc>
        <w:tc>
          <w:tcPr>
            <w:tcBorders>
              <w:top w:val="nil"/>
              <w:left w:val="nil"/>
              <w:bottom w:val="nil"/>
              <w:right w:val="nil"/>
            </w:tcBorders>
            <w:shd w:val="clear" w:color="auto" w:fill="FFFFFF"/>
            <w:tcMar>
              <w:top w:w="0" w:type="dxa"/>
              <w:left w:w="0" w:type="dxa"/>
              <w:bottom w:w="0" w:type="dxa"/>
              <w:right w:w="0" w:type="dxa"/>
            </w:tcMar>
            <w:vAlign w:val="center"/>
          </w:tcPr>
          <w:p w14:paraId="2AEA68E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4.18 (3.66, 4.72)</w:t>
            </w:r>
          </w:p>
        </w:tc>
        <w:tc>
          <w:tcPr>
            <w:tcBorders>
              <w:top w:val="nil"/>
              <w:left w:val="nil"/>
              <w:bottom w:val="nil"/>
              <w:right w:val="nil"/>
            </w:tcBorders>
            <w:shd w:val="clear" w:color="auto" w:fill="FFFFFF"/>
            <w:tcMar>
              <w:top w:w="0" w:type="dxa"/>
              <w:left w:w="0" w:type="dxa"/>
              <w:bottom w:w="0" w:type="dxa"/>
              <w:right w:w="0" w:type="dxa"/>
            </w:tcMar>
            <w:vAlign w:val="center"/>
          </w:tcPr>
          <w:p w14:paraId="56803D9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Z=-1.00</w:t>
            </w:r>
          </w:p>
        </w:tc>
        <w:tc>
          <w:tcPr>
            <w:tcBorders>
              <w:top w:val="nil"/>
              <w:left w:val="nil"/>
              <w:bottom w:val="nil"/>
              <w:right w:val="nil"/>
            </w:tcBorders>
            <w:shd w:val="clear" w:color="auto" w:fill="FFFFFF"/>
            <w:tcMar>
              <w:top w:w="0" w:type="dxa"/>
              <w:left w:w="0" w:type="dxa"/>
              <w:bottom w:w="0" w:type="dxa"/>
              <w:right w:w="0" w:type="dxa"/>
            </w:tcMar>
            <w:vAlign w:val="center"/>
          </w:tcPr>
          <w:p w14:paraId="33ECF96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0.315</w:t>
            </w:r>
          </w:p>
        </w:tc>
      </w:tr>
      <w:tr w14:paraId="3D54B984">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36BCDA0C">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TT,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73FA1F0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15.40 (14.20, 16.60)</w:t>
            </w:r>
          </w:p>
        </w:tc>
        <w:tc>
          <w:tcPr>
            <w:tcBorders>
              <w:top w:val="nil"/>
              <w:left w:val="nil"/>
              <w:bottom w:val="nil"/>
              <w:right w:val="nil"/>
            </w:tcBorders>
            <w:shd w:val="clear" w:color="auto" w:fill="FFFFFF"/>
            <w:tcMar>
              <w:top w:w="0" w:type="dxa"/>
              <w:left w:w="0" w:type="dxa"/>
              <w:bottom w:w="0" w:type="dxa"/>
              <w:right w:w="0" w:type="dxa"/>
            </w:tcMar>
            <w:vAlign w:val="center"/>
          </w:tcPr>
          <w:p w14:paraId="6B99A34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14.30 (12.80, 15.40)</w:t>
            </w:r>
          </w:p>
        </w:tc>
        <w:tc>
          <w:tcPr>
            <w:tcBorders>
              <w:top w:val="nil"/>
              <w:left w:val="nil"/>
              <w:bottom w:val="nil"/>
              <w:right w:val="nil"/>
            </w:tcBorders>
            <w:shd w:val="clear" w:color="auto" w:fill="FFFFFF"/>
            <w:tcMar>
              <w:top w:w="0" w:type="dxa"/>
              <w:left w:w="0" w:type="dxa"/>
              <w:bottom w:w="0" w:type="dxa"/>
              <w:right w:w="0" w:type="dxa"/>
            </w:tcMar>
            <w:vAlign w:val="center"/>
          </w:tcPr>
          <w:p w14:paraId="3E0D13C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15.70 (15.40, 17.40)</w:t>
            </w:r>
          </w:p>
        </w:tc>
        <w:tc>
          <w:tcPr>
            <w:tcBorders>
              <w:top w:val="nil"/>
              <w:left w:val="nil"/>
              <w:bottom w:val="nil"/>
              <w:right w:val="nil"/>
            </w:tcBorders>
            <w:shd w:val="clear" w:color="auto" w:fill="FFFFFF"/>
            <w:tcMar>
              <w:top w:w="0" w:type="dxa"/>
              <w:left w:w="0" w:type="dxa"/>
              <w:bottom w:w="0" w:type="dxa"/>
              <w:right w:w="0" w:type="dxa"/>
            </w:tcMar>
            <w:vAlign w:val="center"/>
          </w:tcPr>
          <w:p w14:paraId="47A8F7C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Z=-15.17</w:t>
            </w:r>
          </w:p>
        </w:tc>
        <w:tc>
          <w:tcPr>
            <w:tcBorders>
              <w:top w:val="nil"/>
              <w:left w:val="nil"/>
              <w:bottom w:val="nil"/>
              <w:right w:val="nil"/>
            </w:tcBorders>
            <w:shd w:val="clear" w:color="auto" w:fill="FFFFFF"/>
            <w:tcMar>
              <w:top w:w="0" w:type="dxa"/>
              <w:left w:w="0" w:type="dxa"/>
              <w:bottom w:w="0" w:type="dxa"/>
              <w:right w:w="0" w:type="dxa"/>
            </w:tcMar>
            <w:vAlign w:val="center"/>
          </w:tcPr>
          <w:p w14:paraId="00EA796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&lt;.001</w:t>
            </w:r>
          </w:p>
        </w:tc>
      </w:tr>
      <w:tr w14:paraId="10836C9A">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5AB6E365">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D D,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157AAD73">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1.45 (0.85, 2.10)</w:t>
            </w:r>
          </w:p>
        </w:tc>
        <w:tc>
          <w:tcPr>
            <w:tcBorders>
              <w:top w:val="nil"/>
              <w:left w:val="nil"/>
              <w:bottom w:val="nil"/>
              <w:right w:val="nil"/>
            </w:tcBorders>
            <w:shd w:val="clear" w:color="auto" w:fill="FFFFFF"/>
            <w:tcMar>
              <w:top w:w="0" w:type="dxa"/>
              <w:left w:w="0" w:type="dxa"/>
              <w:bottom w:w="0" w:type="dxa"/>
              <w:right w:w="0" w:type="dxa"/>
            </w:tcMar>
            <w:vAlign w:val="center"/>
          </w:tcPr>
          <w:p w14:paraId="7B39B39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1.10 (0.32, 1.45)</w:t>
            </w:r>
          </w:p>
        </w:tc>
        <w:tc>
          <w:tcPr>
            <w:tcBorders>
              <w:top w:val="nil"/>
              <w:left w:val="nil"/>
              <w:bottom w:val="nil"/>
              <w:right w:val="nil"/>
            </w:tcBorders>
            <w:shd w:val="clear" w:color="auto" w:fill="FFFFFF"/>
            <w:tcMar>
              <w:top w:w="0" w:type="dxa"/>
              <w:left w:w="0" w:type="dxa"/>
              <w:bottom w:w="0" w:type="dxa"/>
              <w:right w:w="0" w:type="dxa"/>
            </w:tcMar>
            <w:vAlign w:val="center"/>
          </w:tcPr>
          <w:p w14:paraId="0B329E5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1.45 (1.45, 3.91)</w:t>
            </w:r>
          </w:p>
        </w:tc>
        <w:tc>
          <w:tcPr>
            <w:tcBorders>
              <w:top w:val="nil"/>
              <w:left w:val="nil"/>
              <w:bottom w:val="nil"/>
              <w:right w:val="nil"/>
            </w:tcBorders>
            <w:shd w:val="clear" w:color="auto" w:fill="FFFFFF"/>
            <w:tcMar>
              <w:top w:w="0" w:type="dxa"/>
              <w:left w:w="0" w:type="dxa"/>
              <w:bottom w:w="0" w:type="dxa"/>
              <w:right w:w="0" w:type="dxa"/>
            </w:tcMar>
            <w:vAlign w:val="center"/>
          </w:tcPr>
          <w:p w14:paraId="78F9787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Z=-13.64</w:t>
            </w:r>
          </w:p>
        </w:tc>
        <w:tc>
          <w:tcPr>
            <w:tcBorders>
              <w:top w:val="nil"/>
              <w:left w:val="nil"/>
              <w:bottom w:val="nil"/>
              <w:right w:val="nil"/>
            </w:tcBorders>
            <w:shd w:val="clear" w:color="auto" w:fill="FFFFFF"/>
            <w:tcMar>
              <w:top w:w="0" w:type="dxa"/>
              <w:left w:w="0" w:type="dxa"/>
              <w:bottom w:w="0" w:type="dxa"/>
              <w:right w:w="0" w:type="dxa"/>
            </w:tcMar>
            <w:vAlign w:val="center"/>
          </w:tcPr>
          <w:p w14:paraId="52C6D98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&lt;.001</w:t>
            </w:r>
          </w:p>
        </w:tc>
      </w:tr>
      <w:tr w14:paraId="61D6758B">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5DC2462D">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Age, M (Q₁, Q₃)</w:t>
            </w:r>
          </w:p>
        </w:tc>
        <w:tc>
          <w:tcPr>
            <w:tcBorders>
              <w:top w:val="nil"/>
              <w:left w:val="nil"/>
              <w:bottom w:val="nil"/>
              <w:right w:val="nil"/>
            </w:tcBorders>
            <w:shd w:val="clear" w:color="auto" w:fill="FFFFFF"/>
            <w:tcMar>
              <w:top w:w="0" w:type="dxa"/>
              <w:left w:w="0" w:type="dxa"/>
              <w:bottom w:w="0" w:type="dxa"/>
              <w:right w:w="0" w:type="dxa"/>
            </w:tcMar>
            <w:vAlign w:val="center"/>
          </w:tcPr>
          <w:p w14:paraId="6D97C85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70.00 (63.00, 79.00)</w:t>
            </w:r>
          </w:p>
        </w:tc>
        <w:tc>
          <w:tcPr>
            <w:tcBorders>
              <w:top w:val="nil"/>
              <w:left w:val="nil"/>
              <w:bottom w:val="nil"/>
              <w:right w:val="nil"/>
            </w:tcBorders>
            <w:shd w:val="clear" w:color="auto" w:fill="FFFFFF"/>
            <w:tcMar>
              <w:top w:w="0" w:type="dxa"/>
              <w:left w:w="0" w:type="dxa"/>
              <w:bottom w:w="0" w:type="dxa"/>
              <w:right w:w="0" w:type="dxa"/>
            </w:tcMar>
            <w:vAlign w:val="center"/>
          </w:tcPr>
          <w:p w14:paraId="7440405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66.00 (60.00, 73.00)</w:t>
            </w:r>
          </w:p>
        </w:tc>
        <w:tc>
          <w:tcPr>
            <w:tcBorders>
              <w:top w:val="nil"/>
              <w:left w:val="nil"/>
              <w:bottom w:val="nil"/>
              <w:right w:val="nil"/>
            </w:tcBorders>
            <w:shd w:val="clear" w:color="auto" w:fill="FFFFFF"/>
            <w:tcMar>
              <w:top w:w="0" w:type="dxa"/>
              <w:left w:w="0" w:type="dxa"/>
              <w:bottom w:w="0" w:type="dxa"/>
              <w:right w:w="0" w:type="dxa"/>
            </w:tcMar>
            <w:vAlign w:val="center"/>
          </w:tcPr>
          <w:p w14:paraId="2E86066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73.00 (66.00, 83.00)</w:t>
            </w:r>
          </w:p>
        </w:tc>
        <w:tc>
          <w:tcPr>
            <w:tcBorders>
              <w:top w:val="nil"/>
              <w:left w:val="nil"/>
              <w:bottom w:val="nil"/>
              <w:right w:val="nil"/>
            </w:tcBorders>
            <w:shd w:val="clear" w:color="auto" w:fill="FFFFFF"/>
            <w:tcMar>
              <w:top w:w="0" w:type="dxa"/>
              <w:left w:w="0" w:type="dxa"/>
              <w:bottom w:w="0" w:type="dxa"/>
              <w:right w:w="0" w:type="dxa"/>
            </w:tcMar>
            <w:vAlign w:val="center"/>
          </w:tcPr>
          <w:p w14:paraId="7DAA9A7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Z=-9.60</w:t>
            </w:r>
          </w:p>
        </w:tc>
        <w:tc>
          <w:tcPr>
            <w:tcBorders>
              <w:top w:val="nil"/>
              <w:left w:val="nil"/>
              <w:bottom w:val="nil"/>
              <w:right w:val="nil"/>
            </w:tcBorders>
            <w:shd w:val="clear" w:color="auto" w:fill="FFFFFF"/>
            <w:tcMar>
              <w:top w:w="0" w:type="dxa"/>
              <w:left w:w="0" w:type="dxa"/>
              <w:bottom w:w="0" w:type="dxa"/>
              <w:right w:w="0" w:type="dxa"/>
            </w:tcMar>
            <w:vAlign w:val="center"/>
          </w:tcPr>
          <w:p w14:paraId="10E1299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&lt;.001</w:t>
            </w:r>
          </w:p>
        </w:tc>
      </w:tr>
      <w:tr w14:paraId="7EC8AD39">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51D269AA">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Marital status, n(%)</w:t>
            </w:r>
          </w:p>
        </w:tc>
        <w:tc>
          <w:tcPr>
            <w:tcBorders>
              <w:top w:val="nil"/>
              <w:left w:val="nil"/>
              <w:bottom w:val="nil"/>
              <w:right w:val="nil"/>
            </w:tcBorders>
            <w:shd w:val="clear" w:color="auto" w:fill="FFFFFF"/>
            <w:tcMar>
              <w:top w:w="0" w:type="dxa"/>
              <w:left w:w="0" w:type="dxa"/>
              <w:bottom w:w="0" w:type="dxa"/>
              <w:right w:w="0" w:type="dxa"/>
            </w:tcMar>
            <w:vAlign w:val="center"/>
          </w:tcPr>
          <w:p w14:paraId="75F4090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001F59D3">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34CB84B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2EF2419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w:t>
            </w:r>
          </w:p>
        </w:tc>
        <w:tc>
          <w:tcPr>
            <w:tcBorders>
              <w:top w:val="nil"/>
              <w:left w:val="nil"/>
              <w:bottom w:val="nil"/>
              <w:right w:val="nil"/>
            </w:tcBorders>
            <w:shd w:val="clear" w:color="auto" w:fill="FFFFFF"/>
            <w:tcMar>
              <w:top w:w="0" w:type="dxa"/>
              <w:left w:w="0" w:type="dxa"/>
              <w:bottom w:w="0" w:type="dxa"/>
              <w:right w:w="0" w:type="dxa"/>
            </w:tcMar>
            <w:vAlign w:val="center"/>
          </w:tcPr>
          <w:p w14:paraId="6E1C830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0.016</w:t>
            </w:r>
          </w:p>
        </w:tc>
      </w:tr>
      <w:tr w14:paraId="720098C9">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6B88C57F">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0</w:t>
            </w:r>
          </w:p>
        </w:tc>
        <w:tc>
          <w:tcPr>
            <w:tcBorders>
              <w:top w:val="nil"/>
              <w:left w:val="nil"/>
              <w:bottom w:val="nil"/>
              <w:right w:val="nil"/>
            </w:tcBorders>
            <w:shd w:val="clear" w:color="auto" w:fill="FFFFFF"/>
            <w:tcMar>
              <w:top w:w="0" w:type="dxa"/>
              <w:left w:w="0" w:type="dxa"/>
              <w:bottom w:w="0" w:type="dxa"/>
              <w:right w:w="0" w:type="dxa"/>
            </w:tcMar>
            <w:vAlign w:val="center"/>
          </w:tcPr>
          <w:p w14:paraId="3F5B529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 (0.35)</w:t>
            </w:r>
          </w:p>
        </w:tc>
        <w:tc>
          <w:tcPr>
            <w:tcBorders>
              <w:top w:val="nil"/>
              <w:left w:val="nil"/>
              <w:bottom w:val="nil"/>
              <w:right w:val="nil"/>
            </w:tcBorders>
            <w:shd w:val="clear" w:color="auto" w:fill="FFFFFF"/>
            <w:tcMar>
              <w:top w:w="0" w:type="dxa"/>
              <w:left w:w="0" w:type="dxa"/>
              <w:bottom w:w="0" w:type="dxa"/>
              <w:right w:w="0" w:type="dxa"/>
            </w:tcMar>
            <w:vAlign w:val="center"/>
          </w:tcPr>
          <w:p w14:paraId="7F46B75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0 (0.00)</w:t>
            </w:r>
          </w:p>
        </w:tc>
        <w:tc>
          <w:tcPr>
            <w:tcBorders>
              <w:top w:val="nil"/>
              <w:left w:val="nil"/>
              <w:bottom w:val="nil"/>
              <w:right w:val="nil"/>
            </w:tcBorders>
            <w:shd w:val="clear" w:color="auto" w:fill="FFFFFF"/>
            <w:tcMar>
              <w:top w:w="0" w:type="dxa"/>
              <w:left w:w="0" w:type="dxa"/>
              <w:bottom w:w="0" w:type="dxa"/>
              <w:right w:w="0" w:type="dxa"/>
            </w:tcMar>
            <w:vAlign w:val="center"/>
          </w:tcPr>
          <w:p w14:paraId="1E4184A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 (0.59)</w:t>
            </w:r>
          </w:p>
        </w:tc>
        <w:tc>
          <w:tcPr>
            <w:tcBorders>
              <w:top w:val="nil"/>
              <w:left w:val="nil"/>
              <w:bottom w:val="nil"/>
              <w:right w:val="nil"/>
            </w:tcBorders>
            <w:shd w:val="clear" w:color="auto" w:fill="FFFFFF"/>
            <w:tcMar>
              <w:top w:w="0" w:type="dxa"/>
              <w:left w:w="0" w:type="dxa"/>
              <w:bottom w:w="0" w:type="dxa"/>
              <w:right w:w="0" w:type="dxa"/>
            </w:tcMar>
            <w:vAlign w:val="center"/>
          </w:tcPr>
          <w:p w14:paraId="3950AD7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6D7F264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726FEB08">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0A7F90E9">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1</w:t>
            </w:r>
          </w:p>
        </w:tc>
        <w:tc>
          <w:tcPr>
            <w:tcBorders>
              <w:top w:val="nil"/>
              <w:left w:val="nil"/>
              <w:bottom w:val="nil"/>
              <w:right w:val="nil"/>
            </w:tcBorders>
            <w:shd w:val="clear" w:color="auto" w:fill="FFFFFF"/>
            <w:tcMar>
              <w:top w:w="0" w:type="dxa"/>
              <w:left w:w="0" w:type="dxa"/>
              <w:bottom w:w="0" w:type="dxa"/>
              <w:right w:w="0" w:type="dxa"/>
            </w:tcMar>
            <w:vAlign w:val="center"/>
          </w:tcPr>
          <w:p w14:paraId="58299C4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844 (97.57)</w:t>
            </w:r>
          </w:p>
        </w:tc>
        <w:tc>
          <w:tcPr>
            <w:tcBorders>
              <w:top w:val="nil"/>
              <w:left w:val="nil"/>
              <w:bottom w:val="nil"/>
              <w:right w:val="nil"/>
            </w:tcBorders>
            <w:shd w:val="clear" w:color="auto" w:fill="FFFFFF"/>
            <w:tcMar>
              <w:top w:w="0" w:type="dxa"/>
              <w:left w:w="0" w:type="dxa"/>
              <w:bottom w:w="0" w:type="dxa"/>
              <w:right w:w="0" w:type="dxa"/>
            </w:tcMar>
            <w:vAlign w:val="center"/>
          </w:tcPr>
          <w:p w14:paraId="2752415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351 (99.43)</w:t>
            </w:r>
          </w:p>
        </w:tc>
        <w:tc>
          <w:tcPr>
            <w:tcBorders>
              <w:top w:val="nil"/>
              <w:left w:val="nil"/>
              <w:bottom w:val="nil"/>
              <w:right w:val="nil"/>
            </w:tcBorders>
            <w:shd w:val="clear" w:color="auto" w:fill="FFFFFF"/>
            <w:tcMar>
              <w:top w:w="0" w:type="dxa"/>
              <w:left w:w="0" w:type="dxa"/>
              <w:bottom w:w="0" w:type="dxa"/>
              <w:right w:w="0" w:type="dxa"/>
            </w:tcMar>
            <w:vAlign w:val="center"/>
          </w:tcPr>
          <w:p w14:paraId="0D9FFA1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493 (96.29)</w:t>
            </w:r>
          </w:p>
        </w:tc>
        <w:tc>
          <w:tcPr>
            <w:tcBorders>
              <w:top w:val="nil"/>
              <w:left w:val="nil"/>
              <w:bottom w:val="nil"/>
              <w:right w:val="nil"/>
            </w:tcBorders>
            <w:shd w:val="clear" w:color="auto" w:fill="FFFFFF"/>
            <w:tcMar>
              <w:top w:w="0" w:type="dxa"/>
              <w:left w:w="0" w:type="dxa"/>
              <w:bottom w:w="0" w:type="dxa"/>
              <w:right w:w="0" w:type="dxa"/>
            </w:tcMar>
            <w:vAlign w:val="center"/>
          </w:tcPr>
          <w:p w14:paraId="3C9CE19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49772B36">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4768FDB6">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7D7680E7">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2</w:t>
            </w:r>
          </w:p>
        </w:tc>
        <w:tc>
          <w:tcPr>
            <w:tcBorders>
              <w:top w:val="nil"/>
              <w:left w:val="nil"/>
              <w:bottom w:val="nil"/>
              <w:right w:val="nil"/>
            </w:tcBorders>
            <w:shd w:val="clear" w:color="auto" w:fill="FFFFFF"/>
            <w:tcMar>
              <w:top w:w="0" w:type="dxa"/>
              <w:left w:w="0" w:type="dxa"/>
              <w:bottom w:w="0" w:type="dxa"/>
              <w:right w:w="0" w:type="dxa"/>
            </w:tcMar>
            <w:vAlign w:val="center"/>
          </w:tcPr>
          <w:p w14:paraId="3D7DFAB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 (0.35)</w:t>
            </w:r>
          </w:p>
        </w:tc>
        <w:tc>
          <w:tcPr>
            <w:tcBorders>
              <w:top w:val="nil"/>
              <w:left w:val="nil"/>
              <w:bottom w:val="nil"/>
              <w:right w:val="nil"/>
            </w:tcBorders>
            <w:shd w:val="clear" w:color="auto" w:fill="FFFFFF"/>
            <w:tcMar>
              <w:top w:w="0" w:type="dxa"/>
              <w:left w:w="0" w:type="dxa"/>
              <w:bottom w:w="0" w:type="dxa"/>
              <w:right w:w="0" w:type="dxa"/>
            </w:tcMar>
            <w:vAlign w:val="center"/>
          </w:tcPr>
          <w:p w14:paraId="7C007B3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0 (0.00)</w:t>
            </w:r>
          </w:p>
        </w:tc>
        <w:tc>
          <w:tcPr>
            <w:tcBorders>
              <w:top w:val="nil"/>
              <w:left w:val="nil"/>
              <w:bottom w:val="nil"/>
              <w:right w:val="nil"/>
            </w:tcBorders>
            <w:shd w:val="clear" w:color="auto" w:fill="FFFFFF"/>
            <w:tcMar>
              <w:top w:w="0" w:type="dxa"/>
              <w:left w:w="0" w:type="dxa"/>
              <w:bottom w:w="0" w:type="dxa"/>
              <w:right w:w="0" w:type="dxa"/>
            </w:tcMar>
            <w:vAlign w:val="center"/>
          </w:tcPr>
          <w:p w14:paraId="7BC945D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 (0.59)</w:t>
            </w:r>
          </w:p>
        </w:tc>
        <w:tc>
          <w:tcPr>
            <w:tcBorders>
              <w:top w:val="nil"/>
              <w:left w:val="nil"/>
              <w:bottom w:val="nil"/>
              <w:right w:val="nil"/>
            </w:tcBorders>
            <w:shd w:val="clear" w:color="auto" w:fill="FFFFFF"/>
            <w:tcMar>
              <w:top w:w="0" w:type="dxa"/>
              <w:left w:w="0" w:type="dxa"/>
              <w:bottom w:w="0" w:type="dxa"/>
              <w:right w:w="0" w:type="dxa"/>
            </w:tcMar>
            <w:vAlign w:val="center"/>
          </w:tcPr>
          <w:p w14:paraId="56256B5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3B576D4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186146D4">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413AFBBD">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4</w:t>
            </w:r>
          </w:p>
        </w:tc>
        <w:tc>
          <w:tcPr>
            <w:tcBorders>
              <w:top w:val="nil"/>
              <w:left w:val="nil"/>
              <w:bottom w:val="nil"/>
              <w:right w:val="nil"/>
            </w:tcBorders>
            <w:shd w:val="clear" w:color="auto" w:fill="FFFFFF"/>
            <w:tcMar>
              <w:top w:w="0" w:type="dxa"/>
              <w:left w:w="0" w:type="dxa"/>
              <w:bottom w:w="0" w:type="dxa"/>
              <w:right w:w="0" w:type="dxa"/>
            </w:tcMar>
            <w:vAlign w:val="center"/>
          </w:tcPr>
          <w:p w14:paraId="5438E67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15 (1.73)</w:t>
            </w:r>
          </w:p>
        </w:tc>
        <w:tc>
          <w:tcPr>
            <w:tcBorders>
              <w:top w:val="nil"/>
              <w:left w:val="nil"/>
              <w:bottom w:val="nil"/>
              <w:right w:val="nil"/>
            </w:tcBorders>
            <w:shd w:val="clear" w:color="auto" w:fill="FFFFFF"/>
            <w:tcMar>
              <w:top w:w="0" w:type="dxa"/>
              <w:left w:w="0" w:type="dxa"/>
              <w:bottom w:w="0" w:type="dxa"/>
              <w:right w:w="0" w:type="dxa"/>
            </w:tcMar>
            <w:vAlign w:val="center"/>
          </w:tcPr>
          <w:p w14:paraId="49357DF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 (0.57)</w:t>
            </w:r>
          </w:p>
        </w:tc>
        <w:tc>
          <w:tcPr>
            <w:tcBorders>
              <w:top w:val="nil"/>
              <w:left w:val="nil"/>
              <w:bottom w:val="nil"/>
              <w:right w:val="nil"/>
            </w:tcBorders>
            <w:shd w:val="clear" w:color="auto" w:fill="FFFFFF"/>
            <w:tcMar>
              <w:top w:w="0" w:type="dxa"/>
              <w:left w:w="0" w:type="dxa"/>
              <w:bottom w:w="0" w:type="dxa"/>
              <w:right w:w="0" w:type="dxa"/>
            </w:tcMar>
            <w:vAlign w:val="center"/>
          </w:tcPr>
          <w:p w14:paraId="2723808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13 (2.54)</w:t>
            </w:r>
          </w:p>
        </w:tc>
        <w:tc>
          <w:tcPr>
            <w:tcBorders>
              <w:top w:val="nil"/>
              <w:left w:val="nil"/>
              <w:bottom w:val="nil"/>
              <w:right w:val="nil"/>
            </w:tcBorders>
            <w:shd w:val="clear" w:color="auto" w:fill="FFFFFF"/>
            <w:tcMar>
              <w:top w:w="0" w:type="dxa"/>
              <w:left w:w="0" w:type="dxa"/>
              <w:bottom w:w="0" w:type="dxa"/>
              <w:right w:w="0" w:type="dxa"/>
            </w:tcMar>
            <w:vAlign w:val="center"/>
          </w:tcPr>
          <w:p w14:paraId="36C075A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64C403E3">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627AF250">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42938C5E">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Staging, n(%)</w:t>
            </w:r>
          </w:p>
        </w:tc>
        <w:tc>
          <w:tcPr>
            <w:tcBorders>
              <w:top w:val="nil"/>
              <w:left w:val="nil"/>
              <w:bottom w:val="nil"/>
              <w:right w:val="nil"/>
            </w:tcBorders>
            <w:shd w:val="clear" w:color="auto" w:fill="FFFFFF"/>
            <w:tcMar>
              <w:top w:w="0" w:type="dxa"/>
              <w:left w:w="0" w:type="dxa"/>
              <w:bottom w:w="0" w:type="dxa"/>
              <w:right w:w="0" w:type="dxa"/>
            </w:tcMar>
            <w:vAlign w:val="center"/>
          </w:tcPr>
          <w:p w14:paraId="71EB5C83">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1D890CE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63830996">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27330EE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w:t>
            </w:r>
          </w:p>
        </w:tc>
        <w:tc>
          <w:tcPr>
            <w:tcBorders>
              <w:top w:val="nil"/>
              <w:left w:val="nil"/>
              <w:bottom w:val="nil"/>
              <w:right w:val="nil"/>
            </w:tcBorders>
            <w:shd w:val="clear" w:color="auto" w:fill="FFFFFF"/>
            <w:tcMar>
              <w:top w:w="0" w:type="dxa"/>
              <w:left w:w="0" w:type="dxa"/>
              <w:bottom w:w="0" w:type="dxa"/>
              <w:right w:w="0" w:type="dxa"/>
            </w:tcMar>
            <w:vAlign w:val="center"/>
          </w:tcPr>
          <w:p w14:paraId="7283799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0.133</w:t>
            </w:r>
          </w:p>
        </w:tc>
      </w:tr>
      <w:tr w14:paraId="3BA51D85">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4AF270B3">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0</w:t>
            </w:r>
          </w:p>
        </w:tc>
        <w:tc>
          <w:tcPr>
            <w:tcBorders>
              <w:top w:val="nil"/>
              <w:left w:val="nil"/>
              <w:bottom w:val="nil"/>
              <w:right w:val="nil"/>
            </w:tcBorders>
            <w:shd w:val="clear" w:color="auto" w:fill="FFFFFF"/>
            <w:tcMar>
              <w:top w:w="0" w:type="dxa"/>
              <w:left w:w="0" w:type="dxa"/>
              <w:bottom w:w="0" w:type="dxa"/>
              <w:right w:w="0" w:type="dxa"/>
            </w:tcMar>
            <w:vAlign w:val="center"/>
          </w:tcPr>
          <w:p w14:paraId="398D3276">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5 (0.58)</w:t>
            </w:r>
          </w:p>
        </w:tc>
        <w:tc>
          <w:tcPr>
            <w:tcBorders>
              <w:top w:val="nil"/>
              <w:left w:val="nil"/>
              <w:bottom w:val="nil"/>
              <w:right w:val="nil"/>
            </w:tcBorders>
            <w:shd w:val="clear" w:color="auto" w:fill="FFFFFF"/>
            <w:tcMar>
              <w:top w:w="0" w:type="dxa"/>
              <w:left w:w="0" w:type="dxa"/>
              <w:bottom w:w="0" w:type="dxa"/>
              <w:right w:w="0" w:type="dxa"/>
            </w:tcMar>
            <w:vAlign w:val="center"/>
          </w:tcPr>
          <w:p w14:paraId="7006B75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0 (0.00)</w:t>
            </w:r>
          </w:p>
        </w:tc>
        <w:tc>
          <w:tcPr>
            <w:tcBorders>
              <w:top w:val="nil"/>
              <w:left w:val="nil"/>
              <w:bottom w:val="nil"/>
              <w:right w:val="nil"/>
            </w:tcBorders>
            <w:shd w:val="clear" w:color="auto" w:fill="FFFFFF"/>
            <w:tcMar>
              <w:top w:w="0" w:type="dxa"/>
              <w:left w:w="0" w:type="dxa"/>
              <w:bottom w:w="0" w:type="dxa"/>
              <w:right w:w="0" w:type="dxa"/>
            </w:tcMar>
            <w:vAlign w:val="center"/>
          </w:tcPr>
          <w:p w14:paraId="0765660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5 (0.98)</w:t>
            </w:r>
          </w:p>
        </w:tc>
        <w:tc>
          <w:tcPr>
            <w:tcBorders>
              <w:top w:val="nil"/>
              <w:left w:val="nil"/>
              <w:bottom w:val="nil"/>
              <w:right w:val="nil"/>
            </w:tcBorders>
            <w:shd w:val="clear" w:color="auto" w:fill="FFFFFF"/>
            <w:tcMar>
              <w:top w:w="0" w:type="dxa"/>
              <w:left w:w="0" w:type="dxa"/>
              <w:bottom w:w="0" w:type="dxa"/>
              <w:right w:w="0" w:type="dxa"/>
            </w:tcMar>
            <w:vAlign w:val="center"/>
          </w:tcPr>
          <w:p w14:paraId="6E34C86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2FF4D35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08B3C604">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23BE75FB">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1</w:t>
            </w:r>
          </w:p>
        </w:tc>
        <w:tc>
          <w:tcPr>
            <w:tcBorders>
              <w:top w:val="nil"/>
              <w:left w:val="nil"/>
              <w:bottom w:val="nil"/>
              <w:right w:val="nil"/>
            </w:tcBorders>
            <w:shd w:val="clear" w:color="auto" w:fill="FFFFFF"/>
            <w:tcMar>
              <w:top w:w="0" w:type="dxa"/>
              <w:left w:w="0" w:type="dxa"/>
              <w:bottom w:w="0" w:type="dxa"/>
              <w:right w:w="0" w:type="dxa"/>
            </w:tcMar>
            <w:vAlign w:val="center"/>
          </w:tcPr>
          <w:p w14:paraId="588023D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66 (7.63)</w:t>
            </w:r>
          </w:p>
        </w:tc>
        <w:tc>
          <w:tcPr>
            <w:tcBorders>
              <w:top w:val="nil"/>
              <w:left w:val="nil"/>
              <w:bottom w:val="nil"/>
              <w:right w:val="nil"/>
            </w:tcBorders>
            <w:shd w:val="clear" w:color="auto" w:fill="FFFFFF"/>
            <w:tcMar>
              <w:top w:w="0" w:type="dxa"/>
              <w:left w:w="0" w:type="dxa"/>
              <w:bottom w:w="0" w:type="dxa"/>
              <w:right w:w="0" w:type="dxa"/>
            </w:tcMar>
            <w:vAlign w:val="center"/>
          </w:tcPr>
          <w:p w14:paraId="483EF24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24 (6.80)</w:t>
            </w:r>
          </w:p>
        </w:tc>
        <w:tc>
          <w:tcPr>
            <w:tcBorders>
              <w:top w:val="nil"/>
              <w:left w:val="nil"/>
              <w:bottom w:val="nil"/>
              <w:right w:val="nil"/>
            </w:tcBorders>
            <w:shd w:val="clear" w:color="auto" w:fill="FFFFFF"/>
            <w:tcMar>
              <w:top w:w="0" w:type="dxa"/>
              <w:left w:w="0" w:type="dxa"/>
              <w:bottom w:w="0" w:type="dxa"/>
              <w:right w:w="0" w:type="dxa"/>
            </w:tcMar>
            <w:vAlign w:val="center"/>
          </w:tcPr>
          <w:p w14:paraId="7FF4913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42 (8.20)</w:t>
            </w:r>
          </w:p>
        </w:tc>
        <w:tc>
          <w:tcPr>
            <w:tcBorders>
              <w:top w:val="nil"/>
              <w:left w:val="nil"/>
              <w:bottom w:val="nil"/>
              <w:right w:val="nil"/>
            </w:tcBorders>
            <w:shd w:val="clear" w:color="auto" w:fill="FFFFFF"/>
            <w:tcMar>
              <w:top w:w="0" w:type="dxa"/>
              <w:left w:w="0" w:type="dxa"/>
              <w:bottom w:w="0" w:type="dxa"/>
              <w:right w:w="0" w:type="dxa"/>
            </w:tcMar>
            <w:vAlign w:val="center"/>
          </w:tcPr>
          <w:p w14:paraId="2C5EE7C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779B957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53C5CF8F">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24F914D1">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2</w:t>
            </w:r>
          </w:p>
        </w:tc>
        <w:tc>
          <w:tcPr>
            <w:tcBorders>
              <w:top w:val="nil"/>
              <w:left w:val="nil"/>
              <w:bottom w:val="nil"/>
              <w:right w:val="nil"/>
            </w:tcBorders>
            <w:shd w:val="clear" w:color="auto" w:fill="FFFFFF"/>
            <w:tcMar>
              <w:top w:w="0" w:type="dxa"/>
              <w:left w:w="0" w:type="dxa"/>
              <w:bottom w:w="0" w:type="dxa"/>
              <w:right w:w="0" w:type="dxa"/>
            </w:tcMar>
            <w:vAlign w:val="center"/>
          </w:tcPr>
          <w:p w14:paraId="7BB9D76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794 (91.79)</w:t>
            </w:r>
          </w:p>
        </w:tc>
        <w:tc>
          <w:tcPr>
            <w:tcBorders>
              <w:top w:val="nil"/>
              <w:left w:val="nil"/>
              <w:bottom w:val="nil"/>
              <w:right w:val="nil"/>
            </w:tcBorders>
            <w:shd w:val="clear" w:color="auto" w:fill="FFFFFF"/>
            <w:tcMar>
              <w:top w:w="0" w:type="dxa"/>
              <w:left w:w="0" w:type="dxa"/>
              <w:bottom w:w="0" w:type="dxa"/>
              <w:right w:w="0" w:type="dxa"/>
            </w:tcMar>
            <w:vAlign w:val="center"/>
          </w:tcPr>
          <w:p w14:paraId="6CF4911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329 (93.20)</w:t>
            </w:r>
          </w:p>
        </w:tc>
        <w:tc>
          <w:tcPr>
            <w:tcBorders>
              <w:top w:val="nil"/>
              <w:left w:val="nil"/>
              <w:bottom w:val="nil"/>
              <w:right w:val="nil"/>
            </w:tcBorders>
            <w:shd w:val="clear" w:color="auto" w:fill="FFFFFF"/>
            <w:tcMar>
              <w:top w:w="0" w:type="dxa"/>
              <w:left w:w="0" w:type="dxa"/>
              <w:bottom w:w="0" w:type="dxa"/>
              <w:right w:w="0" w:type="dxa"/>
            </w:tcMar>
            <w:vAlign w:val="center"/>
          </w:tcPr>
          <w:p w14:paraId="2549BE1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465 (90.82)</w:t>
            </w:r>
          </w:p>
        </w:tc>
        <w:tc>
          <w:tcPr>
            <w:tcBorders>
              <w:top w:val="nil"/>
              <w:left w:val="nil"/>
              <w:bottom w:val="nil"/>
              <w:right w:val="nil"/>
            </w:tcBorders>
            <w:shd w:val="clear" w:color="auto" w:fill="FFFFFF"/>
            <w:tcMar>
              <w:top w:w="0" w:type="dxa"/>
              <w:left w:w="0" w:type="dxa"/>
              <w:bottom w:w="0" w:type="dxa"/>
              <w:right w:w="0" w:type="dxa"/>
            </w:tcMar>
            <w:vAlign w:val="center"/>
          </w:tcPr>
          <w:p w14:paraId="172C0CC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2DE6E9D6">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03C86CCE">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45940F0A">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Gender, n(%)</w:t>
            </w:r>
          </w:p>
        </w:tc>
        <w:tc>
          <w:tcPr>
            <w:tcBorders>
              <w:top w:val="nil"/>
              <w:left w:val="nil"/>
              <w:bottom w:val="nil"/>
              <w:right w:val="nil"/>
            </w:tcBorders>
            <w:shd w:val="clear" w:color="auto" w:fill="FFFFFF"/>
            <w:tcMar>
              <w:top w:w="0" w:type="dxa"/>
              <w:left w:w="0" w:type="dxa"/>
              <w:bottom w:w="0" w:type="dxa"/>
              <w:right w:w="0" w:type="dxa"/>
            </w:tcMar>
            <w:vAlign w:val="center"/>
          </w:tcPr>
          <w:p w14:paraId="07E680F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7E1F45F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26B63DA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420B77B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χ²=0.01</w:t>
            </w:r>
          </w:p>
        </w:tc>
        <w:tc>
          <w:tcPr>
            <w:tcBorders>
              <w:top w:val="nil"/>
              <w:left w:val="nil"/>
              <w:bottom w:val="nil"/>
              <w:right w:val="nil"/>
            </w:tcBorders>
            <w:shd w:val="clear" w:color="auto" w:fill="FFFFFF"/>
            <w:tcMar>
              <w:top w:w="0" w:type="dxa"/>
              <w:left w:w="0" w:type="dxa"/>
              <w:bottom w:w="0" w:type="dxa"/>
              <w:right w:w="0" w:type="dxa"/>
            </w:tcMar>
            <w:vAlign w:val="center"/>
          </w:tcPr>
          <w:p w14:paraId="69850D3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0.919</w:t>
            </w:r>
          </w:p>
        </w:tc>
      </w:tr>
      <w:tr w14:paraId="577CBCAA">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5C47E172">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0</w:t>
            </w:r>
          </w:p>
        </w:tc>
        <w:tc>
          <w:tcPr>
            <w:tcBorders>
              <w:top w:val="nil"/>
              <w:left w:val="nil"/>
              <w:bottom w:val="nil"/>
              <w:right w:val="nil"/>
            </w:tcBorders>
            <w:shd w:val="clear" w:color="auto" w:fill="FFFFFF"/>
            <w:tcMar>
              <w:top w:w="0" w:type="dxa"/>
              <w:left w:w="0" w:type="dxa"/>
              <w:bottom w:w="0" w:type="dxa"/>
              <w:right w:w="0" w:type="dxa"/>
            </w:tcMar>
            <w:vAlign w:val="center"/>
          </w:tcPr>
          <w:p w14:paraId="3F4F862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285 (32.95)</w:t>
            </w:r>
          </w:p>
        </w:tc>
        <w:tc>
          <w:tcPr>
            <w:tcBorders>
              <w:top w:val="nil"/>
              <w:left w:val="nil"/>
              <w:bottom w:val="nil"/>
              <w:right w:val="nil"/>
            </w:tcBorders>
            <w:shd w:val="clear" w:color="auto" w:fill="FFFFFF"/>
            <w:tcMar>
              <w:top w:w="0" w:type="dxa"/>
              <w:left w:w="0" w:type="dxa"/>
              <w:bottom w:w="0" w:type="dxa"/>
              <w:right w:w="0" w:type="dxa"/>
            </w:tcMar>
            <w:vAlign w:val="center"/>
          </w:tcPr>
          <w:p w14:paraId="69772BC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117 (33.14)</w:t>
            </w:r>
          </w:p>
        </w:tc>
        <w:tc>
          <w:tcPr>
            <w:tcBorders>
              <w:top w:val="nil"/>
              <w:left w:val="nil"/>
              <w:bottom w:val="nil"/>
              <w:right w:val="nil"/>
            </w:tcBorders>
            <w:shd w:val="clear" w:color="auto" w:fill="FFFFFF"/>
            <w:tcMar>
              <w:top w:w="0" w:type="dxa"/>
              <w:left w:w="0" w:type="dxa"/>
              <w:bottom w:w="0" w:type="dxa"/>
              <w:right w:w="0" w:type="dxa"/>
            </w:tcMar>
            <w:vAlign w:val="center"/>
          </w:tcPr>
          <w:p w14:paraId="3BBF3456">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168 (32.81)</w:t>
            </w:r>
          </w:p>
        </w:tc>
        <w:tc>
          <w:tcPr>
            <w:tcBorders>
              <w:top w:val="nil"/>
              <w:left w:val="nil"/>
              <w:bottom w:val="nil"/>
              <w:right w:val="nil"/>
            </w:tcBorders>
            <w:shd w:val="clear" w:color="auto" w:fill="FFFFFF"/>
            <w:tcMar>
              <w:top w:w="0" w:type="dxa"/>
              <w:left w:w="0" w:type="dxa"/>
              <w:bottom w:w="0" w:type="dxa"/>
              <w:right w:w="0" w:type="dxa"/>
            </w:tcMar>
            <w:vAlign w:val="center"/>
          </w:tcPr>
          <w:p w14:paraId="4E4266E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4E9A160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38B28317">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36C95026">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1</w:t>
            </w:r>
          </w:p>
        </w:tc>
        <w:tc>
          <w:tcPr>
            <w:tcBorders>
              <w:top w:val="nil"/>
              <w:left w:val="nil"/>
              <w:bottom w:val="nil"/>
              <w:right w:val="nil"/>
            </w:tcBorders>
            <w:shd w:val="clear" w:color="auto" w:fill="FFFFFF"/>
            <w:tcMar>
              <w:top w:w="0" w:type="dxa"/>
              <w:left w:w="0" w:type="dxa"/>
              <w:bottom w:w="0" w:type="dxa"/>
              <w:right w:w="0" w:type="dxa"/>
            </w:tcMar>
            <w:vAlign w:val="center"/>
          </w:tcPr>
          <w:p w14:paraId="17E1108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580 (67.05)</w:t>
            </w:r>
          </w:p>
        </w:tc>
        <w:tc>
          <w:tcPr>
            <w:tcBorders>
              <w:top w:val="nil"/>
              <w:left w:val="nil"/>
              <w:bottom w:val="nil"/>
              <w:right w:val="nil"/>
            </w:tcBorders>
            <w:shd w:val="clear" w:color="auto" w:fill="FFFFFF"/>
            <w:tcMar>
              <w:top w:w="0" w:type="dxa"/>
              <w:left w:w="0" w:type="dxa"/>
              <w:bottom w:w="0" w:type="dxa"/>
              <w:right w:w="0" w:type="dxa"/>
            </w:tcMar>
            <w:vAlign w:val="center"/>
          </w:tcPr>
          <w:p w14:paraId="630D52B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236 (66.86)</w:t>
            </w:r>
          </w:p>
        </w:tc>
        <w:tc>
          <w:tcPr>
            <w:tcBorders>
              <w:top w:val="nil"/>
              <w:left w:val="nil"/>
              <w:bottom w:val="nil"/>
              <w:right w:val="nil"/>
            </w:tcBorders>
            <w:shd w:val="clear" w:color="auto" w:fill="FFFFFF"/>
            <w:tcMar>
              <w:top w:w="0" w:type="dxa"/>
              <w:left w:w="0" w:type="dxa"/>
              <w:bottom w:w="0" w:type="dxa"/>
              <w:right w:w="0" w:type="dxa"/>
            </w:tcMar>
            <w:vAlign w:val="center"/>
          </w:tcPr>
          <w:p w14:paraId="335762B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344 (67.19)</w:t>
            </w:r>
          </w:p>
        </w:tc>
        <w:tc>
          <w:tcPr>
            <w:tcBorders>
              <w:top w:val="nil"/>
              <w:left w:val="nil"/>
              <w:bottom w:val="nil"/>
              <w:right w:val="nil"/>
            </w:tcBorders>
            <w:shd w:val="clear" w:color="auto" w:fill="FFFFFF"/>
            <w:tcMar>
              <w:top w:w="0" w:type="dxa"/>
              <w:left w:w="0" w:type="dxa"/>
              <w:bottom w:w="0" w:type="dxa"/>
              <w:right w:w="0" w:type="dxa"/>
            </w:tcMar>
            <w:vAlign w:val="center"/>
          </w:tcPr>
          <w:p w14:paraId="30E1B203">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175BE71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59791CD9">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05D5D806">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Smoke, n(%)</w:t>
            </w:r>
          </w:p>
        </w:tc>
        <w:tc>
          <w:tcPr>
            <w:tcBorders>
              <w:top w:val="nil"/>
              <w:left w:val="nil"/>
              <w:bottom w:val="nil"/>
              <w:right w:val="nil"/>
            </w:tcBorders>
            <w:shd w:val="clear" w:color="auto" w:fill="FFFFFF"/>
            <w:tcMar>
              <w:top w:w="0" w:type="dxa"/>
              <w:left w:w="0" w:type="dxa"/>
              <w:bottom w:w="0" w:type="dxa"/>
              <w:right w:w="0" w:type="dxa"/>
            </w:tcMar>
            <w:vAlign w:val="center"/>
          </w:tcPr>
          <w:p w14:paraId="5915BA3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540E62D3">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6C704C5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71BEBFB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χ²=5.87</w:t>
            </w:r>
          </w:p>
        </w:tc>
        <w:tc>
          <w:tcPr>
            <w:tcBorders>
              <w:top w:val="nil"/>
              <w:left w:val="nil"/>
              <w:bottom w:val="nil"/>
              <w:right w:val="nil"/>
            </w:tcBorders>
            <w:shd w:val="clear" w:color="auto" w:fill="FFFFFF"/>
            <w:tcMar>
              <w:top w:w="0" w:type="dxa"/>
              <w:left w:w="0" w:type="dxa"/>
              <w:bottom w:w="0" w:type="dxa"/>
              <w:right w:w="0" w:type="dxa"/>
            </w:tcMar>
            <w:vAlign w:val="center"/>
          </w:tcPr>
          <w:p w14:paraId="5C50835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0.015</w:t>
            </w:r>
          </w:p>
        </w:tc>
      </w:tr>
      <w:tr w14:paraId="67A07765">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561A0B25">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0</w:t>
            </w:r>
          </w:p>
        </w:tc>
        <w:tc>
          <w:tcPr>
            <w:tcBorders>
              <w:top w:val="nil"/>
              <w:left w:val="nil"/>
              <w:bottom w:val="nil"/>
              <w:right w:val="nil"/>
            </w:tcBorders>
            <w:shd w:val="clear" w:color="auto" w:fill="FFFFFF"/>
            <w:tcMar>
              <w:top w:w="0" w:type="dxa"/>
              <w:left w:w="0" w:type="dxa"/>
              <w:bottom w:w="0" w:type="dxa"/>
              <w:right w:w="0" w:type="dxa"/>
            </w:tcMar>
            <w:vAlign w:val="center"/>
          </w:tcPr>
          <w:p w14:paraId="0A8A2A26">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391 (45.20)</w:t>
            </w:r>
          </w:p>
        </w:tc>
        <w:tc>
          <w:tcPr>
            <w:tcBorders>
              <w:top w:val="nil"/>
              <w:left w:val="nil"/>
              <w:bottom w:val="nil"/>
              <w:right w:val="nil"/>
            </w:tcBorders>
            <w:shd w:val="clear" w:color="auto" w:fill="FFFFFF"/>
            <w:tcMar>
              <w:top w:w="0" w:type="dxa"/>
              <w:left w:w="0" w:type="dxa"/>
              <w:bottom w:w="0" w:type="dxa"/>
              <w:right w:w="0" w:type="dxa"/>
            </w:tcMar>
            <w:vAlign w:val="center"/>
          </w:tcPr>
          <w:p w14:paraId="71641AF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177 (50.14)</w:t>
            </w:r>
          </w:p>
        </w:tc>
        <w:tc>
          <w:tcPr>
            <w:tcBorders>
              <w:top w:val="nil"/>
              <w:left w:val="nil"/>
              <w:bottom w:val="nil"/>
              <w:right w:val="nil"/>
            </w:tcBorders>
            <w:shd w:val="clear" w:color="auto" w:fill="FFFFFF"/>
            <w:tcMar>
              <w:top w:w="0" w:type="dxa"/>
              <w:left w:w="0" w:type="dxa"/>
              <w:bottom w:w="0" w:type="dxa"/>
              <w:right w:w="0" w:type="dxa"/>
            </w:tcMar>
            <w:vAlign w:val="center"/>
          </w:tcPr>
          <w:p w14:paraId="77FE175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214 (41.80)</w:t>
            </w:r>
          </w:p>
        </w:tc>
        <w:tc>
          <w:tcPr>
            <w:tcBorders>
              <w:top w:val="nil"/>
              <w:left w:val="nil"/>
              <w:bottom w:val="nil"/>
              <w:right w:val="nil"/>
            </w:tcBorders>
            <w:shd w:val="clear" w:color="auto" w:fill="FFFFFF"/>
            <w:tcMar>
              <w:top w:w="0" w:type="dxa"/>
              <w:left w:w="0" w:type="dxa"/>
              <w:bottom w:w="0" w:type="dxa"/>
              <w:right w:w="0" w:type="dxa"/>
            </w:tcMar>
            <w:vAlign w:val="center"/>
          </w:tcPr>
          <w:p w14:paraId="2005CC6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080BB45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63903F29">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33A0D6F0">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1</w:t>
            </w:r>
          </w:p>
        </w:tc>
        <w:tc>
          <w:tcPr>
            <w:tcBorders>
              <w:top w:val="nil"/>
              <w:left w:val="nil"/>
              <w:bottom w:val="nil"/>
              <w:right w:val="nil"/>
            </w:tcBorders>
            <w:shd w:val="clear" w:color="auto" w:fill="FFFFFF"/>
            <w:tcMar>
              <w:top w:w="0" w:type="dxa"/>
              <w:left w:w="0" w:type="dxa"/>
              <w:bottom w:w="0" w:type="dxa"/>
              <w:right w:w="0" w:type="dxa"/>
            </w:tcMar>
            <w:vAlign w:val="center"/>
          </w:tcPr>
          <w:p w14:paraId="7404BC46">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474 (54.80)</w:t>
            </w:r>
          </w:p>
        </w:tc>
        <w:tc>
          <w:tcPr>
            <w:tcBorders>
              <w:top w:val="nil"/>
              <w:left w:val="nil"/>
              <w:bottom w:val="nil"/>
              <w:right w:val="nil"/>
            </w:tcBorders>
            <w:shd w:val="clear" w:color="auto" w:fill="FFFFFF"/>
            <w:tcMar>
              <w:top w:w="0" w:type="dxa"/>
              <w:left w:w="0" w:type="dxa"/>
              <w:bottom w:w="0" w:type="dxa"/>
              <w:right w:w="0" w:type="dxa"/>
            </w:tcMar>
            <w:vAlign w:val="center"/>
          </w:tcPr>
          <w:p w14:paraId="659220D6">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176 (49.86)</w:t>
            </w:r>
          </w:p>
        </w:tc>
        <w:tc>
          <w:tcPr>
            <w:tcBorders>
              <w:top w:val="nil"/>
              <w:left w:val="nil"/>
              <w:bottom w:val="nil"/>
              <w:right w:val="nil"/>
            </w:tcBorders>
            <w:shd w:val="clear" w:color="auto" w:fill="FFFFFF"/>
            <w:tcMar>
              <w:top w:w="0" w:type="dxa"/>
              <w:left w:w="0" w:type="dxa"/>
              <w:bottom w:w="0" w:type="dxa"/>
              <w:right w:w="0" w:type="dxa"/>
            </w:tcMar>
            <w:vAlign w:val="center"/>
          </w:tcPr>
          <w:p w14:paraId="7A223FE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298 (58.20)</w:t>
            </w:r>
          </w:p>
        </w:tc>
        <w:tc>
          <w:tcPr>
            <w:tcBorders>
              <w:top w:val="nil"/>
              <w:left w:val="nil"/>
              <w:bottom w:val="nil"/>
              <w:right w:val="nil"/>
            </w:tcBorders>
            <w:shd w:val="clear" w:color="auto" w:fill="FFFFFF"/>
            <w:tcMar>
              <w:top w:w="0" w:type="dxa"/>
              <w:left w:w="0" w:type="dxa"/>
              <w:bottom w:w="0" w:type="dxa"/>
              <w:right w:w="0" w:type="dxa"/>
            </w:tcMar>
            <w:vAlign w:val="center"/>
          </w:tcPr>
          <w:p w14:paraId="5178782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20565BD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50A34499">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43678333">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Alcohol, n(%)</w:t>
            </w:r>
          </w:p>
        </w:tc>
        <w:tc>
          <w:tcPr>
            <w:tcBorders>
              <w:top w:val="nil"/>
              <w:left w:val="nil"/>
              <w:bottom w:val="nil"/>
              <w:right w:val="nil"/>
            </w:tcBorders>
            <w:shd w:val="clear" w:color="auto" w:fill="FFFFFF"/>
            <w:tcMar>
              <w:top w:w="0" w:type="dxa"/>
              <w:left w:w="0" w:type="dxa"/>
              <w:bottom w:w="0" w:type="dxa"/>
              <w:right w:w="0" w:type="dxa"/>
            </w:tcMar>
            <w:vAlign w:val="center"/>
          </w:tcPr>
          <w:p w14:paraId="269AC4C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5D40F43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23FE0A3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0D068FC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χ²=0.28</w:t>
            </w:r>
          </w:p>
        </w:tc>
        <w:tc>
          <w:tcPr>
            <w:tcBorders>
              <w:top w:val="nil"/>
              <w:left w:val="nil"/>
              <w:bottom w:val="nil"/>
              <w:right w:val="nil"/>
            </w:tcBorders>
            <w:shd w:val="clear" w:color="auto" w:fill="FFFFFF"/>
            <w:tcMar>
              <w:top w:w="0" w:type="dxa"/>
              <w:left w:w="0" w:type="dxa"/>
              <w:bottom w:w="0" w:type="dxa"/>
              <w:right w:w="0" w:type="dxa"/>
            </w:tcMar>
            <w:vAlign w:val="center"/>
          </w:tcPr>
          <w:p w14:paraId="6A90642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0.598</w:t>
            </w:r>
          </w:p>
        </w:tc>
      </w:tr>
      <w:tr w14:paraId="6D4CFCED">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0C628436">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0</w:t>
            </w:r>
          </w:p>
        </w:tc>
        <w:tc>
          <w:tcPr>
            <w:tcBorders>
              <w:top w:val="nil"/>
              <w:left w:val="nil"/>
              <w:bottom w:val="nil"/>
              <w:right w:val="nil"/>
            </w:tcBorders>
            <w:shd w:val="clear" w:color="auto" w:fill="FFFFFF"/>
            <w:tcMar>
              <w:top w:w="0" w:type="dxa"/>
              <w:left w:w="0" w:type="dxa"/>
              <w:bottom w:w="0" w:type="dxa"/>
              <w:right w:w="0" w:type="dxa"/>
            </w:tcMar>
            <w:vAlign w:val="center"/>
          </w:tcPr>
          <w:p w14:paraId="71F67B2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570 (65.90)</w:t>
            </w:r>
          </w:p>
        </w:tc>
        <w:tc>
          <w:tcPr>
            <w:tcBorders>
              <w:top w:val="nil"/>
              <w:left w:val="nil"/>
              <w:bottom w:val="nil"/>
              <w:right w:val="nil"/>
            </w:tcBorders>
            <w:shd w:val="clear" w:color="auto" w:fill="FFFFFF"/>
            <w:tcMar>
              <w:top w:w="0" w:type="dxa"/>
              <w:left w:w="0" w:type="dxa"/>
              <w:bottom w:w="0" w:type="dxa"/>
              <w:right w:w="0" w:type="dxa"/>
            </w:tcMar>
            <w:vAlign w:val="center"/>
          </w:tcPr>
          <w:p w14:paraId="3165F8C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229 (64.87)</w:t>
            </w:r>
          </w:p>
        </w:tc>
        <w:tc>
          <w:tcPr>
            <w:tcBorders>
              <w:top w:val="nil"/>
              <w:left w:val="nil"/>
              <w:bottom w:val="nil"/>
              <w:right w:val="nil"/>
            </w:tcBorders>
            <w:shd w:val="clear" w:color="auto" w:fill="FFFFFF"/>
            <w:tcMar>
              <w:top w:w="0" w:type="dxa"/>
              <w:left w:w="0" w:type="dxa"/>
              <w:bottom w:w="0" w:type="dxa"/>
              <w:right w:w="0" w:type="dxa"/>
            </w:tcMar>
            <w:vAlign w:val="center"/>
          </w:tcPr>
          <w:p w14:paraId="1BF02A36">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341 (66.60)</w:t>
            </w:r>
          </w:p>
        </w:tc>
        <w:tc>
          <w:tcPr>
            <w:tcBorders>
              <w:top w:val="nil"/>
              <w:left w:val="nil"/>
              <w:bottom w:val="nil"/>
              <w:right w:val="nil"/>
            </w:tcBorders>
            <w:shd w:val="clear" w:color="auto" w:fill="FFFFFF"/>
            <w:tcMar>
              <w:top w:w="0" w:type="dxa"/>
              <w:left w:w="0" w:type="dxa"/>
              <w:bottom w:w="0" w:type="dxa"/>
              <w:right w:w="0" w:type="dxa"/>
            </w:tcMar>
            <w:vAlign w:val="center"/>
          </w:tcPr>
          <w:p w14:paraId="2F67C83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047E4FB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747F3916">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628815E3">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1</w:t>
            </w:r>
          </w:p>
        </w:tc>
        <w:tc>
          <w:tcPr>
            <w:tcBorders>
              <w:top w:val="nil"/>
              <w:left w:val="nil"/>
              <w:bottom w:val="nil"/>
              <w:right w:val="nil"/>
            </w:tcBorders>
            <w:shd w:val="clear" w:color="auto" w:fill="FFFFFF"/>
            <w:tcMar>
              <w:top w:w="0" w:type="dxa"/>
              <w:left w:w="0" w:type="dxa"/>
              <w:bottom w:w="0" w:type="dxa"/>
              <w:right w:w="0" w:type="dxa"/>
            </w:tcMar>
            <w:vAlign w:val="center"/>
          </w:tcPr>
          <w:p w14:paraId="1F3525C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295 (34.10)</w:t>
            </w:r>
          </w:p>
        </w:tc>
        <w:tc>
          <w:tcPr>
            <w:tcBorders>
              <w:top w:val="nil"/>
              <w:left w:val="nil"/>
              <w:bottom w:val="nil"/>
              <w:right w:val="nil"/>
            </w:tcBorders>
            <w:shd w:val="clear" w:color="auto" w:fill="FFFFFF"/>
            <w:tcMar>
              <w:top w:w="0" w:type="dxa"/>
              <w:left w:w="0" w:type="dxa"/>
              <w:bottom w:w="0" w:type="dxa"/>
              <w:right w:w="0" w:type="dxa"/>
            </w:tcMar>
            <w:vAlign w:val="center"/>
          </w:tcPr>
          <w:p w14:paraId="4C45040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124 (35.13)</w:t>
            </w:r>
          </w:p>
        </w:tc>
        <w:tc>
          <w:tcPr>
            <w:tcBorders>
              <w:top w:val="nil"/>
              <w:left w:val="nil"/>
              <w:bottom w:val="nil"/>
              <w:right w:val="nil"/>
            </w:tcBorders>
            <w:shd w:val="clear" w:color="auto" w:fill="FFFFFF"/>
            <w:tcMar>
              <w:top w:w="0" w:type="dxa"/>
              <w:left w:w="0" w:type="dxa"/>
              <w:bottom w:w="0" w:type="dxa"/>
              <w:right w:w="0" w:type="dxa"/>
            </w:tcMar>
            <w:vAlign w:val="center"/>
          </w:tcPr>
          <w:p w14:paraId="0F6C2C5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171 (33.40)</w:t>
            </w:r>
          </w:p>
        </w:tc>
        <w:tc>
          <w:tcPr>
            <w:tcBorders>
              <w:top w:val="nil"/>
              <w:left w:val="nil"/>
              <w:bottom w:val="nil"/>
              <w:right w:val="nil"/>
            </w:tcBorders>
            <w:shd w:val="clear" w:color="auto" w:fill="FFFFFF"/>
            <w:tcMar>
              <w:top w:w="0" w:type="dxa"/>
              <w:left w:w="0" w:type="dxa"/>
              <w:bottom w:w="0" w:type="dxa"/>
              <w:right w:w="0" w:type="dxa"/>
            </w:tcMar>
            <w:vAlign w:val="center"/>
          </w:tcPr>
          <w:p w14:paraId="1C12FF9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32E4DB2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7632FA60">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645A650F">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Family history, n(%)</w:t>
            </w:r>
          </w:p>
        </w:tc>
        <w:tc>
          <w:tcPr>
            <w:tcBorders>
              <w:top w:val="nil"/>
              <w:left w:val="nil"/>
              <w:bottom w:val="nil"/>
              <w:right w:val="nil"/>
            </w:tcBorders>
            <w:shd w:val="clear" w:color="auto" w:fill="FFFFFF"/>
            <w:tcMar>
              <w:top w:w="0" w:type="dxa"/>
              <w:left w:w="0" w:type="dxa"/>
              <w:bottom w:w="0" w:type="dxa"/>
              <w:right w:w="0" w:type="dxa"/>
            </w:tcMar>
            <w:vAlign w:val="center"/>
          </w:tcPr>
          <w:p w14:paraId="099AD8A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1C3CC40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7FD726D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4CBF78A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χ²=0.53</w:t>
            </w:r>
          </w:p>
        </w:tc>
        <w:tc>
          <w:tcPr>
            <w:tcBorders>
              <w:top w:val="nil"/>
              <w:left w:val="nil"/>
              <w:bottom w:val="nil"/>
              <w:right w:val="nil"/>
            </w:tcBorders>
            <w:shd w:val="clear" w:color="auto" w:fill="FFFFFF"/>
            <w:tcMar>
              <w:top w:w="0" w:type="dxa"/>
              <w:left w:w="0" w:type="dxa"/>
              <w:bottom w:w="0" w:type="dxa"/>
              <w:right w:w="0" w:type="dxa"/>
            </w:tcMar>
            <w:vAlign w:val="center"/>
          </w:tcPr>
          <w:p w14:paraId="6730EB13">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0.466</w:t>
            </w:r>
          </w:p>
        </w:tc>
      </w:tr>
      <w:tr w14:paraId="6474A720">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07B43F9B">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0</w:t>
            </w:r>
          </w:p>
        </w:tc>
        <w:tc>
          <w:tcPr>
            <w:tcBorders>
              <w:top w:val="nil"/>
              <w:left w:val="nil"/>
              <w:bottom w:val="nil"/>
              <w:right w:val="nil"/>
            </w:tcBorders>
            <w:shd w:val="clear" w:color="auto" w:fill="FFFFFF"/>
            <w:tcMar>
              <w:top w:w="0" w:type="dxa"/>
              <w:left w:w="0" w:type="dxa"/>
              <w:bottom w:w="0" w:type="dxa"/>
              <w:right w:w="0" w:type="dxa"/>
            </w:tcMar>
            <w:vAlign w:val="center"/>
          </w:tcPr>
          <w:p w14:paraId="7FE8ED7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703 (81.27)</w:t>
            </w:r>
          </w:p>
        </w:tc>
        <w:tc>
          <w:tcPr>
            <w:tcBorders>
              <w:top w:val="nil"/>
              <w:left w:val="nil"/>
              <w:bottom w:val="nil"/>
              <w:right w:val="nil"/>
            </w:tcBorders>
            <w:shd w:val="clear" w:color="auto" w:fill="FFFFFF"/>
            <w:tcMar>
              <w:top w:w="0" w:type="dxa"/>
              <w:left w:w="0" w:type="dxa"/>
              <w:bottom w:w="0" w:type="dxa"/>
              <w:right w:w="0" w:type="dxa"/>
            </w:tcMar>
            <w:vAlign w:val="center"/>
          </w:tcPr>
          <w:p w14:paraId="266A435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291 (82.44)</w:t>
            </w:r>
          </w:p>
        </w:tc>
        <w:tc>
          <w:tcPr>
            <w:tcBorders>
              <w:top w:val="nil"/>
              <w:left w:val="nil"/>
              <w:bottom w:val="nil"/>
              <w:right w:val="nil"/>
            </w:tcBorders>
            <w:shd w:val="clear" w:color="auto" w:fill="FFFFFF"/>
            <w:tcMar>
              <w:top w:w="0" w:type="dxa"/>
              <w:left w:w="0" w:type="dxa"/>
              <w:bottom w:w="0" w:type="dxa"/>
              <w:right w:w="0" w:type="dxa"/>
            </w:tcMar>
            <w:vAlign w:val="center"/>
          </w:tcPr>
          <w:p w14:paraId="7DF9B946">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412 (80.47)</w:t>
            </w:r>
          </w:p>
        </w:tc>
        <w:tc>
          <w:tcPr>
            <w:tcBorders>
              <w:top w:val="nil"/>
              <w:left w:val="nil"/>
              <w:bottom w:val="nil"/>
              <w:right w:val="nil"/>
            </w:tcBorders>
            <w:shd w:val="clear" w:color="auto" w:fill="FFFFFF"/>
            <w:tcMar>
              <w:top w:w="0" w:type="dxa"/>
              <w:left w:w="0" w:type="dxa"/>
              <w:bottom w:w="0" w:type="dxa"/>
              <w:right w:w="0" w:type="dxa"/>
            </w:tcMar>
            <w:vAlign w:val="center"/>
          </w:tcPr>
          <w:p w14:paraId="4A9C37A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26F9BB2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03274BA8">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6CDE9380">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1</w:t>
            </w:r>
          </w:p>
        </w:tc>
        <w:tc>
          <w:tcPr>
            <w:tcBorders>
              <w:top w:val="nil"/>
              <w:left w:val="nil"/>
              <w:bottom w:val="nil"/>
              <w:right w:val="nil"/>
            </w:tcBorders>
            <w:shd w:val="clear" w:color="auto" w:fill="FFFFFF"/>
            <w:tcMar>
              <w:top w:w="0" w:type="dxa"/>
              <w:left w:w="0" w:type="dxa"/>
              <w:bottom w:w="0" w:type="dxa"/>
              <w:right w:w="0" w:type="dxa"/>
            </w:tcMar>
            <w:vAlign w:val="center"/>
          </w:tcPr>
          <w:p w14:paraId="5E937F9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162 (18.73)</w:t>
            </w:r>
          </w:p>
        </w:tc>
        <w:tc>
          <w:tcPr>
            <w:tcBorders>
              <w:top w:val="nil"/>
              <w:left w:val="nil"/>
              <w:bottom w:val="nil"/>
              <w:right w:val="nil"/>
            </w:tcBorders>
            <w:shd w:val="clear" w:color="auto" w:fill="FFFFFF"/>
            <w:tcMar>
              <w:top w:w="0" w:type="dxa"/>
              <w:left w:w="0" w:type="dxa"/>
              <w:bottom w:w="0" w:type="dxa"/>
              <w:right w:w="0" w:type="dxa"/>
            </w:tcMar>
            <w:vAlign w:val="center"/>
          </w:tcPr>
          <w:p w14:paraId="471E289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62 (17.56)</w:t>
            </w:r>
          </w:p>
        </w:tc>
        <w:tc>
          <w:tcPr>
            <w:tcBorders>
              <w:top w:val="nil"/>
              <w:left w:val="nil"/>
              <w:bottom w:val="nil"/>
              <w:right w:val="nil"/>
            </w:tcBorders>
            <w:shd w:val="clear" w:color="auto" w:fill="FFFFFF"/>
            <w:tcMar>
              <w:top w:w="0" w:type="dxa"/>
              <w:left w:w="0" w:type="dxa"/>
              <w:bottom w:w="0" w:type="dxa"/>
              <w:right w:w="0" w:type="dxa"/>
            </w:tcMar>
            <w:vAlign w:val="center"/>
          </w:tcPr>
          <w:p w14:paraId="4B8AD18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100 (19.53)</w:t>
            </w:r>
          </w:p>
        </w:tc>
        <w:tc>
          <w:tcPr>
            <w:tcBorders>
              <w:top w:val="nil"/>
              <w:left w:val="nil"/>
              <w:bottom w:val="nil"/>
              <w:right w:val="nil"/>
            </w:tcBorders>
            <w:shd w:val="clear" w:color="auto" w:fill="FFFFFF"/>
            <w:tcMar>
              <w:top w:w="0" w:type="dxa"/>
              <w:left w:w="0" w:type="dxa"/>
              <w:bottom w:w="0" w:type="dxa"/>
              <w:right w:w="0" w:type="dxa"/>
            </w:tcMar>
            <w:vAlign w:val="center"/>
          </w:tcPr>
          <w:p w14:paraId="5B4039A6">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7E0B690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3228F5C6">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199C3669">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CCP, n(%)</w:t>
            </w:r>
          </w:p>
        </w:tc>
        <w:tc>
          <w:tcPr>
            <w:tcBorders>
              <w:top w:val="nil"/>
              <w:left w:val="nil"/>
              <w:bottom w:val="nil"/>
              <w:right w:val="nil"/>
            </w:tcBorders>
            <w:shd w:val="clear" w:color="auto" w:fill="FFFFFF"/>
            <w:tcMar>
              <w:top w:w="0" w:type="dxa"/>
              <w:left w:w="0" w:type="dxa"/>
              <w:bottom w:w="0" w:type="dxa"/>
              <w:right w:w="0" w:type="dxa"/>
            </w:tcMar>
            <w:vAlign w:val="center"/>
          </w:tcPr>
          <w:p w14:paraId="61137DB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7721763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119021E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6124B82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χ²=3.49</w:t>
            </w:r>
          </w:p>
        </w:tc>
        <w:tc>
          <w:tcPr>
            <w:tcBorders>
              <w:top w:val="nil"/>
              <w:left w:val="nil"/>
              <w:bottom w:val="nil"/>
              <w:right w:val="nil"/>
            </w:tcBorders>
            <w:shd w:val="clear" w:color="auto" w:fill="FFFFFF"/>
            <w:tcMar>
              <w:top w:w="0" w:type="dxa"/>
              <w:left w:w="0" w:type="dxa"/>
              <w:bottom w:w="0" w:type="dxa"/>
              <w:right w:w="0" w:type="dxa"/>
            </w:tcMar>
            <w:vAlign w:val="center"/>
          </w:tcPr>
          <w:p w14:paraId="6256A9E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0.062</w:t>
            </w:r>
          </w:p>
        </w:tc>
      </w:tr>
      <w:tr w14:paraId="7BD0F129">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63DBB4C1">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0</w:t>
            </w:r>
          </w:p>
        </w:tc>
        <w:tc>
          <w:tcPr>
            <w:tcBorders>
              <w:top w:val="nil"/>
              <w:left w:val="nil"/>
              <w:bottom w:val="nil"/>
              <w:right w:val="nil"/>
            </w:tcBorders>
            <w:shd w:val="clear" w:color="auto" w:fill="FFFFFF"/>
            <w:tcMar>
              <w:top w:w="0" w:type="dxa"/>
              <w:left w:w="0" w:type="dxa"/>
              <w:bottom w:w="0" w:type="dxa"/>
              <w:right w:w="0" w:type="dxa"/>
            </w:tcMar>
            <w:vAlign w:val="center"/>
          </w:tcPr>
          <w:p w14:paraId="0BBCFDC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839 (96.99)</w:t>
            </w:r>
          </w:p>
        </w:tc>
        <w:tc>
          <w:tcPr>
            <w:tcBorders>
              <w:top w:val="nil"/>
              <w:left w:val="nil"/>
              <w:bottom w:val="nil"/>
              <w:right w:val="nil"/>
            </w:tcBorders>
            <w:shd w:val="clear" w:color="auto" w:fill="FFFFFF"/>
            <w:tcMar>
              <w:top w:w="0" w:type="dxa"/>
              <w:left w:w="0" w:type="dxa"/>
              <w:bottom w:w="0" w:type="dxa"/>
              <w:right w:w="0" w:type="dxa"/>
            </w:tcMar>
            <w:vAlign w:val="center"/>
          </w:tcPr>
          <w:p w14:paraId="0481511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347 (98.30)</w:t>
            </w:r>
          </w:p>
        </w:tc>
        <w:tc>
          <w:tcPr>
            <w:tcBorders>
              <w:top w:val="nil"/>
              <w:left w:val="nil"/>
              <w:bottom w:val="nil"/>
              <w:right w:val="nil"/>
            </w:tcBorders>
            <w:shd w:val="clear" w:color="auto" w:fill="FFFFFF"/>
            <w:tcMar>
              <w:top w:w="0" w:type="dxa"/>
              <w:left w:w="0" w:type="dxa"/>
              <w:bottom w:w="0" w:type="dxa"/>
              <w:right w:w="0" w:type="dxa"/>
            </w:tcMar>
            <w:vAlign w:val="center"/>
          </w:tcPr>
          <w:p w14:paraId="2DF5C0C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492 (96.09)</w:t>
            </w:r>
          </w:p>
        </w:tc>
        <w:tc>
          <w:tcPr>
            <w:tcBorders>
              <w:top w:val="nil"/>
              <w:left w:val="nil"/>
              <w:bottom w:val="nil"/>
              <w:right w:val="nil"/>
            </w:tcBorders>
            <w:shd w:val="clear" w:color="auto" w:fill="FFFFFF"/>
            <w:tcMar>
              <w:top w:w="0" w:type="dxa"/>
              <w:left w:w="0" w:type="dxa"/>
              <w:bottom w:w="0" w:type="dxa"/>
              <w:right w:w="0" w:type="dxa"/>
            </w:tcMar>
            <w:vAlign w:val="center"/>
          </w:tcPr>
          <w:p w14:paraId="52D8929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44D03C1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477DEA08">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36B38FCA">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1</w:t>
            </w:r>
          </w:p>
        </w:tc>
        <w:tc>
          <w:tcPr>
            <w:tcBorders>
              <w:top w:val="nil"/>
              <w:left w:val="nil"/>
              <w:bottom w:val="nil"/>
              <w:right w:val="nil"/>
            </w:tcBorders>
            <w:shd w:val="clear" w:color="auto" w:fill="FFFFFF"/>
            <w:tcMar>
              <w:top w:w="0" w:type="dxa"/>
              <w:left w:w="0" w:type="dxa"/>
              <w:bottom w:w="0" w:type="dxa"/>
              <w:right w:w="0" w:type="dxa"/>
            </w:tcMar>
            <w:vAlign w:val="center"/>
          </w:tcPr>
          <w:p w14:paraId="4F37F5D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26 (3.01)</w:t>
            </w:r>
          </w:p>
        </w:tc>
        <w:tc>
          <w:tcPr>
            <w:tcBorders>
              <w:top w:val="nil"/>
              <w:left w:val="nil"/>
              <w:bottom w:val="nil"/>
              <w:right w:val="nil"/>
            </w:tcBorders>
            <w:shd w:val="clear" w:color="auto" w:fill="FFFFFF"/>
            <w:tcMar>
              <w:top w:w="0" w:type="dxa"/>
              <w:left w:w="0" w:type="dxa"/>
              <w:bottom w:w="0" w:type="dxa"/>
              <w:right w:w="0" w:type="dxa"/>
            </w:tcMar>
            <w:vAlign w:val="center"/>
          </w:tcPr>
          <w:p w14:paraId="7463A7B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6 (1.70)</w:t>
            </w:r>
          </w:p>
        </w:tc>
        <w:tc>
          <w:tcPr>
            <w:tcBorders>
              <w:top w:val="nil"/>
              <w:left w:val="nil"/>
              <w:bottom w:val="nil"/>
              <w:right w:val="nil"/>
            </w:tcBorders>
            <w:shd w:val="clear" w:color="auto" w:fill="FFFFFF"/>
            <w:tcMar>
              <w:top w:w="0" w:type="dxa"/>
              <w:left w:w="0" w:type="dxa"/>
              <w:bottom w:w="0" w:type="dxa"/>
              <w:right w:w="0" w:type="dxa"/>
            </w:tcMar>
            <w:vAlign w:val="center"/>
          </w:tcPr>
          <w:p w14:paraId="7101070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20 (3.91)</w:t>
            </w:r>
          </w:p>
        </w:tc>
        <w:tc>
          <w:tcPr>
            <w:tcBorders>
              <w:top w:val="nil"/>
              <w:left w:val="nil"/>
              <w:bottom w:val="nil"/>
              <w:right w:val="nil"/>
            </w:tcBorders>
            <w:shd w:val="clear" w:color="auto" w:fill="FFFFFF"/>
            <w:tcMar>
              <w:top w:w="0" w:type="dxa"/>
              <w:left w:w="0" w:type="dxa"/>
              <w:bottom w:w="0" w:type="dxa"/>
              <w:right w:w="0" w:type="dxa"/>
            </w:tcMar>
            <w:vAlign w:val="center"/>
          </w:tcPr>
          <w:p w14:paraId="2A6C75B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44E5847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61146041">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1C28BF5A">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Hypertension, n(%)</w:t>
            </w:r>
          </w:p>
        </w:tc>
        <w:tc>
          <w:tcPr>
            <w:tcBorders>
              <w:top w:val="nil"/>
              <w:left w:val="nil"/>
              <w:bottom w:val="nil"/>
              <w:right w:val="nil"/>
            </w:tcBorders>
            <w:shd w:val="clear" w:color="auto" w:fill="FFFFFF"/>
            <w:tcMar>
              <w:top w:w="0" w:type="dxa"/>
              <w:left w:w="0" w:type="dxa"/>
              <w:bottom w:w="0" w:type="dxa"/>
              <w:right w:w="0" w:type="dxa"/>
            </w:tcMar>
            <w:vAlign w:val="center"/>
          </w:tcPr>
          <w:p w14:paraId="44991A5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5754924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1FC90DF3">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186D9F53">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χ²=0.01</w:t>
            </w:r>
          </w:p>
        </w:tc>
        <w:tc>
          <w:tcPr>
            <w:tcBorders>
              <w:top w:val="nil"/>
              <w:left w:val="nil"/>
              <w:bottom w:val="nil"/>
              <w:right w:val="nil"/>
            </w:tcBorders>
            <w:shd w:val="clear" w:color="auto" w:fill="FFFFFF"/>
            <w:tcMar>
              <w:top w:w="0" w:type="dxa"/>
              <w:left w:w="0" w:type="dxa"/>
              <w:bottom w:w="0" w:type="dxa"/>
              <w:right w:w="0" w:type="dxa"/>
            </w:tcMar>
            <w:vAlign w:val="center"/>
          </w:tcPr>
          <w:p w14:paraId="7389A6E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0.915</w:t>
            </w:r>
          </w:p>
        </w:tc>
      </w:tr>
      <w:tr w14:paraId="7D56A76B">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5A5FC604">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0</w:t>
            </w:r>
          </w:p>
        </w:tc>
        <w:tc>
          <w:tcPr>
            <w:tcBorders>
              <w:top w:val="nil"/>
              <w:left w:val="nil"/>
              <w:bottom w:val="nil"/>
              <w:right w:val="nil"/>
            </w:tcBorders>
            <w:shd w:val="clear" w:color="auto" w:fill="FFFFFF"/>
            <w:tcMar>
              <w:top w:w="0" w:type="dxa"/>
              <w:left w:w="0" w:type="dxa"/>
              <w:bottom w:w="0" w:type="dxa"/>
              <w:right w:w="0" w:type="dxa"/>
            </w:tcMar>
            <w:vAlign w:val="center"/>
          </w:tcPr>
          <w:p w14:paraId="7247A18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629 (72.72)</w:t>
            </w:r>
          </w:p>
        </w:tc>
        <w:tc>
          <w:tcPr>
            <w:tcBorders>
              <w:top w:val="nil"/>
              <w:left w:val="nil"/>
              <w:bottom w:val="nil"/>
              <w:right w:val="nil"/>
            </w:tcBorders>
            <w:shd w:val="clear" w:color="auto" w:fill="FFFFFF"/>
            <w:tcMar>
              <w:top w:w="0" w:type="dxa"/>
              <w:left w:w="0" w:type="dxa"/>
              <w:bottom w:w="0" w:type="dxa"/>
              <w:right w:w="0" w:type="dxa"/>
            </w:tcMar>
            <w:vAlign w:val="center"/>
          </w:tcPr>
          <w:p w14:paraId="3496326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256 (72.52)</w:t>
            </w:r>
          </w:p>
        </w:tc>
        <w:tc>
          <w:tcPr>
            <w:tcBorders>
              <w:top w:val="nil"/>
              <w:left w:val="nil"/>
              <w:bottom w:val="nil"/>
              <w:right w:val="nil"/>
            </w:tcBorders>
            <w:shd w:val="clear" w:color="auto" w:fill="FFFFFF"/>
            <w:tcMar>
              <w:top w:w="0" w:type="dxa"/>
              <w:left w:w="0" w:type="dxa"/>
              <w:bottom w:w="0" w:type="dxa"/>
              <w:right w:w="0" w:type="dxa"/>
            </w:tcMar>
            <w:vAlign w:val="center"/>
          </w:tcPr>
          <w:p w14:paraId="4CDF1F66">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373 (72.85)</w:t>
            </w:r>
          </w:p>
        </w:tc>
        <w:tc>
          <w:tcPr>
            <w:tcBorders>
              <w:top w:val="nil"/>
              <w:left w:val="nil"/>
              <w:bottom w:val="nil"/>
              <w:right w:val="nil"/>
            </w:tcBorders>
            <w:shd w:val="clear" w:color="auto" w:fill="FFFFFF"/>
            <w:tcMar>
              <w:top w:w="0" w:type="dxa"/>
              <w:left w:w="0" w:type="dxa"/>
              <w:bottom w:w="0" w:type="dxa"/>
              <w:right w:w="0" w:type="dxa"/>
            </w:tcMar>
            <w:vAlign w:val="center"/>
          </w:tcPr>
          <w:p w14:paraId="3B1E0B1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34C3604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2CF9FAEB">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17D9BCEF">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1</w:t>
            </w:r>
          </w:p>
        </w:tc>
        <w:tc>
          <w:tcPr>
            <w:tcBorders>
              <w:top w:val="nil"/>
              <w:left w:val="nil"/>
              <w:bottom w:val="nil"/>
              <w:right w:val="nil"/>
            </w:tcBorders>
            <w:shd w:val="clear" w:color="auto" w:fill="FFFFFF"/>
            <w:tcMar>
              <w:top w:w="0" w:type="dxa"/>
              <w:left w:w="0" w:type="dxa"/>
              <w:bottom w:w="0" w:type="dxa"/>
              <w:right w:w="0" w:type="dxa"/>
            </w:tcMar>
            <w:vAlign w:val="center"/>
          </w:tcPr>
          <w:p w14:paraId="2B3CD196">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236 (27.28)</w:t>
            </w:r>
          </w:p>
        </w:tc>
        <w:tc>
          <w:tcPr>
            <w:tcBorders>
              <w:top w:val="nil"/>
              <w:left w:val="nil"/>
              <w:bottom w:val="nil"/>
              <w:right w:val="nil"/>
            </w:tcBorders>
            <w:shd w:val="clear" w:color="auto" w:fill="FFFFFF"/>
            <w:tcMar>
              <w:top w:w="0" w:type="dxa"/>
              <w:left w:w="0" w:type="dxa"/>
              <w:bottom w:w="0" w:type="dxa"/>
              <w:right w:w="0" w:type="dxa"/>
            </w:tcMar>
            <w:vAlign w:val="center"/>
          </w:tcPr>
          <w:p w14:paraId="1DE5790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97 (27.48)</w:t>
            </w:r>
          </w:p>
        </w:tc>
        <w:tc>
          <w:tcPr>
            <w:tcBorders>
              <w:top w:val="nil"/>
              <w:left w:val="nil"/>
              <w:bottom w:val="nil"/>
              <w:right w:val="nil"/>
            </w:tcBorders>
            <w:shd w:val="clear" w:color="auto" w:fill="FFFFFF"/>
            <w:tcMar>
              <w:top w:w="0" w:type="dxa"/>
              <w:left w:w="0" w:type="dxa"/>
              <w:bottom w:w="0" w:type="dxa"/>
              <w:right w:w="0" w:type="dxa"/>
            </w:tcMar>
            <w:vAlign w:val="center"/>
          </w:tcPr>
          <w:p w14:paraId="1EAAD26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139 (27.15)</w:t>
            </w:r>
          </w:p>
        </w:tc>
        <w:tc>
          <w:tcPr>
            <w:tcBorders>
              <w:top w:val="nil"/>
              <w:left w:val="nil"/>
              <w:bottom w:val="nil"/>
              <w:right w:val="nil"/>
            </w:tcBorders>
            <w:shd w:val="clear" w:color="auto" w:fill="FFFFFF"/>
            <w:tcMar>
              <w:top w:w="0" w:type="dxa"/>
              <w:left w:w="0" w:type="dxa"/>
              <w:bottom w:w="0" w:type="dxa"/>
              <w:right w:w="0" w:type="dxa"/>
            </w:tcMar>
            <w:vAlign w:val="center"/>
          </w:tcPr>
          <w:p w14:paraId="16F3F72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372C46C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54EEC73F">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2D4634D5">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CHD, n(%)</w:t>
            </w:r>
          </w:p>
        </w:tc>
        <w:tc>
          <w:tcPr>
            <w:tcBorders>
              <w:top w:val="nil"/>
              <w:left w:val="nil"/>
              <w:bottom w:val="nil"/>
              <w:right w:val="nil"/>
            </w:tcBorders>
            <w:shd w:val="clear" w:color="auto" w:fill="FFFFFF"/>
            <w:tcMar>
              <w:top w:w="0" w:type="dxa"/>
              <w:left w:w="0" w:type="dxa"/>
              <w:bottom w:w="0" w:type="dxa"/>
              <w:right w:w="0" w:type="dxa"/>
            </w:tcMar>
            <w:vAlign w:val="center"/>
          </w:tcPr>
          <w:p w14:paraId="2C29F3D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2401421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485896D3">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056F8B5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χ²=1.90</w:t>
            </w:r>
          </w:p>
        </w:tc>
        <w:tc>
          <w:tcPr>
            <w:tcBorders>
              <w:top w:val="nil"/>
              <w:left w:val="nil"/>
              <w:bottom w:val="nil"/>
              <w:right w:val="nil"/>
            </w:tcBorders>
            <w:shd w:val="clear" w:color="auto" w:fill="FFFFFF"/>
            <w:tcMar>
              <w:top w:w="0" w:type="dxa"/>
              <w:left w:w="0" w:type="dxa"/>
              <w:bottom w:w="0" w:type="dxa"/>
              <w:right w:w="0" w:type="dxa"/>
            </w:tcMar>
            <w:vAlign w:val="center"/>
          </w:tcPr>
          <w:p w14:paraId="7EB05DC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0.168</w:t>
            </w:r>
          </w:p>
        </w:tc>
      </w:tr>
      <w:tr w14:paraId="48C56933">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4F4D3E02">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0</w:t>
            </w:r>
          </w:p>
        </w:tc>
        <w:tc>
          <w:tcPr>
            <w:tcBorders>
              <w:top w:val="nil"/>
              <w:left w:val="nil"/>
              <w:bottom w:val="nil"/>
              <w:right w:val="nil"/>
            </w:tcBorders>
            <w:shd w:val="clear" w:color="auto" w:fill="FFFFFF"/>
            <w:tcMar>
              <w:top w:w="0" w:type="dxa"/>
              <w:left w:w="0" w:type="dxa"/>
              <w:bottom w:w="0" w:type="dxa"/>
              <w:right w:w="0" w:type="dxa"/>
            </w:tcMar>
            <w:vAlign w:val="center"/>
          </w:tcPr>
          <w:p w14:paraId="3C7D0E7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831 (96.07)</w:t>
            </w:r>
          </w:p>
        </w:tc>
        <w:tc>
          <w:tcPr>
            <w:tcBorders>
              <w:top w:val="nil"/>
              <w:left w:val="nil"/>
              <w:bottom w:val="nil"/>
              <w:right w:val="nil"/>
            </w:tcBorders>
            <w:shd w:val="clear" w:color="auto" w:fill="FFFFFF"/>
            <w:tcMar>
              <w:top w:w="0" w:type="dxa"/>
              <w:left w:w="0" w:type="dxa"/>
              <w:bottom w:w="0" w:type="dxa"/>
              <w:right w:w="0" w:type="dxa"/>
            </w:tcMar>
            <w:vAlign w:val="center"/>
          </w:tcPr>
          <w:p w14:paraId="1F07A6C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343 (97.17)</w:t>
            </w:r>
          </w:p>
        </w:tc>
        <w:tc>
          <w:tcPr>
            <w:tcBorders>
              <w:top w:val="nil"/>
              <w:left w:val="nil"/>
              <w:bottom w:val="nil"/>
              <w:right w:val="nil"/>
            </w:tcBorders>
            <w:shd w:val="clear" w:color="auto" w:fill="FFFFFF"/>
            <w:tcMar>
              <w:top w:w="0" w:type="dxa"/>
              <w:left w:w="0" w:type="dxa"/>
              <w:bottom w:w="0" w:type="dxa"/>
              <w:right w:w="0" w:type="dxa"/>
            </w:tcMar>
            <w:vAlign w:val="center"/>
          </w:tcPr>
          <w:p w14:paraId="2780426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488 (95.31)</w:t>
            </w:r>
          </w:p>
        </w:tc>
        <w:tc>
          <w:tcPr>
            <w:tcBorders>
              <w:top w:val="nil"/>
              <w:left w:val="nil"/>
              <w:bottom w:val="nil"/>
              <w:right w:val="nil"/>
            </w:tcBorders>
            <w:shd w:val="clear" w:color="auto" w:fill="FFFFFF"/>
            <w:tcMar>
              <w:top w:w="0" w:type="dxa"/>
              <w:left w:w="0" w:type="dxa"/>
              <w:bottom w:w="0" w:type="dxa"/>
              <w:right w:w="0" w:type="dxa"/>
            </w:tcMar>
            <w:vAlign w:val="center"/>
          </w:tcPr>
          <w:p w14:paraId="197BF5A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56DCAD9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27918DAD">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21C213FC">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1</w:t>
            </w:r>
          </w:p>
        </w:tc>
        <w:tc>
          <w:tcPr>
            <w:tcBorders>
              <w:top w:val="nil"/>
              <w:left w:val="nil"/>
              <w:bottom w:val="nil"/>
              <w:right w:val="nil"/>
            </w:tcBorders>
            <w:shd w:val="clear" w:color="auto" w:fill="FFFFFF"/>
            <w:tcMar>
              <w:top w:w="0" w:type="dxa"/>
              <w:left w:w="0" w:type="dxa"/>
              <w:bottom w:w="0" w:type="dxa"/>
              <w:right w:w="0" w:type="dxa"/>
            </w:tcMar>
            <w:vAlign w:val="center"/>
          </w:tcPr>
          <w:p w14:paraId="74D055A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34 (3.93)</w:t>
            </w:r>
          </w:p>
        </w:tc>
        <w:tc>
          <w:tcPr>
            <w:tcBorders>
              <w:top w:val="nil"/>
              <w:left w:val="nil"/>
              <w:bottom w:val="nil"/>
              <w:right w:val="nil"/>
            </w:tcBorders>
            <w:shd w:val="clear" w:color="auto" w:fill="FFFFFF"/>
            <w:tcMar>
              <w:top w:w="0" w:type="dxa"/>
              <w:left w:w="0" w:type="dxa"/>
              <w:bottom w:w="0" w:type="dxa"/>
              <w:right w:w="0" w:type="dxa"/>
            </w:tcMar>
            <w:vAlign w:val="center"/>
          </w:tcPr>
          <w:p w14:paraId="5769717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10 (2.83)</w:t>
            </w:r>
          </w:p>
        </w:tc>
        <w:tc>
          <w:tcPr>
            <w:tcBorders>
              <w:top w:val="nil"/>
              <w:left w:val="nil"/>
              <w:bottom w:val="nil"/>
              <w:right w:val="nil"/>
            </w:tcBorders>
            <w:shd w:val="clear" w:color="auto" w:fill="FFFFFF"/>
            <w:tcMar>
              <w:top w:w="0" w:type="dxa"/>
              <w:left w:w="0" w:type="dxa"/>
              <w:bottom w:w="0" w:type="dxa"/>
              <w:right w:w="0" w:type="dxa"/>
            </w:tcMar>
            <w:vAlign w:val="center"/>
          </w:tcPr>
          <w:p w14:paraId="464CC06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24 (4.69)</w:t>
            </w:r>
          </w:p>
        </w:tc>
        <w:tc>
          <w:tcPr>
            <w:tcBorders>
              <w:top w:val="nil"/>
              <w:left w:val="nil"/>
              <w:bottom w:val="nil"/>
              <w:right w:val="nil"/>
            </w:tcBorders>
            <w:shd w:val="clear" w:color="auto" w:fill="FFFFFF"/>
            <w:tcMar>
              <w:top w:w="0" w:type="dxa"/>
              <w:left w:w="0" w:type="dxa"/>
              <w:bottom w:w="0" w:type="dxa"/>
              <w:right w:w="0" w:type="dxa"/>
            </w:tcMar>
            <w:vAlign w:val="center"/>
          </w:tcPr>
          <w:p w14:paraId="6451E0F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2B4C5876">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248B5493">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3D17267C">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Diabetes, n(%)</w:t>
            </w:r>
          </w:p>
        </w:tc>
        <w:tc>
          <w:tcPr>
            <w:tcBorders>
              <w:top w:val="nil"/>
              <w:left w:val="nil"/>
              <w:bottom w:val="nil"/>
              <w:right w:val="nil"/>
            </w:tcBorders>
            <w:shd w:val="clear" w:color="auto" w:fill="FFFFFF"/>
            <w:tcMar>
              <w:top w:w="0" w:type="dxa"/>
              <w:left w:w="0" w:type="dxa"/>
              <w:bottom w:w="0" w:type="dxa"/>
              <w:right w:w="0" w:type="dxa"/>
            </w:tcMar>
            <w:vAlign w:val="center"/>
          </w:tcPr>
          <w:p w14:paraId="6628553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35427E8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7F4BEBF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70EAA68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χ²=1.28</w:t>
            </w:r>
          </w:p>
        </w:tc>
        <w:tc>
          <w:tcPr>
            <w:tcBorders>
              <w:top w:val="nil"/>
              <w:left w:val="nil"/>
              <w:bottom w:val="nil"/>
              <w:right w:val="nil"/>
            </w:tcBorders>
            <w:shd w:val="clear" w:color="auto" w:fill="FFFFFF"/>
            <w:tcMar>
              <w:top w:w="0" w:type="dxa"/>
              <w:left w:w="0" w:type="dxa"/>
              <w:bottom w:w="0" w:type="dxa"/>
              <w:right w:w="0" w:type="dxa"/>
            </w:tcMar>
            <w:vAlign w:val="center"/>
          </w:tcPr>
          <w:p w14:paraId="5116414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0.259</w:t>
            </w:r>
          </w:p>
        </w:tc>
      </w:tr>
      <w:tr w14:paraId="71AAB60B">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36A8B719">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0</w:t>
            </w:r>
          </w:p>
        </w:tc>
        <w:tc>
          <w:tcPr>
            <w:tcBorders>
              <w:top w:val="nil"/>
              <w:left w:val="nil"/>
              <w:bottom w:val="nil"/>
              <w:right w:val="nil"/>
            </w:tcBorders>
            <w:shd w:val="clear" w:color="auto" w:fill="FFFFFF"/>
            <w:tcMar>
              <w:top w:w="0" w:type="dxa"/>
              <w:left w:w="0" w:type="dxa"/>
              <w:bottom w:w="0" w:type="dxa"/>
              <w:right w:w="0" w:type="dxa"/>
            </w:tcMar>
            <w:vAlign w:val="center"/>
          </w:tcPr>
          <w:p w14:paraId="2A18447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822 (95.03)</w:t>
            </w:r>
          </w:p>
        </w:tc>
        <w:tc>
          <w:tcPr>
            <w:tcBorders>
              <w:top w:val="nil"/>
              <w:left w:val="nil"/>
              <w:bottom w:val="nil"/>
              <w:right w:val="nil"/>
            </w:tcBorders>
            <w:shd w:val="clear" w:color="auto" w:fill="FFFFFF"/>
            <w:tcMar>
              <w:top w:w="0" w:type="dxa"/>
              <w:left w:w="0" w:type="dxa"/>
              <w:bottom w:w="0" w:type="dxa"/>
              <w:right w:w="0" w:type="dxa"/>
            </w:tcMar>
            <w:vAlign w:val="center"/>
          </w:tcPr>
          <w:p w14:paraId="424DF3B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339 (96.03)</w:t>
            </w:r>
          </w:p>
        </w:tc>
        <w:tc>
          <w:tcPr>
            <w:tcBorders>
              <w:top w:val="nil"/>
              <w:left w:val="nil"/>
              <w:bottom w:val="nil"/>
              <w:right w:val="nil"/>
            </w:tcBorders>
            <w:shd w:val="clear" w:color="auto" w:fill="FFFFFF"/>
            <w:tcMar>
              <w:top w:w="0" w:type="dxa"/>
              <w:left w:w="0" w:type="dxa"/>
              <w:bottom w:w="0" w:type="dxa"/>
              <w:right w:w="0" w:type="dxa"/>
            </w:tcMar>
            <w:vAlign w:val="center"/>
          </w:tcPr>
          <w:p w14:paraId="4FC718E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483 (94.34)</w:t>
            </w:r>
          </w:p>
        </w:tc>
        <w:tc>
          <w:tcPr>
            <w:tcBorders>
              <w:top w:val="nil"/>
              <w:left w:val="nil"/>
              <w:bottom w:val="nil"/>
              <w:right w:val="nil"/>
            </w:tcBorders>
            <w:shd w:val="clear" w:color="auto" w:fill="FFFFFF"/>
            <w:tcMar>
              <w:top w:w="0" w:type="dxa"/>
              <w:left w:w="0" w:type="dxa"/>
              <w:bottom w:w="0" w:type="dxa"/>
              <w:right w:w="0" w:type="dxa"/>
            </w:tcMar>
            <w:vAlign w:val="center"/>
          </w:tcPr>
          <w:p w14:paraId="2007A9F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58A4D3A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3305D4D0">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179CF2CD">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1</w:t>
            </w:r>
          </w:p>
        </w:tc>
        <w:tc>
          <w:tcPr>
            <w:tcBorders>
              <w:top w:val="nil"/>
              <w:left w:val="nil"/>
              <w:bottom w:val="nil"/>
              <w:right w:val="nil"/>
            </w:tcBorders>
            <w:shd w:val="clear" w:color="auto" w:fill="FFFFFF"/>
            <w:tcMar>
              <w:top w:w="0" w:type="dxa"/>
              <w:left w:w="0" w:type="dxa"/>
              <w:bottom w:w="0" w:type="dxa"/>
              <w:right w:w="0" w:type="dxa"/>
            </w:tcMar>
            <w:vAlign w:val="center"/>
          </w:tcPr>
          <w:p w14:paraId="20D7693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43 (4.97)</w:t>
            </w:r>
          </w:p>
        </w:tc>
        <w:tc>
          <w:tcPr>
            <w:tcBorders>
              <w:top w:val="nil"/>
              <w:left w:val="nil"/>
              <w:bottom w:val="nil"/>
              <w:right w:val="nil"/>
            </w:tcBorders>
            <w:shd w:val="clear" w:color="auto" w:fill="FFFFFF"/>
            <w:tcMar>
              <w:top w:w="0" w:type="dxa"/>
              <w:left w:w="0" w:type="dxa"/>
              <w:bottom w:w="0" w:type="dxa"/>
              <w:right w:w="0" w:type="dxa"/>
            </w:tcMar>
            <w:vAlign w:val="center"/>
          </w:tcPr>
          <w:p w14:paraId="6B182AC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14 (3.97)</w:t>
            </w:r>
          </w:p>
        </w:tc>
        <w:tc>
          <w:tcPr>
            <w:tcBorders>
              <w:top w:val="nil"/>
              <w:left w:val="nil"/>
              <w:bottom w:val="nil"/>
              <w:right w:val="nil"/>
            </w:tcBorders>
            <w:shd w:val="clear" w:color="auto" w:fill="FFFFFF"/>
            <w:tcMar>
              <w:top w:w="0" w:type="dxa"/>
              <w:left w:w="0" w:type="dxa"/>
              <w:bottom w:w="0" w:type="dxa"/>
              <w:right w:w="0" w:type="dxa"/>
            </w:tcMar>
            <w:vAlign w:val="center"/>
          </w:tcPr>
          <w:p w14:paraId="75FD59A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29 (5.66)</w:t>
            </w:r>
          </w:p>
        </w:tc>
        <w:tc>
          <w:tcPr>
            <w:tcBorders>
              <w:top w:val="nil"/>
              <w:left w:val="nil"/>
              <w:bottom w:val="nil"/>
              <w:right w:val="nil"/>
            </w:tcBorders>
            <w:shd w:val="clear" w:color="auto" w:fill="FFFFFF"/>
            <w:tcMar>
              <w:top w:w="0" w:type="dxa"/>
              <w:left w:w="0" w:type="dxa"/>
              <w:bottom w:w="0" w:type="dxa"/>
              <w:right w:w="0" w:type="dxa"/>
            </w:tcMar>
            <w:vAlign w:val="center"/>
          </w:tcPr>
          <w:p w14:paraId="50A9E916">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6B4E048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521A5479">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6E1A1DFA">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Lung, n(%)</w:t>
            </w:r>
          </w:p>
        </w:tc>
        <w:tc>
          <w:tcPr>
            <w:tcBorders>
              <w:top w:val="nil"/>
              <w:left w:val="nil"/>
              <w:bottom w:val="nil"/>
              <w:right w:val="nil"/>
            </w:tcBorders>
            <w:shd w:val="clear" w:color="auto" w:fill="FFFFFF"/>
            <w:tcMar>
              <w:top w:w="0" w:type="dxa"/>
              <w:left w:w="0" w:type="dxa"/>
              <w:bottom w:w="0" w:type="dxa"/>
              <w:right w:w="0" w:type="dxa"/>
            </w:tcMar>
            <w:vAlign w:val="center"/>
          </w:tcPr>
          <w:p w14:paraId="20A3686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47B3BB1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0045010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048A42F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χ²=4.27</w:t>
            </w:r>
          </w:p>
        </w:tc>
        <w:tc>
          <w:tcPr>
            <w:tcBorders>
              <w:top w:val="nil"/>
              <w:left w:val="nil"/>
              <w:bottom w:val="nil"/>
              <w:right w:val="nil"/>
            </w:tcBorders>
            <w:shd w:val="clear" w:color="auto" w:fill="FFFFFF"/>
            <w:tcMar>
              <w:top w:w="0" w:type="dxa"/>
              <w:left w:w="0" w:type="dxa"/>
              <w:bottom w:w="0" w:type="dxa"/>
              <w:right w:w="0" w:type="dxa"/>
            </w:tcMar>
            <w:vAlign w:val="center"/>
          </w:tcPr>
          <w:p w14:paraId="51987536">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0.039</w:t>
            </w:r>
          </w:p>
        </w:tc>
      </w:tr>
      <w:tr w14:paraId="223B87DB">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52B67B59">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0</w:t>
            </w:r>
          </w:p>
        </w:tc>
        <w:tc>
          <w:tcPr>
            <w:tcBorders>
              <w:top w:val="nil"/>
              <w:left w:val="nil"/>
              <w:bottom w:val="nil"/>
              <w:right w:val="nil"/>
            </w:tcBorders>
            <w:shd w:val="clear" w:color="auto" w:fill="FFFFFF"/>
            <w:tcMar>
              <w:top w:w="0" w:type="dxa"/>
              <w:left w:w="0" w:type="dxa"/>
              <w:bottom w:w="0" w:type="dxa"/>
              <w:right w:w="0" w:type="dxa"/>
            </w:tcMar>
            <w:vAlign w:val="center"/>
          </w:tcPr>
          <w:p w14:paraId="5D4FF8D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503 (58.15)</w:t>
            </w:r>
          </w:p>
        </w:tc>
        <w:tc>
          <w:tcPr>
            <w:tcBorders>
              <w:top w:val="nil"/>
              <w:left w:val="nil"/>
              <w:bottom w:val="nil"/>
              <w:right w:val="nil"/>
            </w:tcBorders>
            <w:shd w:val="clear" w:color="auto" w:fill="FFFFFF"/>
            <w:tcMar>
              <w:top w:w="0" w:type="dxa"/>
              <w:left w:w="0" w:type="dxa"/>
              <w:bottom w:w="0" w:type="dxa"/>
              <w:right w:w="0" w:type="dxa"/>
            </w:tcMar>
            <w:vAlign w:val="center"/>
          </w:tcPr>
          <w:p w14:paraId="10CB284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220 (62.32)</w:t>
            </w:r>
          </w:p>
        </w:tc>
        <w:tc>
          <w:tcPr>
            <w:tcBorders>
              <w:top w:val="nil"/>
              <w:left w:val="nil"/>
              <w:bottom w:val="nil"/>
              <w:right w:val="nil"/>
            </w:tcBorders>
            <w:shd w:val="clear" w:color="auto" w:fill="FFFFFF"/>
            <w:tcMar>
              <w:top w:w="0" w:type="dxa"/>
              <w:left w:w="0" w:type="dxa"/>
              <w:bottom w:w="0" w:type="dxa"/>
              <w:right w:w="0" w:type="dxa"/>
            </w:tcMar>
            <w:vAlign w:val="center"/>
          </w:tcPr>
          <w:p w14:paraId="4871C0A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283 (55.27)</w:t>
            </w:r>
          </w:p>
        </w:tc>
        <w:tc>
          <w:tcPr>
            <w:tcBorders>
              <w:top w:val="nil"/>
              <w:left w:val="nil"/>
              <w:bottom w:val="nil"/>
              <w:right w:val="nil"/>
            </w:tcBorders>
            <w:shd w:val="clear" w:color="auto" w:fill="FFFFFF"/>
            <w:tcMar>
              <w:top w:w="0" w:type="dxa"/>
              <w:left w:w="0" w:type="dxa"/>
              <w:bottom w:w="0" w:type="dxa"/>
              <w:right w:w="0" w:type="dxa"/>
            </w:tcMar>
            <w:vAlign w:val="center"/>
          </w:tcPr>
          <w:p w14:paraId="3E0D3F4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467705D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2C80EF18">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2E6F61A0">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1</w:t>
            </w:r>
          </w:p>
        </w:tc>
        <w:tc>
          <w:tcPr>
            <w:tcBorders>
              <w:top w:val="nil"/>
              <w:left w:val="nil"/>
              <w:bottom w:val="nil"/>
              <w:right w:val="nil"/>
            </w:tcBorders>
            <w:shd w:val="clear" w:color="auto" w:fill="FFFFFF"/>
            <w:tcMar>
              <w:top w:w="0" w:type="dxa"/>
              <w:left w:w="0" w:type="dxa"/>
              <w:bottom w:w="0" w:type="dxa"/>
              <w:right w:w="0" w:type="dxa"/>
            </w:tcMar>
            <w:vAlign w:val="center"/>
          </w:tcPr>
          <w:p w14:paraId="5768475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362 (41.85)</w:t>
            </w:r>
          </w:p>
        </w:tc>
        <w:tc>
          <w:tcPr>
            <w:tcBorders>
              <w:top w:val="nil"/>
              <w:left w:val="nil"/>
              <w:bottom w:val="nil"/>
              <w:right w:val="nil"/>
            </w:tcBorders>
            <w:shd w:val="clear" w:color="auto" w:fill="FFFFFF"/>
            <w:tcMar>
              <w:top w:w="0" w:type="dxa"/>
              <w:left w:w="0" w:type="dxa"/>
              <w:bottom w:w="0" w:type="dxa"/>
              <w:right w:w="0" w:type="dxa"/>
            </w:tcMar>
            <w:vAlign w:val="center"/>
          </w:tcPr>
          <w:p w14:paraId="4B59EA8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133 (37.68)</w:t>
            </w:r>
          </w:p>
        </w:tc>
        <w:tc>
          <w:tcPr>
            <w:tcBorders>
              <w:top w:val="nil"/>
              <w:left w:val="nil"/>
              <w:bottom w:val="nil"/>
              <w:right w:val="nil"/>
            </w:tcBorders>
            <w:shd w:val="clear" w:color="auto" w:fill="FFFFFF"/>
            <w:tcMar>
              <w:top w:w="0" w:type="dxa"/>
              <w:left w:w="0" w:type="dxa"/>
              <w:bottom w:w="0" w:type="dxa"/>
              <w:right w:w="0" w:type="dxa"/>
            </w:tcMar>
            <w:vAlign w:val="center"/>
          </w:tcPr>
          <w:p w14:paraId="0619D61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229 (44.73)</w:t>
            </w:r>
          </w:p>
        </w:tc>
        <w:tc>
          <w:tcPr>
            <w:tcBorders>
              <w:top w:val="nil"/>
              <w:left w:val="nil"/>
              <w:bottom w:val="nil"/>
              <w:right w:val="nil"/>
            </w:tcBorders>
            <w:shd w:val="clear" w:color="auto" w:fill="FFFFFF"/>
            <w:tcMar>
              <w:top w:w="0" w:type="dxa"/>
              <w:left w:w="0" w:type="dxa"/>
              <w:bottom w:w="0" w:type="dxa"/>
              <w:right w:w="0" w:type="dxa"/>
            </w:tcMar>
            <w:vAlign w:val="center"/>
          </w:tcPr>
          <w:p w14:paraId="76384E0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3C90CCD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78E37360">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30481B11">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Bone, n(%)</w:t>
            </w:r>
          </w:p>
        </w:tc>
        <w:tc>
          <w:tcPr>
            <w:tcBorders>
              <w:top w:val="nil"/>
              <w:left w:val="nil"/>
              <w:bottom w:val="nil"/>
              <w:right w:val="nil"/>
            </w:tcBorders>
            <w:shd w:val="clear" w:color="auto" w:fill="FFFFFF"/>
            <w:tcMar>
              <w:top w:w="0" w:type="dxa"/>
              <w:left w:w="0" w:type="dxa"/>
              <w:bottom w:w="0" w:type="dxa"/>
              <w:right w:w="0" w:type="dxa"/>
            </w:tcMar>
            <w:vAlign w:val="center"/>
          </w:tcPr>
          <w:p w14:paraId="40DB591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5C0DE36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54B6A73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537E83B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χ²=5.26</w:t>
            </w:r>
          </w:p>
        </w:tc>
        <w:tc>
          <w:tcPr>
            <w:tcBorders>
              <w:top w:val="nil"/>
              <w:left w:val="nil"/>
              <w:bottom w:val="nil"/>
              <w:right w:val="nil"/>
            </w:tcBorders>
            <w:shd w:val="clear" w:color="auto" w:fill="FFFFFF"/>
            <w:tcMar>
              <w:top w:w="0" w:type="dxa"/>
              <w:left w:w="0" w:type="dxa"/>
              <w:bottom w:w="0" w:type="dxa"/>
              <w:right w:w="0" w:type="dxa"/>
            </w:tcMar>
            <w:vAlign w:val="center"/>
          </w:tcPr>
          <w:p w14:paraId="59F5D88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0.022</w:t>
            </w:r>
          </w:p>
        </w:tc>
      </w:tr>
      <w:tr w14:paraId="22B43DFF">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7336EEA0">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0</w:t>
            </w:r>
          </w:p>
        </w:tc>
        <w:tc>
          <w:tcPr>
            <w:tcBorders>
              <w:top w:val="nil"/>
              <w:left w:val="nil"/>
              <w:bottom w:val="nil"/>
              <w:right w:val="nil"/>
            </w:tcBorders>
            <w:shd w:val="clear" w:color="auto" w:fill="FFFFFF"/>
            <w:tcMar>
              <w:top w:w="0" w:type="dxa"/>
              <w:left w:w="0" w:type="dxa"/>
              <w:bottom w:w="0" w:type="dxa"/>
              <w:right w:w="0" w:type="dxa"/>
            </w:tcMar>
            <w:vAlign w:val="center"/>
          </w:tcPr>
          <w:p w14:paraId="7476D67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494 (57.11)</w:t>
            </w:r>
          </w:p>
        </w:tc>
        <w:tc>
          <w:tcPr>
            <w:tcBorders>
              <w:top w:val="nil"/>
              <w:left w:val="nil"/>
              <w:bottom w:val="nil"/>
              <w:right w:val="nil"/>
            </w:tcBorders>
            <w:shd w:val="clear" w:color="auto" w:fill="FFFFFF"/>
            <w:tcMar>
              <w:top w:w="0" w:type="dxa"/>
              <w:left w:w="0" w:type="dxa"/>
              <w:bottom w:w="0" w:type="dxa"/>
              <w:right w:w="0" w:type="dxa"/>
            </w:tcMar>
            <w:vAlign w:val="center"/>
          </w:tcPr>
          <w:p w14:paraId="4676B13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218 (61.76)</w:t>
            </w:r>
          </w:p>
        </w:tc>
        <w:tc>
          <w:tcPr>
            <w:tcBorders>
              <w:top w:val="nil"/>
              <w:left w:val="nil"/>
              <w:bottom w:val="nil"/>
              <w:right w:val="nil"/>
            </w:tcBorders>
            <w:shd w:val="clear" w:color="auto" w:fill="FFFFFF"/>
            <w:tcMar>
              <w:top w:w="0" w:type="dxa"/>
              <w:left w:w="0" w:type="dxa"/>
              <w:bottom w:w="0" w:type="dxa"/>
              <w:right w:w="0" w:type="dxa"/>
            </w:tcMar>
            <w:vAlign w:val="center"/>
          </w:tcPr>
          <w:p w14:paraId="79628C5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276 (53.91)</w:t>
            </w:r>
          </w:p>
        </w:tc>
        <w:tc>
          <w:tcPr>
            <w:tcBorders>
              <w:top w:val="nil"/>
              <w:left w:val="nil"/>
              <w:bottom w:val="nil"/>
              <w:right w:val="nil"/>
            </w:tcBorders>
            <w:shd w:val="clear" w:color="auto" w:fill="FFFFFF"/>
            <w:tcMar>
              <w:top w:w="0" w:type="dxa"/>
              <w:left w:w="0" w:type="dxa"/>
              <w:bottom w:w="0" w:type="dxa"/>
              <w:right w:w="0" w:type="dxa"/>
            </w:tcMar>
            <w:vAlign w:val="center"/>
          </w:tcPr>
          <w:p w14:paraId="6A1911D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7E65B333">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7060C8D1">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0B1394C0">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1</w:t>
            </w:r>
          </w:p>
        </w:tc>
        <w:tc>
          <w:tcPr>
            <w:tcBorders>
              <w:top w:val="nil"/>
              <w:left w:val="nil"/>
              <w:bottom w:val="nil"/>
              <w:right w:val="nil"/>
            </w:tcBorders>
            <w:shd w:val="clear" w:color="auto" w:fill="FFFFFF"/>
            <w:tcMar>
              <w:top w:w="0" w:type="dxa"/>
              <w:left w:w="0" w:type="dxa"/>
              <w:bottom w:w="0" w:type="dxa"/>
              <w:right w:w="0" w:type="dxa"/>
            </w:tcMar>
            <w:vAlign w:val="center"/>
          </w:tcPr>
          <w:p w14:paraId="0A2BF7B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371 (42.89)</w:t>
            </w:r>
          </w:p>
        </w:tc>
        <w:tc>
          <w:tcPr>
            <w:tcBorders>
              <w:top w:val="nil"/>
              <w:left w:val="nil"/>
              <w:bottom w:val="nil"/>
              <w:right w:val="nil"/>
            </w:tcBorders>
            <w:shd w:val="clear" w:color="auto" w:fill="FFFFFF"/>
            <w:tcMar>
              <w:top w:w="0" w:type="dxa"/>
              <w:left w:w="0" w:type="dxa"/>
              <w:bottom w:w="0" w:type="dxa"/>
              <w:right w:w="0" w:type="dxa"/>
            </w:tcMar>
            <w:vAlign w:val="center"/>
          </w:tcPr>
          <w:p w14:paraId="69C816F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135 (38.24)</w:t>
            </w:r>
          </w:p>
        </w:tc>
        <w:tc>
          <w:tcPr>
            <w:tcBorders>
              <w:top w:val="nil"/>
              <w:left w:val="nil"/>
              <w:bottom w:val="nil"/>
              <w:right w:val="nil"/>
            </w:tcBorders>
            <w:shd w:val="clear" w:color="auto" w:fill="FFFFFF"/>
            <w:tcMar>
              <w:top w:w="0" w:type="dxa"/>
              <w:left w:w="0" w:type="dxa"/>
              <w:bottom w:w="0" w:type="dxa"/>
              <w:right w:w="0" w:type="dxa"/>
            </w:tcMar>
            <w:vAlign w:val="center"/>
          </w:tcPr>
          <w:p w14:paraId="76610C3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236 (46.09)</w:t>
            </w:r>
          </w:p>
        </w:tc>
        <w:tc>
          <w:tcPr>
            <w:tcBorders>
              <w:top w:val="nil"/>
              <w:left w:val="nil"/>
              <w:bottom w:val="nil"/>
              <w:right w:val="nil"/>
            </w:tcBorders>
            <w:shd w:val="clear" w:color="auto" w:fill="FFFFFF"/>
            <w:tcMar>
              <w:top w:w="0" w:type="dxa"/>
              <w:left w:w="0" w:type="dxa"/>
              <w:bottom w:w="0" w:type="dxa"/>
              <w:right w:w="0" w:type="dxa"/>
            </w:tcMar>
            <w:vAlign w:val="center"/>
          </w:tcPr>
          <w:p w14:paraId="567EC21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46104C6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5171FF69">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4A7070F8">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DLNM, n(%)</w:t>
            </w:r>
          </w:p>
        </w:tc>
        <w:tc>
          <w:tcPr>
            <w:tcBorders>
              <w:top w:val="nil"/>
              <w:left w:val="nil"/>
              <w:bottom w:val="nil"/>
              <w:right w:val="nil"/>
            </w:tcBorders>
            <w:shd w:val="clear" w:color="auto" w:fill="FFFFFF"/>
            <w:tcMar>
              <w:top w:w="0" w:type="dxa"/>
              <w:left w:w="0" w:type="dxa"/>
              <w:bottom w:w="0" w:type="dxa"/>
              <w:right w:w="0" w:type="dxa"/>
            </w:tcMar>
            <w:vAlign w:val="center"/>
          </w:tcPr>
          <w:p w14:paraId="596EBF7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606FEE8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66AEF18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50D9DD5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χ²=0.32</w:t>
            </w:r>
          </w:p>
        </w:tc>
        <w:tc>
          <w:tcPr>
            <w:tcBorders>
              <w:top w:val="nil"/>
              <w:left w:val="nil"/>
              <w:bottom w:val="nil"/>
              <w:right w:val="nil"/>
            </w:tcBorders>
            <w:shd w:val="clear" w:color="auto" w:fill="FFFFFF"/>
            <w:tcMar>
              <w:top w:w="0" w:type="dxa"/>
              <w:left w:w="0" w:type="dxa"/>
              <w:bottom w:w="0" w:type="dxa"/>
              <w:right w:w="0" w:type="dxa"/>
            </w:tcMar>
            <w:vAlign w:val="center"/>
          </w:tcPr>
          <w:p w14:paraId="3313B62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0.569</w:t>
            </w:r>
          </w:p>
        </w:tc>
      </w:tr>
      <w:tr w14:paraId="50AFCC8E">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0099FBB8">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0</w:t>
            </w:r>
          </w:p>
        </w:tc>
        <w:tc>
          <w:tcPr>
            <w:tcBorders>
              <w:top w:val="nil"/>
              <w:left w:val="nil"/>
              <w:bottom w:val="nil"/>
              <w:right w:val="nil"/>
            </w:tcBorders>
            <w:shd w:val="clear" w:color="auto" w:fill="FFFFFF"/>
            <w:tcMar>
              <w:top w:w="0" w:type="dxa"/>
              <w:left w:w="0" w:type="dxa"/>
              <w:bottom w:w="0" w:type="dxa"/>
              <w:right w:w="0" w:type="dxa"/>
            </w:tcMar>
            <w:vAlign w:val="center"/>
          </w:tcPr>
          <w:p w14:paraId="2721495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431 (49.83)</w:t>
            </w:r>
          </w:p>
        </w:tc>
        <w:tc>
          <w:tcPr>
            <w:tcBorders>
              <w:top w:val="nil"/>
              <w:left w:val="nil"/>
              <w:bottom w:val="nil"/>
              <w:right w:val="nil"/>
            </w:tcBorders>
            <w:shd w:val="clear" w:color="auto" w:fill="FFFFFF"/>
            <w:tcMar>
              <w:top w:w="0" w:type="dxa"/>
              <w:left w:w="0" w:type="dxa"/>
              <w:bottom w:w="0" w:type="dxa"/>
              <w:right w:w="0" w:type="dxa"/>
            </w:tcMar>
            <w:vAlign w:val="center"/>
          </w:tcPr>
          <w:p w14:paraId="1A1F3D8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180 (50.99)</w:t>
            </w:r>
          </w:p>
        </w:tc>
        <w:tc>
          <w:tcPr>
            <w:tcBorders>
              <w:top w:val="nil"/>
              <w:left w:val="nil"/>
              <w:bottom w:val="nil"/>
              <w:right w:val="nil"/>
            </w:tcBorders>
            <w:shd w:val="clear" w:color="auto" w:fill="FFFFFF"/>
            <w:tcMar>
              <w:top w:w="0" w:type="dxa"/>
              <w:left w:w="0" w:type="dxa"/>
              <w:bottom w:w="0" w:type="dxa"/>
              <w:right w:w="0" w:type="dxa"/>
            </w:tcMar>
            <w:vAlign w:val="center"/>
          </w:tcPr>
          <w:p w14:paraId="678DEA0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251 (49.02)</w:t>
            </w:r>
          </w:p>
        </w:tc>
        <w:tc>
          <w:tcPr>
            <w:tcBorders>
              <w:top w:val="nil"/>
              <w:left w:val="nil"/>
              <w:bottom w:val="nil"/>
              <w:right w:val="nil"/>
            </w:tcBorders>
            <w:shd w:val="clear" w:color="auto" w:fill="FFFFFF"/>
            <w:tcMar>
              <w:top w:w="0" w:type="dxa"/>
              <w:left w:w="0" w:type="dxa"/>
              <w:bottom w:w="0" w:type="dxa"/>
              <w:right w:w="0" w:type="dxa"/>
            </w:tcMar>
            <w:vAlign w:val="center"/>
          </w:tcPr>
          <w:p w14:paraId="2BD1F41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1C7E62B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550EE67C">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12A2C47B">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1</w:t>
            </w:r>
          </w:p>
        </w:tc>
        <w:tc>
          <w:tcPr>
            <w:tcBorders>
              <w:top w:val="nil"/>
              <w:left w:val="nil"/>
              <w:bottom w:val="nil"/>
              <w:right w:val="nil"/>
            </w:tcBorders>
            <w:shd w:val="clear" w:color="auto" w:fill="FFFFFF"/>
            <w:tcMar>
              <w:top w:w="0" w:type="dxa"/>
              <w:left w:w="0" w:type="dxa"/>
              <w:bottom w:w="0" w:type="dxa"/>
              <w:right w:w="0" w:type="dxa"/>
            </w:tcMar>
            <w:vAlign w:val="center"/>
          </w:tcPr>
          <w:p w14:paraId="33BFCDE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434 (50.17)</w:t>
            </w:r>
          </w:p>
        </w:tc>
        <w:tc>
          <w:tcPr>
            <w:tcBorders>
              <w:top w:val="nil"/>
              <w:left w:val="nil"/>
              <w:bottom w:val="nil"/>
              <w:right w:val="nil"/>
            </w:tcBorders>
            <w:shd w:val="clear" w:color="auto" w:fill="FFFFFF"/>
            <w:tcMar>
              <w:top w:w="0" w:type="dxa"/>
              <w:left w:w="0" w:type="dxa"/>
              <w:bottom w:w="0" w:type="dxa"/>
              <w:right w:w="0" w:type="dxa"/>
            </w:tcMar>
            <w:vAlign w:val="center"/>
          </w:tcPr>
          <w:p w14:paraId="2826570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173 (49.01)</w:t>
            </w:r>
          </w:p>
        </w:tc>
        <w:tc>
          <w:tcPr>
            <w:tcBorders>
              <w:top w:val="nil"/>
              <w:left w:val="nil"/>
              <w:bottom w:val="nil"/>
              <w:right w:val="nil"/>
            </w:tcBorders>
            <w:shd w:val="clear" w:color="auto" w:fill="FFFFFF"/>
            <w:tcMar>
              <w:top w:w="0" w:type="dxa"/>
              <w:left w:w="0" w:type="dxa"/>
              <w:bottom w:w="0" w:type="dxa"/>
              <w:right w:w="0" w:type="dxa"/>
            </w:tcMar>
            <w:vAlign w:val="center"/>
          </w:tcPr>
          <w:p w14:paraId="395A724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261 (50.98)</w:t>
            </w:r>
          </w:p>
        </w:tc>
        <w:tc>
          <w:tcPr>
            <w:tcBorders>
              <w:top w:val="nil"/>
              <w:left w:val="nil"/>
              <w:bottom w:val="nil"/>
              <w:right w:val="nil"/>
            </w:tcBorders>
            <w:shd w:val="clear" w:color="auto" w:fill="FFFFFF"/>
            <w:tcMar>
              <w:top w:w="0" w:type="dxa"/>
              <w:left w:w="0" w:type="dxa"/>
              <w:bottom w:w="0" w:type="dxa"/>
              <w:right w:w="0" w:type="dxa"/>
            </w:tcMar>
            <w:vAlign w:val="center"/>
          </w:tcPr>
          <w:p w14:paraId="300DE5B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3531F36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56D3B770">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579D41D5">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Adrenal glands, n(%)</w:t>
            </w:r>
          </w:p>
        </w:tc>
        <w:tc>
          <w:tcPr>
            <w:tcBorders>
              <w:top w:val="nil"/>
              <w:left w:val="nil"/>
              <w:bottom w:val="nil"/>
              <w:right w:val="nil"/>
            </w:tcBorders>
            <w:shd w:val="clear" w:color="auto" w:fill="FFFFFF"/>
            <w:tcMar>
              <w:top w:w="0" w:type="dxa"/>
              <w:left w:w="0" w:type="dxa"/>
              <w:bottom w:w="0" w:type="dxa"/>
              <w:right w:w="0" w:type="dxa"/>
            </w:tcMar>
            <w:vAlign w:val="center"/>
          </w:tcPr>
          <w:p w14:paraId="012B3D7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31ACB30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7F417E2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2AFBA09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χ²=0.73</w:t>
            </w:r>
          </w:p>
        </w:tc>
        <w:tc>
          <w:tcPr>
            <w:tcBorders>
              <w:top w:val="nil"/>
              <w:left w:val="nil"/>
              <w:bottom w:val="nil"/>
              <w:right w:val="nil"/>
            </w:tcBorders>
            <w:shd w:val="clear" w:color="auto" w:fill="FFFFFF"/>
            <w:tcMar>
              <w:top w:w="0" w:type="dxa"/>
              <w:left w:w="0" w:type="dxa"/>
              <w:bottom w:w="0" w:type="dxa"/>
              <w:right w:w="0" w:type="dxa"/>
            </w:tcMar>
            <w:vAlign w:val="center"/>
          </w:tcPr>
          <w:p w14:paraId="68F7DC66">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0.391</w:t>
            </w:r>
          </w:p>
        </w:tc>
      </w:tr>
      <w:tr w14:paraId="25EA9B9C">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085A4174">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0</w:t>
            </w:r>
          </w:p>
        </w:tc>
        <w:tc>
          <w:tcPr>
            <w:tcBorders>
              <w:top w:val="nil"/>
              <w:left w:val="nil"/>
              <w:bottom w:val="nil"/>
              <w:right w:val="nil"/>
            </w:tcBorders>
            <w:shd w:val="clear" w:color="auto" w:fill="FFFFFF"/>
            <w:tcMar>
              <w:top w:w="0" w:type="dxa"/>
              <w:left w:w="0" w:type="dxa"/>
              <w:bottom w:w="0" w:type="dxa"/>
              <w:right w:w="0" w:type="dxa"/>
            </w:tcMar>
            <w:vAlign w:val="center"/>
          </w:tcPr>
          <w:p w14:paraId="202940A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780 (90.17)</w:t>
            </w:r>
          </w:p>
        </w:tc>
        <w:tc>
          <w:tcPr>
            <w:tcBorders>
              <w:top w:val="nil"/>
              <w:left w:val="nil"/>
              <w:bottom w:val="nil"/>
              <w:right w:val="nil"/>
            </w:tcBorders>
            <w:shd w:val="clear" w:color="auto" w:fill="FFFFFF"/>
            <w:tcMar>
              <w:top w:w="0" w:type="dxa"/>
              <w:left w:w="0" w:type="dxa"/>
              <w:bottom w:w="0" w:type="dxa"/>
              <w:right w:w="0" w:type="dxa"/>
            </w:tcMar>
            <w:vAlign w:val="center"/>
          </w:tcPr>
          <w:p w14:paraId="210FFB6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322 (91.22)</w:t>
            </w:r>
          </w:p>
        </w:tc>
        <w:tc>
          <w:tcPr>
            <w:tcBorders>
              <w:top w:val="nil"/>
              <w:left w:val="nil"/>
              <w:bottom w:val="nil"/>
              <w:right w:val="nil"/>
            </w:tcBorders>
            <w:shd w:val="clear" w:color="auto" w:fill="FFFFFF"/>
            <w:tcMar>
              <w:top w:w="0" w:type="dxa"/>
              <w:left w:w="0" w:type="dxa"/>
              <w:bottom w:w="0" w:type="dxa"/>
              <w:right w:w="0" w:type="dxa"/>
            </w:tcMar>
            <w:vAlign w:val="center"/>
          </w:tcPr>
          <w:p w14:paraId="0027C84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458 (89.45)</w:t>
            </w:r>
          </w:p>
        </w:tc>
        <w:tc>
          <w:tcPr>
            <w:tcBorders>
              <w:top w:val="nil"/>
              <w:left w:val="nil"/>
              <w:bottom w:val="nil"/>
              <w:right w:val="nil"/>
            </w:tcBorders>
            <w:shd w:val="clear" w:color="auto" w:fill="FFFFFF"/>
            <w:tcMar>
              <w:top w:w="0" w:type="dxa"/>
              <w:left w:w="0" w:type="dxa"/>
              <w:bottom w:w="0" w:type="dxa"/>
              <w:right w:w="0" w:type="dxa"/>
            </w:tcMar>
            <w:vAlign w:val="center"/>
          </w:tcPr>
          <w:p w14:paraId="05AE327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7A5B1B3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1A578277">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4BD9D528">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1</w:t>
            </w:r>
          </w:p>
        </w:tc>
        <w:tc>
          <w:tcPr>
            <w:tcBorders>
              <w:top w:val="nil"/>
              <w:left w:val="nil"/>
              <w:bottom w:val="nil"/>
              <w:right w:val="nil"/>
            </w:tcBorders>
            <w:shd w:val="clear" w:color="auto" w:fill="FFFFFF"/>
            <w:tcMar>
              <w:top w:w="0" w:type="dxa"/>
              <w:left w:w="0" w:type="dxa"/>
              <w:bottom w:w="0" w:type="dxa"/>
              <w:right w:w="0" w:type="dxa"/>
            </w:tcMar>
            <w:vAlign w:val="center"/>
          </w:tcPr>
          <w:p w14:paraId="22EB0F4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85 (9.83)</w:t>
            </w:r>
          </w:p>
        </w:tc>
        <w:tc>
          <w:tcPr>
            <w:tcBorders>
              <w:top w:val="nil"/>
              <w:left w:val="nil"/>
              <w:bottom w:val="nil"/>
              <w:right w:val="nil"/>
            </w:tcBorders>
            <w:shd w:val="clear" w:color="auto" w:fill="FFFFFF"/>
            <w:tcMar>
              <w:top w:w="0" w:type="dxa"/>
              <w:left w:w="0" w:type="dxa"/>
              <w:bottom w:w="0" w:type="dxa"/>
              <w:right w:w="0" w:type="dxa"/>
            </w:tcMar>
            <w:vAlign w:val="center"/>
          </w:tcPr>
          <w:p w14:paraId="51EE8B9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31 (8.78)</w:t>
            </w:r>
          </w:p>
        </w:tc>
        <w:tc>
          <w:tcPr>
            <w:tcBorders>
              <w:top w:val="nil"/>
              <w:left w:val="nil"/>
              <w:bottom w:val="nil"/>
              <w:right w:val="nil"/>
            </w:tcBorders>
            <w:shd w:val="clear" w:color="auto" w:fill="FFFFFF"/>
            <w:tcMar>
              <w:top w:w="0" w:type="dxa"/>
              <w:left w:w="0" w:type="dxa"/>
              <w:bottom w:w="0" w:type="dxa"/>
              <w:right w:w="0" w:type="dxa"/>
            </w:tcMar>
            <w:vAlign w:val="center"/>
          </w:tcPr>
          <w:p w14:paraId="0E40B8B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54 (10.55)</w:t>
            </w:r>
          </w:p>
        </w:tc>
        <w:tc>
          <w:tcPr>
            <w:tcBorders>
              <w:top w:val="nil"/>
              <w:left w:val="nil"/>
              <w:bottom w:val="nil"/>
              <w:right w:val="nil"/>
            </w:tcBorders>
            <w:shd w:val="clear" w:color="auto" w:fill="FFFFFF"/>
            <w:tcMar>
              <w:top w:w="0" w:type="dxa"/>
              <w:left w:w="0" w:type="dxa"/>
              <w:bottom w:w="0" w:type="dxa"/>
              <w:right w:w="0" w:type="dxa"/>
            </w:tcMar>
            <w:vAlign w:val="center"/>
          </w:tcPr>
          <w:p w14:paraId="2BB7810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095ACBC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46402BE9">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745438E8">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Brain, n(%)</w:t>
            </w:r>
          </w:p>
        </w:tc>
        <w:tc>
          <w:tcPr>
            <w:tcBorders>
              <w:top w:val="nil"/>
              <w:left w:val="nil"/>
              <w:bottom w:val="nil"/>
              <w:right w:val="nil"/>
            </w:tcBorders>
            <w:shd w:val="clear" w:color="auto" w:fill="FFFFFF"/>
            <w:tcMar>
              <w:top w:w="0" w:type="dxa"/>
              <w:left w:w="0" w:type="dxa"/>
              <w:bottom w:w="0" w:type="dxa"/>
              <w:right w:w="0" w:type="dxa"/>
            </w:tcMar>
            <w:vAlign w:val="center"/>
          </w:tcPr>
          <w:p w14:paraId="5DDD17B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0B16404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3E11C24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5F527E9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χ²=6.85</w:t>
            </w:r>
          </w:p>
        </w:tc>
        <w:tc>
          <w:tcPr>
            <w:tcBorders>
              <w:top w:val="nil"/>
              <w:left w:val="nil"/>
              <w:bottom w:val="nil"/>
              <w:right w:val="nil"/>
            </w:tcBorders>
            <w:shd w:val="clear" w:color="auto" w:fill="FFFFFF"/>
            <w:tcMar>
              <w:top w:w="0" w:type="dxa"/>
              <w:left w:w="0" w:type="dxa"/>
              <w:bottom w:w="0" w:type="dxa"/>
              <w:right w:w="0" w:type="dxa"/>
            </w:tcMar>
            <w:vAlign w:val="center"/>
          </w:tcPr>
          <w:p w14:paraId="09CFD12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0.009</w:t>
            </w:r>
          </w:p>
        </w:tc>
      </w:tr>
      <w:tr w14:paraId="1E1567D0">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6DCC9368">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0</w:t>
            </w:r>
          </w:p>
        </w:tc>
        <w:tc>
          <w:tcPr>
            <w:tcBorders>
              <w:top w:val="nil"/>
              <w:left w:val="nil"/>
              <w:bottom w:val="nil"/>
              <w:right w:val="nil"/>
            </w:tcBorders>
            <w:shd w:val="clear" w:color="auto" w:fill="FFFFFF"/>
            <w:tcMar>
              <w:top w:w="0" w:type="dxa"/>
              <w:left w:w="0" w:type="dxa"/>
              <w:bottom w:w="0" w:type="dxa"/>
              <w:right w:w="0" w:type="dxa"/>
            </w:tcMar>
            <w:vAlign w:val="center"/>
          </w:tcPr>
          <w:p w14:paraId="7958581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664 (76.76)</w:t>
            </w:r>
          </w:p>
        </w:tc>
        <w:tc>
          <w:tcPr>
            <w:tcBorders>
              <w:top w:val="nil"/>
              <w:left w:val="nil"/>
              <w:bottom w:val="nil"/>
              <w:right w:val="nil"/>
            </w:tcBorders>
            <w:shd w:val="clear" w:color="auto" w:fill="FFFFFF"/>
            <w:tcMar>
              <w:top w:w="0" w:type="dxa"/>
              <w:left w:w="0" w:type="dxa"/>
              <w:bottom w:w="0" w:type="dxa"/>
              <w:right w:w="0" w:type="dxa"/>
            </w:tcMar>
            <w:vAlign w:val="center"/>
          </w:tcPr>
          <w:p w14:paraId="6EE4370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255 (72.24)</w:t>
            </w:r>
          </w:p>
        </w:tc>
        <w:tc>
          <w:tcPr>
            <w:tcBorders>
              <w:top w:val="nil"/>
              <w:left w:val="nil"/>
              <w:bottom w:val="nil"/>
              <w:right w:val="nil"/>
            </w:tcBorders>
            <w:shd w:val="clear" w:color="auto" w:fill="FFFFFF"/>
            <w:tcMar>
              <w:top w:w="0" w:type="dxa"/>
              <w:left w:w="0" w:type="dxa"/>
              <w:bottom w:w="0" w:type="dxa"/>
              <w:right w:w="0" w:type="dxa"/>
            </w:tcMar>
            <w:vAlign w:val="center"/>
          </w:tcPr>
          <w:p w14:paraId="57E38F7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409 (79.88)</w:t>
            </w:r>
          </w:p>
        </w:tc>
        <w:tc>
          <w:tcPr>
            <w:tcBorders>
              <w:top w:val="nil"/>
              <w:left w:val="nil"/>
              <w:bottom w:val="nil"/>
              <w:right w:val="nil"/>
            </w:tcBorders>
            <w:shd w:val="clear" w:color="auto" w:fill="FFFFFF"/>
            <w:tcMar>
              <w:top w:w="0" w:type="dxa"/>
              <w:left w:w="0" w:type="dxa"/>
              <w:bottom w:w="0" w:type="dxa"/>
              <w:right w:w="0" w:type="dxa"/>
            </w:tcMar>
            <w:vAlign w:val="center"/>
          </w:tcPr>
          <w:p w14:paraId="7B06D99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46F2A9C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08859B8C">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2B1F2986">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1</w:t>
            </w:r>
          </w:p>
        </w:tc>
        <w:tc>
          <w:tcPr>
            <w:tcBorders>
              <w:top w:val="nil"/>
              <w:left w:val="nil"/>
              <w:bottom w:val="nil"/>
              <w:right w:val="nil"/>
            </w:tcBorders>
            <w:shd w:val="clear" w:color="auto" w:fill="FFFFFF"/>
            <w:tcMar>
              <w:top w:w="0" w:type="dxa"/>
              <w:left w:w="0" w:type="dxa"/>
              <w:bottom w:w="0" w:type="dxa"/>
              <w:right w:w="0" w:type="dxa"/>
            </w:tcMar>
            <w:vAlign w:val="center"/>
          </w:tcPr>
          <w:p w14:paraId="6E60839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201 (23.24)</w:t>
            </w:r>
          </w:p>
        </w:tc>
        <w:tc>
          <w:tcPr>
            <w:tcBorders>
              <w:top w:val="nil"/>
              <w:left w:val="nil"/>
              <w:bottom w:val="nil"/>
              <w:right w:val="nil"/>
            </w:tcBorders>
            <w:shd w:val="clear" w:color="auto" w:fill="FFFFFF"/>
            <w:tcMar>
              <w:top w:w="0" w:type="dxa"/>
              <w:left w:w="0" w:type="dxa"/>
              <w:bottom w:w="0" w:type="dxa"/>
              <w:right w:w="0" w:type="dxa"/>
            </w:tcMar>
            <w:vAlign w:val="center"/>
          </w:tcPr>
          <w:p w14:paraId="655D7CB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98 (27.76)</w:t>
            </w:r>
          </w:p>
        </w:tc>
        <w:tc>
          <w:tcPr>
            <w:tcBorders>
              <w:top w:val="nil"/>
              <w:left w:val="nil"/>
              <w:bottom w:val="nil"/>
              <w:right w:val="nil"/>
            </w:tcBorders>
            <w:shd w:val="clear" w:color="auto" w:fill="FFFFFF"/>
            <w:tcMar>
              <w:top w:w="0" w:type="dxa"/>
              <w:left w:w="0" w:type="dxa"/>
              <w:bottom w:w="0" w:type="dxa"/>
              <w:right w:w="0" w:type="dxa"/>
            </w:tcMar>
            <w:vAlign w:val="center"/>
          </w:tcPr>
          <w:p w14:paraId="7DE16F9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103 (20.12)</w:t>
            </w:r>
          </w:p>
        </w:tc>
        <w:tc>
          <w:tcPr>
            <w:tcBorders>
              <w:top w:val="nil"/>
              <w:left w:val="nil"/>
              <w:bottom w:val="nil"/>
              <w:right w:val="nil"/>
            </w:tcBorders>
            <w:shd w:val="clear" w:color="auto" w:fill="FFFFFF"/>
            <w:tcMar>
              <w:top w:w="0" w:type="dxa"/>
              <w:left w:w="0" w:type="dxa"/>
              <w:bottom w:w="0" w:type="dxa"/>
              <w:right w:w="0" w:type="dxa"/>
            </w:tcMar>
            <w:vAlign w:val="center"/>
          </w:tcPr>
          <w:p w14:paraId="20437F6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6219F30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7942BE66">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05E26EAE">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Liver, n(%)</w:t>
            </w:r>
          </w:p>
        </w:tc>
        <w:tc>
          <w:tcPr>
            <w:tcBorders>
              <w:top w:val="nil"/>
              <w:left w:val="nil"/>
              <w:bottom w:val="nil"/>
              <w:right w:val="nil"/>
            </w:tcBorders>
            <w:shd w:val="clear" w:color="auto" w:fill="FFFFFF"/>
            <w:tcMar>
              <w:top w:w="0" w:type="dxa"/>
              <w:left w:w="0" w:type="dxa"/>
              <w:bottom w:w="0" w:type="dxa"/>
              <w:right w:w="0" w:type="dxa"/>
            </w:tcMar>
            <w:vAlign w:val="center"/>
          </w:tcPr>
          <w:p w14:paraId="4AD4F1C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0C8D65B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3D656F5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4AEDE15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χ²=2.33</w:t>
            </w:r>
          </w:p>
        </w:tc>
        <w:tc>
          <w:tcPr>
            <w:tcBorders>
              <w:top w:val="nil"/>
              <w:left w:val="nil"/>
              <w:bottom w:val="nil"/>
              <w:right w:val="nil"/>
            </w:tcBorders>
            <w:shd w:val="clear" w:color="auto" w:fill="FFFFFF"/>
            <w:tcMar>
              <w:top w:w="0" w:type="dxa"/>
              <w:left w:w="0" w:type="dxa"/>
              <w:bottom w:w="0" w:type="dxa"/>
              <w:right w:w="0" w:type="dxa"/>
            </w:tcMar>
            <w:vAlign w:val="center"/>
          </w:tcPr>
          <w:p w14:paraId="7C2B76D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0.127</w:t>
            </w:r>
          </w:p>
        </w:tc>
      </w:tr>
      <w:tr w14:paraId="4B94C9AF">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292D4053">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0</w:t>
            </w:r>
          </w:p>
        </w:tc>
        <w:tc>
          <w:tcPr>
            <w:tcBorders>
              <w:top w:val="nil"/>
              <w:left w:val="nil"/>
              <w:bottom w:val="nil"/>
              <w:right w:val="nil"/>
            </w:tcBorders>
            <w:shd w:val="clear" w:color="auto" w:fill="FFFFFF"/>
            <w:tcMar>
              <w:top w:w="0" w:type="dxa"/>
              <w:left w:w="0" w:type="dxa"/>
              <w:bottom w:w="0" w:type="dxa"/>
              <w:right w:w="0" w:type="dxa"/>
            </w:tcMar>
            <w:vAlign w:val="center"/>
          </w:tcPr>
          <w:p w14:paraId="6D046CF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694 (80.23)</w:t>
            </w:r>
          </w:p>
        </w:tc>
        <w:tc>
          <w:tcPr>
            <w:tcBorders>
              <w:top w:val="nil"/>
              <w:left w:val="nil"/>
              <w:bottom w:val="nil"/>
              <w:right w:val="nil"/>
            </w:tcBorders>
            <w:shd w:val="clear" w:color="auto" w:fill="FFFFFF"/>
            <w:tcMar>
              <w:top w:w="0" w:type="dxa"/>
              <w:left w:w="0" w:type="dxa"/>
              <w:bottom w:w="0" w:type="dxa"/>
              <w:right w:w="0" w:type="dxa"/>
            </w:tcMar>
            <w:vAlign w:val="center"/>
          </w:tcPr>
          <w:p w14:paraId="511729E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292 (82.72)</w:t>
            </w:r>
          </w:p>
        </w:tc>
        <w:tc>
          <w:tcPr>
            <w:tcBorders>
              <w:top w:val="nil"/>
              <w:left w:val="nil"/>
              <w:bottom w:val="nil"/>
              <w:right w:val="nil"/>
            </w:tcBorders>
            <w:shd w:val="clear" w:color="auto" w:fill="FFFFFF"/>
            <w:tcMar>
              <w:top w:w="0" w:type="dxa"/>
              <w:left w:w="0" w:type="dxa"/>
              <w:bottom w:w="0" w:type="dxa"/>
              <w:right w:w="0" w:type="dxa"/>
            </w:tcMar>
            <w:vAlign w:val="center"/>
          </w:tcPr>
          <w:p w14:paraId="26C4AA56">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402 (78.52)</w:t>
            </w:r>
          </w:p>
        </w:tc>
        <w:tc>
          <w:tcPr>
            <w:tcBorders>
              <w:top w:val="nil"/>
              <w:left w:val="nil"/>
              <w:bottom w:val="nil"/>
              <w:right w:val="nil"/>
            </w:tcBorders>
            <w:shd w:val="clear" w:color="auto" w:fill="FFFFFF"/>
            <w:tcMar>
              <w:top w:w="0" w:type="dxa"/>
              <w:left w:w="0" w:type="dxa"/>
              <w:bottom w:w="0" w:type="dxa"/>
              <w:right w:w="0" w:type="dxa"/>
            </w:tcMar>
            <w:vAlign w:val="center"/>
          </w:tcPr>
          <w:p w14:paraId="21C595E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5F22DC1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231B8398">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5B1FE5C0">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1</w:t>
            </w:r>
          </w:p>
        </w:tc>
        <w:tc>
          <w:tcPr>
            <w:tcBorders>
              <w:top w:val="nil"/>
              <w:left w:val="nil"/>
              <w:bottom w:val="nil"/>
              <w:right w:val="nil"/>
            </w:tcBorders>
            <w:shd w:val="clear" w:color="auto" w:fill="FFFFFF"/>
            <w:tcMar>
              <w:top w:w="0" w:type="dxa"/>
              <w:left w:w="0" w:type="dxa"/>
              <w:bottom w:w="0" w:type="dxa"/>
              <w:right w:w="0" w:type="dxa"/>
            </w:tcMar>
            <w:vAlign w:val="center"/>
          </w:tcPr>
          <w:p w14:paraId="3453DF1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171 (19.77)</w:t>
            </w:r>
          </w:p>
        </w:tc>
        <w:tc>
          <w:tcPr>
            <w:tcBorders>
              <w:top w:val="nil"/>
              <w:left w:val="nil"/>
              <w:bottom w:val="nil"/>
              <w:right w:val="nil"/>
            </w:tcBorders>
            <w:shd w:val="clear" w:color="auto" w:fill="FFFFFF"/>
            <w:tcMar>
              <w:top w:w="0" w:type="dxa"/>
              <w:left w:w="0" w:type="dxa"/>
              <w:bottom w:w="0" w:type="dxa"/>
              <w:right w:w="0" w:type="dxa"/>
            </w:tcMar>
            <w:vAlign w:val="center"/>
          </w:tcPr>
          <w:p w14:paraId="18F2E81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61 (17.28)</w:t>
            </w:r>
          </w:p>
        </w:tc>
        <w:tc>
          <w:tcPr>
            <w:tcBorders>
              <w:top w:val="nil"/>
              <w:left w:val="nil"/>
              <w:bottom w:val="nil"/>
              <w:right w:val="nil"/>
            </w:tcBorders>
            <w:shd w:val="clear" w:color="auto" w:fill="FFFFFF"/>
            <w:tcMar>
              <w:top w:w="0" w:type="dxa"/>
              <w:left w:w="0" w:type="dxa"/>
              <w:bottom w:w="0" w:type="dxa"/>
              <w:right w:w="0" w:type="dxa"/>
            </w:tcMar>
            <w:vAlign w:val="center"/>
          </w:tcPr>
          <w:p w14:paraId="06FFB86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110 (21.48)</w:t>
            </w:r>
          </w:p>
        </w:tc>
        <w:tc>
          <w:tcPr>
            <w:tcBorders>
              <w:top w:val="nil"/>
              <w:left w:val="nil"/>
              <w:bottom w:val="nil"/>
              <w:right w:val="nil"/>
            </w:tcBorders>
            <w:shd w:val="clear" w:color="auto" w:fill="FFFFFF"/>
            <w:tcMar>
              <w:top w:w="0" w:type="dxa"/>
              <w:left w:w="0" w:type="dxa"/>
              <w:bottom w:w="0" w:type="dxa"/>
              <w:right w:w="0" w:type="dxa"/>
            </w:tcMar>
            <w:vAlign w:val="center"/>
          </w:tcPr>
          <w:p w14:paraId="25287D3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23875ED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6DBA078A">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015AF378">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TCM Decoctions, n(%)</w:t>
            </w:r>
          </w:p>
        </w:tc>
        <w:tc>
          <w:tcPr>
            <w:tcBorders>
              <w:top w:val="nil"/>
              <w:left w:val="nil"/>
              <w:bottom w:val="nil"/>
              <w:right w:val="nil"/>
            </w:tcBorders>
            <w:shd w:val="clear" w:color="auto" w:fill="FFFFFF"/>
            <w:tcMar>
              <w:top w:w="0" w:type="dxa"/>
              <w:left w:w="0" w:type="dxa"/>
              <w:bottom w:w="0" w:type="dxa"/>
              <w:right w:w="0" w:type="dxa"/>
            </w:tcMar>
            <w:vAlign w:val="center"/>
          </w:tcPr>
          <w:p w14:paraId="070EE4D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3F4E047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57CD36C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327E6C1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χ²=45.52</w:t>
            </w:r>
          </w:p>
        </w:tc>
        <w:tc>
          <w:tcPr>
            <w:tcBorders>
              <w:top w:val="nil"/>
              <w:left w:val="nil"/>
              <w:bottom w:val="nil"/>
              <w:right w:val="nil"/>
            </w:tcBorders>
            <w:shd w:val="clear" w:color="auto" w:fill="FFFFFF"/>
            <w:tcMar>
              <w:top w:w="0" w:type="dxa"/>
              <w:left w:w="0" w:type="dxa"/>
              <w:bottom w:w="0" w:type="dxa"/>
              <w:right w:w="0" w:type="dxa"/>
            </w:tcMar>
            <w:vAlign w:val="center"/>
          </w:tcPr>
          <w:p w14:paraId="17BA2E9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&lt;.001</w:t>
            </w:r>
          </w:p>
        </w:tc>
      </w:tr>
      <w:tr w14:paraId="6B4672F6">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10109578">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0</w:t>
            </w:r>
          </w:p>
        </w:tc>
        <w:tc>
          <w:tcPr>
            <w:tcBorders>
              <w:top w:val="nil"/>
              <w:left w:val="nil"/>
              <w:bottom w:val="nil"/>
              <w:right w:val="nil"/>
            </w:tcBorders>
            <w:shd w:val="clear" w:color="auto" w:fill="FFFFFF"/>
            <w:tcMar>
              <w:top w:w="0" w:type="dxa"/>
              <w:left w:w="0" w:type="dxa"/>
              <w:bottom w:w="0" w:type="dxa"/>
              <w:right w:w="0" w:type="dxa"/>
            </w:tcMar>
            <w:vAlign w:val="center"/>
          </w:tcPr>
          <w:p w14:paraId="1B4F5E2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584 (67.51)</w:t>
            </w:r>
          </w:p>
        </w:tc>
        <w:tc>
          <w:tcPr>
            <w:tcBorders>
              <w:top w:val="nil"/>
              <w:left w:val="nil"/>
              <w:bottom w:val="nil"/>
              <w:right w:val="nil"/>
            </w:tcBorders>
            <w:shd w:val="clear" w:color="auto" w:fill="FFFFFF"/>
            <w:tcMar>
              <w:top w:w="0" w:type="dxa"/>
              <w:left w:w="0" w:type="dxa"/>
              <w:bottom w:w="0" w:type="dxa"/>
              <w:right w:w="0" w:type="dxa"/>
            </w:tcMar>
            <w:vAlign w:val="center"/>
          </w:tcPr>
          <w:p w14:paraId="3173CE6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284 (80.45)</w:t>
            </w:r>
          </w:p>
        </w:tc>
        <w:tc>
          <w:tcPr>
            <w:tcBorders>
              <w:top w:val="nil"/>
              <w:left w:val="nil"/>
              <w:bottom w:val="nil"/>
              <w:right w:val="nil"/>
            </w:tcBorders>
            <w:shd w:val="clear" w:color="auto" w:fill="FFFFFF"/>
            <w:tcMar>
              <w:top w:w="0" w:type="dxa"/>
              <w:left w:w="0" w:type="dxa"/>
              <w:bottom w:w="0" w:type="dxa"/>
              <w:right w:w="0" w:type="dxa"/>
            </w:tcMar>
            <w:vAlign w:val="center"/>
          </w:tcPr>
          <w:p w14:paraId="19AB0FC6">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300 (58.59)</w:t>
            </w:r>
          </w:p>
        </w:tc>
        <w:tc>
          <w:tcPr>
            <w:tcBorders>
              <w:top w:val="nil"/>
              <w:left w:val="nil"/>
              <w:bottom w:val="nil"/>
              <w:right w:val="nil"/>
            </w:tcBorders>
            <w:shd w:val="clear" w:color="auto" w:fill="FFFFFF"/>
            <w:tcMar>
              <w:top w:w="0" w:type="dxa"/>
              <w:left w:w="0" w:type="dxa"/>
              <w:bottom w:w="0" w:type="dxa"/>
              <w:right w:w="0" w:type="dxa"/>
            </w:tcMar>
            <w:vAlign w:val="center"/>
          </w:tcPr>
          <w:p w14:paraId="39BC6743">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683BF7B6">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78064987">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1BBD1915">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1</w:t>
            </w:r>
          </w:p>
        </w:tc>
        <w:tc>
          <w:tcPr>
            <w:tcBorders>
              <w:top w:val="nil"/>
              <w:left w:val="nil"/>
              <w:bottom w:val="nil"/>
              <w:right w:val="nil"/>
            </w:tcBorders>
            <w:shd w:val="clear" w:color="auto" w:fill="FFFFFF"/>
            <w:tcMar>
              <w:top w:w="0" w:type="dxa"/>
              <w:left w:w="0" w:type="dxa"/>
              <w:bottom w:w="0" w:type="dxa"/>
              <w:right w:w="0" w:type="dxa"/>
            </w:tcMar>
            <w:vAlign w:val="center"/>
          </w:tcPr>
          <w:p w14:paraId="799E5C2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281 (32.49)</w:t>
            </w:r>
          </w:p>
        </w:tc>
        <w:tc>
          <w:tcPr>
            <w:tcBorders>
              <w:top w:val="nil"/>
              <w:left w:val="nil"/>
              <w:bottom w:val="nil"/>
              <w:right w:val="nil"/>
            </w:tcBorders>
            <w:shd w:val="clear" w:color="auto" w:fill="FFFFFF"/>
            <w:tcMar>
              <w:top w:w="0" w:type="dxa"/>
              <w:left w:w="0" w:type="dxa"/>
              <w:bottom w:w="0" w:type="dxa"/>
              <w:right w:w="0" w:type="dxa"/>
            </w:tcMar>
            <w:vAlign w:val="center"/>
          </w:tcPr>
          <w:p w14:paraId="5650F3C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69 (19.55)</w:t>
            </w:r>
          </w:p>
        </w:tc>
        <w:tc>
          <w:tcPr>
            <w:tcBorders>
              <w:top w:val="nil"/>
              <w:left w:val="nil"/>
              <w:bottom w:val="nil"/>
              <w:right w:val="nil"/>
            </w:tcBorders>
            <w:shd w:val="clear" w:color="auto" w:fill="FFFFFF"/>
            <w:tcMar>
              <w:top w:w="0" w:type="dxa"/>
              <w:left w:w="0" w:type="dxa"/>
              <w:bottom w:w="0" w:type="dxa"/>
              <w:right w:w="0" w:type="dxa"/>
            </w:tcMar>
            <w:vAlign w:val="center"/>
          </w:tcPr>
          <w:p w14:paraId="57E3930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212 (41.41)</w:t>
            </w:r>
          </w:p>
        </w:tc>
        <w:tc>
          <w:tcPr>
            <w:tcBorders>
              <w:top w:val="nil"/>
              <w:left w:val="nil"/>
              <w:bottom w:val="nil"/>
              <w:right w:val="nil"/>
            </w:tcBorders>
            <w:shd w:val="clear" w:color="auto" w:fill="FFFFFF"/>
            <w:tcMar>
              <w:top w:w="0" w:type="dxa"/>
              <w:left w:w="0" w:type="dxa"/>
              <w:bottom w:w="0" w:type="dxa"/>
              <w:right w:w="0" w:type="dxa"/>
            </w:tcMar>
            <w:vAlign w:val="center"/>
          </w:tcPr>
          <w:p w14:paraId="7EBB804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7EA62803">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1FCBD779">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22B9A0C6">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Oral Chinese patent medicine, n(%)</w:t>
            </w:r>
          </w:p>
        </w:tc>
        <w:tc>
          <w:tcPr>
            <w:tcBorders>
              <w:top w:val="nil"/>
              <w:left w:val="nil"/>
              <w:bottom w:val="nil"/>
              <w:right w:val="nil"/>
            </w:tcBorders>
            <w:shd w:val="clear" w:color="auto" w:fill="FFFFFF"/>
            <w:tcMar>
              <w:top w:w="0" w:type="dxa"/>
              <w:left w:w="0" w:type="dxa"/>
              <w:bottom w:w="0" w:type="dxa"/>
              <w:right w:w="0" w:type="dxa"/>
            </w:tcMar>
            <w:vAlign w:val="center"/>
          </w:tcPr>
          <w:p w14:paraId="29A647C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10AFD39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150C066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21C98B9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χ²=6.83</w:t>
            </w:r>
          </w:p>
        </w:tc>
        <w:tc>
          <w:tcPr>
            <w:tcBorders>
              <w:top w:val="nil"/>
              <w:left w:val="nil"/>
              <w:bottom w:val="nil"/>
              <w:right w:val="nil"/>
            </w:tcBorders>
            <w:shd w:val="clear" w:color="auto" w:fill="FFFFFF"/>
            <w:tcMar>
              <w:top w:w="0" w:type="dxa"/>
              <w:left w:w="0" w:type="dxa"/>
              <w:bottom w:w="0" w:type="dxa"/>
              <w:right w:w="0" w:type="dxa"/>
            </w:tcMar>
            <w:vAlign w:val="center"/>
          </w:tcPr>
          <w:p w14:paraId="0F14BCA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0.009</w:t>
            </w:r>
          </w:p>
        </w:tc>
      </w:tr>
      <w:tr w14:paraId="0A3FE731">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21B965A5">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0</w:t>
            </w:r>
          </w:p>
        </w:tc>
        <w:tc>
          <w:tcPr>
            <w:tcBorders>
              <w:top w:val="nil"/>
              <w:left w:val="nil"/>
              <w:bottom w:val="nil"/>
              <w:right w:val="nil"/>
            </w:tcBorders>
            <w:shd w:val="clear" w:color="auto" w:fill="FFFFFF"/>
            <w:tcMar>
              <w:top w:w="0" w:type="dxa"/>
              <w:left w:w="0" w:type="dxa"/>
              <w:bottom w:w="0" w:type="dxa"/>
              <w:right w:w="0" w:type="dxa"/>
            </w:tcMar>
            <w:vAlign w:val="center"/>
          </w:tcPr>
          <w:p w14:paraId="2B951736">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734 (84.86)</w:t>
            </w:r>
          </w:p>
        </w:tc>
        <w:tc>
          <w:tcPr>
            <w:tcBorders>
              <w:top w:val="nil"/>
              <w:left w:val="nil"/>
              <w:bottom w:val="nil"/>
              <w:right w:val="nil"/>
            </w:tcBorders>
            <w:shd w:val="clear" w:color="auto" w:fill="FFFFFF"/>
            <w:tcMar>
              <w:top w:w="0" w:type="dxa"/>
              <w:left w:w="0" w:type="dxa"/>
              <w:bottom w:w="0" w:type="dxa"/>
              <w:right w:w="0" w:type="dxa"/>
            </w:tcMar>
            <w:vAlign w:val="center"/>
          </w:tcPr>
          <w:p w14:paraId="43D57E6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286 (81.02)</w:t>
            </w:r>
          </w:p>
        </w:tc>
        <w:tc>
          <w:tcPr>
            <w:tcBorders>
              <w:top w:val="nil"/>
              <w:left w:val="nil"/>
              <w:bottom w:val="nil"/>
              <w:right w:val="nil"/>
            </w:tcBorders>
            <w:shd w:val="clear" w:color="auto" w:fill="FFFFFF"/>
            <w:tcMar>
              <w:top w:w="0" w:type="dxa"/>
              <w:left w:w="0" w:type="dxa"/>
              <w:bottom w:w="0" w:type="dxa"/>
              <w:right w:w="0" w:type="dxa"/>
            </w:tcMar>
            <w:vAlign w:val="center"/>
          </w:tcPr>
          <w:p w14:paraId="49629CD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448 (87.50)</w:t>
            </w:r>
          </w:p>
        </w:tc>
        <w:tc>
          <w:tcPr>
            <w:tcBorders>
              <w:top w:val="nil"/>
              <w:left w:val="nil"/>
              <w:bottom w:val="nil"/>
              <w:right w:val="nil"/>
            </w:tcBorders>
            <w:shd w:val="clear" w:color="auto" w:fill="FFFFFF"/>
            <w:tcMar>
              <w:top w:w="0" w:type="dxa"/>
              <w:left w:w="0" w:type="dxa"/>
              <w:bottom w:w="0" w:type="dxa"/>
              <w:right w:w="0" w:type="dxa"/>
            </w:tcMar>
            <w:vAlign w:val="center"/>
          </w:tcPr>
          <w:p w14:paraId="4C7CA2F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3135C24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2E578C3E">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087D92D7">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1</w:t>
            </w:r>
          </w:p>
        </w:tc>
        <w:tc>
          <w:tcPr>
            <w:tcBorders>
              <w:top w:val="nil"/>
              <w:left w:val="nil"/>
              <w:bottom w:val="nil"/>
              <w:right w:val="nil"/>
            </w:tcBorders>
            <w:shd w:val="clear" w:color="auto" w:fill="FFFFFF"/>
            <w:tcMar>
              <w:top w:w="0" w:type="dxa"/>
              <w:left w:w="0" w:type="dxa"/>
              <w:bottom w:w="0" w:type="dxa"/>
              <w:right w:w="0" w:type="dxa"/>
            </w:tcMar>
            <w:vAlign w:val="center"/>
          </w:tcPr>
          <w:p w14:paraId="381C786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131 (15.14)</w:t>
            </w:r>
          </w:p>
        </w:tc>
        <w:tc>
          <w:tcPr>
            <w:tcBorders>
              <w:top w:val="nil"/>
              <w:left w:val="nil"/>
              <w:bottom w:val="nil"/>
              <w:right w:val="nil"/>
            </w:tcBorders>
            <w:shd w:val="clear" w:color="auto" w:fill="FFFFFF"/>
            <w:tcMar>
              <w:top w:w="0" w:type="dxa"/>
              <w:left w:w="0" w:type="dxa"/>
              <w:bottom w:w="0" w:type="dxa"/>
              <w:right w:w="0" w:type="dxa"/>
            </w:tcMar>
            <w:vAlign w:val="center"/>
          </w:tcPr>
          <w:p w14:paraId="4E62D62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67 (18.98)</w:t>
            </w:r>
          </w:p>
        </w:tc>
        <w:tc>
          <w:tcPr>
            <w:tcBorders>
              <w:top w:val="nil"/>
              <w:left w:val="nil"/>
              <w:bottom w:val="nil"/>
              <w:right w:val="nil"/>
            </w:tcBorders>
            <w:shd w:val="clear" w:color="auto" w:fill="FFFFFF"/>
            <w:tcMar>
              <w:top w:w="0" w:type="dxa"/>
              <w:left w:w="0" w:type="dxa"/>
              <w:bottom w:w="0" w:type="dxa"/>
              <w:right w:w="0" w:type="dxa"/>
            </w:tcMar>
            <w:vAlign w:val="center"/>
          </w:tcPr>
          <w:p w14:paraId="55E9191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64 (12.50)</w:t>
            </w:r>
          </w:p>
        </w:tc>
        <w:tc>
          <w:tcPr>
            <w:tcBorders>
              <w:top w:val="nil"/>
              <w:left w:val="nil"/>
              <w:bottom w:val="nil"/>
              <w:right w:val="nil"/>
            </w:tcBorders>
            <w:shd w:val="clear" w:color="auto" w:fill="FFFFFF"/>
            <w:tcMar>
              <w:top w:w="0" w:type="dxa"/>
              <w:left w:w="0" w:type="dxa"/>
              <w:bottom w:w="0" w:type="dxa"/>
              <w:right w:w="0" w:type="dxa"/>
            </w:tcMar>
            <w:vAlign w:val="center"/>
          </w:tcPr>
          <w:p w14:paraId="17FCD07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14D91233">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316C09C4">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31C7BBD7">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Western medicine, n(%)</w:t>
            </w:r>
          </w:p>
        </w:tc>
        <w:tc>
          <w:tcPr>
            <w:tcBorders>
              <w:top w:val="nil"/>
              <w:left w:val="nil"/>
              <w:bottom w:val="nil"/>
              <w:right w:val="nil"/>
            </w:tcBorders>
            <w:shd w:val="clear" w:color="auto" w:fill="FFFFFF"/>
            <w:tcMar>
              <w:top w:w="0" w:type="dxa"/>
              <w:left w:w="0" w:type="dxa"/>
              <w:bottom w:w="0" w:type="dxa"/>
              <w:right w:w="0" w:type="dxa"/>
            </w:tcMar>
            <w:vAlign w:val="center"/>
          </w:tcPr>
          <w:p w14:paraId="6A66D4F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7D1FA9A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170ABF66">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13AD8FF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χ²=15.80</w:t>
            </w:r>
          </w:p>
        </w:tc>
        <w:tc>
          <w:tcPr>
            <w:tcBorders>
              <w:top w:val="nil"/>
              <w:left w:val="nil"/>
              <w:bottom w:val="nil"/>
              <w:right w:val="nil"/>
            </w:tcBorders>
            <w:shd w:val="clear" w:color="auto" w:fill="FFFFFF"/>
            <w:tcMar>
              <w:top w:w="0" w:type="dxa"/>
              <w:left w:w="0" w:type="dxa"/>
              <w:bottom w:w="0" w:type="dxa"/>
              <w:right w:w="0" w:type="dxa"/>
            </w:tcMar>
            <w:vAlign w:val="center"/>
          </w:tcPr>
          <w:p w14:paraId="31CAB8D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&lt;.001</w:t>
            </w:r>
          </w:p>
        </w:tc>
      </w:tr>
      <w:tr w14:paraId="0CA0E5F2">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717A4005">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0</w:t>
            </w:r>
          </w:p>
        </w:tc>
        <w:tc>
          <w:tcPr>
            <w:tcBorders>
              <w:top w:val="nil"/>
              <w:left w:val="nil"/>
              <w:bottom w:val="nil"/>
              <w:right w:val="nil"/>
            </w:tcBorders>
            <w:shd w:val="clear" w:color="auto" w:fill="FFFFFF"/>
            <w:tcMar>
              <w:top w:w="0" w:type="dxa"/>
              <w:left w:w="0" w:type="dxa"/>
              <w:bottom w:w="0" w:type="dxa"/>
              <w:right w:w="0" w:type="dxa"/>
            </w:tcMar>
            <w:vAlign w:val="center"/>
          </w:tcPr>
          <w:p w14:paraId="0B9CEDB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496 (57.34)</w:t>
            </w:r>
          </w:p>
        </w:tc>
        <w:tc>
          <w:tcPr>
            <w:tcBorders>
              <w:top w:val="nil"/>
              <w:left w:val="nil"/>
              <w:bottom w:val="nil"/>
              <w:right w:val="nil"/>
            </w:tcBorders>
            <w:shd w:val="clear" w:color="auto" w:fill="FFFFFF"/>
            <w:tcMar>
              <w:top w:w="0" w:type="dxa"/>
              <w:left w:w="0" w:type="dxa"/>
              <w:bottom w:w="0" w:type="dxa"/>
              <w:right w:w="0" w:type="dxa"/>
            </w:tcMar>
            <w:vAlign w:val="center"/>
          </w:tcPr>
          <w:p w14:paraId="5954C69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174 (49.29)</w:t>
            </w:r>
          </w:p>
        </w:tc>
        <w:tc>
          <w:tcPr>
            <w:tcBorders>
              <w:top w:val="nil"/>
              <w:left w:val="nil"/>
              <w:bottom w:val="nil"/>
              <w:right w:val="nil"/>
            </w:tcBorders>
            <w:shd w:val="clear" w:color="auto" w:fill="FFFFFF"/>
            <w:tcMar>
              <w:top w:w="0" w:type="dxa"/>
              <w:left w:w="0" w:type="dxa"/>
              <w:bottom w:w="0" w:type="dxa"/>
              <w:right w:w="0" w:type="dxa"/>
            </w:tcMar>
            <w:vAlign w:val="center"/>
          </w:tcPr>
          <w:p w14:paraId="627B8DD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322 (62.89)</w:t>
            </w:r>
          </w:p>
        </w:tc>
        <w:tc>
          <w:tcPr>
            <w:tcBorders>
              <w:top w:val="nil"/>
              <w:left w:val="nil"/>
              <w:bottom w:val="nil"/>
              <w:right w:val="nil"/>
            </w:tcBorders>
            <w:shd w:val="clear" w:color="auto" w:fill="FFFFFF"/>
            <w:tcMar>
              <w:top w:w="0" w:type="dxa"/>
              <w:left w:w="0" w:type="dxa"/>
              <w:bottom w:w="0" w:type="dxa"/>
              <w:right w:w="0" w:type="dxa"/>
            </w:tcMar>
            <w:vAlign w:val="center"/>
          </w:tcPr>
          <w:p w14:paraId="2F97C0D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6AB78D8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287AB883">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6EB404BB">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1</w:t>
            </w:r>
          </w:p>
        </w:tc>
        <w:tc>
          <w:tcPr>
            <w:tcBorders>
              <w:top w:val="nil"/>
              <w:left w:val="nil"/>
              <w:bottom w:val="nil"/>
              <w:right w:val="nil"/>
            </w:tcBorders>
            <w:shd w:val="clear" w:color="auto" w:fill="FFFFFF"/>
            <w:tcMar>
              <w:top w:w="0" w:type="dxa"/>
              <w:left w:w="0" w:type="dxa"/>
              <w:bottom w:w="0" w:type="dxa"/>
              <w:right w:w="0" w:type="dxa"/>
            </w:tcMar>
            <w:vAlign w:val="center"/>
          </w:tcPr>
          <w:p w14:paraId="27240E5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369 (42.66)</w:t>
            </w:r>
          </w:p>
        </w:tc>
        <w:tc>
          <w:tcPr>
            <w:tcBorders>
              <w:top w:val="nil"/>
              <w:left w:val="nil"/>
              <w:bottom w:val="nil"/>
              <w:right w:val="nil"/>
            </w:tcBorders>
            <w:shd w:val="clear" w:color="auto" w:fill="FFFFFF"/>
            <w:tcMar>
              <w:top w:w="0" w:type="dxa"/>
              <w:left w:w="0" w:type="dxa"/>
              <w:bottom w:w="0" w:type="dxa"/>
              <w:right w:w="0" w:type="dxa"/>
            </w:tcMar>
            <w:vAlign w:val="center"/>
          </w:tcPr>
          <w:p w14:paraId="736CA5B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179 (50.71)</w:t>
            </w:r>
          </w:p>
        </w:tc>
        <w:tc>
          <w:tcPr>
            <w:tcBorders>
              <w:top w:val="nil"/>
              <w:left w:val="nil"/>
              <w:bottom w:val="nil"/>
              <w:right w:val="nil"/>
            </w:tcBorders>
            <w:shd w:val="clear" w:color="auto" w:fill="FFFFFF"/>
            <w:tcMar>
              <w:top w:w="0" w:type="dxa"/>
              <w:left w:w="0" w:type="dxa"/>
              <w:bottom w:w="0" w:type="dxa"/>
              <w:right w:w="0" w:type="dxa"/>
            </w:tcMar>
            <w:vAlign w:val="center"/>
          </w:tcPr>
          <w:p w14:paraId="0FDFD07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190 (37.11)</w:t>
            </w:r>
          </w:p>
        </w:tc>
        <w:tc>
          <w:tcPr>
            <w:tcBorders>
              <w:top w:val="nil"/>
              <w:left w:val="nil"/>
              <w:bottom w:val="nil"/>
              <w:right w:val="nil"/>
            </w:tcBorders>
            <w:shd w:val="clear" w:color="auto" w:fill="FFFFFF"/>
            <w:tcMar>
              <w:top w:w="0" w:type="dxa"/>
              <w:left w:w="0" w:type="dxa"/>
              <w:bottom w:w="0" w:type="dxa"/>
              <w:right w:w="0" w:type="dxa"/>
            </w:tcMar>
            <w:vAlign w:val="center"/>
          </w:tcPr>
          <w:p w14:paraId="74FA5EB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7DE21EB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283D836E">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09E4B0A8">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Targeted therapy, n(%)</w:t>
            </w:r>
          </w:p>
        </w:tc>
        <w:tc>
          <w:tcPr>
            <w:tcBorders>
              <w:top w:val="nil"/>
              <w:left w:val="nil"/>
              <w:bottom w:val="nil"/>
              <w:right w:val="nil"/>
            </w:tcBorders>
            <w:shd w:val="clear" w:color="auto" w:fill="FFFFFF"/>
            <w:tcMar>
              <w:top w:w="0" w:type="dxa"/>
              <w:left w:w="0" w:type="dxa"/>
              <w:bottom w:w="0" w:type="dxa"/>
              <w:right w:w="0" w:type="dxa"/>
            </w:tcMar>
            <w:vAlign w:val="center"/>
          </w:tcPr>
          <w:p w14:paraId="03EB3BE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7D12747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481BDB0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11E6E4A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χ²=32.59</w:t>
            </w:r>
          </w:p>
        </w:tc>
        <w:tc>
          <w:tcPr>
            <w:tcBorders>
              <w:top w:val="nil"/>
              <w:left w:val="nil"/>
              <w:bottom w:val="nil"/>
              <w:right w:val="nil"/>
            </w:tcBorders>
            <w:shd w:val="clear" w:color="auto" w:fill="FFFFFF"/>
            <w:tcMar>
              <w:top w:w="0" w:type="dxa"/>
              <w:left w:w="0" w:type="dxa"/>
              <w:bottom w:w="0" w:type="dxa"/>
              <w:right w:w="0" w:type="dxa"/>
            </w:tcMar>
            <w:vAlign w:val="center"/>
          </w:tcPr>
          <w:p w14:paraId="08FAF6F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&lt;.001</w:t>
            </w:r>
          </w:p>
        </w:tc>
      </w:tr>
      <w:tr w14:paraId="6B2C4C97">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0B94B32B">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0</w:t>
            </w:r>
          </w:p>
        </w:tc>
        <w:tc>
          <w:tcPr>
            <w:tcBorders>
              <w:top w:val="nil"/>
              <w:left w:val="nil"/>
              <w:bottom w:val="nil"/>
              <w:right w:val="nil"/>
            </w:tcBorders>
            <w:shd w:val="clear" w:color="auto" w:fill="FFFFFF"/>
            <w:tcMar>
              <w:top w:w="0" w:type="dxa"/>
              <w:left w:w="0" w:type="dxa"/>
              <w:bottom w:w="0" w:type="dxa"/>
              <w:right w:w="0" w:type="dxa"/>
            </w:tcMar>
            <w:vAlign w:val="center"/>
          </w:tcPr>
          <w:p w14:paraId="6EE9F91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811 (93.76)</w:t>
            </w:r>
          </w:p>
        </w:tc>
        <w:tc>
          <w:tcPr>
            <w:tcBorders>
              <w:top w:val="nil"/>
              <w:left w:val="nil"/>
              <w:bottom w:val="nil"/>
              <w:right w:val="nil"/>
            </w:tcBorders>
            <w:shd w:val="clear" w:color="auto" w:fill="FFFFFF"/>
            <w:tcMar>
              <w:top w:w="0" w:type="dxa"/>
              <w:left w:w="0" w:type="dxa"/>
              <w:bottom w:w="0" w:type="dxa"/>
              <w:right w:w="0" w:type="dxa"/>
            </w:tcMar>
            <w:vAlign w:val="center"/>
          </w:tcPr>
          <w:p w14:paraId="48A2CFF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311 (88.10)</w:t>
            </w:r>
          </w:p>
        </w:tc>
        <w:tc>
          <w:tcPr>
            <w:tcBorders>
              <w:top w:val="nil"/>
              <w:left w:val="nil"/>
              <w:bottom w:val="nil"/>
              <w:right w:val="nil"/>
            </w:tcBorders>
            <w:shd w:val="clear" w:color="auto" w:fill="FFFFFF"/>
            <w:tcMar>
              <w:top w:w="0" w:type="dxa"/>
              <w:left w:w="0" w:type="dxa"/>
              <w:bottom w:w="0" w:type="dxa"/>
              <w:right w:w="0" w:type="dxa"/>
            </w:tcMar>
            <w:vAlign w:val="center"/>
          </w:tcPr>
          <w:p w14:paraId="5040236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500 (97.66)</w:t>
            </w:r>
          </w:p>
        </w:tc>
        <w:tc>
          <w:tcPr>
            <w:tcBorders>
              <w:top w:val="nil"/>
              <w:left w:val="nil"/>
              <w:bottom w:val="nil"/>
              <w:right w:val="nil"/>
            </w:tcBorders>
            <w:shd w:val="clear" w:color="auto" w:fill="FFFFFF"/>
            <w:tcMar>
              <w:top w:w="0" w:type="dxa"/>
              <w:left w:w="0" w:type="dxa"/>
              <w:bottom w:w="0" w:type="dxa"/>
              <w:right w:w="0" w:type="dxa"/>
            </w:tcMar>
            <w:vAlign w:val="center"/>
          </w:tcPr>
          <w:p w14:paraId="7E080A9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44C449B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5913F41A">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103B8781">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1</w:t>
            </w:r>
          </w:p>
        </w:tc>
        <w:tc>
          <w:tcPr>
            <w:tcBorders>
              <w:top w:val="nil"/>
              <w:left w:val="nil"/>
              <w:bottom w:val="nil"/>
              <w:right w:val="nil"/>
            </w:tcBorders>
            <w:shd w:val="clear" w:color="auto" w:fill="FFFFFF"/>
            <w:tcMar>
              <w:top w:w="0" w:type="dxa"/>
              <w:left w:w="0" w:type="dxa"/>
              <w:bottom w:w="0" w:type="dxa"/>
              <w:right w:w="0" w:type="dxa"/>
            </w:tcMar>
            <w:vAlign w:val="center"/>
          </w:tcPr>
          <w:p w14:paraId="088F991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54 (6.24)</w:t>
            </w:r>
          </w:p>
        </w:tc>
        <w:tc>
          <w:tcPr>
            <w:tcBorders>
              <w:top w:val="nil"/>
              <w:left w:val="nil"/>
              <w:bottom w:val="nil"/>
              <w:right w:val="nil"/>
            </w:tcBorders>
            <w:shd w:val="clear" w:color="auto" w:fill="FFFFFF"/>
            <w:tcMar>
              <w:top w:w="0" w:type="dxa"/>
              <w:left w:w="0" w:type="dxa"/>
              <w:bottom w:w="0" w:type="dxa"/>
              <w:right w:w="0" w:type="dxa"/>
            </w:tcMar>
            <w:vAlign w:val="center"/>
          </w:tcPr>
          <w:p w14:paraId="22FAD24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42 (11.90)</w:t>
            </w:r>
          </w:p>
        </w:tc>
        <w:tc>
          <w:tcPr>
            <w:tcBorders>
              <w:top w:val="nil"/>
              <w:left w:val="nil"/>
              <w:bottom w:val="nil"/>
              <w:right w:val="nil"/>
            </w:tcBorders>
            <w:shd w:val="clear" w:color="auto" w:fill="FFFFFF"/>
            <w:tcMar>
              <w:top w:w="0" w:type="dxa"/>
              <w:left w:w="0" w:type="dxa"/>
              <w:bottom w:w="0" w:type="dxa"/>
              <w:right w:w="0" w:type="dxa"/>
            </w:tcMar>
            <w:vAlign w:val="center"/>
          </w:tcPr>
          <w:p w14:paraId="705F110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12 (2.34)</w:t>
            </w:r>
          </w:p>
        </w:tc>
        <w:tc>
          <w:tcPr>
            <w:tcBorders>
              <w:top w:val="nil"/>
              <w:left w:val="nil"/>
              <w:bottom w:val="nil"/>
              <w:right w:val="nil"/>
            </w:tcBorders>
            <w:shd w:val="clear" w:color="auto" w:fill="FFFFFF"/>
            <w:tcMar>
              <w:top w:w="0" w:type="dxa"/>
              <w:left w:w="0" w:type="dxa"/>
              <w:bottom w:w="0" w:type="dxa"/>
              <w:right w:w="0" w:type="dxa"/>
            </w:tcMar>
            <w:vAlign w:val="center"/>
          </w:tcPr>
          <w:p w14:paraId="19813AC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3BAB1373">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74965B47">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35593F2B">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Interventional therapy, n(%)</w:t>
            </w:r>
          </w:p>
        </w:tc>
        <w:tc>
          <w:tcPr>
            <w:tcBorders>
              <w:top w:val="nil"/>
              <w:left w:val="nil"/>
              <w:bottom w:val="nil"/>
              <w:right w:val="nil"/>
            </w:tcBorders>
            <w:shd w:val="clear" w:color="auto" w:fill="FFFFFF"/>
            <w:tcMar>
              <w:top w:w="0" w:type="dxa"/>
              <w:left w:w="0" w:type="dxa"/>
              <w:bottom w:w="0" w:type="dxa"/>
              <w:right w:w="0" w:type="dxa"/>
            </w:tcMar>
            <w:vAlign w:val="center"/>
          </w:tcPr>
          <w:p w14:paraId="7AFEA72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20A97FB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174446E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24BB1B5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χ²=0.00</w:t>
            </w:r>
          </w:p>
        </w:tc>
        <w:tc>
          <w:tcPr>
            <w:tcBorders>
              <w:top w:val="nil"/>
              <w:left w:val="nil"/>
              <w:bottom w:val="nil"/>
              <w:right w:val="nil"/>
            </w:tcBorders>
            <w:shd w:val="clear" w:color="auto" w:fill="FFFFFF"/>
            <w:tcMar>
              <w:top w:w="0" w:type="dxa"/>
              <w:left w:w="0" w:type="dxa"/>
              <w:bottom w:w="0" w:type="dxa"/>
              <w:right w:w="0" w:type="dxa"/>
            </w:tcMar>
            <w:vAlign w:val="center"/>
          </w:tcPr>
          <w:p w14:paraId="508EAA5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0.995</w:t>
            </w:r>
          </w:p>
        </w:tc>
      </w:tr>
      <w:tr w14:paraId="6C719CD1">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5E9D6D2D">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0</w:t>
            </w:r>
          </w:p>
        </w:tc>
        <w:tc>
          <w:tcPr>
            <w:tcBorders>
              <w:top w:val="nil"/>
              <w:left w:val="nil"/>
              <w:bottom w:val="nil"/>
              <w:right w:val="nil"/>
            </w:tcBorders>
            <w:shd w:val="clear" w:color="auto" w:fill="FFFFFF"/>
            <w:tcMar>
              <w:top w:w="0" w:type="dxa"/>
              <w:left w:w="0" w:type="dxa"/>
              <w:bottom w:w="0" w:type="dxa"/>
              <w:right w:w="0" w:type="dxa"/>
            </w:tcMar>
            <w:vAlign w:val="center"/>
          </w:tcPr>
          <w:p w14:paraId="4D557C0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854 (98.73)</w:t>
            </w:r>
          </w:p>
        </w:tc>
        <w:tc>
          <w:tcPr>
            <w:tcBorders>
              <w:top w:val="nil"/>
              <w:left w:val="nil"/>
              <w:bottom w:val="nil"/>
              <w:right w:val="nil"/>
            </w:tcBorders>
            <w:shd w:val="clear" w:color="auto" w:fill="FFFFFF"/>
            <w:tcMar>
              <w:top w:w="0" w:type="dxa"/>
              <w:left w:w="0" w:type="dxa"/>
              <w:bottom w:w="0" w:type="dxa"/>
              <w:right w:w="0" w:type="dxa"/>
            </w:tcMar>
            <w:vAlign w:val="center"/>
          </w:tcPr>
          <w:p w14:paraId="69384BF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348 (98.58)</w:t>
            </w:r>
          </w:p>
        </w:tc>
        <w:tc>
          <w:tcPr>
            <w:tcBorders>
              <w:top w:val="nil"/>
              <w:left w:val="nil"/>
              <w:bottom w:val="nil"/>
              <w:right w:val="nil"/>
            </w:tcBorders>
            <w:shd w:val="clear" w:color="auto" w:fill="FFFFFF"/>
            <w:tcMar>
              <w:top w:w="0" w:type="dxa"/>
              <w:left w:w="0" w:type="dxa"/>
              <w:bottom w:w="0" w:type="dxa"/>
              <w:right w:w="0" w:type="dxa"/>
            </w:tcMar>
            <w:vAlign w:val="center"/>
          </w:tcPr>
          <w:p w14:paraId="2E01ACA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506 (98.83)</w:t>
            </w:r>
          </w:p>
        </w:tc>
        <w:tc>
          <w:tcPr>
            <w:tcBorders>
              <w:top w:val="nil"/>
              <w:left w:val="nil"/>
              <w:bottom w:val="nil"/>
              <w:right w:val="nil"/>
            </w:tcBorders>
            <w:shd w:val="clear" w:color="auto" w:fill="FFFFFF"/>
            <w:tcMar>
              <w:top w:w="0" w:type="dxa"/>
              <w:left w:w="0" w:type="dxa"/>
              <w:bottom w:w="0" w:type="dxa"/>
              <w:right w:w="0" w:type="dxa"/>
            </w:tcMar>
            <w:vAlign w:val="center"/>
          </w:tcPr>
          <w:p w14:paraId="6E15199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459BAB0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4CA9FA50">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07042493">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1</w:t>
            </w:r>
          </w:p>
        </w:tc>
        <w:tc>
          <w:tcPr>
            <w:tcBorders>
              <w:top w:val="nil"/>
              <w:left w:val="nil"/>
              <w:bottom w:val="nil"/>
              <w:right w:val="nil"/>
            </w:tcBorders>
            <w:shd w:val="clear" w:color="auto" w:fill="FFFFFF"/>
            <w:tcMar>
              <w:top w:w="0" w:type="dxa"/>
              <w:left w:w="0" w:type="dxa"/>
              <w:bottom w:w="0" w:type="dxa"/>
              <w:right w:w="0" w:type="dxa"/>
            </w:tcMar>
            <w:vAlign w:val="center"/>
          </w:tcPr>
          <w:p w14:paraId="23D062C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11 (1.27)</w:t>
            </w:r>
          </w:p>
        </w:tc>
        <w:tc>
          <w:tcPr>
            <w:tcBorders>
              <w:top w:val="nil"/>
              <w:left w:val="nil"/>
              <w:bottom w:val="nil"/>
              <w:right w:val="nil"/>
            </w:tcBorders>
            <w:shd w:val="clear" w:color="auto" w:fill="FFFFFF"/>
            <w:tcMar>
              <w:top w:w="0" w:type="dxa"/>
              <w:left w:w="0" w:type="dxa"/>
              <w:bottom w:w="0" w:type="dxa"/>
              <w:right w:w="0" w:type="dxa"/>
            </w:tcMar>
            <w:vAlign w:val="center"/>
          </w:tcPr>
          <w:p w14:paraId="7ABF6AD6">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5 (1.42)</w:t>
            </w:r>
          </w:p>
        </w:tc>
        <w:tc>
          <w:tcPr>
            <w:tcBorders>
              <w:top w:val="nil"/>
              <w:left w:val="nil"/>
              <w:bottom w:val="nil"/>
              <w:right w:val="nil"/>
            </w:tcBorders>
            <w:shd w:val="clear" w:color="auto" w:fill="FFFFFF"/>
            <w:tcMar>
              <w:top w:w="0" w:type="dxa"/>
              <w:left w:w="0" w:type="dxa"/>
              <w:bottom w:w="0" w:type="dxa"/>
              <w:right w:w="0" w:type="dxa"/>
            </w:tcMar>
            <w:vAlign w:val="center"/>
          </w:tcPr>
          <w:p w14:paraId="64D645A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6 (1.17)</w:t>
            </w:r>
          </w:p>
        </w:tc>
        <w:tc>
          <w:tcPr>
            <w:tcBorders>
              <w:top w:val="nil"/>
              <w:left w:val="nil"/>
              <w:bottom w:val="nil"/>
              <w:right w:val="nil"/>
            </w:tcBorders>
            <w:shd w:val="clear" w:color="auto" w:fill="FFFFFF"/>
            <w:tcMar>
              <w:top w:w="0" w:type="dxa"/>
              <w:left w:w="0" w:type="dxa"/>
              <w:bottom w:w="0" w:type="dxa"/>
              <w:right w:w="0" w:type="dxa"/>
            </w:tcMar>
            <w:vAlign w:val="center"/>
          </w:tcPr>
          <w:p w14:paraId="0A0D886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23D7002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08A22036">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6D8998C8">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Chemotherapy, n(%)</w:t>
            </w:r>
          </w:p>
        </w:tc>
        <w:tc>
          <w:tcPr>
            <w:tcBorders>
              <w:top w:val="nil"/>
              <w:left w:val="nil"/>
              <w:bottom w:val="nil"/>
              <w:right w:val="nil"/>
            </w:tcBorders>
            <w:shd w:val="clear" w:color="auto" w:fill="FFFFFF"/>
            <w:tcMar>
              <w:top w:w="0" w:type="dxa"/>
              <w:left w:w="0" w:type="dxa"/>
              <w:bottom w:w="0" w:type="dxa"/>
              <w:right w:w="0" w:type="dxa"/>
            </w:tcMar>
            <w:vAlign w:val="center"/>
          </w:tcPr>
          <w:p w14:paraId="45D23DE3">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34CDC23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5761B50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73BDF54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χ²=148.66</w:t>
            </w:r>
          </w:p>
        </w:tc>
        <w:tc>
          <w:tcPr>
            <w:tcBorders>
              <w:top w:val="nil"/>
              <w:left w:val="nil"/>
              <w:bottom w:val="nil"/>
              <w:right w:val="nil"/>
            </w:tcBorders>
            <w:shd w:val="clear" w:color="auto" w:fill="FFFFFF"/>
            <w:tcMar>
              <w:top w:w="0" w:type="dxa"/>
              <w:left w:w="0" w:type="dxa"/>
              <w:bottom w:w="0" w:type="dxa"/>
              <w:right w:w="0" w:type="dxa"/>
            </w:tcMar>
            <w:vAlign w:val="center"/>
          </w:tcPr>
          <w:p w14:paraId="5C956B4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&lt;.001</w:t>
            </w:r>
          </w:p>
        </w:tc>
      </w:tr>
      <w:tr w14:paraId="570C3F1D">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2DE38879">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0</w:t>
            </w:r>
          </w:p>
        </w:tc>
        <w:tc>
          <w:tcPr>
            <w:tcBorders>
              <w:top w:val="nil"/>
              <w:left w:val="nil"/>
              <w:bottom w:val="nil"/>
              <w:right w:val="nil"/>
            </w:tcBorders>
            <w:shd w:val="clear" w:color="auto" w:fill="FFFFFF"/>
            <w:tcMar>
              <w:top w:w="0" w:type="dxa"/>
              <w:left w:w="0" w:type="dxa"/>
              <w:bottom w:w="0" w:type="dxa"/>
              <w:right w:w="0" w:type="dxa"/>
            </w:tcMar>
            <w:vAlign w:val="center"/>
          </w:tcPr>
          <w:p w14:paraId="0E31D63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708 (81.85)</w:t>
            </w:r>
          </w:p>
        </w:tc>
        <w:tc>
          <w:tcPr>
            <w:tcBorders>
              <w:top w:val="nil"/>
              <w:left w:val="nil"/>
              <w:bottom w:val="nil"/>
              <w:right w:val="nil"/>
            </w:tcBorders>
            <w:shd w:val="clear" w:color="auto" w:fill="FFFFFF"/>
            <w:tcMar>
              <w:top w:w="0" w:type="dxa"/>
              <w:left w:w="0" w:type="dxa"/>
              <w:bottom w:w="0" w:type="dxa"/>
              <w:right w:w="0" w:type="dxa"/>
            </w:tcMar>
            <w:vAlign w:val="center"/>
          </w:tcPr>
          <w:p w14:paraId="69DE331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221 (62.61)</w:t>
            </w:r>
          </w:p>
        </w:tc>
        <w:tc>
          <w:tcPr>
            <w:tcBorders>
              <w:top w:val="nil"/>
              <w:left w:val="nil"/>
              <w:bottom w:val="nil"/>
              <w:right w:val="nil"/>
            </w:tcBorders>
            <w:shd w:val="clear" w:color="auto" w:fill="FFFFFF"/>
            <w:tcMar>
              <w:top w:w="0" w:type="dxa"/>
              <w:left w:w="0" w:type="dxa"/>
              <w:bottom w:w="0" w:type="dxa"/>
              <w:right w:w="0" w:type="dxa"/>
            </w:tcMar>
            <w:vAlign w:val="center"/>
          </w:tcPr>
          <w:p w14:paraId="1D6D959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487 (95.12)</w:t>
            </w:r>
          </w:p>
        </w:tc>
        <w:tc>
          <w:tcPr>
            <w:tcBorders>
              <w:top w:val="nil"/>
              <w:left w:val="nil"/>
              <w:bottom w:val="nil"/>
              <w:right w:val="nil"/>
            </w:tcBorders>
            <w:shd w:val="clear" w:color="auto" w:fill="FFFFFF"/>
            <w:tcMar>
              <w:top w:w="0" w:type="dxa"/>
              <w:left w:w="0" w:type="dxa"/>
              <w:bottom w:w="0" w:type="dxa"/>
              <w:right w:w="0" w:type="dxa"/>
            </w:tcMar>
            <w:vAlign w:val="center"/>
          </w:tcPr>
          <w:p w14:paraId="119963A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5250F1C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1EB4C436">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5BE67A12">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1</w:t>
            </w:r>
          </w:p>
        </w:tc>
        <w:tc>
          <w:tcPr>
            <w:tcBorders>
              <w:top w:val="nil"/>
              <w:left w:val="nil"/>
              <w:bottom w:val="nil"/>
              <w:right w:val="nil"/>
            </w:tcBorders>
            <w:shd w:val="clear" w:color="auto" w:fill="FFFFFF"/>
            <w:tcMar>
              <w:top w:w="0" w:type="dxa"/>
              <w:left w:w="0" w:type="dxa"/>
              <w:bottom w:w="0" w:type="dxa"/>
              <w:right w:w="0" w:type="dxa"/>
            </w:tcMar>
            <w:vAlign w:val="center"/>
          </w:tcPr>
          <w:p w14:paraId="603118D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157 (18.15)</w:t>
            </w:r>
          </w:p>
        </w:tc>
        <w:tc>
          <w:tcPr>
            <w:tcBorders>
              <w:top w:val="nil"/>
              <w:left w:val="nil"/>
              <w:bottom w:val="nil"/>
              <w:right w:val="nil"/>
            </w:tcBorders>
            <w:shd w:val="clear" w:color="auto" w:fill="FFFFFF"/>
            <w:tcMar>
              <w:top w:w="0" w:type="dxa"/>
              <w:left w:w="0" w:type="dxa"/>
              <w:bottom w:w="0" w:type="dxa"/>
              <w:right w:w="0" w:type="dxa"/>
            </w:tcMar>
            <w:vAlign w:val="center"/>
          </w:tcPr>
          <w:p w14:paraId="49A719E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132 (37.39)</w:t>
            </w:r>
          </w:p>
        </w:tc>
        <w:tc>
          <w:tcPr>
            <w:tcBorders>
              <w:top w:val="nil"/>
              <w:left w:val="nil"/>
              <w:bottom w:val="nil"/>
              <w:right w:val="nil"/>
            </w:tcBorders>
            <w:shd w:val="clear" w:color="auto" w:fill="FFFFFF"/>
            <w:tcMar>
              <w:top w:w="0" w:type="dxa"/>
              <w:left w:w="0" w:type="dxa"/>
              <w:bottom w:w="0" w:type="dxa"/>
              <w:right w:w="0" w:type="dxa"/>
            </w:tcMar>
            <w:vAlign w:val="center"/>
          </w:tcPr>
          <w:p w14:paraId="1EAC356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25 (4.88)</w:t>
            </w:r>
          </w:p>
        </w:tc>
        <w:tc>
          <w:tcPr>
            <w:tcBorders>
              <w:top w:val="nil"/>
              <w:left w:val="nil"/>
              <w:bottom w:val="nil"/>
              <w:right w:val="nil"/>
            </w:tcBorders>
            <w:shd w:val="clear" w:color="auto" w:fill="FFFFFF"/>
            <w:tcMar>
              <w:top w:w="0" w:type="dxa"/>
              <w:left w:w="0" w:type="dxa"/>
              <w:bottom w:w="0" w:type="dxa"/>
              <w:right w:w="0" w:type="dxa"/>
            </w:tcMar>
            <w:vAlign w:val="center"/>
          </w:tcPr>
          <w:p w14:paraId="6C49CF5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7BD20FD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4F499A8D">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6AD246B0">
            <w:pPr>
              <w:pBdr>
                <w:top w:val="none" w:color="000000" w:sz="0" w:space="0"/>
                <w:left w:val="none" w:color="000000" w:sz="0" w:space="0"/>
                <w:bottom w:val="none" w:color="000000" w:sz="0" w:space="0"/>
                <w:right w:val="none" w:color="000000" w:sz="0" w:space="0"/>
              </w:pBdr>
              <w:spacing w:before="0" w:after="0" w:line="240" w:lineRule="auto"/>
              <w:ind w:left="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TCM pattern, n(%)</w:t>
            </w:r>
          </w:p>
        </w:tc>
        <w:tc>
          <w:tcPr>
            <w:tcBorders>
              <w:top w:val="nil"/>
              <w:left w:val="nil"/>
              <w:bottom w:val="nil"/>
              <w:right w:val="nil"/>
            </w:tcBorders>
            <w:shd w:val="clear" w:color="auto" w:fill="FFFFFF"/>
            <w:tcMar>
              <w:top w:w="0" w:type="dxa"/>
              <w:left w:w="0" w:type="dxa"/>
              <w:bottom w:w="0" w:type="dxa"/>
              <w:right w:w="0" w:type="dxa"/>
            </w:tcMar>
            <w:vAlign w:val="center"/>
          </w:tcPr>
          <w:p w14:paraId="021AA71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36DBC79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15FAC6B3">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3BEBDA4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w:t>
            </w:r>
          </w:p>
        </w:tc>
        <w:tc>
          <w:tcPr>
            <w:tcBorders>
              <w:top w:val="nil"/>
              <w:left w:val="nil"/>
              <w:bottom w:val="nil"/>
              <w:right w:val="nil"/>
            </w:tcBorders>
            <w:shd w:val="clear" w:color="auto" w:fill="FFFFFF"/>
            <w:tcMar>
              <w:top w:w="0" w:type="dxa"/>
              <w:left w:w="0" w:type="dxa"/>
              <w:bottom w:w="0" w:type="dxa"/>
              <w:right w:w="0" w:type="dxa"/>
            </w:tcMar>
            <w:vAlign w:val="center"/>
          </w:tcPr>
          <w:p w14:paraId="4ED2EA8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i w:val="0"/>
                <w:color w:val="auto"/>
                <w:sz w:val="21"/>
                <w:szCs w:val="21"/>
                <w:u w:val="none"/>
              </w:rPr>
            </w:pPr>
            <w:r>
              <w:rPr>
                <w:rFonts w:ascii="Times New Roman" w:hAnsi="Times New Roman" w:eastAsia="Times New Roman" w:cs="Times New Roman"/>
                <w:b/>
                <w:i w:val="0"/>
                <w:color w:val="auto"/>
                <w:sz w:val="21"/>
                <w:szCs w:val="21"/>
                <w:u w:val="none"/>
              </w:rPr>
              <w:t>&lt;.001*</w:t>
            </w:r>
          </w:p>
        </w:tc>
      </w:tr>
      <w:tr w14:paraId="33E298C9">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286B0797">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0</w:t>
            </w:r>
          </w:p>
        </w:tc>
        <w:tc>
          <w:tcPr>
            <w:tcBorders>
              <w:top w:val="nil"/>
              <w:left w:val="nil"/>
              <w:bottom w:val="nil"/>
              <w:right w:val="nil"/>
            </w:tcBorders>
            <w:shd w:val="clear" w:color="auto" w:fill="FFFFFF"/>
            <w:tcMar>
              <w:top w:w="0" w:type="dxa"/>
              <w:left w:w="0" w:type="dxa"/>
              <w:bottom w:w="0" w:type="dxa"/>
              <w:right w:w="0" w:type="dxa"/>
            </w:tcMar>
            <w:vAlign w:val="center"/>
          </w:tcPr>
          <w:p w14:paraId="7E68EB9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423 (48.90)</w:t>
            </w:r>
          </w:p>
        </w:tc>
        <w:tc>
          <w:tcPr>
            <w:tcBorders>
              <w:top w:val="nil"/>
              <w:left w:val="nil"/>
              <w:bottom w:val="nil"/>
              <w:right w:val="nil"/>
            </w:tcBorders>
            <w:shd w:val="clear" w:color="auto" w:fill="FFFFFF"/>
            <w:tcMar>
              <w:top w:w="0" w:type="dxa"/>
              <w:left w:w="0" w:type="dxa"/>
              <w:bottom w:w="0" w:type="dxa"/>
              <w:right w:w="0" w:type="dxa"/>
            </w:tcMar>
            <w:vAlign w:val="center"/>
          </w:tcPr>
          <w:p w14:paraId="315D6FF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294 (83.29)</w:t>
            </w:r>
          </w:p>
        </w:tc>
        <w:tc>
          <w:tcPr>
            <w:tcBorders>
              <w:top w:val="nil"/>
              <w:left w:val="nil"/>
              <w:bottom w:val="nil"/>
              <w:right w:val="nil"/>
            </w:tcBorders>
            <w:shd w:val="clear" w:color="auto" w:fill="FFFFFF"/>
            <w:tcMar>
              <w:top w:w="0" w:type="dxa"/>
              <w:left w:w="0" w:type="dxa"/>
              <w:bottom w:w="0" w:type="dxa"/>
              <w:right w:w="0" w:type="dxa"/>
            </w:tcMar>
            <w:vAlign w:val="center"/>
          </w:tcPr>
          <w:p w14:paraId="2DCFADF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129 (25.20)</w:t>
            </w:r>
          </w:p>
        </w:tc>
        <w:tc>
          <w:tcPr>
            <w:tcBorders>
              <w:top w:val="nil"/>
              <w:left w:val="nil"/>
              <w:bottom w:val="nil"/>
              <w:right w:val="nil"/>
            </w:tcBorders>
            <w:shd w:val="clear" w:color="auto" w:fill="FFFFFF"/>
            <w:tcMar>
              <w:top w:w="0" w:type="dxa"/>
              <w:left w:w="0" w:type="dxa"/>
              <w:bottom w:w="0" w:type="dxa"/>
              <w:right w:w="0" w:type="dxa"/>
            </w:tcMar>
            <w:vAlign w:val="center"/>
          </w:tcPr>
          <w:p w14:paraId="4E94E21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6B43BB8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1DDF9166">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573BDEA4">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1</w:t>
            </w:r>
          </w:p>
        </w:tc>
        <w:tc>
          <w:tcPr>
            <w:tcBorders>
              <w:top w:val="nil"/>
              <w:left w:val="nil"/>
              <w:bottom w:val="nil"/>
              <w:right w:val="nil"/>
            </w:tcBorders>
            <w:shd w:val="clear" w:color="auto" w:fill="FFFFFF"/>
            <w:tcMar>
              <w:top w:w="0" w:type="dxa"/>
              <w:left w:w="0" w:type="dxa"/>
              <w:bottom w:w="0" w:type="dxa"/>
              <w:right w:w="0" w:type="dxa"/>
            </w:tcMar>
            <w:vAlign w:val="center"/>
          </w:tcPr>
          <w:p w14:paraId="0ABB6C73">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136 (15.72)</w:t>
            </w:r>
          </w:p>
        </w:tc>
        <w:tc>
          <w:tcPr>
            <w:tcBorders>
              <w:top w:val="nil"/>
              <w:left w:val="nil"/>
              <w:bottom w:val="nil"/>
              <w:right w:val="nil"/>
            </w:tcBorders>
            <w:shd w:val="clear" w:color="auto" w:fill="FFFFFF"/>
            <w:tcMar>
              <w:top w:w="0" w:type="dxa"/>
              <w:left w:w="0" w:type="dxa"/>
              <w:bottom w:w="0" w:type="dxa"/>
              <w:right w:w="0" w:type="dxa"/>
            </w:tcMar>
            <w:vAlign w:val="center"/>
          </w:tcPr>
          <w:p w14:paraId="0DC93B6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7 (1.98)</w:t>
            </w:r>
          </w:p>
        </w:tc>
        <w:tc>
          <w:tcPr>
            <w:tcBorders>
              <w:top w:val="nil"/>
              <w:left w:val="nil"/>
              <w:bottom w:val="nil"/>
              <w:right w:val="nil"/>
            </w:tcBorders>
            <w:shd w:val="clear" w:color="auto" w:fill="FFFFFF"/>
            <w:tcMar>
              <w:top w:w="0" w:type="dxa"/>
              <w:left w:w="0" w:type="dxa"/>
              <w:bottom w:w="0" w:type="dxa"/>
              <w:right w:w="0" w:type="dxa"/>
            </w:tcMar>
            <w:vAlign w:val="center"/>
          </w:tcPr>
          <w:p w14:paraId="5283F3A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129 (25.20)</w:t>
            </w:r>
          </w:p>
        </w:tc>
        <w:tc>
          <w:tcPr>
            <w:tcBorders>
              <w:top w:val="nil"/>
              <w:left w:val="nil"/>
              <w:bottom w:val="nil"/>
              <w:right w:val="nil"/>
            </w:tcBorders>
            <w:shd w:val="clear" w:color="auto" w:fill="FFFFFF"/>
            <w:tcMar>
              <w:top w:w="0" w:type="dxa"/>
              <w:left w:w="0" w:type="dxa"/>
              <w:bottom w:w="0" w:type="dxa"/>
              <w:right w:w="0" w:type="dxa"/>
            </w:tcMar>
            <w:vAlign w:val="center"/>
          </w:tcPr>
          <w:p w14:paraId="0E7F61E3">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7BBF06B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62F03456">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4B23714B">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2</w:t>
            </w:r>
          </w:p>
        </w:tc>
        <w:tc>
          <w:tcPr>
            <w:tcBorders>
              <w:top w:val="nil"/>
              <w:left w:val="nil"/>
              <w:bottom w:val="nil"/>
              <w:right w:val="nil"/>
            </w:tcBorders>
            <w:shd w:val="clear" w:color="auto" w:fill="FFFFFF"/>
            <w:tcMar>
              <w:top w:w="0" w:type="dxa"/>
              <w:left w:w="0" w:type="dxa"/>
              <w:bottom w:w="0" w:type="dxa"/>
              <w:right w:w="0" w:type="dxa"/>
            </w:tcMar>
            <w:vAlign w:val="center"/>
          </w:tcPr>
          <w:p w14:paraId="7F3AED8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 (0.35)</w:t>
            </w:r>
          </w:p>
        </w:tc>
        <w:tc>
          <w:tcPr>
            <w:tcBorders>
              <w:top w:val="nil"/>
              <w:left w:val="nil"/>
              <w:bottom w:val="nil"/>
              <w:right w:val="nil"/>
            </w:tcBorders>
            <w:shd w:val="clear" w:color="auto" w:fill="FFFFFF"/>
            <w:tcMar>
              <w:top w:w="0" w:type="dxa"/>
              <w:left w:w="0" w:type="dxa"/>
              <w:bottom w:w="0" w:type="dxa"/>
              <w:right w:w="0" w:type="dxa"/>
            </w:tcMar>
            <w:vAlign w:val="center"/>
          </w:tcPr>
          <w:p w14:paraId="13D56D5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0 (0.00)</w:t>
            </w:r>
          </w:p>
        </w:tc>
        <w:tc>
          <w:tcPr>
            <w:tcBorders>
              <w:top w:val="nil"/>
              <w:left w:val="nil"/>
              <w:bottom w:val="nil"/>
              <w:right w:val="nil"/>
            </w:tcBorders>
            <w:shd w:val="clear" w:color="auto" w:fill="FFFFFF"/>
            <w:tcMar>
              <w:top w:w="0" w:type="dxa"/>
              <w:left w:w="0" w:type="dxa"/>
              <w:bottom w:w="0" w:type="dxa"/>
              <w:right w:w="0" w:type="dxa"/>
            </w:tcMar>
            <w:vAlign w:val="center"/>
          </w:tcPr>
          <w:p w14:paraId="3C48307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 (0.59)</w:t>
            </w:r>
          </w:p>
        </w:tc>
        <w:tc>
          <w:tcPr>
            <w:tcBorders>
              <w:top w:val="nil"/>
              <w:left w:val="nil"/>
              <w:bottom w:val="nil"/>
              <w:right w:val="nil"/>
            </w:tcBorders>
            <w:shd w:val="clear" w:color="auto" w:fill="FFFFFF"/>
            <w:tcMar>
              <w:top w:w="0" w:type="dxa"/>
              <w:left w:w="0" w:type="dxa"/>
              <w:bottom w:w="0" w:type="dxa"/>
              <w:right w:w="0" w:type="dxa"/>
            </w:tcMar>
            <w:vAlign w:val="center"/>
          </w:tcPr>
          <w:p w14:paraId="64E26366">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1D763A5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462495D8">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39B2614A">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3</w:t>
            </w:r>
          </w:p>
        </w:tc>
        <w:tc>
          <w:tcPr>
            <w:tcBorders>
              <w:top w:val="nil"/>
              <w:left w:val="nil"/>
              <w:bottom w:val="nil"/>
              <w:right w:val="nil"/>
            </w:tcBorders>
            <w:shd w:val="clear" w:color="auto" w:fill="FFFFFF"/>
            <w:tcMar>
              <w:top w:w="0" w:type="dxa"/>
              <w:left w:w="0" w:type="dxa"/>
              <w:bottom w:w="0" w:type="dxa"/>
              <w:right w:w="0" w:type="dxa"/>
            </w:tcMar>
            <w:vAlign w:val="center"/>
          </w:tcPr>
          <w:p w14:paraId="288B7BF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186 (21.50)</w:t>
            </w:r>
          </w:p>
        </w:tc>
        <w:tc>
          <w:tcPr>
            <w:tcBorders>
              <w:top w:val="nil"/>
              <w:left w:val="nil"/>
              <w:bottom w:val="nil"/>
              <w:right w:val="nil"/>
            </w:tcBorders>
            <w:shd w:val="clear" w:color="auto" w:fill="FFFFFF"/>
            <w:tcMar>
              <w:top w:w="0" w:type="dxa"/>
              <w:left w:w="0" w:type="dxa"/>
              <w:bottom w:w="0" w:type="dxa"/>
              <w:right w:w="0" w:type="dxa"/>
            </w:tcMar>
            <w:vAlign w:val="center"/>
          </w:tcPr>
          <w:p w14:paraId="5C35076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19 (5.38)</w:t>
            </w:r>
          </w:p>
        </w:tc>
        <w:tc>
          <w:tcPr>
            <w:tcBorders>
              <w:top w:val="nil"/>
              <w:left w:val="nil"/>
              <w:bottom w:val="nil"/>
              <w:right w:val="nil"/>
            </w:tcBorders>
            <w:shd w:val="clear" w:color="auto" w:fill="FFFFFF"/>
            <w:tcMar>
              <w:top w:w="0" w:type="dxa"/>
              <w:left w:w="0" w:type="dxa"/>
              <w:bottom w:w="0" w:type="dxa"/>
              <w:right w:w="0" w:type="dxa"/>
            </w:tcMar>
            <w:vAlign w:val="center"/>
          </w:tcPr>
          <w:p w14:paraId="7D248D2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167 (32.62)</w:t>
            </w:r>
          </w:p>
        </w:tc>
        <w:tc>
          <w:tcPr>
            <w:tcBorders>
              <w:top w:val="nil"/>
              <w:left w:val="nil"/>
              <w:bottom w:val="nil"/>
              <w:right w:val="nil"/>
            </w:tcBorders>
            <w:shd w:val="clear" w:color="auto" w:fill="FFFFFF"/>
            <w:tcMar>
              <w:top w:w="0" w:type="dxa"/>
              <w:left w:w="0" w:type="dxa"/>
              <w:bottom w:w="0" w:type="dxa"/>
              <w:right w:w="0" w:type="dxa"/>
            </w:tcMar>
            <w:vAlign w:val="center"/>
          </w:tcPr>
          <w:p w14:paraId="7CC8073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550DD91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182B11B8">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7C0AA231">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4</w:t>
            </w:r>
          </w:p>
        </w:tc>
        <w:tc>
          <w:tcPr>
            <w:tcBorders>
              <w:top w:val="nil"/>
              <w:left w:val="nil"/>
              <w:bottom w:val="nil"/>
              <w:right w:val="nil"/>
            </w:tcBorders>
            <w:shd w:val="clear" w:color="auto" w:fill="FFFFFF"/>
            <w:tcMar>
              <w:top w:w="0" w:type="dxa"/>
              <w:left w:w="0" w:type="dxa"/>
              <w:bottom w:w="0" w:type="dxa"/>
              <w:right w:w="0" w:type="dxa"/>
            </w:tcMar>
            <w:vAlign w:val="center"/>
          </w:tcPr>
          <w:p w14:paraId="7FBD047C">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 (0.12)</w:t>
            </w:r>
          </w:p>
        </w:tc>
        <w:tc>
          <w:tcPr>
            <w:tcBorders>
              <w:top w:val="nil"/>
              <w:left w:val="nil"/>
              <w:bottom w:val="nil"/>
              <w:right w:val="nil"/>
            </w:tcBorders>
            <w:shd w:val="clear" w:color="auto" w:fill="FFFFFF"/>
            <w:tcMar>
              <w:top w:w="0" w:type="dxa"/>
              <w:left w:w="0" w:type="dxa"/>
              <w:bottom w:w="0" w:type="dxa"/>
              <w:right w:w="0" w:type="dxa"/>
            </w:tcMar>
            <w:vAlign w:val="center"/>
          </w:tcPr>
          <w:p w14:paraId="5F9AEA3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0 (0.00)</w:t>
            </w:r>
          </w:p>
        </w:tc>
        <w:tc>
          <w:tcPr>
            <w:tcBorders>
              <w:top w:val="nil"/>
              <w:left w:val="nil"/>
              <w:bottom w:val="nil"/>
              <w:right w:val="nil"/>
            </w:tcBorders>
            <w:shd w:val="clear" w:color="auto" w:fill="FFFFFF"/>
            <w:tcMar>
              <w:top w:w="0" w:type="dxa"/>
              <w:left w:w="0" w:type="dxa"/>
              <w:bottom w:w="0" w:type="dxa"/>
              <w:right w:w="0" w:type="dxa"/>
            </w:tcMar>
            <w:vAlign w:val="center"/>
          </w:tcPr>
          <w:p w14:paraId="560AF81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 (0.20)</w:t>
            </w:r>
          </w:p>
        </w:tc>
        <w:tc>
          <w:tcPr>
            <w:tcBorders>
              <w:top w:val="nil"/>
              <w:left w:val="nil"/>
              <w:bottom w:val="nil"/>
              <w:right w:val="nil"/>
            </w:tcBorders>
            <w:shd w:val="clear" w:color="auto" w:fill="FFFFFF"/>
            <w:tcMar>
              <w:top w:w="0" w:type="dxa"/>
              <w:left w:w="0" w:type="dxa"/>
              <w:bottom w:w="0" w:type="dxa"/>
              <w:right w:w="0" w:type="dxa"/>
            </w:tcMar>
            <w:vAlign w:val="center"/>
          </w:tcPr>
          <w:p w14:paraId="59193366">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69B226D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10FF7904">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2C87DD88">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5</w:t>
            </w:r>
          </w:p>
        </w:tc>
        <w:tc>
          <w:tcPr>
            <w:tcBorders>
              <w:top w:val="nil"/>
              <w:left w:val="nil"/>
              <w:bottom w:val="nil"/>
              <w:right w:val="nil"/>
            </w:tcBorders>
            <w:shd w:val="clear" w:color="auto" w:fill="FFFFFF"/>
            <w:tcMar>
              <w:top w:w="0" w:type="dxa"/>
              <w:left w:w="0" w:type="dxa"/>
              <w:bottom w:w="0" w:type="dxa"/>
              <w:right w:w="0" w:type="dxa"/>
            </w:tcMar>
            <w:vAlign w:val="center"/>
          </w:tcPr>
          <w:p w14:paraId="6579808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75 (8.67)</w:t>
            </w:r>
          </w:p>
        </w:tc>
        <w:tc>
          <w:tcPr>
            <w:tcBorders>
              <w:top w:val="nil"/>
              <w:left w:val="nil"/>
              <w:bottom w:val="nil"/>
              <w:right w:val="nil"/>
            </w:tcBorders>
            <w:shd w:val="clear" w:color="auto" w:fill="FFFFFF"/>
            <w:tcMar>
              <w:top w:w="0" w:type="dxa"/>
              <w:left w:w="0" w:type="dxa"/>
              <w:bottom w:w="0" w:type="dxa"/>
              <w:right w:w="0" w:type="dxa"/>
            </w:tcMar>
            <w:vAlign w:val="center"/>
          </w:tcPr>
          <w:p w14:paraId="18ADFB8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25 (7.08)</w:t>
            </w:r>
          </w:p>
        </w:tc>
        <w:tc>
          <w:tcPr>
            <w:tcBorders>
              <w:top w:val="nil"/>
              <w:left w:val="nil"/>
              <w:bottom w:val="nil"/>
              <w:right w:val="nil"/>
            </w:tcBorders>
            <w:shd w:val="clear" w:color="auto" w:fill="FFFFFF"/>
            <w:tcMar>
              <w:top w:w="0" w:type="dxa"/>
              <w:left w:w="0" w:type="dxa"/>
              <w:bottom w:w="0" w:type="dxa"/>
              <w:right w:w="0" w:type="dxa"/>
            </w:tcMar>
            <w:vAlign w:val="center"/>
          </w:tcPr>
          <w:p w14:paraId="13EF9BDB">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50 (9.77)</w:t>
            </w:r>
          </w:p>
        </w:tc>
        <w:tc>
          <w:tcPr>
            <w:tcBorders>
              <w:top w:val="nil"/>
              <w:left w:val="nil"/>
              <w:bottom w:val="nil"/>
              <w:right w:val="nil"/>
            </w:tcBorders>
            <w:shd w:val="clear" w:color="auto" w:fill="FFFFFF"/>
            <w:tcMar>
              <w:top w:w="0" w:type="dxa"/>
              <w:left w:w="0" w:type="dxa"/>
              <w:bottom w:w="0" w:type="dxa"/>
              <w:right w:w="0" w:type="dxa"/>
            </w:tcMar>
            <w:vAlign w:val="center"/>
          </w:tcPr>
          <w:p w14:paraId="5EDAF971">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3CD72DE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10D000E6">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7AC4D52C">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8</w:t>
            </w:r>
          </w:p>
        </w:tc>
        <w:tc>
          <w:tcPr>
            <w:tcBorders>
              <w:top w:val="nil"/>
              <w:left w:val="nil"/>
              <w:bottom w:val="nil"/>
              <w:right w:val="nil"/>
            </w:tcBorders>
            <w:shd w:val="clear" w:color="auto" w:fill="FFFFFF"/>
            <w:tcMar>
              <w:top w:w="0" w:type="dxa"/>
              <w:left w:w="0" w:type="dxa"/>
              <w:bottom w:w="0" w:type="dxa"/>
              <w:right w:w="0" w:type="dxa"/>
            </w:tcMar>
            <w:vAlign w:val="center"/>
          </w:tcPr>
          <w:p w14:paraId="5FB169B5">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37 (4.28)</w:t>
            </w:r>
          </w:p>
        </w:tc>
        <w:tc>
          <w:tcPr>
            <w:tcBorders>
              <w:top w:val="nil"/>
              <w:left w:val="nil"/>
              <w:bottom w:val="nil"/>
              <w:right w:val="nil"/>
            </w:tcBorders>
            <w:shd w:val="clear" w:color="auto" w:fill="FFFFFF"/>
            <w:tcMar>
              <w:top w:w="0" w:type="dxa"/>
              <w:left w:w="0" w:type="dxa"/>
              <w:bottom w:w="0" w:type="dxa"/>
              <w:right w:w="0" w:type="dxa"/>
            </w:tcMar>
            <w:vAlign w:val="center"/>
          </w:tcPr>
          <w:p w14:paraId="72FBB513">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6 (1.70)</w:t>
            </w:r>
          </w:p>
        </w:tc>
        <w:tc>
          <w:tcPr>
            <w:tcBorders>
              <w:top w:val="nil"/>
              <w:left w:val="nil"/>
              <w:bottom w:val="nil"/>
              <w:right w:val="nil"/>
            </w:tcBorders>
            <w:shd w:val="clear" w:color="auto" w:fill="FFFFFF"/>
            <w:tcMar>
              <w:top w:w="0" w:type="dxa"/>
              <w:left w:w="0" w:type="dxa"/>
              <w:bottom w:w="0" w:type="dxa"/>
              <w:right w:w="0" w:type="dxa"/>
            </w:tcMar>
            <w:vAlign w:val="center"/>
          </w:tcPr>
          <w:p w14:paraId="0279F08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31 (6.05)</w:t>
            </w:r>
          </w:p>
        </w:tc>
        <w:tc>
          <w:tcPr>
            <w:tcBorders>
              <w:top w:val="nil"/>
              <w:left w:val="nil"/>
              <w:bottom w:val="nil"/>
              <w:right w:val="nil"/>
            </w:tcBorders>
            <w:shd w:val="clear" w:color="auto" w:fill="FFFFFF"/>
            <w:tcMar>
              <w:top w:w="0" w:type="dxa"/>
              <w:left w:w="0" w:type="dxa"/>
              <w:bottom w:w="0" w:type="dxa"/>
              <w:right w:w="0" w:type="dxa"/>
            </w:tcMar>
            <w:vAlign w:val="center"/>
          </w:tcPr>
          <w:p w14:paraId="2791BF4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552C3814">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5DB80045">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38CDC545">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9</w:t>
            </w:r>
          </w:p>
        </w:tc>
        <w:tc>
          <w:tcPr>
            <w:tcBorders>
              <w:top w:val="nil"/>
              <w:left w:val="nil"/>
              <w:bottom w:val="nil"/>
              <w:right w:val="nil"/>
            </w:tcBorders>
            <w:shd w:val="clear" w:color="auto" w:fill="FFFFFF"/>
            <w:tcMar>
              <w:top w:w="0" w:type="dxa"/>
              <w:left w:w="0" w:type="dxa"/>
              <w:bottom w:w="0" w:type="dxa"/>
              <w:right w:w="0" w:type="dxa"/>
            </w:tcMar>
            <w:vAlign w:val="center"/>
          </w:tcPr>
          <w:p w14:paraId="525BE85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 (0.12)</w:t>
            </w:r>
          </w:p>
        </w:tc>
        <w:tc>
          <w:tcPr>
            <w:tcBorders>
              <w:top w:val="nil"/>
              <w:left w:val="nil"/>
              <w:bottom w:val="nil"/>
              <w:right w:val="nil"/>
            </w:tcBorders>
            <w:shd w:val="clear" w:color="auto" w:fill="FFFFFF"/>
            <w:tcMar>
              <w:top w:w="0" w:type="dxa"/>
              <w:left w:w="0" w:type="dxa"/>
              <w:bottom w:w="0" w:type="dxa"/>
              <w:right w:w="0" w:type="dxa"/>
            </w:tcMar>
            <w:vAlign w:val="center"/>
          </w:tcPr>
          <w:p w14:paraId="3E60992E">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0 (0.00)</w:t>
            </w:r>
          </w:p>
        </w:tc>
        <w:tc>
          <w:tcPr>
            <w:tcBorders>
              <w:top w:val="nil"/>
              <w:left w:val="nil"/>
              <w:bottom w:val="nil"/>
              <w:right w:val="nil"/>
            </w:tcBorders>
            <w:shd w:val="clear" w:color="auto" w:fill="FFFFFF"/>
            <w:tcMar>
              <w:top w:w="0" w:type="dxa"/>
              <w:left w:w="0" w:type="dxa"/>
              <w:bottom w:w="0" w:type="dxa"/>
              <w:right w:w="0" w:type="dxa"/>
            </w:tcMar>
            <w:vAlign w:val="center"/>
          </w:tcPr>
          <w:p w14:paraId="3EF9B37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 (0.20)</w:t>
            </w:r>
          </w:p>
        </w:tc>
        <w:tc>
          <w:tcPr>
            <w:tcBorders>
              <w:top w:val="nil"/>
              <w:left w:val="nil"/>
              <w:bottom w:val="nil"/>
              <w:right w:val="nil"/>
            </w:tcBorders>
            <w:shd w:val="clear" w:color="auto" w:fill="FFFFFF"/>
            <w:tcMar>
              <w:top w:w="0" w:type="dxa"/>
              <w:left w:w="0" w:type="dxa"/>
              <w:bottom w:w="0" w:type="dxa"/>
              <w:right w:w="0" w:type="dxa"/>
            </w:tcMar>
            <w:vAlign w:val="center"/>
          </w:tcPr>
          <w:p w14:paraId="5A214496">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6988981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5D840945">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580D57DA">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10</w:t>
            </w:r>
          </w:p>
        </w:tc>
        <w:tc>
          <w:tcPr>
            <w:tcBorders>
              <w:top w:val="nil"/>
              <w:left w:val="nil"/>
              <w:bottom w:val="nil"/>
              <w:right w:val="nil"/>
            </w:tcBorders>
            <w:shd w:val="clear" w:color="auto" w:fill="FFFFFF"/>
            <w:tcMar>
              <w:top w:w="0" w:type="dxa"/>
              <w:left w:w="0" w:type="dxa"/>
              <w:bottom w:w="0" w:type="dxa"/>
              <w:right w:w="0" w:type="dxa"/>
            </w:tcMar>
            <w:vAlign w:val="center"/>
          </w:tcPr>
          <w:p w14:paraId="41B411F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 (0.12)</w:t>
            </w:r>
          </w:p>
        </w:tc>
        <w:tc>
          <w:tcPr>
            <w:tcBorders>
              <w:top w:val="nil"/>
              <w:left w:val="nil"/>
              <w:bottom w:val="nil"/>
              <w:right w:val="nil"/>
            </w:tcBorders>
            <w:shd w:val="clear" w:color="auto" w:fill="FFFFFF"/>
            <w:tcMar>
              <w:top w:w="0" w:type="dxa"/>
              <w:left w:w="0" w:type="dxa"/>
              <w:bottom w:w="0" w:type="dxa"/>
              <w:right w:w="0" w:type="dxa"/>
            </w:tcMar>
            <w:vAlign w:val="center"/>
          </w:tcPr>
          <w:p w14:paraId="6BE2F527">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0 (0.00)</w:t>
            </w:r>
          </w:p>
        </w:tc>
        <w:tc>
          <w:tcPr>
            <w:tcBorders>
              <w:top w:val="nil"/>
              <w:left w:val="nil"/>
              <w:bottom w:val="nil"/>
              <w:right w:val="nil"/>
            </w:tcBorders>
            <w:shd w:val="clear" w:color="auto" w:fill="FFFFFF"/>
            <w:tcMar>
              <w:top w:w="0" w:type="dxa"/>
              <w:left w:w="0" w:type="dxa"/>
              <w:bottom w:w="0" w:type="dxa"/>
              <w:right w:w="0" w:type="dxa"/>
            </w:tcMar>
            <w:vAlign w:val="center"/>
          </w:tcPr>
          <w:p w14:paraId="0438E94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 (0.20)</w:t>
            </w:r>
          </w:p>
        </w:tc>
        <w:tc>
          <w:tcPr>
            <w:tcBorders>
              <w:top w:val="nil"/>
              <w:left w:val="nil"/>
              <w:bottom w:val="nil"/>
              <w:right w:val="nil"/>
            </w:tcBorders>
            <w:shd w:val="clear" w:color="auto" w:fill="FFFFFF"/>
            <w:tcMar>
              <w:top w:w="0" w:type="dxa"/>
              <w:left w:w="0" w:type="dxa"/>
              <w:bottom w:w="0" w:type="dxa"/>
              <w:right w:w="0" w:type="dxa"/>
            </w:tcMar>
            <w:vAlign w:val="center"/>
          </w:tcPr>
          <w:p w14:paraId="7952391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0AE4D11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6C21F156">
        <w:tblPrEx>
          <w:tblCellMar>
            <w:top w:w="0" w:type="dxa"/>
            <w:left w:w="108" w:type="dxa"/>
            <w:bottom w:w="0" w:type="dxa"/>
            <w:right w:w="108" w:type="dxa"/>
          </w:tblCellMar>
        </w:tblPrEx>
        <w:trPr>
          <w:trHeight w:val="0" w:hRule="atLeast"/>
          <w:jc w:val="center"/>
        </w:trPr>
        <w:tc>
          <w:tcPr>
            <w:tcBorders>
              <w:top w:val="nil"/>
              <w:left w:val="nil"/>
              <w:bottom w:val="nil"/>
              <w:right w:val="nil"/>
            </w:tcBorders>
            <w:shd w:val="clear" w:color="auto" w:fill="FFFFFF"/>
            <w:tcMar>
              <w:top w:w="0" w:type="dxa"/>
              <w:left w:w="0" w:type="dxa"/>
              <w:bottom w:w="0" w:type="dxa"/>
              <w:right w:w="0" w:type="dxa"/>
            </w:tcMar>
            <w:vAlign w:val="center"/>
          </w:tcPr>
          <w:p w14:paraId="537A1EDB">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11</w:t>
            </w:r>
          </w:p>
        </w:tc>
        <w:tc>
          <w:tcPr>
            <w:tcBorders>
              <w:top w:val="nil"/>
              <w:left w:val="nil"/>
              <w:bottom w:val="nil"/>
              <w:right w:val="nil"/>
            </w:tcBorders>
            <w:shd w:val="clear" w:color="auto" w:fill="FFFFFF"/>
            <w:tcMar>
              <w:top w:w="0" w:type="dxa"/>
              <w:left w:w="0" w:type="dxa"/>
              <w:bottom w:w="0" w:type="dxa"/>
              <w:right w:w="0" w:type="dxa"/>
            </w:tcMar>
            <w:vAlign w:val="center"/>
          </w:tcPr>
          <w:p w14:paraId="499C8C2F">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 (0.12)</w:t>
            </w:r>
          </w:p>
        </w:tc>
        <w:tc>
          <w:tcPr>
            <w:tcBorders>
              <w:top w:val="nil"/>
              <w:left w:val="nil"/>
              <w:bottom w:val="nil"/>
              <w:right w:val="nil"/>
            </w:tcBorders>
            <w:shd w:val="clear" w:color="auto" w:fill="FFFFFF"/>
            <w:tcMar>
              <w:top w:w="0" w:type="dxa"/>
              <w:left w:w="0" w:type="dxa"/>
              <w:bottom w:w="0" w:type="dxa"/>
              <w:right w:w="0" w:type="dxa"/>
            </w:tcMar>
            <w:vAlign w:val="center"/>
          </w:tcPr>
          <w:p w14:paraId="48AA95E9">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 (0.28)</w:t>
            </w:r>
          </w:p>
        </w:tc>
        <w:tc>
          <w:tcPr>
            <w:tcBorders>
              <w:top w:val="nil"/>
              <w:left w:val="nil"/>
              <w:bottom w:val="nil"/>
              <w:right w:val="nil"/>
            </w:tcBorders>
            <w:shd w:val="clear" w:color="auto" w:fill="FFFFFF"/>
            <w:tcMar>
              <w:top w:w="0" w:type="dxa"/>
              <w:left w:w="0" w:type="dxa"/>
              <w:bottom w:w="0" w:type="dxa"/>
              <w:right w:w="0" w:type="dxa"/>
            </w:tcMar>
            <w:vAlign w:val="center"/>
          </w:tcPr>
          <w:p w14:paraId="7B940972">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0 (0.00)</w:t>
            </w:r>
          </w:p>
        </w:tc>
        <w:tc>
          <w:tcPr>
            <w:tcBorders>
              <w:top w:val="nil"/>
              <w:left w:val="nil"/>
              <w:bottom w:val="nil"/>
              <w:right w:val="nil"/>
            </w:tcBorders>
            <w:shd w:val="clear" w:color="auto" w:fill="FFFFFF"/>
            <w:tcMar>
              <w:top w:w="0" w:type="dxa"/>
              <w:left w:w="0" w:type="dxa"/>
              <w:bottom w:w="0" w:type="dxa"/>
              <w:right w:w="0" w:type="dxa"/>
            </w:tcMar>
            <w:vAlign w:val="center"/>
          </w:tcPr>
          <w:p w14:paraId="5B963F3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nil"/>
              <w:right w:val="nil"/>
            </w:tcBorders>
            <w:shd w:val="clear" w:color="auto" w:fill="FFFFFF"/>
            <w:tcMar>
              <w:top w:w="0" w:type="dxa"/>
              <w:left w:w="0" w:type="dxa"/>
              <w:bottom w:w="0" w:type="dxa"/>
              <w:right w:w="0" w:type="dxa"/>
            </w:tcMar>
            <w:vAlign w:val="center"/>
          </w:tcPr>
          <w:p w14:paraId="045FEDF8">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r w14:paraId="79099893">
        <w:tblPrEx>
          <w:tblCellMar>
            <w:top w:w="0" w:type="dxa"/>
            <w:left w:w="108" w:type="dxa"/>
            <w:bottom w:w="0" w:type="dxa"/>
            <w:right w:w="108" w:type="dxa"/>
          </w:tblCellMar>
        </w:tblPrEx>
        <w:trPr>
          <w:trHeight w:val="0" w:hRule="atLeast"/>
          <w:jc w:val="center"/>
        </w:trPr>
        <w:tc>
          <w:tcPr>
            <w:tcBorders>
              <w:top w:val="nil"/>
              <w:left w:val="nil"/>
              <w:bottom w:val="single" w:color="666666" w:sz="12" w:space="0"/>
              <w:right w:val="nil"/>
            </w:tcBorders>
            <w:shd w:val="clear" w:color="auto" w:fill="FFFFFF"/>
            <w:tcMar>
              <w:top w:w="0" w:type="dxa"/>
              <w:left w:w="0" w:type="dxa"/>
              <w:bottom w:w="0" w:type="dxa"/>
              <w:right w:w="0" w:type="dxa"/>
            </w:tcMar>
            <w:vAlign w:val="center"/>
          </w:tcPr>
          <w:p w14:paraId="256C030E">
            <w:pPr>
              <w:pBdr>
                <w:top w:val="none" w:color="000000" w:sz="0" w:space="0"/>
                <w:left w:val="none" w:color="000000" w:sz="0" w:space="0"/>
                <w:bottom w:val="none" w:color="000000" w:sz="0" w:space="0"/>
                <w:right w:val="none" w:color="000000" w:sz="0" w:space="0"/>
              </w:pBdr>
              <w:spacing w:before="0" w:after="0" w:line="240" w:lineRule="auto"/>
              <w:ind w:left="400" w:right="0" w:firstLine="0" w:firstLineChars="0"/>
              <w:jc w:val="left"/>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 xml:space="preserve">  12</w:t>
            </w:r>
          </w:p>
        </w:tc>
        <w:tc>
          <w:tcPr>
            <w:tcBorders>
              <w:top w:val="nil"/>
              <w:left w:val="nil"/>
              <w:bottom w:val="single" w:color="666666" w:sz="12" w:space="0"/>
              <w:right w:val="nil"/>
            </w:tcBorders>
            <w:shd w:val="clear" w:color="auto" w:fill="FFFFFF"/>
            <w:tcMar>
              <w:top w:w="0" w:type="dxa"/>
              <w:left w:w="0" w:type="dxa"/>
              <w:bottom w:w="0" w:type="dxa"/>
              <w:right w:w="0" w:type="dxa"/>
            </w:tcMar>
            <w:vAlign w:val="center"/>
          </w:tcPr>
          <w:p w14:paraId="7C0D33D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 (0.12)</w:t>
            </w:r>
          </w:p>
        </w:tc>
        <w:tc>
          <w:tcPr>
            <w:tcBorders>
              <w:top w:val="nil"/>
              <w:left w:val="nil"/>
              <w:bottom w:val="single" w:color="666666" w:sz="12" w:space="0"/>
              <w:right w:val="nil"/>
            </w:tcBorders>
            <w:shd w:val="clear" w:color="auto" w:fill="FFFFFF"/>
            <w:tcMar>
              <w:top w:w="0" w:type="dxa"/>
              <w:left w:w="0" w:type="dxa"/>
              <w:bottom w:w="0" w:type="dxa"/>
              <w:right w:w="0" w:type="dxa"/>
            </w:tcMar>
            <w:vAlign w:val="center"/>
          </w:tcPr>
          <w:p w14:paraId="607D7F4D">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1 (0.28)</w:t>
            </w:r>
          </w:p>
        </w:tc>
        <w:tc>
          <w:tcPr>
            <w:tcBorders>
              <w:top w:val="nil"/>
              <w:left w:val="nil"/>
              <w:bottom w:val="single" w:color="666666" w:sz="12" w:space="0"/>
              <w:right w:val="nil"/>
            </w:tcBorders>
            <w:shd w:val="clear" w:color="auto" w:fill="FFFFFF"/>
            <w:tcMar>
              <w:top w:w="0" w:type="dxa"/>
              <w:left w:w="0" w:type="dxa"/>
              <w:bottom w:w="0" w:type="dxa"/>
              <w:right w:w="0" w:type="dxa"/>
            </w:tcMar>
            <w:vAlign w:val="center"/>
          </w:tcPr>
          <w:p w14:paraId="620F32E0">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r>
              <w:rPr>
                <w:rFonts w:ascii="Times New Roman" w:hAnsi="Times New Roman" w:eastAsia="Times New Roman" w:cs="Times New Roman"/>
                <w:b w:val="0"/>
                <w:i w:val="0"/>
                <w:color w:val="auto"/>
                <w:sz w:val="21"/>
                <w:szCs w:val="21"/>
                <w:u w:val="none"/>
              </w:rPr>
              <w:t>0 (0.00)</w:t>
            </w:r>
          </w:p>
        </w:tc>
        <w:tc>
          <w:tcPr>
            <w:tcBorders>
              <w:top w:val="nil"/>
              <w:left w:val="nil"/>
              <w:bottom w:val="single" w:color="666666" w:sz="12" w:space="0"/>
              <w:right w:val="nil"/>
            </w:tcBorders>
            <w:shd w:val="clear" w:color="auto" w:fill="FFFFFF"/>
            <w:tcMar>
              <w:top w:w="0" w:type="dxa"/>
              <w:left w:w="0" w:type="dxa"/>
              <w:bottom w:w="0" w:type="dxa"/>
              <w:right w:w="0" w:type="dxa"/>
            </w:tcMar>
            <w:vAlign w:val="center"/>
          </w:tcPr>
          <w:p w14:paraId="67BD04DA">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c>
          <w:tcPr>
            <w:tcBorders>
              <w:top w:val="nil"/>
              <w:left w:val="nil"/>
              <w:bottom w:val="single" w:color="666666" w:sz="12" w:space="0"/>
              <w:right w:val="nil"/>
            </w:tcBorders>
            <w:shd w:val="clear" w:color="auto" w:fill="FFFFFF"/>
            <w:tcMar>
              <w:top w:w="0" w:type="dxa"/>
              <w:left w:w="0" w:type="dxa"/>
              <w:bottom w:w="0" w:type="dxa"/>
              <w:right w:w="0" w:type="dxa"/>
            </w:tcMar>
            <w:vAlign w:val="center"/>
          </w:tcPr>
          <w:p w14:paraId="6737FA63">
            <w:pPr>
              <w:pBdr>
                <w:top w:val="none" w:color="000000" w:sz="0" w:space="0"/>
                <w:left w:val="none" w:color="000000" w:sz="0" w:space="0"/>
                <w:bottom w:val="none" w:color="000000" w:sz="0" w:space="0"/>
                <w:right w:val="none" w:color="000000" w:sz="0" w:space="0"/>
              </w:pBdr>
              <w:spacing w:before="40" w:after="40" w:line="240" w:lineRule="auto"/>
              <w:ind w:left="40" w:right="40" w:firstLine="0" w:firstLineChars="0"/>
              <w:jc w:val="center"/>
              <w:rPr>
                <w:rFonts w:ascii="Times New Roman" w:hAnsi="Times New Roman" w:eastAsia="Times New Roman" w:cs="Times New Roman"/>
                <w:b w:val="0"/>
                <w:i w:val="0"/>
                <w:color w:val="auto"/>
                <w:sz w:val="21"/>
                <w:szCs w:val="21"/>
                <w:u w:val="none"/>
              </w:rPr>
            </w:pPr>
          </w:p>
        </w:tc>
      </w:tr>
    </w:tbl>
    <w:p w14:paraId="37BA5006">
      <w:pPr>
        <w:numPr>
          <w:ilvl w:val="0"/>
          <w:numId w:val="0"/>
        </w:numPr>
        <w:rPr>
          <w:rFonts w:hint="default" w:ascii="Times New Roman" w:hAnsi="Times New Roman" w:cs="Times New Roman"/>
          <w:sz w:val="24"/>
          <w:szCs w:val="24"/>
          <w:lang w:val="en-US" w:eastAsia="zh-CN"/>
        </w:rPr>
      </w:pPr>
    </w:p>
    <w:p w14:paraId="3315E9C0">
      <w:pPr>
        <w:numPr>
          <w:ilvl w:val="0"/>
          <w:numId w:val="0"/>
        </w:numPr>
        <w:rPr>
          <w:rFonts w:hint="default" w:ascii="Times New Roman" w:hAnsi="Times New Roman" w:cs="Times New Roman"/>
          <w:sz w:val="24"/>
          <w:szCs w:val="24"/>
          <w:lang w:val="en-US" w:eastAsia="zh-CN"/>
        </w:rPr>
      </w:pPr>
    </w:p>
    <w:p w14:paraId="7CE571E4">
      <w:pPr>
        <w:numPr>
          <w:ilvl w:val="0"/>
          <w:numId w:val="0"/>
        </w:numPr>
        <w:rPr>
          <w:rFonts w:hint="default" w:ascii="Times New Roman" w:hAnsi="Times New Roman" w:cs="Times New Roman"/>
          <w:sz w:val="24"/>
          <w:szCs w:val="24"/>
          <w:lang w:val="en-US" w:eastAsia="zh-CN"/>
        </w:rPr>
      </w:pPr>
    </w:p>
    <w:p w14:paraId="34B8A31A">
      <w:pPr>
        <w:numPr>
          <w:ilvl w:val="0"/>
          <w:numId w:val="0"/>
        </w:numPr>
        <w:rPr>
          <w:rFonts w:hint="default" w:ascii="Times New Roman" w:hAnsi="Times New Roman" w:cs="Times New Roman"/>
          <w:sz w:val="24"/>
          <w:szCs w:val="24"/>
          <w:lang w:val="en-US" w:eastAsia="zh-CN"/>
        </w:rPr>
      </w:pPr>
    </w:p>
    <w:p w14:paraId="571CE113">
      <w:pPr>
        <w:numPr>
          <w:ilvl w:val="0"/>
          <w:numId w:val="0"/>
        </w:numPr>
        <w:rPr>
          <w:rFonts w:hint="default" w:ascii="Times New Roman" w:hAnsi="Times New Roman" w:cs="Times New Roman"/>
          <w:sz w:val="24"/>
          <w:szCs w:val="24"/>
          <w:lang w:val="en-US" w:eastAsia="zh-CN"/>
        </w:rPr>
      </w:pPr>
    </w:p>
    <w:p w14:paraId="5FD6F055">
      <w:pPr>
        <w:numPr>
          <w:ilvl w:val="0"/>
          <w:numId w:val="0"/>
        </w:numPr>
        <w:rPr>
          <w:rFonts w:hint="default" w:ascii="Times New Roman" w:hAnsi="Times New Roman" w:cs="Times New Roman"/>
          <w:sz w:val="24"/>
          <w:szCs w:val="24"/>
          <w:lang w:val="en-US" w:eastAsia="zh-CN"/>
        </w:rPr>
      </w:pPr>
    </w:p>
    <w:p w14:paraId="672C262D">
      <w:pPr>
        <w:numPr>
          <w:ilvl w:val="0"/>
          <w:numId w:val="0"/>
        </w:numPr>
        <w:rPr>
          <w:rFonts w:hint="default" w:ascii="Times New Roman" w:hAnsi="Times New Roman" w:cs="Times New Roman"/>
          <w:sz w:val="24"/>
          <w:szCs w:val="24"/>
          <w:lang w:val="en-US" w:eastAsia="zh-CN"/>
        </w:rPr>
      </w:pPr>
    </w:p>
    <w:p w14:paraId="62AC8FB1">
      <w:pPr>
        <w:widowControl w:val="0"/>
        <w:numPr>
          <w:ilvl w:val="0"/>
          <w:numId w:val="0"/>
        </w:numPr>
        <w:spacing w:line="360" w:lineRule="auto"/>
        <w:jc w:val="both"/>
        <w:rPr>
          <w:rFonts w:hint="eastAsia" w:ascii="Times New Roman" w:hAnsi="Times New Roman" w:cs="Times New Roman"/>
          <w:sz w:val="24"/>
          <w:szCs w:val="24"/>
          <w:lang w:val="en-US" w:eastAsia="zh-CN"/>
        </w:rPr>
      </w:pPr>
    </w:p>
    <w:p w14:paraId="0860CCF9">
      <w:pPr>
        <w:widowControl w:val="0"/>
        <w:numPr>
          <w:ilvl w:val="0"/>
          <w:numId w:val="0"/>
        </w:numPr>
        <w:spacing w:line="360" w:lineRule="auto"/>
        <w:jc w:val="both"/>
        <w:rPr>
          <w:rFonts w:hint="eastAsia" w:ascii="Times New Roman" w:hAnsi="Times New Roman" w:cs="Times New Roman"/>
          <w:sz w:val="24"/>
          <w:szCs w:val="24"/>
          <w:lang w:val="en-US" w:eastAsia="zh-CN"/>
        </w:rPr>
      </w:pPr>
    </w:p>
    <w:p w14:paraId="73A547E8">
      <w:pPr>
        <w:widowControl w:val="0"/>
        <w:numPr>
          <w:ilvl w:val="0"/>
          <w:numId w:val="0"/>
        </w:numPr>
        <w:spacing w:line="360" w:lineRule="auto"/>
        <w:jc w:val="both"/>
        <w:rPr>
          <w:rFonts w:hint="eastAsia" w:ascii="Times New Roman" w:hAnsi="Times New Roman" w:cs="Times New Roman"/>
          <w:sz w:val="24"/>
          <w:szCs w:val="24"/>
          <w:lang w:val="en-US" w:eastAsia="zh-CN"/>
        </w:rPr>
      </w:pPr>
    </w:p>
    <w:p w14:paraId="529D6847">
      <w:pPr>
        <w:widowControl w:val="0"/>
        <w:numPr>
          <w:ilvl w:val="0"/>
          <w:numId w:val="0"/>
        </w:numPr>
        <w:spacing w:line="360" w:lineRule="auto"/>
        <w:jc w:val="both"/>
        <w:rPr>
          <w:rFonts w:hint="eastAsia" w:ascii="Times New Roman" w:hAnsi="Times New Roman" w:cs="Times New Roman"/>
          <w:sz w:val="24"/>
          <w:szCs w:val="24"/>
          <w:lang w:val="en-US" w:eastAsia="zh-CN"/>
        </w:rPr>
      </w:pPr>
    </w:p>
    <w:p w14:paraId="2A32F440">
      <w:pPr>
        <w:widowControl w:val="0"/>
        <w:numPr>
          <w:ilvl w:val="0"/>
          <w:numId w:val="0"/>
        </w:numPr>
        <w:spacing w:line="360" w:lineRule="auto"/>
        <w:jc w:val="both"/>
        <w:rPr>
          <w:rFonts w:hint="eastAsia" w:ascii="Times New Roman" w:hAnsi="Times New Roman" w:cs="Times New Roman"/>
          <w:sz w:val="24"/>
          <w:szCs w:val="24"/>
          <w:lang w:val="en-US" w:eastAsia="zh-CN"/>
        </w:rPr>
      </w:pPr>
    </w:p>
    <w:p w14:paraId="3130859E">
      <w:pPr>
        <w:widowControl w:val="0"/>
        <w:numPr>
          <w:ilvl w:val="0"/>
          <w:numId w:val="0"/>
        </w:numPr>
        <w:spacing w:line="360" w:lineRule="auto"/>
        <w:jc w:val="both"/>
        <w:rPr>
          <w:rFonts w:hint="eastAsia" w:ascii="Times New Roman" w:hAnsi="Times New Roman" w:cs="Times New Roman"/>
          <w:sz w:val="24"/>
          <w:szCs w:val="24"/>
          <w:lang w:val="en-US" w:eastAsia="zh-CN"/>
        </w:rPr>
      </w:pPr>
    </w:p>
    <w:p w14:paraId="4FE96D5F">
      <w:pPr>
        <w:widowControl w:val="0"/>
        <w:numPr>
          <w:ilvl w:val="0"/>
          <w:numId w:val="0"/>
        </w:numPr>
        <w:spacing w:line="360" w:lineRule="auto"/>
        <w:jc w:val="both"/>
        <w:rPr>
          <w:rFonts w:hint="eastAsia" w:ascii="Times New Roman" w:hAnsi="Times New Roman" w:cs="Times New Roman"/>
          <w:sz w:val="24"/>
          <w:szCs w:val="24"/>
          <w:lang w:val="en-US" w:eastAsia="zh-CN"/>
        </w:rPr>
      </w:pPr>
    </w:p>
    <w:p w14:paraId="36850ECA">
      <w:pPr>
        <w:widowControl w:val="0"/>
        <w:numPr>
          <w:ilvl w:val="0"/>
          <w:numId w:val="0"/>
        </w:numPr>
        <w:spacing w:line="360" w:lineRule="auto"/>
        <w:jc w:val="both"/>
        <w:rPr>
          <w:rFonts w:hint="eastAsia" w:ascii="Times New Roman" w:hAnsi="Times New Roman" w:cs="Times New Roman"/>
          <w:sz w:val="24"/>
          <w:szCs w:val="24"/>
          <w:lang w:val="en-US" w:eastAsia="zh-CN"/>
        </w:rPr>
      </w:pPr>
    </w:p>
    <w:p w14:paraId="406F9E2D">
      <w:pPr>
        <w:widowControl w:val="0"/>
        <w:numPr>
          <w:ilvl w:val="0"/>
          <w:numId w:val="0"/>
        </w:numPr>
        <w:spacing w:line="360" w:lineRule="auto"/>
        <w:jc w:val="both"/>
        <w:rPr>
          <w:rFonts w:hint="eastAsia" w:ascii="Times New Roman" w:hAnsi="Times New Roman" w:cs="Times New Roman"/>
          <w:sz w:val="24"/>
          <w:szCs w:val="24"/>
          <w:lang w:val="en-US" w:eastAsia="zh-CN"/>
        </w:rPr>
      </w:pPr>
    </w:p>
    <w:p w14:paraId="370E6C76">
      <w:pPr>
        <w:widowControl w:val="0"/>
        <w:numPr>
          <w:ilvl w:val="0"/>
          <w:numId w:val="0"/>
        </w:numPr>
        <w:spacing w:line="360" w:lineRule="auto"/>
        <w:jc w:val="both"/>
        <w:rPr>
          <w:rFonts w:hint="eastAsia" w:ascii="Times New Roman" w:hAnsi="Times New Roman" w:cs="Times New Roman"/>
          <w:sz w:val="24"/>
          <w:szCs w:val="24"/>
          <w:lang w:val="en-US" w:eastAsia="zh-CN"/>
        </w:rPr>
      </w:pPr>
    </w:p>
    <w:p w14:paraId="7E99393F">
      <w:pPr>
        <w:widowControl w:val="0"/>
        <w:numPr>
          <w:ilvl w:val="0"/>
          <w:numId w:val="0"/>
        </w:numPr>
        <w:spacing w:line="360" w:lineRule="auto"/>
        <w:jc w:val="both"/>
        <w:rPr>
          <w:rFonts w:hint="eastAsia" w:ascii="Times New Roman" w:hAnsi="Times New Roman" w:cs="Times New Roman"/>
          <w:sz w:val="24"/>
          <w:szCs w:val="24"/>
          <w:lang w:val="en-US" w:eastAsia="zh-CN"/>
        </w:rPr>
      </w:pPr>
    </w:p>
    <w:p w14:paraId="54A6A132">
      <w:pPr>
        <w:widowControl w:val="0"/>
        <w:numPr>
          <w:ilvl w:val="0"/>
          <w:numId w:val="0"/>
        </w:numPr>
        <w:spacing w:line="360" w:lineRule="auto"/>
        <w:jc w:val="both"/>
        <w:rPr>
          <w:rFonts w:hint="eastAsia" w:ascii="Times New Roman" w:hAnsi="Times New Roman" w:cs="Times New Roman"/>
          <w:sz w:val="24"/>
          <w:szCs w:val="24"/>
          <w:lang w:val="en-US" w:eastAsia="zh-CN"/>
        </w:rPr>
      </w:pPr>
    </w:p>
    <w:p w14:paraId="7429234D">
      <w:pPr>
        <w:widowControl w:val="0"/>
        <w:numPr>
          <w:ilvl w:val="0"/>
          <w:numId w:val="0"/>
        </w:numPr>
        <w:spacing w:line="360" w:lineRule="auto"/>
        <w:jc w:val="both"/>
        <w:rPr>
          <w:rFonts w:hint="eastAsia" w:ascii="Times New Roman" w:hAnsi="Times New Roman" w:cs="Times New Roman"/>
          <w:sz w:val="24"/>
          <w:szCs w:val="24"/>
          <w:lang w:val="en-US" w:eastAsia="zh-CN"/>
        </w:rPr>
      </w:pPr>
    </w:p>
    <w:p w14:paraId="7E651983">
      <w:pPr>
        <w:widowControl w:val="0"/>
        <w:numPr>
          <w:ilvl w:val="0"/>
          <w:numId w:val="0"/>
        </w:numPr>
        <w:spacing w:line="360" w:lineRule="auto"/>
        <w:jc w:val="both"/>
        <w:rPr>
          <w:rFonts w:hint="eastAsia" w:ascii="Times New Roman" w:hAnsi="Times New Roman" w:cs="Times New Roman"/>
          <w:sz w:val="24"/>
          <w:szCs w:val="24"/>
          <w:lang w:val="en-US" w:eastAsia="zh-CN"/>
        </w:rPr>
      </w:pPr>
    </w:p>
    <w:p w14:paraId="4EFDEE1B">
      <w:pPr>
        <w:widowControl w:val="0"/>
        <w:numPr>
          <w:ilvl w:val="0"/>
          <w:numId w:val="0"/>
        </w:numPr>
        <w:spacing w:line="360" w:lineRule="auto"/>
        <w:jc w:val="both"/>
        <w:rPr>
          <w:rFonts w:hint="eastAsia" w:ascii="Times New Roman" w:hAnsi="Times New Roman" w:cs="Times New Roman"/>
          <w:sz w:val="24"/>
          <w:szCs w:val="24"/>
          <w:lang w:val="en-US" w:eastAsia="zh-CN"/>
        </w:rPr>
      </w:pPr>
    </w:p>
    <w:p w14:paraId="4EF16DC8">
      <w:pPr>
        <w:widowControl w:val="0"/>
        <w:numPr>
          <w:ilvl w:val="0"/>
          <w:numId w:val="0"/>
        </w:numPr>
        <w:spacing w:line="360" w:lineRule="auto"/>
        <w:jc w:val="both"/>
        <w:rPr>
          <w:rFonts w:hint="eastAsia" w:ascii="Times New Roman" w:hAnsi="Times New Roman" w:cs="Times New Roman"/>
          <w:sz w:val="24"/>
          <w:szCs w:val="24"/>
          <w:lang w:val="en-US" w:eastAsia="zh-CN"/>
        </w:rPr>
      </w:pPr>
    </w:p>
    <w:p w14:paraId="02D3AB2E">
      <w:pPr>
        <w:widowControl w:val="0"/>
        <w:numPr>
          <w:ilvl w:val="0"/>
          <w:numId w:val="0"/>
        </w:numPr>
        <w:spacing w:line="360" w:lineRule="auto"/>
        <w:jc w:val="both"/>
        <w:rPr>
          <w:rFonts w:hint="eastAsia" w:ascii="Times New Roman" w:hAnsi="Times New Roman" w:cs="Times New Roman"/>
          <w:sz w:val="24"/>
          <w:szCs w:val="24"/>
          <w:lang w:val="en-US" w:eastAsia="zh-CN"/>
        </w:rPr>
      </w:pPr>
    </w:p>
    <w:p w14:paraId="290199EC">
      <w:pPr>
        <w:widowControl w:val="0"/>
        <w:numPr>
          <w:ilvl w:val="0"/>
          <w:numId w:val="0"/>
        </w:numPr>
        <w:spacing w:line="360" w:lineRule="auto"/>
        <w:jc w:val="both"/>
        <w:rPr>
          <w:rFonts w:hint="eastAsia" w:ascii="Times New Roman" w:hAnsi="Times New Roman" w:cs="Times New Roman"/>
          <w:sz w:val="24"/>
          <w:szCs w:val="24"/>
          <w:lang w:val="en-US" w:eastAsia="zh-CN"/>
        </w:rPr>
      </w:pPr>
    </w:p>
    <w:p w14:paraId="418B9BD5">
      <w:pPr>
        <w:widowControl w:val="0"/>
        <w:numPr>
          <w:ilvl w:val="0"/>
          <w:numId w:val="0"/>
        </w:numPr>
        <w:spacing w:line="360" w:lineRule="auto"/>
        <w:jc w:val="both"/>
        <w:rPr>
          <w:rFonts w:hint="eastAsia" w:ascii="Times New Roman" w:hAnsi="Times New Roman" w:cs="Times New Roman"/>
          <w:sz w:val="24"/>
          <w:szCs w:val="24"/>
          <w:lang w:val="en-US" w:eastAsia="zh-CN"/>
        </w:rPr>
      </w:pPr>
    </w:p>
    <w:p w14:paraId="0EA82CFA">
      <w:pPr>
        <w:widowControl w:val="0"/>
        <w:numPr>
          <w:ilvl w:val="0"/>
          <w:numId w:val="0"/>
        </w:numPr>
        <w:spacing w:line="360" w:lineRule="auto"/>
        <w:jc w:val="both"/>
        <w:rPr>
          <w:rFonts w:hint="eastAsia" w:ascii="Times New Roman" w:hAnsi="Times New Roman" w:cs="Times New Roman"/>
          <w:sz w:val="24"/>
          <w:szCs w:val="24"/>
          <w:lang w:val="en-US" w:eastAsia="zh-CN"/>
        </w:rPr>
      </w:pPr>
    </w:p>
    <w:p w14:paraId="10B75639">
      <w:pPr>
        <w:widowControl w:val="0"/>
        <w:numPr>
          <w:ilvl w:val="0"/>
          <w:numId w:val="0"/>
        </w:numPr>
        <w:spacing w:line="360" w:lineRule="auto"/>
        <w:jc w:val="both"/>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eFigure 3.DCA for the Nomogram and Seven Predictors (6, 12, and 18 Months).</w:t>
      </w:r>
    </w:p>
    <w:p w14:paraId="447CB346">
      <w:pPr>
        <w:numPr>
          <w:ilvl w:val="0"/>
          <w:numId w:val="0"/>
        </w:numPr>
        <w:ind w:left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273675" cy="7777480"/>
            <wp:effectExtent l="0" t="0" r="1270" b="6985"/>
            <wp:docPr id="2" name="图片 2" descr="eFigure 3.DCA for the Nomogram and Seven Predictors (6, 12, and 18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Figure 3.DCA for the Nomogram and Seven Predictors (6, 12, and 18 Months)"/>
                    <pic:cNvPicPr>
                      <a:picLocks noChangeAspect="1"/>
                    </pic:cNvPicPr>
                  </pic:nvPicPr>
                  <pic:blipFill>
                    <a:blip r:embed="rId6"/>
                    <a:stretch>
                      <a:fillRect/>
                    </a:stretch>
                  </pic:blipFill>
                  <pic:spPr>
                    <a:xfrm>
                      <a:off x="0" y="0"/>
                      <a:ext cx="5273675" cy="7777480"/>
                    </a:xfrm>
                    <a:prstGeom prst="rect">
                      <a:avLst/>
                    </a:prstGeom>
                  </pic:spPr>
                </pic:pic>
              </a:graphicData>
            </a:graphic>
          </wp:inline>
        </w:drawing>
      </w:r>
      <w:bookmarkStart w:id="0" w:name="_GoBack"/>
      <w:bookmarkEnd w:id="0"/>
    </w:p>
    <w:p w14:paraId="6BC14683">
      <w:pPr>
        <w:numPr>
          <w:ilvl w:val="0"/>
          <w:numId w:val="0"/>
        </w:numPr>
        <w:ind w:left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Panels: A and B, 6-month outcome (training and validation); C and D, 12-month outcome; E and F, 18-month outcome. The x-axis shows threshold probability and the y-axis shows net benefit. Curves above both default strategies (“Treat All” and “Treat None”) indicate clinical usefulness. Across clinically plausible thresholds (approximately 0.10–0.60), the nomogram provided the highest and most consistent net benefit in both cohorts at all horizons, whereas single predictors (smoking, WBC, LYM, PTA, D-dimer, chemotherapy, age) yielded limited gains mainly at low thresholds. At very high thresholds (&gt;0.8–0.9), all curves approached zero net benefit.</w:t>
      </w:r>
    </w:p>
    <w:p w14:paraId="1BCB9FF7">
      <w:pPr>
        <w:numPr>
          <w:ilvl w:val="0"/>
          <w:numId w:val="0"/>
        </w:numPr>
        <w:ind w:leftChars="0"/>
        <w:rPr>
          <w:rFonts w:hint="default" w:ascii="Times New Roman" w:hAnsi="Times New Roman" w:cs="Times New Roman"/>
          <w:sz w:val="21"/>
          <w:szCs w:val="21"/>
          <w:lang w:val="en-US" w:eastAsia="zh-CN"/>
        </w:rPr>
      </w:pPr>
    </w:p>
    <w:p w14:paraId="3C6B50D2">
      <w:pPr>
        <w:numPr>
          <w:ilvl w:val="0"/>
          <w:numId w:val="0"/>
        </w:numPr>
        <w:ind w:left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Abbreviations: WBC, white blood cell count; LYM, lymphocyte count; PTA, prothrombin time activity.</w:t>
      </w:r>
    </w:p>
    <w:p w14:paraId="78069B6C">
      <w:pPr>
        <w:numPr>
          <w:ilvl w:val="0"/>
          <w:numId w:val="0"/>
        </w:numPr>
        <w:ind w:leftChars="0"/>
        <w:rPr>
          <w:rFonts w:hint="default" w:ascii="Times New Roman" w:hAnsi="Times New Roman" w:cs="Times New Roman"/>
          <w:sz w:val="24"/>
          <w:szCs w:val="24"/>
          <w:lang w:val="en-US" w:eastAsia="zh-CN"/>
        </w:rPr>
      </w:pPr>
    </w:p>
    <w:p w14:paraId="1BE027BC">
      <w:pPr>
        <w:numPr>
          <w:ilvl w:val="0"/>
          <w:numId w:val="0"/>
        </w:numPr>
        <w:ind w:leftChars="0"/>
        <w:rPr>
          <w:rFonts w:hint="default" w:ascii="Times New Roman" w:hAnsi="Times New Roman" w:cs="Times New Roman"/>
          <w:sz w:val="24"/>
          <w:szCs w:val="24"/>
          <w:lang w:val="en-US" w:eastAsia="zh-CN"/>
        </w:rPr>
      </w:pPr>
    </w:p>
    <w:p w14:paraId="77BAC5FD">
      <w:pPr>
        <w:numPr>
          <w:ilvl w:val="0"/>
          <w:numId w:val="0"/>
        </w:numPr>
        <w:spacing w:line="360" w:lineRule="auto"/>
        <w:ind w:left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Across all prespecified horizons (6, 12, and 18 months), the nomogram consistently yielded the greatest net benefit across clinically plausible thresholds (approximately 0.10–0.60) in both the training (panels A, C, and E) and validation cohorts (panels B, D, and F). Single predictors (smoking, WBC, LYM, PTA, D-dimer, chemotherapy, and age) offered small gains only at low thresholds and were otherwise inferior to the nomogram. At very high thresholds (&gt;0.8–0.9), all strategies converged toward no net benefit, favoring a “treat none” policy. These patterns were similar between training and validation cohorts, supporting the transportability of the nomogram’s clinical utility.</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hiMTcwZmFmMzM3ZWE4MDRlOGJiNzQyMmE1MjgzMjQifQ=="/>
  </w:docVars>
  <w:rsids>
    <w:rsidRoot w:val="0A1C1790"/>
    <w:rsid w:val="00861DD4"/>
    <w:rsid w:val="00917079"/>
    <w:rsid w:val="0098040E"/>
    <w:rsid w:val="00C01317"/>
    <w:rsid w:val="00DA49F0"/>
    <w:rsid w:val="010F15FF"/>
    <w:rsid w:val="019843CE"/>
    <w:rsid w:val="01BF6D35"/>
    <w:rsid w:val="025406BC"/>
    <w:rsid w:val="02E65351"/>
    <w:rsid w:val="03067109"/>
    <w:rsid w:val="039F350D"/>
    <w:rsid w:val="03B60BF9"/>
    <w:rsid w:val="04401F16"/>
    <w:rsid w:val="04687A18"/>
    <w:rsid w:val="055910D9"/>
    <w:rsid w:val="0587351C"/>
    <w:rsid w:val="05991D09"/>
    <w:rsid w:val="06246741"/>
    <w:rsid w:val="0630099F"/>
    <w:rsid w:val="06525DBA"/>
    <w:rsid w:val="06894C4A"/>
    <w:rsid w:val="069E11EB"/>
    <w:rsid w:val="06A65F5B"/>
    <w:rsid w:val="06C76685"/>
    <w:rsid w:val="06D1262B"/>
    <w:rsid w:val="06EA1373"/>
    <w:rsid w:val="07571AF0"/>
    <w:rsid w:val="07802986"/>
    <w:rsid w:val="079D5EE0"/>
    <w:rsid w:val="07A11B6E"/>
    <w:rsid w:val="07E96A47"/>
    <w:rsid w:val="082E116C"/>
    <w:rsid w:val="08BE1378"/>
    <w:rsid w:val="08EB20E2"/>
    <w:rsid w:val="09125305"/>
    <w:rsid w:val="093C7561"/>
    <w:rsid w:val="094E1993"/>
    <w:rsid w:val="095D3B33"/>
    <w:rsid w:val="09716C91"/>
    <w:rsid w:val="09C35A92"/>
    <w:rsid w:val="09C847A6"/>
    <w:rsid w:val="09C969A5"/>
    <w:rsid w:val="09EE3C56"/>
    <w:rsid w:val="0A1C1790"/>
    <w:rsid w:val="0AC2075D"/>
    <w:rsid w:val="0B372557"/>
    <w:rsid w:val="0B986EEB"/>
    <w:rsid w:val="0C436DA2"/>
    <w:rsid w:val="0C4606BA"/>
    <w:rsid w:val="0C894D4B"/>
    <w:rsid w:val="0CB94416"/>
    <w:rsid w:val="0CDA362C"/>
    <w:rsid w:val="0CE307A8"/>
    <w:rsid w:val="0D2D7EE9"/>
    <w:rsid w:val="0D984FEF"/>
    <w:rsid w:val="0EC357D7"/>
    <w:rsid w:val="0EFE7658"/>
    <w:rsid w:val="0F0E6DAB"/>
    <w:rsid w:val="0F343DA9"/>
    <w:rsid w:val="0F754C33"/>
    <w:rsid w:val="0FEF1DDF"/>
    <w:rsid w:val="0FEF6680"/>
    <w:rsid w:val="0FF83242"/>
    <w:rsid w:val="11A24D52"/>
    <w:rsid w:val="123A33DB"/>
    <w:rsid w:val="12B56809"/>
    <w:rsid w:val="12D009D1"/>
    <w:rsid w:val="131F1D63"/>
    <w:rsid w:val="13605679"/>
    <w:rsid w:val="14207AB3"/>
    <w:rsid w:val="14450C8F"/>
    <w:rsid w:val="1485761E"/>
    <w:rsid w:val="148C39F6"/>
    <w:rsid w:val="1503468A"/>
    <w:rsid w:val="1576692D"/>
    <w:rsid w:val="15E66FB2"/>
    <w:rsid w:val="161216F1"/>
    <w:rsid w:val="16761A72"/>
    <w:rsid w:val="169D24F5"/>
    <w:rsid w:val="16C650BB"/>
    <w:rsid w:val="17395719"/>
    <w:rsid w:val="17973923"/>
    <w:rsid w:val="17DF3CBC"/>
    <w:rsid w:val="18531320"/>
    <w:rsid w:val="185B0DE2"/>
    <w:rsid w:val="185D5EED"/>
    <w:rsid w:val="18644022"/>
    <w:rsid w:val="18864B86"/>
    <w:rsid w:val="18E906D7"/>
    <w:rsid w:val="18EC681B"/>
    <w:rsid w:val="1927748F"/>
    <w:rsid w:val="19D44AAE"/>
    <w:rsid w:val="1A400F2B"/>
    <w:rsid w:val="1A5D5DAB"/>
    <w:rsid w:val="1ACE6972"/>
    <w:rsid w:val="1BD12F83"/>
    <w:rsid w:val="1C0B3A30"/>
    <w:rsid w:val="1C20254F"/>
    <w:rsid w:val="1C4050AC"/>
    <w:rsid w:val="1C745A86"/>
    <w:rsid w:val="1C957AEB"/>
    <w:rsid w:val="1D430AC8"/>
    <w:rsid w:val="1DBE63F4"/>
    <w:rsid w:val="1DC35DEA"/>
    <w:rsid w:val="1E1A3D83"/>
    <w:rsid w:val="1E3625C1"/>
    <w:rsid w:val="1E5C6331"/>
    <w:rsid w:val="1E9B28A5"/>
    <w:rsid w:val="1F067EB5"/>
    <w:rsid w:val="1F262A44"/>
    <w:rsid w:val="1FFA50AE"/>
    <w:rsid w:val="208E288A"/>
    <w:rsid w:val="21CD3E63"/>
    <w:rsid w:val="21F6330A"/>
    <w:rsid w:val="22B45EAC"/>
    <w:rsid w:val="22D57B19"/>
    <w:rsid w:val="22EE280D"/>
    <w:rsid w:val="234B7F58"/>
    <w:rsid w:val="23C1628F"/>
    <w:rsid w:val="24165637"/>
    <w:rsid w:val="2517289D"/>
    <w:rsid w:val="25AC7D12"/>
    <w:rsid w:val="263175EC"/>
    <w:rsid w:val="26332E37"/>
    <w:rsid w:val="26986C1C"/>
    <w:rsid w:val="26D731B9"/>
    <w:rsid w:val="2717232C"/>
    <w:rsid w:val="271C1A25"/>
    <w:rsid w:val="27AA19B1"/>
    <w:rsid w:val="27D4294C"/>
    <w:rsid w:val="28344217"/>
    <w:rsid w:val="283C7960"/>
    <w:rsid w:val="28A12396"/>
    <w:rsid w:val="29814509"/>
    <w:rsid w:val="29EC23BF"/>
    <w:rsid w:val="2A1C465C"/>
    <w:rsid w:val="2A597618"/>
    <w:rsid w:val="2A8B32C1"/>
    <w:rsid w:val="2AF63ADF"/>
    <w:rsid w:val="2B002F9A"/>
    <w:rsid w:val="2B866F85"/>
    <w:rsid w:val="2B9845BD"/>
    <w:rsid w:val="2BB80F04"/>
    <w:rsid w:val="2BD965C2"/>
    <w:rsid w:val="2BF71FDD"/>
    <w:rsid w:val="2C2069F8"/>
    <w:rsid w:val="2C292A88"/>
    <w:rsid w:val="2C3A3E84"/>
    <w:rsid w:val="2C405379"/>
    <w:rsid w:val="2C5C26C5"/>
    <w:rsid w:val="2D302F66"/>
    <w:rsid w:val="2D6423CC"/>
    <w:rsid w:val="2DA42E67"/>
    <w:rsid w:val="2DEB0B03"/>
    <w:rsid w:val="2E4A6E37"/>
    <w:rsid w:val="2E4B4062"/>
    <w:rsid w:val="2EB82F68"/>
    <w:rsid w:val="2F4527D8"/>
    <w:rsid w:val="2FA70B1C"/>
    <w:rsid w:val="30535FEA"/>
    <w:rsid w:val="30BE6273"/>
    <w:rsid w:val="30ED4025"/>
    <w:rsid w:val="30F84FA0"/>
    <w:rsid w:val="30FE6C03"/>
    <w:rsid w:val="3134130F"/>
    <w:rsid w:val="3142641F"/>
    <w:rsid w:val="31A37700"/>
    <w:rsid w:val="329C09BF"/>
    <w:rsid w:val="32A21585"/>
    <w:rsid w:val="32DA5068"/>
    <w:rsid w:val="338A7552"/>
    <w:rsid w:val="33A92A48"/>
    <w:rsid w:val="33CD094C"/>
    <w:rsid w:val="3410242A"/>
    <w:rsid w:val="350E432B"/>
    <w:rsid w:val="35155694"/>
    <w:rsid w:val="35722328"/>
    <w:rsid w:val="35D52E58"/>
    <w:rsid w:val="35DF147F"/>
    <w:rsid w:val="361B53D9"/>
    <w:rsid w:val="36704619"/>
    <w:rsid w:val="36867433"/>
    <w:rsid w:val="37133950"/>
    <w:rsid w:val="37182A56"/>
    <w:rsid w:val="37296847"/>
    <w:rsid w:val="37667F28"/>
    <w:rsid w:val="37FC324A"/>
    <w:rsid w:val="37FF7D00"/>
    <w:rsid w:val="38BE28D2"/>
    <w:rsid w:val="39217965"/>
    <w:rsid w:val="39420F26"/>
    <w:rsid w:val="39775224"/>
    <w:rsid w:val="39C37E53"/>
    <w:rsid w:val="39CD19E3"/>
    <w:rsid w:val="3A27566E"/>
    <w:rsid w:val="3A910C4B"/>
    <w:rsid w:val="3B024C89"/>
    <w:rsid w:val="3B1166F6"/>
    <w:rsid w:val="3C037B75"/>
    <w:rsid w:val="3D202664"/>
    <w:rsid w:val="3E140B7F"/>
    <w:rsid w:val="3E190148"/>
    <w:rsid w:val="3E440D06"/>
    <w:rsid w:val="3EC534C3"/>
    <w:rsid w:val="3ED90E30"/>
    <w:rsid w:val="3F8018BC"/>
    <w:rsid w:val="3F964915"/>
    <w:rsid w:val="3FA12FC2"/>
    <w:rsid w:val="3FFA1356"/>
    <w:rsid w:val="408D2CCF"/>
    <w:rsid w:val="40CE57F9"/>
    <w:rsid w:val="410767E5"/>
    <w:rsid w:val="41DB20B1"/>
    <w:rsid w:val="42597358"/>
    <w:rsid w:val="426254CD"/>
    <w:rsid w:val="427218D8"/>
    <w:rsid w:val="42B55226"/>
    <w:rsid w:val="42EA01F7"/>
    <w:rsid w:val="430D6B4B"/>
    <w:rsid w:val="43114DB6"/>
    <w:rsid w:val="431C54DF"/>
    <w:rsid w:val="4389709E"/>
    <w:rsid w:val="43B66623"/>
    <w:rsid w:val="4413093B"/>
    <w:rsid w:val="441D213F"/>
    <w:rsid w:val="45395C5D"/>
    <w:rsid w:val="4586754C"/>
    <w:rsid w:val="45CA13BF"/>
    <w:rsid w:val="465336AD"/>
    <w:rsid w:val="46712CB2"/>
    <w:rsid w:val="46903B30"/>
    <w:rsid w:val="46AF610B"/>
    <w:rsid w:val="46C615AB"/>
    <w:rsid w:val="470D6EB5"/>
    <w:rsid w:val="47BD4F85"/>
    <w:rsid w:val="47DD0828"/>
    <w:rsid w:val="48230906"/>
    <w:rsid w:val="48293E43"/>
    <w:rsid w:val="483C160C"/>
    <w:rsid w:val="484653F9"/>
    <w:rsid w:val="491B1850"/>
    <w:rsid w:val="49212C1A"/>
    <w:rsid w:val="49395F3D"/>
    <w:rsid w:val="49B648E4"/>
    <w:rsid w:val="49CA70C8"/>
    <w:rsid w:val="4A1B4C0D"/>
    <w:rsid w:val="4A4D2188"/>
    <w:rsid w:val="4A656222"/>
    <w:rsid w:val="4A9D3405"/>
    <w:rsid w:val="4BAC5F7A"/>
    <w:rsid w:val="4BB13750"/>
    <w:rsid w:val="4BC41117"/>
    <w:rsid w:val="4BC5533A"/>
    <w:rsid w:val="4C2C13F3"/>
    <w:rsid w:val="4C97365C"/>
    <w:rsid w:val="4CA45F3A"/>
    <w:rsid w:val="4DAC4281"/>
    <w:rsid w:val="4DC15A59"/>
    <w:rsid w:val="4E744A3D"/>
    <w:rsid w:val="4EAC305C"/>
    <w:rsid w:val="4EB358A2"/>
    <w:rsid w:val="4EE467EE"/>
    <w:rsid w:val="4F091218"/>
    <w:rsid w:val="4F911835"/>
    <w:rsid w:val="4FAF6BF0"/>
    <w:rsid w:val="4FC926B5"/>
    <w:rsid w:val="4FDB22E0"/>
    <w:rsid w:val="50583118"/>
    <w:rsid w:val="50C02790"/>
    <w:rsid w:val="50CD4665"/>
    <w:rsid w:val="51587195"/>
    <w:rsid w:val="51971FBF"/>
    <w:rsid w:val="522F5E95"/>
    <w:rsid w:val="52B423F7"/>
    <w:rsid w:val="53335293"/>
    <w:rsid w:val="53BD6D45"/>
    <w:rsid w:val="53D24B94"/>
    <w:rsid w:val="53F0417C"/>
    <w:rsid w:val="552B5FEF"/>
    <w:rsid w:val="56083736"/>
    <w:rsid w:val="565C58ED"/>
    <w:rsid w:val="567840BC"/>
    <w:rsid w:val="56EB546F"/>
    <w:rsid w:val="57247E69"/>
    <w:rsid w:val="586B5C1E"/>
    <w:rsid w:val="59086C07"/>
    <w:rsid w:val="59255563"/>
    <w:rsid w:val="599D22DB"/>
    <w:rsid w:val="59B51C5C"/>
    <w:rsid w:val="59D24068"/>
    <w:rsid w:val="59D70386"/>
    <w:rsid w:val="59D938E5"/>
    <w:rsid w:val="5A0A2E43"/>
    <w:rsid w:val="5A1B78A2"/>
    <w:rsid w:val="5A8F1830"/>
    <w:rsid w:val="5AF80D68"/>
    <w:rsid w:val="5B0A07AB"/>
    <w:rsid w:val="5B2A356D"/>
    <w:rsid w:val="5B3201E5"/>
    <w:rsid w:val="5B7A70E0"/>
    <w:rsid w:val="5BA554A6"/>
    <w:rsid w:val="5BCB52A5"/>
    <w:rsid w:val="5BE847AB"/>
    <w:rsid w:val="5D520D3E"/>
    <w:rsid w:val="5E6614CD"/>
    <w:rsid w:val="5ECA66C6"/>
    <w:rsid w:val="5F081822"/>
    <w:rsid w:val="5F7C5095"/>
    <w:rsid w:val="5FBA2B52"/>
    <w:rsid w:val="61170E00"/>
    <w:rsid w:val="612340EE"/>
    <w:rsid w:val="62932B0B"/>
    <w:rsid w:val="6320331A"/>
    <w:rsid w:val="63373527"/>
    <w:rsid w:val="63373C61"/>
    <w:rsid w:val="63710227"/>
    <w:rsid w:val="63C132A0"/>
    <w:rsid w:val="63E0647C"/>
    <w:rsid w:val="645B2726"/>
    <w:rsid w:val="64AE7E09"/>
    <w:rsid w:val="64F0623F"/>
    <w:rsid w:val="655D1198"/>
    <w:rsid w:val="65C7598A"/>
    <w:rsid w:val="65D02590"/>
    <w:rsid w:val="6617117F"/>
    <w:rsid w:val="66176202"/>
    <w:rsid w:val="66E0447F"/>
    <w:rsid w:val="67333CB6"/>
    <w:rsid w:val="673979F1"/>
    <w:rsid w:val="673B1C4C"/>
    <w:rsid w:val="6750639E"/>
    <w:rsid w:val="676508C3"/>
    <w:rsid w:val="67E51307"/>
    <w:rsid w:val="68B30E0D"/>
    <w:rsid w:val="68D348EE"/>
    <w:rsid w:val="694F27C3"/>
    <w:rsid w:val="69C07ACC"/>
    <w:rsid w:val="69EB6238"/>
    <w:rsid w:val="6A116D0D"/>
    <w:rsid w:val="6A3F69EE"/>
    <w:rsid w:val="6A6150B2"/>
    <w:rsid w:val="6A7848F7"/>
    <w:rsid w:val="6A7F71B4"/>
    <w:rsid w:val="6AED3D7E"/>
    <w:rsid w:val="6B0934D5"/>
    <w:rsid w:val="6B222187"/>
    <w:rsid w:val="6B53603D"/>
    <w:rsid w:val="6B8775A6"/>
    <w:rsid w:val="6C0E4917"/>
    <w:rsid w:val="6C0F5A15"/>
    <w:rsid w:val="6C920493"/>
    <w:rsid w:val="6CC91EC1"/>
    <w:rsid w:val="6CFE0DD9"/>
    <w:rsid w:val="6D0E4CE5"/>
    <w:rsid w:val="6D452DE8"/>
    <w:rsid w:val="6DE02453"/>
    <w:rsid w:val="6E985763"/>
    <w:rsid w:val="6EA200BC"/>
    <w:rsid w:val="6EF11C32"/>
    <w:rsid w:val="6F144429"/>
    <w:rsid w:val="6F264CC8"/>
    <w:rsid w:val="6F5B1833"/>
    <w:rsid w:val="6F852195"/>
    <w:rsid w:val="6FB50A21"/>
    <w:rsid w:val="706D4C8A"/>
    <w:rsid w:val="706E39F7"/>
    <w:rsid w:val="70C43F56"/>
    <w:rsid w:val="70CB0107"/>
    <w:rsid w:val="71303248"/>
    <w:rsid w:val="717604C9"/>
    <w:rsid w:val="717A4295"/>
    <w:rsid w:val="719D6C81"/>
    <w:rsid w:val="721427CA"/>
    <w:rsid w:val="72253CD4"/>
    <w:rsid w:val="72361B78"/>
    <w:rsid w:val="723908CB"/>
    <w:rsid w:val="726C3F46"/>
    <w:rsid w:val="72B421AA"/>
    <w:rsid w:val="72EF7FCB"/>
    <w:rsid w:val="73AD439B"/>
    <w:rsid w:val="73D40A92"/>
    <w:rsid w:val="73EF4B8F"/>
    <w:rsid w:val="740F6AD7"/>
    <w:rsid w:val="74166D21"/>
    <w:rsid w:val="74E36231"/>
    <w:rsid w:val="74E94432"/>
    <w:rsid w:val="74F76D9A"/>
    <w:rsid w:val="756749AA"/>
    <w:rsid w:val="758D60FA"/>
    <w:rsid w:val="75951204"/>
    <w:rsid w:val="76586A14"/>
    <w:rsid w:val="76B9462C"/>
    <w:rsid w:val="76C75097"/>
    <w:rsid w:val="776B20D7"/>
    <w:rsid w:val="7781384F"/>
    <w:rsid w:val="77AB44BC"/>
    <w:rsid w:val="77C46F6A"/>
    <w:rsid w:val="78F95FA5"/>
    <w:rsid w:val="791B4EB4"/>
    <w:rsid w:val="79332E0B"/>
    <w:rsid w:val="793C0F1A"/>
    <w:rsid w:val="79657B74"/>
    <w:rsid w:val="7A936193"/>
    <w:rsid w:val="7B0D4BBB"/>
    <w:rsid w:val="7B9713A8"/>
    <w:rsid w:val="7C966B0A"/>
    <w:rsid w:val="7CB00AC7"/>
    <w:rsid w:val="7CD762C0"/>
    <w:rsid w:val="7D1F1189"/>
    <w:rsid w:val="7DD761EC"/>
    <w:rsid w:val="7DF66CDB"/>
    <w:rsid w:val="7E942637"/>
    <w:rsid w:val="7F392602"/>
    <w:rsid w:val="7FD27D61"/>
    <w:rsid w:val="7FDF3D55"/>
    <w:rsid w:val="7FF22A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1307</Words>
  <Characters>6533</Characters>
  <Lines>0</Lines>
  <Paragraphs>0</Paragraphs>
  <TotalTime>50</TotalTime>
  <ScaleCrop>false</ScaleCrop>
  <LinksUpToDate>false</LinksUpToDate>
  <CharactersWithSpaces>7436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2025-08-31T02:09:00Z</dcterms:created>
  <dc:creator>lihui liu</dc:creator>
  <cp:lastModifiedBy>lihui</cp:lastModifiedBy>
  <dcterms:modified xsi:type="dcterms:W3CDTF">2025-09-11T12:05:46Z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9BE67031C01F489386F568B706015382_13</vt:lpwstr>
  </property>
</Properties>
</file>