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35E" w:rsidRPr="00043CFC" w:rsidRDefault="0013235E" w:rsidP="0013235E">
      <w:pPr>
        <w:jc w:val="both"/>
        <w:rPr>
          <w:rFonts w:ascii="Garamond" w:hAnsi="Garamond"/>
          <w:b/>
          <w:bCs/>
        </w:rPr>
      </w:pPr>
      <w:bookmarkStart w:id="0" w:name="_GoBack"/>
      <w:bookmarkEnd w:id="0"/>
      <w:r w:rsidRPr="00043CFC">
        <w:rPr>
          <w:rFonts w:ascii="Garamond" w:hAnsi="Garamond"/>
          <w:b/>
          <w:bCs/>
        </w:rPr>
        <w:t xml:space="preserve">Table </w:t>
      </w:r>
      <w:r>
        <w:rPr>
          <w:rFonts w:ascii="Garamond" w:hAnsi="Garamond"/>
          <w:b/>
          <w:bCs/>
        </w:rPr>
        <w:t>2</w:t>
      </w:r>
      <w:r w:rsidRPr="00043CFC">
        <w:rPr>
          <w:rFonts w:ascii="Garamond" w:hAnsi="Garamond"/>
          <w:b/>
          <w:bCs/>
        </w:rPr>
        <w:t xml:space="preserve">: Echocardiography measures of patients normal and abnormal </w:t>
      </w:r>
      <w:proofErr w:type="spellStart"/>
      <w:r w:rsidRPr="00043CFC">
        <w:rPr>
          <w:rFonts w:ascii="Garamond" w:hAnsi="Garamond"/>
          <w:b/>
          <w:bCs/>
        </w:rPr>
        <w:t>cEEG</w:t>
      </w:r>
      <w:proofErr w:type="spellEnd"/>
      <w:r>
        <w:rPr>
          <w:rFonts w:ascii="Garamond" w:hAnsi="Garamond"/>
          <w:b/>
          <w:bCs/>
        </w:rPr>
        <w:t xml:space="preserve"> &amp; normal and abnormal </w:t>
      </w:r>
      <w:proofErr w:type="spellStart"/>
      <w:r>
        <w:rPr>
          <w:rFonts w:ascii="Garamond" w:hAnsi="Garamond"/>
          <w:b/>
          <w:bCs/>
        </w:rPr>
        <w:t>aEEG</w:t>
      </w:r>
      <w:proofErr w:type="spellEnd"/>
      <w:r w:rsidRPr="00043CFC">
        <w:rPr>
          <w:rFonts w:ascii="Garamond" w:hAnsi="Garamond"/>
          <w:b/>
          <w:bCs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37"/>
        <w:gridCol w:w="1336"/>
        <w:gridCol w:w="1116"/>
        <w:gridCol w:w="829"/>
        <w:gridCol w:w="1357"/>
        <w:gridCol w:w="1268"/>
        <w:gridCol w:w="707"/>
      </w:tblGrid>
      <w:tr w:rsidR="0013235E" w:rsidRPr="00A32DE2" w:rsidTr="00234178">
        <w:tc>
          <w:tcPr>
            <w:tcW w:w="2737" w:type="dxa"/>
          </w:tcPr>
          <w:p w:rsidR="0013235E" w:rsidRPr="00A32DE2" w:rsidRDefault="0013235E" w:rsidP="00234178">
            <w:pPr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36" w:type="dxa"/>
          </w:tcPr>
          <w:p w:rsidR="0013235E" w:rsidRPr="00A32DE2" w:rsidRDefault="0013235E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A32DE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Abnormal </w:t>
            </w:r>
            <w:proofErr w:type="spellStart"/>
            <w:r w:rsidRPr="00A32DE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cEEG</w:t>
            </w:r>
            <w:proofErr w:type="spellEnd"/>
            <w:r w:rsidRPr="00A32DE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 (n=36)</w:t>
            </w:r>
          </w:p>
        </w:tc>
        <w:tc>
          <w:tcPr>
            <w:tcW w:w="1116" w:type="dxa"/>
          </w:tcPr>
          <w:p w:rsidR="0013235E" w:rsidRPr="00A32DE2" w:rsidRDefault="0013235E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A32DE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Normal </w:t>
            </w:r>
            <w:proofErr w:type="spellStart"/>
            <w:r w:rsidRPr="00A32DE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cEEG</w:t>
            </w:r>
            <w:proofErr w:type="spellEnd"/>
            <w:r w:rsidRPr="00A32DE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 (n=11)</w:t>
            </w:r>
          </w:p>
        </w:tc>
        <w:tc>
          <w:tcPr>
            <w:tcW w:w="829" w:type="dxa"/>
            <w:vAlign w:val="center"/>
          </w:tcPr>
          <w:p w:rsidR="0013235E" w:rsidRPr="00A32DE2" w:rsidRDefault="0013235E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A32DE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p-value</w:t>
            </w:r>
          </w:p>
        </w:tc>
        <w:tc>
          <w:tcPr>
            <w:tcW w:w="1357" w:type="dxa"/>
            <w:vAlign w:val="center"/>
          </w:tcPr>
          <w:p w:rsidR="0013235E" w:rsidRPr="00A32DE2" w:rsidRDefault="0013235E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A32DE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Abnormal </w:t>
            </w:r>
            <w:proofErr w:type="spellStart"/>
            <w:r w:rsidRPr="00A32DE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aEEG</w:t>
            </w:r>
            <w:proofErr w:type="spellEnd"/>
            <w:r w:rsidRPr="00A32DE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 (n=11)</w:t>
            </w:r>
          </w:p>
        </w:tc>
        <w:tc>
          <w:tcPr>
            <w:tcW w:w="1268" w:type="dxa"/>
            <w:vAlign w:val="center"/>
          </w:tcPr>
          <w:p w:rsidR="0013235E" w:rsidRPr="00A32DE2" w:rsidRDefault="0013235E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Normal </w:t>
            </w:r>
            <w:proofErr w:type="spellStart"/>
            <w:r w:rsidRPr="00510BFA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aEEG</w:t>
            </w:r>
            <w:proofErr w:type="spellEnd"/>
            <w:r w:rsidRPr="00A32DE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 (n=6)</w:t>
            </w:r>
          </w:p>
        </w:tc>
        <w:tc>
          <w:tcPr>
            <w:tcW w:w="707" w:type="dxa"/>
            <w:vAlign w:val="center"/>
          </w:tcPr>
          <w:p w:rsidR="0013235E" w:rsidRPr="00A32DE2" w:rsidRDefault="0013235E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A32DE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p-value</w:t>
            </w:r>
          </w:p>
        </w:tc>
      </w:tr>
      <w:tr w:rsidR="0013235E" w:rsidRPr="00E330A2" w:rsidTr="00234178">
        <w:tc>
          <w:tcPr>
            <w:tcW w:w="2737" w:type="dxa"/>
          </w:tcPr>
          <w:p w:rsidR="0013235E" w:rsidRPr="00E330A2" w:rsidRDefault="0013235E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Age at 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TNE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(hours)</w:t>
            </w:r>
          </w:p>
        </w:tc>
        <w:tc>
          <w:tcPr>
            <w:tcW w:w="1336" w:type="dxa"/>
            <w:vAlign w:val="center"/>
          </w:tcPr>
          <w:p w:rsidR="0013235E" w:rsidRPr="00CE63D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E63D2">
              <w:rPr>
                <w:rFonts w:ascii="Garamond" w:hAnsi="Garamond"/>
                <w:color w:val="000000" w:themeColor="text1"/>
                <w:sz w:val="21"/>
                <w:szCs w:val="21"/>
              </w:rPr>
              <w:t>10 [6;14]</w:t>
            </w:r>
          </w:p>
        </w:tc>
        <w:tc>
          <w:tcPr>
            <w:tcW w:w="1116" w:type="dxa"/>
            <w:vAlign w:val="center"/>
          </w:tcPr>
          <w:p w:rsidR="0013235E" w:rsidRPr="00CE63D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E63D2">
              <w:rPr>
                <w:rFonts w:ascii="Garamond" w:hAnsi="Garamond"/>
                <w:color w:val="000000" w:themeColor="text1"/>
                <w:sz w:val="21"/>
                <w:szCs w:val="21"/>
              </w:rPr>
              <w:t>10 [3,12]</w:t>
            </w:r>
          </w:p>
        </w:tc>
        <w:tc>
          <w:tcPr>
            <w:tcW w:w="829" w:type="dxa"/>
            <w:vAlign w:val="center"/>
          </w:tcPr>
          <w:p w:rsidR="0013235E" w:rsidRPr="00CE63D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E63D2">
              <w:rPr>
                <w:rFonts w:ascii="Garamond" w:hAnsi="Garamond"/>
                <w:color w:val="000000" w:themeColor="text1"/>
                <w:sz w:val="21"/>
                <w:szCs w:val="21"/>
              </w:rPr>
              <w:t>0.76</w:t>
            </w:r>
          </w:p>
        </w:tc>
        <w:tc>
          <w:tcPr>
            <w:tcW w:w="135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10.5 [4.5,16]</w:t>
            </w:r>
          </w:p>
        </w:tc>
        <w:tc>
          <w:tcPr>
            <w:tcW w:w="1268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11 [7.4, 43]</w:t>
            </w:r>
          </w:p>
        </w:tc>
        <w:tc>
          <w:tcPr>
            <w:tcW w:w="70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6</w:t>
            </w:r>
          </w:p>
        </w:tc>
      </w:tr>
      <w:tr w:rsidR="0013235E" w:rsidRPr="00E330A2" w:rsidTr="00234178">
        <w:tc>
          <w:tcPr>
            <w:tcW w:w="9350" w:type="dxa"/>
            <w:gridSpan w:val="7"/>
            <w:shd w:val="clear" w:color="auto" w:fill="BFBFBF" w:themeFill="background1" w:themeFillShade="BF"/>
          </w:tcPr>
          <w:p w:rsidR="0013235E" w:rsidRPr="00E330A2" w:rsidRDefault="0013235E" w:rsidP="00234178">
            <w:pPr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RV function parameters</w:t>
            </w:r>
          </w:p>
        </w:tc>
      </w:tr>
      <w:tr w:rsidR="0013235E" w:rsidRPr="00E330A2" w:rsidTr="00234178">
        <w:tc>
          <w:tcPr>
            <w:tcW w:w="2737" w:type="dxa"/>
            <w:vAlign w:val="center"/>
          </w:tcPr>
          <w:p w:rsidR="0013235E" w:rsidRPr="00E330A2" w:rsidRDefault="0013235E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Tricuspid annular plane systolic excursion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(mm)</w:t>
            </w:r>
          </w:p>
        </w:tc>
        <w:tc>
          <w:tcPr>
            <w:tcW w:w="133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7.7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2.5</w:t>
            </w:r>
          </w:p>
        </w:tc>
        <w:tc>
          <w:tcPr>
            <w:tcW w:w="111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8.6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2.1</w:t>
            </w:r>
          </w:p>
        </w:tc>
        <w:tc>
          <w:tcPr>
            <w:tcW w:w="829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0.48</w:t>
            </w:r>
          </w:p>
        </w:tc>
        <w:tc>
          <w:tcPr>
            <w:tcW w:w="135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7.1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1.8</w:t>
            </w:r>
          </w:p>
        </w:tc>
        <w:tc>
          <w:tcPr>
            <w:tcW w:w="1268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8.5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1.4</w:t>
            </w:r>
          </w:p>
        </w:tc>
        <w:tc>
          <w:tcPr>
            <w:tcW w:w="70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0.29</w:t>
            </w:r>
          </w:p>
        </w:tc>
      </w:tr>
      <w:tr w:rsidR="0013235E" w:rsidRPr="00E330A2" w:rsidTr="00234178">
        <w:tc>
          <w:tcPr>
            <w:tcW w:w="2737" w:type="dxa"/>
            <w:vAlign w:val="center"/>
          </w:tcPr>
          <w:p w:rsidR="0013235E" w:rsidRPr="00E330A2" w:rsidRDefault="0013235E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Fractional area change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(%)</w:t>
            </w:r>
          </w:p>
        </w:tc>
        <w:tc>
          <w:tcPr>
            <w:tcW w:w="133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36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</w:t>
            </w:r>
          </w:p>
        </w:tc>
        <w:tc>
          <w:tcPr>
            <w:tcW w:w="111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35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</w:t>
            </w:r>
          </w:p>
        </w:tc>
        <w:tc>
          <w:tcPr>
            <w:tcW w:w="829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0.79</w:t>
            </w:r>
          </w:p>
        </w:tc>
        <w:tc>
          <w:tcPr>
            <w:tcW w:w="135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32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.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268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39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0.2</w:t>
            </w:r>
          </w:p>
        </w:tc>
        <w:tc>
          <w:tcPr>
            <w:tcW w:w="70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0.009</w:t>
            </w:r>
          </w:p>
        </w:tc>
      </w:tr>
      <w:tr w:rsidR="0013235E" w:rsidRPr="00E330A2" w:rsidTr="00234178">
        <w:tc>
          <w:tcPr>
            <w:tcW w:w="2737" w:type="dxa"/>
            <w:vAlign w:val="center"/>
          </w:tcPr>
          <w:p w:rsidR="0013235E" w:rsidRPr="00E330A2" w:rsidRDefault="0013235E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Right ventricular output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mls</w:t>
            </w:r>
            <w:proofErr w:type="spellEnd"/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/min/kg)</w:t>
            </w:r>
          </w:p>
        </w:tc>
        <w:tc>
          <w:tcPr>
            <w:tcW w:w="133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65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19</w:t>
            </w:r>
          </w:p>
        </w:tc>
        <w:tc>
          <w:tcPr>
            <w:tcW w:w="111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111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16</w:t>
            </w:r>
          </w:p>
        </w:tc>
        <w:tc>
          <w:tcPr>
            <w:tcW w:w="829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0.4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35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82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31</w:t>
            </w:r>
          </w:p>
        </w:tc>
        <w:tc>
          <w:tcPr>
            <w:tcW w:w="1268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94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37</w:t>
            </w:r>
          </w:p>
        </w:tc>
        <w:tc>
          <w:tcPr>
            <w:tcW w:w="70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0.66</w:t>
            </w:r>
          </w:p>
        </w:tc>
      </w:tr>
      <w:tr w:rsidR="0013235E" w:rsidRPr="00E330A2" w:rsidTr="00234178">
        <w:tc>
          <w:tcPr>
            <w:tcW w:w="2737" w:type="dxa"/>
            <w:vAlign w:val="center"/>
          </w:tcPr>
          <w:p w:rsidR="0013235E" w:rsidRPr="00E330A2" w:rsidRDefault="0013235E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Left ventricular output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mls</w:t>
            </w:r>
            <w:proofErr w:type="spellEnd"/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/min/kg)</w:t>
            </w:r>
          </w:p>
        </w:tc>
        <w:tc>
          <w:tcPr>
            <w:tcW w:w="133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106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34</w:t>
            </w:r>
          </w:p>
        </w:tc>
        <w:tc>
          <w:tcPr>
            <w:tcW w:w="111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90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27</w:t>
            </w:r>
          </w:p>
        </w:tc>
        <w:tc>
          <w:tcPr>
            <w:tcW w:w="829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0.11</w:t>
            </w:r>
          </w:p>
        </w:tc>
        <w:tc>
          <w:tcPr>
            <w:tcW w:w="135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86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30</w:t>
            </w:r>
          </w:p>
        </w:tc>
        <w:tc>
          <w:tcPr>
            <w:tcW w:w="1268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115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32</w:t>
            </w:r>
          </w:p>
        </w:tc>
        <w:tc>
          <w:tcPr>
            <w:tcW w:w="70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0.6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1</w:t>
            </w:r>
          </w:p>
        </w:tc>
      </w:tr>
      <w:tr w:rsidR="0013235E" w:rsidRPr="00E330A2" w:rsidTr="00234178">
        <w:tc>
          <w:tcPr>
            <w:tcW w:w="9350" w:type="dxa"/>
            <w:gridSpan w:val="7"/>
            <w:shd w:val="clear" w:color="auto" w:fill="BFBFBF" w:themeFill="background1" w:themeFillShade="BF"/>
          </w:tcPr>
          <w:p w:rsidR="0013235E" w:rsidRPr="00E330A2" w:rsidRDefault="0013235E" w:rsidP="00234178">
            <w:pPr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>Pulmonary vascular markers</w:t>
            </w:r>
          </w:p>
        </w:tc>
      </w:tr>
      <w:tr w:rsidR="0013235E" w:rsidRPr="00E330A2" w:rsidTr="00234178">
        <w:tc>
          <w:tcPr>
            <w:tcW w:w="2737" w:type="dxa"/>
            <w:vAlign w:val="center"/>
          </w:tcPr>
          <w:p w:rsidR="0013235E" w:rsidRPr="00E330A2" w:rsidRDefault="0013235E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Pulmonary artery acceleration time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(msec)</w:t>
            </w:r>
          </w:p>
        </w:tc>
        <w:tc>
          <w:tcPr>
            <w:tcW w:w="133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53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24</w:t>
            </w:r>
          </w:p>
        </w:tc>
        <w:tc>
          <w:tcPr>
            <w:tcW w:w="111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43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6</w:t>
            </w:r>
          </w:p>
        </w:tc>
        <w:tc>
          <w:tcPr>
            <w:tcW w:w="829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0.05</w:t>
            </w:r>
          </w:p>
        </w:tc>
        <w:tc>
          <w:tcPr>
            <w:tcW w:w="135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42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12</w:t>
            </w:r>
          </w:p>
        </w:tc>
        <w:tc>
          <w:tcPr>
            <w:tcW w:w="1268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65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25</w:t>
            </w:r>
          </w:p>
        </w:tc>
        <w:tc>
          <w:tcPr>
            <w:tcW w:w="70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0.09</w:t>
            </w:r>
          </w:p>
        </w:tc>
      </w:tr>
      <w:tr w:rsidR="0013235E" w:rsidRPr="00E330A2" w:rsidTr="00234178">
        <w:tc>
          <w:tcPr>
            <w:tcW w:w="2737" w:type="dxa"/>
            <w:vAlign w:val="center"/>
          </w:tcPr>
          <w:p w:rsidR="0013235E" w:rsidRPr="00E330A2" w:rsidRDefault="0013235E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Ratio of right ventricular to pulmonary artery acceleration time </w:t>
            </w:r>
          </w:p>
        </w:tc>
        <w:tc>
          <w:tcPr>
            <w:tcW w:w="133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5.1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1.8</w:t>
            </w:r>
          </w:p>
        </w:tc>
        <w:tc>
          <w:tcPr>
            <w:tcW w:w="111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4.7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0.9</w:t>
            </w:r>
          </w:p>
        </w:tc>
        <w:tc>
          <w:tcPr>
            <w:tcW w:w="829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0.06</w:t>
            </w:r>
          </w:p>
        </w:tc>
        <w:tc>
          <w:tcPr>
            <w:tcW w:w="135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5.3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1.5</w:t>
            </w:r>
          </w:p>
        </w:tc>
        <w:tc>
          <w:tcPr>
            <w:tcW w:w="1268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3.8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1.1</w:t>
            </w:r>
          </w:p>
        </w:tc>
        <w:tc>
          <w:tcPr>
            <w:tcW w:w="70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0.5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2</w:t>
            </w:r>
          </w:p>
        </w:tc>
      </w:tr>
      <w:tr w:rsidR="0013235E" w:rsidRPr="00E330A2" w:rsidTr="00234178">
        <w:tc>
          <w:tcPr>
            <w:tcW w:w="2737" w:type="dxa"/>
            <w:vAlign w:val="center"/>
          </w:tcPr>
          <w:p w:rsidR="0013235E" w:rsidRPr="00E330A2" w:rsidRDefault="0013235E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Systolic eccentricity index</w:t>
            </w:r>
          </w:p>
        </w:tc>
        <w:tc>
          <w:tcPr>
            <w:tcW w:w="133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1.35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0.23</w:t>
            </w:r>
          </w:p>
        </w:tc>
        <w:tc>
          <w:tcPr>
            <w:tcW w:w="111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1.27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0.18</w:t>
            </w:r>
          </w:p>
        </w:tc>
        <w:tc>
          <w:tcPr>
            <w:tcW w:w="829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0.48</w:t>
            </w:r>
          </w:p>
        </w:tc>
        <w:tc>
          <w:tcPr>
            <w:tcW w:w="135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1.5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0.17</w:t>
            </w:r>
          </w:p>
        </w:tc>
        <w:tc>
          <w:tcPr>
            <w:tcW w:w="1268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1.4 </w:t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sym w:font="Symbol" w:char="F0B1"/>
            </w: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0.25</w:t>
            </w:r>
          </w:p>
        </w:tc>
        <w:tc>
          <w:tcPr>
            <w:tcW w:w="70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0.69</w:t>
            </w:r>
          </w:p>
        </w:tc>
      </w:tr>
      <w:tr w:rsidR="0013235E" w:rsidRPr="00E330A2" w:rsidTr="00234178">
        <w:tc>
          <w:tcPr>
            <w:tcW w:w="9350" w:type="dxa"/>
            <w:gridSpan w:val="7"/>
            <w:shd w:val="clear" w:color="auto" w:fill="BFBFBF" w:themeFill="background1" w:themeFillShade="BF"/>
            <w:vAlign w:val="center"/>
          </w:tcPr>
          <w:p w:rsidR="0013235E" w:rsidRPr="00E330A2" w:rsidRDefault="0013235E" w:rsidP="00234178">
            <w:pPr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b/>
                <w:bCs/>
                <w:color w:val="000000" w:themeColor="text1"/>
                <w:sz w:val="21"/>
                <w:szCs w:val="21"/>
              </w:rPr>
              <w:t xml:space="preserve">Shunting </w:t>
            </w:r>
          </w:p>
        </w:tc>
      </w:tr>
      <w:tr w:rsidR="0013235E" w:rsidRPr="00E330A2" w:rsidTr="00234178">
        <w:trPr>
          <w:trHeight w:val="971"/>
        </w:trPr>
        <w:tc>
          <w:tcPr>
            <w:tcW w:w="2737" w:type="dxa"/>
            <w:vAlign w:val="center"/>
          </w:tcPr>
          <w:p w:rsidR="0013235E" w:rsidRPr="00E330A2" w:rsidRDefault="0013235E" w:rsidP="00234178">
            <w:pPr>
              <w:spacing w:after="0" w:line="240" w:lineRule="auto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PDA present</w:t>
            </w:r>
          </w:p>
          <w:p w:rsidR="0013235E" w:rsidRPr="00C920F8" w:rsidRDefault="0013235E" w:rsidP="00234178">
            <w:pPr>
              <w:spacing w:after="0" w:line="240" w:lineRule="auto"/>
              <w:ind w:left="360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Left to right shunting</w:t>
            </w:r>
          </w:p>
          <w:p w:rsidR="0013235E" w:rsidRPr="00C920F8" w:rsidRDefault="0013235E" w:rsidP="00234178">
            <w:pPr>
              <w:spacing w:after="0" w:line="240" w:lineRule="auto"/>
              <w:ind w:left="360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Bidirectional</w:t>
            </w:r>
          </w:p>
          <w:p w:rsidR="0013235E" w:rsidRPr="00C920F8" w:rsidRDefault="0013235E" w:rsidP="00234178">
            <w:pPr>
              <w:spacing w:after="0" w:line="240" w:lineRule="auto"/>
              <w:ind w:left="360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Right to left shunting</w:t>
            </w:r>
          </w:p>
        </w:tc>
        <w:tc>
          <w:tcPr>
            <w:tcW w:w="1336" w:type="dxa"/>
            <w:vAlign w:val="center"/>
          </w:tcPr>
          <w:p w:rsidR="0013235E" w:rsidRPr="00C920F8" w:rsidRDefault="0013235E" w:rsidP="0023417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13235E" w:rsidRPr="00C920F8" w:rsidRDefault="0013235E" w:rsidP="0023417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24/34</w:t>
            </w:r>
          </w:p>
          <w:p w:rsidR="0013235E" w:rsidRPr="00C920F8" w:rsidRDefault="0013235E" w:rsidP="0023417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10/34</w:t>
            </w:r>
          </w:p>
          <w:p w:rsidR="0013235E" w:rsidRPr="00C920F8" w:rsidRDefault="0013235E" w:rsidP="0023417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16" w:type="dxa"/>
            <w:vAlign w:val="center"/>
          </w:tcPr>
          <w:p w:rsidR="0013235E" w:rsidRDefault="0013235E" w:rsidP="00234178">
            <w:pPr>
              <w:pStyle w:val="ListParagraph"/>
              <w:spacing w:before="240" w:after="0" w:line="240" w:lineRule="auto"/>
              <w:ind w:left="0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13235E" w:rsidRPr="00C920F8" w:rsidRDefault="0013235E" w:rsidP="0023417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6/10</w:t>
            </w:r>
          </w:p>
          <w:p w:rsidR="0013235E" w:rsidRPr="00C920F8" w:rsidRDefault="0013235E" w:rsidP="0023417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4/10</w:t>
            </w:r>
          </w:p>
          <w:p w:rsidR="0013235E" w:rsidRPr="00C920F8" w:rsidRDefault="0013235E" w:rsidP="00234178">
            <w:pPr>
              <w:pStyle w:val="ListParagraph"/>
              <w:spacing w:after="0" w:line="240" w:lineRule="auto"/>
              <w:ind w:left="0"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29" w:type="dxa"/>
            <w:vAlign w:val="center"/>
          </w:tcPr>
          <w:p w:rsidR="0013235E" w:rsidRPr="00C920F8" w:rsidRDefault="0013235E" w:rsidP="00234178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0.62</w:t>
            </w:r>
          </w:p>
        </w:tc>
        <w:tc>
          <w:tcPr>
            <w:tcW w:w="1357" w:type="dxa"/>
            <w:vAlign w:val="center"/>
          </w:tcPr>
          <w:p w:rsidR="0013235E" w:rsidRPr="00C920F8" w:rsidRDefault="0013235E" w:rsidP="00234178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13235E" w:rsidRPr="00C920F8" w:rsidRDefault="0013235E" w:rsidP="00234178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4/10</w:t>
            </w:r>
          </w:p>
          <w:p w:rsidR="0013235E" w:rsidRPr="00C920F8" w:rsidRDefault="0013235E" w:rsidP="00234178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6/10</w:t>
            </w:r>
          </w:p>
          <w:p w:rsidR="0013235E" w:rsidRPr="00C920F8" w:rsidRDefault="0013235E" w:rsidP="00234178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68" w:type="dxa"/>
            <w:vAlign w:val="center"/>
          </w:tcPr>
          <w:p w:rsidR="0013235E" w:rsidRPr="00C920F8" w:rsidRDefault="0013235E" w:rsidP="00234178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13235E" w:rsidRPr="00C920F8" w:rsidRDefault="0013235E" w:rsidP="00234178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3/4</w:t>
            </w:r>
          </w:p>
          <w:p w:rsidR="0013235E" w:rsidRPr="00C920F8" w:rsidRDefault="0013235E" w:rsidP="00234178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1/4</w:t>
            </w:r>
          </w:p>
          <w:p w:rsidR="0013235E" w:rsidRPr="00C920F8" w:rsidRDefault="0013235E" w:rsidP="00234178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07" w:type="dxa"/>
            <w:vAlign w:val="center"/>
          </w:tcPr>
          <w:p w:rsidR="0013235E" w:rsidRPr="00C920F8" w:rsidRDefault="0013235E" w:rsidP="00234178">
            <w:pPr>
              <w:spacing w:after="0"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0.5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6</w:t>
            </w:r>
          </w:p>
        </w:tc>
      </w:tr>
      <w:tr w:rsidR="0013235E" w:rsidRPr="00E330A2" w:rsidTr="00234178">
        <w:tc>
          <w:tcPr>
            <w:tcW w:w="2737" w:type="dxa"/>
            <w:vAlign w:val="center"/>
          </w:tcPr>
          <w:p w:rsidR="0013235E" w:rsidRPr="00E330A2" w:rsidRDefault="0013235E" w:rsidP="00234178">
            <w:pPr>
              <w:spacing w:line="240" w:lineRule="auto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ASD/PFO present</w:t>
            </w:r>
          </w:p>
          <w:p w:rsidR="0013235E" w:rsidRPr="00C920F8" w:rsidRDefault="0013235E" w:rsidP="00234178">
            <w:pPr>
              <w:spacing w:line="240" w:lineRule="auto"/>
              <w:ind w:left="360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Left to right shunting</w:t>
            </w:r>
          </w:p>
          <w:p w:rsidR="0013235E" w:rsidRPr="00C920F8" w:rsidRDefault="0013235E" w:rsidP="00234178">
            <w:pPr>
              <w:spacing w:line="240" w:lineRule="auto"/>
              <w:ind w:left="360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Bidirectional</w:t>
            </w:r>
          </w:p>
          <w:p w:rsidR="0013235E" w:rsidRPr="00C920F8" w:rsidRDefault="0013235E" w:rsidP="00234178">
            <w:pPr>
              <w:spacing w:line="240" w:lineRule="auto"/>
              <w:ind w:left="360"/>
              <w:contextualSpacing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C920F8">
              <w:rPr>
                <w:rFonts w:ascii="Garamond" w:hAnsi="Garamond"/>
                <w:color w:val="000000" w:themeColor="text1"/>
                <w:sz w:val="21"/>
                <w:szCs w:val="21"/>
              </w:rPr>
              <w:t>Right to left shunting</w:t>
            </w:r>
          </w:p>
        </w:tc>
        <w:tc>
          <w:tcPr>
            <w:tcW w:w="1336" w:type="dxa"/>
            <w:vAlign w:val="center"/>
          </w:tcPr>
          <w:p w:rsidR="0013235E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13235E" w:rsidRPr="00E330A2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18/34</w:t>
            </w:r>
          </w:p>
          <w:p w:rsidR="0013235E" w:rsidRPr="00E330A2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14/34</w:t>
            </w:r>
          </w:p>
          <w:p w:rsidR="0013235E" w:rsidRPr="00E330A2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2/34</w:t>
            </w:r>
          </w:p>
        </w:tc>
        <w:tc>
          <w:tcPr>
            <w:tcW w:w="1116" w:type="dxa"/>
            <w:vAlign w:val="center"/>
          </w:tcPr>
          <w:p w:rsidR="0013235E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13235E" w:rsidRPr="00E330A2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9/11</w:t>
            </w:r>
          </w:p>
          <w:p w:rsidR="0013235E" w:rsidRPr="00E330A2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2/11</w:t>
            </w:r>
          </w:p>
          <w:p w:rsidR="0013235E" w:rsidRPr="00E330A2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29" w:type="dxa"/>
            <w:vAlign w:val="center"/>
          </w:tcPr>
          <w:p w:rsidR="0013235E" w:rsidRPr="00E330A2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57" w:type="dxa"/>
            <w:vAlign w:val="center"/>
          </w:tcPr>
          <w:p w:rsidR="0013235E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13235E" w:rsidRPr="00E330A2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6/10</w:t>
            </w:r>
          </w:p>
          <w:p w:rsidR="0013235E" w:rsidRPr="00E330A2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4/10</w:t>
            </w:r>
          </w:p>
          <w:p w:rsidR="0013235E" w:rsidRPr="00E330A2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68" w:type="dxa"/>
            <w:vAlign w:val="center"/>
          </w:tcPr>
          <w:p w:rsidR="0013235E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</w:p>
          <w:p w:rsidR="0013235E" w:rsidRPr="00E330A2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4/5</w:t>
            </w:r>
          </w:p>
          <w:p w:rsidR="0013235E" w:rsidRPr="00E330A2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1/5</w:t>
            </w:r>
          </w:p>
          <w:p w:rsidR="0013235E" w:rsidRPr="00E330A2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07" w:type="dxa"/>
            <w:vAlign w:val="center"/>
          </w:tcPr>
          <w:p w:rsidR="0013235E" w:rsidRPr="00E330A2" w:rsidRDefault="0013235E" w:rsidP="00234178">
            <w:pPr>
              <w:spacing w:line="240" w:lineRule="auto"/>
              <w:contextualSpacing/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0.60</w:t>
            </w:r>
          </w:p>
        </w:tc>
      </w:tr>
      <w:tr w:rsidR="0013235E" w:rsidRPr="00E330A2" w:rsidTr="00234178">
        <w:tc>
          <w:tcPr>
            <w:tcW w:w="2737" w:type="dxa"/>
            <w:vAlign w:val="center"/>
          </w:tcPr>
          <w:p w:rsidR="0013235E" w:rsidRPr="00E330A2" w:rsidRDefault="0013235E" w:rsidP="00234178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VSD present</w:t>
            </w:r>
          </w:p>
        </w:tc>
        <w:tc>
          <w:tcPr>
            <w:tcW w:w="133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16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29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n/a</w:t>
            </w:r>
          </w:p>
        </w:tc>
        <w:tc>
          <w:tcPr>
            <w:tcW w:w="135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68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07" w:type="dxa"/>
            <w:vAlign w:val="center"/>
          </w:tcPr>
          <w:p w:rsidR="0013235E" w:rsidRPr="00E330A2" w:rsidRDefault="0013235E" w:rsidP="00234178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E330A2">
              <w:rPr>
                <w:rFonts w:ascii="Garamond" w:hAnsi="Garamond"/>
                <w:color w:val="000000" w:themeColor="text1"/>
                <w:sz w:val="21"/>
                <w:szCs w:val="21"/>
              </w:rPr>
              <w:t>n/a</w:t>
            </w:r>
          </w:p>
        </w:tc>
      </w:tr>
    </w:tbl>
    <w:p w:rsidR="000E3954" w:rsidRPr="0013235E" w:rsidRDefault="0013235E" w:rsidP="0013235E">
      <w:pPr>
        <w:spacing w:after="0" w:line="276" w:lineRule="auto"/>
        <w:jc w:val="both"/>
        <w:rPr>
          <w:rFonts w:ascii="Garamond" w:hAnsi="Garamond"/>
          <w:b/>
          <w:bCs/>
          <w:color w:val="000000" w:themeColor="text1"/>
        </w:rPr>
      </w:pPr>
      <w:proofErr w:type="spellStart"/>
      <w:r w:rsidRPr="00B83782">
        <w:rPr>
          <w:rFonts w:ascii="Garamond" w:hAnsi="Garamond"/>
          <w:color w:val="000000" w:themeColor="text1"/>
          <w:sz w:val="20"/>
          <w:szCs w:val="20"/>
        </w:rPr>
        <w:t>cEEG</w:t>
      </w:r>
      <w:proofErr w:type="spellEnd"/>
      <w:r w:rsidRPr="00B83782">
        <w:rPr>
          <w:rFonts w:ascii="Garamond" w:hAnsi="Garamond"/>
          <w:color w:val="000000" w:themeColor="text1"/>
          <w:sz w:val="20"/>
          <w:szCs w:val="20"/>
        </w:rPr>
        <w:t xml:space="preserve">: continuous electroencephalography; </w:t>
      </w:r>
      <w:proofErr w:type="spellStart"/>
      <w:r w:rsidRPr="00B83782">
        <w:rPr>
          <w:rFonts w:ascii="Garamond" w:hAnsi="Garamond"/>
          <w:color w:val="000000" w:themeColor="text1"/>
          <w:sz w:val="20"/>
          <w:szCs w:val="20"/>
        </w:rPr>
        <w:t>aEEG</w:t>
      </w:r>
      <w:proofErr w:type="spellEnd"/>
      <w:r w:rsidRPr="00B83782">
        <w:rPr>
          <w:rFonts w:ascii="Garamond" w:hAnsi="Garamond"/>
          <w:color w:val="000000" w:themeColor="text1"/>
          <w:sz w:val="20"/>
          <w:szCs w:val="20"/>
        </w:rPr>
        <w:t>: amplitude-integrated electroencephalograp</w:t>
      </w:r>
      <w:r>
        <w:rPr>
          <w:rFonts w:ascii="Garamond" w:hAnsi="Garamond"/>
          <w:color w:val="000000" w:themeColor="text1"/>
          <w:sz w:val="20"/>
          <w:szCs w:val="20"/>
        </w:rPr>
        <w:t xml:space="preserve">hy; TNE: targeted neonatal echocardiography; PDA: patent ductus arteriosus; ASD: atrial septal defect; PFO: patent foramen </w:t>
      </w:r>
      <w:proofErr w:type="spellStart"/>
      <w:r>
        <w:rPr>
          <w:rFonts w:ascii="Garamond" w:hAnsi="Garamond"/>
          <w:color w:val="000000" w:themeColor="text1"/>
          <w:sz w:val="20"/>
          <w:szCs w:val="20"/>
        </w:rPr>
        <w:t>ovale</w:t>
      </w:r>
      <w:proofErr w:type="spellEnd"/>
      <w:r>
        <w:rPr>
          <w:rFonts w:ascii="Garamond" w:hAnsi="Garamond"/>
          <w:color w:val="000000" w:themeColor="text1"/>
          <w:sz w:val="20"/>
          <w:szCs w:val="20"/>
        </w:rPr>
        <w:t>; VSD: ventricular septal defect</w:t>
      </w:r>
    </w:p>
    <w:sectPr w:rsidR="000E3954" w:rsidRPr="0013235E" w:rsidSect="002F5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5E"/>
    <w:rsid w:val="000019AC"/>
    <w:rsid w:val="00001B71"/>
    <w:rsid w:val="000259C8"/>
    <w:rsid w:val="00036D72"/>
    <w:rsid w:val="00045D8B"/>
    <w:rsid w:val="000B5599"/>
    <w:rsid w:val="000C5ED7"/>
    <w:rsid w:val="000E3954"/>
    <w:rsid w:val="0012510F"/>
    <w:rsid w:val="0013235E"/>
    <w:rsid w:val="00133337"/>
    <w:rsid w:val="001F21B8"/>
    <w:rsid w:val="001F4627"/>
    <w:rsid w:val="002252D0"/>
    <w:rsid w:val="002812FD"/>
    <w:rsid w:val="002C3DD3"/>
    <w:rsid w:val="002E0FA8"/>
    <w:rsid w:val="002E6974"/>
    <w:rsid w:val="002F5A84"/>
    <w:rsid w:val="0033431A"/>
    <w:rsid w:val="00334AC3"/>
    <w:rsid w:val="003356D2"/>
    <w:rsid w:val="00340CE8"/>
    <w:rsid w:val="00362890"/>
    <w:rsid w:val="0036480B"/>
    <w:rsid w:val="00375994"/>
    <w:rsid w:val="003914C6"/>
    <w:rsid w:val="003924AB"/>
    <w:rsid w:val="003B0108"/>
    <w:rsid w:val="003B096D"/>
    <w:rsid w:val="00487AEE"/>
    <w:rsid w:val="00496091"/>
    <w:rsid w:val="004F1E80"/>
    <w:rsid w:val="004F448F"/>
    <w:rsid w:val="00524657"/>
    <w:rsid w:val="00547746"/>
    <w:rsid w:val="0055509A"/>
    <w:rsid w:val="0056000A"/>
    <w:rsid w:val="005645F1"/>
    <w:rsid w:val="005C00C8"/>
    <w:rsid w:val="005C7354"/>
    <w:rsid w:val="005F21D8"/>
    <w:rsid w:val="005F22C0"/>
    <w:rsid w:val="0060515C"/>
    <w:rsid w:val="006077A9"/>
    <w:rsid w:val="00653342"/>
    <w:rsid w:val="00733C7C"/>
    <w:rsid w:val="00764D10"/>
    <w:rsid w:val="007B623B"/>
    <w:rsid w:val="007E4FAD"/>
    <w:rsid w:val="008616DA"/>
    <w:rsid w:val="008F0709"/>
    <w:rsid w:val="00915EDE"/>
    <w:rsid w:val="009234CA"/>
    <w:rsid w:val="00952742"/>
    <w:rsid w:val="009C4CA0"/>
    <w:rsid w:val="009C64F1"/>
    <w:rsid w:val="009F3965"/>
    <w:rsid w:val="009F7714"/>
    <w:rsid w:val="00A13005"/>
    <w:rsid w:val="00A80243"/>
    <w:rsid w:val="00A802A6"/>
    <w:rsid w:val="00AA371A"/>
    <w:rsid w:val="00AA49DC"/>
    <w:rsid w:val="00AB3BAD"/>
    <w:rsid w:val="00AE3D14"/>
    <w:rsid w:val="00B45FE3"/>
    <w:rsid w:val="00BA3264"/>
    <w:rsid w:val="00BB1E5D"/>
    <w:rsid w:val="00BD3975"/>
    <w:rsid w:val="00C26873"/>
    <w:rsid w:val="00C370C4"/>
    <w:rsid w:val="00C74CC8"/>
    <w:rsid w:val="00D32776"/>
    <w:rsid w:val="00DB0350"/>
    <w:rsid w:val="00DE46B3"/>
    <w:rsid w:val="00E07039"/>
    <w:rsid w:val="00E323A7"/>
    <w:rsid w:val="00EA1437"/>
    <w:rsid w:val="00EA688B"/>
    <w:rsid w:val="00F00E19"/>
    <w:rsid w:val="00F04FDF"/>
    <w:rsid w:val="00F120A9"/>
    <w:rsid w:val="00F20000"/>
    <w:rsid w:val="00F36720"/>
    <w:rsid w:val="00F84226"/>
    <w:rsid w:val="00F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102BEE"/>
  <w15:chartTrackingRefBased/>
  <w15:docId w15:val="{2ED23D07-EA3E-BD40-B19C-5E3E7912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5E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235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Kibbi, Nadine</dc:creator>
  <cp:keywords/>
  <dc:description/>
  <cp:lastModifiedBy>Kibbi, Nadine</cp:lastModifiedBy>
  <cp:revision>1</cp:revision>
  <dcterms:created xsi:type="dcterms:W3CDTF">2025-09-29T03:36:00Z</dcterms:created>
  <dcterms:modified xsi:type="dcterms:W3CDTF">2025-09-29T03:36:00Z</dcterms:modified>
</cp:coreProperties>
</file>