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13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5585F8B1">
      <w:pPr>
        <w:numPr>
          <w:ilvl w:val="0"/>
          <w:numId w:val="1"/>
        </w:numPr>
        <w:spacing w:line="360" w:lineRule="auto"/>
        <w:ind w:left="240" w:hanging="240" w:hangingChars="100"/>
        <w:rPr>
          <w:rFonts w:hint="eastAsia" w:ascii="Times New Roman" w:hAnsi="Times New Roman" w:cs="Times New Roman"/>
          <w:sz w:val="24"/>
        </w:rPr>
      </w:pP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Fe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/F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HC</w:t>
      </w:r>
      <w:r>
        <w:rPr>
          <w:rFonts w:hint="eastAsia" w:ascii="Times New Roman" w:hAnsi="Times New Roman" w:cs="Times New Roman"/>
          <w:sz w:val="24"/>
        </w:rPr>
        <w:t xml:space="preserve"> composite materials have unique advantages, such as easy preparation, good stability, high reduction efficiency, and excellent adsorption performance.</w:t>
      </w:r>
    </w:p>
    <w:p w14:paraId="0F9B2D5B">
      <w:pPr>
        <w:numPr>
          <w:ilvl w:val="0"/>
          <w:numId w:val="1"/>
        </w:numPr>
        <w:spacing w:line="360" w:lineRule="auto"/>
        <w:ind w:left="240" w:hanging="240" w:hangingChars="1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The maximum adsorption capacity of 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Fe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/F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HC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>for Se(IV) was 201.62</w:t>
      </w:r>
      <w:r>
        <w:rPr>
          <w:rFonts w:hint="eastAsia" w:ascii="Times New Roman" w:hAnsi="Times New Roman" w:cs="Times New Roman"/>
          <w:sz w:val="24"/>
        </w:rPr>
        <w:t xml:space="preserve"> mg g</w:t>
      </w:r>
      <w:r>
        <w:rPr>
          <w:rFonts w:hint="eastAsia" w:ascii="Times New Roman" w:hAnsi="Times New Roman" w:cs="Times New Roman"/>
          <w:sz w:val="24"/>
          <w:vertAlign w:val="superscript"/>
        </w:rPr>
        <w:t>-1</w:t>
      </w:r>
      <w:r>
        <w:rPr>
          <w:rFonts w:hint="eastAsia" w:ascii="Times New Roman" w:hAnsi="Times New Roman" w:cs="Times New Roman"/>
          <w:sz w:val="24"/>
        </w:rPr>
        <w:t xml:space="preserve">, which </w:t>
      </w:r>
      <w:r>
        <w:rPr>
          <w:rFonts w:hint="eastAsia" w:ascii="Times New Roman" w:hAnsi="Times New Roman" w:cs="Times New Roman"/>
          <w:sz w:val="24"/>
          <w:lang w:val="en-US" w:eastAsia="zh-CN"/>
        </w:rPr>
        <w:t>wa</w:t>
      </w:r>
      <w:r>
        <w:rPr>
          <w:rFonts w:hint="eastAsia" w:ascii="Times New Roman" w:hAnsi="Times New Roman" w:cs="Times New Roman"/>
          <w:sz w:val="24"/>
        </w:rPr>
        <w:t>s higher than those of most existing adsorbents.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</w:p>
    <w:p w14:paraId="580CE826">
      <w:pPr>
        <w:numPr>
          <w:ilvl w:val="0"/>
          <w:numId w:val="1"/>
        </w:numPr>
        <w:spacing w:line="360" w:lineRule="auto"/>
        <w:ind w:left="240" w:hanging="240" w:hangingChars="100"/>
        <w:rPr>
          <w:rFonts w:hint="eastAsia" w:ascii="Times New Roman" w:hAnsi="Times New Roman" w:cs="Times New Roman"/>
          <w:sz w:val="24"/>
        </w:rPr>
      </w:pP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The removal process of Se(IV) by Fe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/F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HC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sz w:val="24"/>
        </w:rPr>
        <w:t>exhibited a dual effect, which was a combination of adsorption and reduction.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35DC1"/>
    <w:multiLevelType w:val="singleLevel"/>
    <w:tmpl w:val="43E35D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YTBiNzFiOGRkZTQzYTBmMjI2ZGJhZTZkZWNiOGMifQ=="/>
  </w:docVars>
  <w:rsids>
    <w:rsidRoot w:val="001A0FC2"/>
    <w:rsid w:val="0004117C"/>
    <w:rsid w:val="00134022"/>
    <w:rsid w:val="001A0FC2"/>
    <w:rsid w:val="002211E5"/>
    <w:rsid w:val="002B3DF6"/>
    <w:rsid w:val="002C0BEB"/>
    <w:rsid w:val="003032E0"/>
    <w:rsid w:val="00315A75"/>
    <w:rsid w:val="00360425"/>
    <w:rsid w:val="003E2BD3"/>
    <w:rsid w:val="003F612A"/>
    <w:rsid w:val="004A7139"/>
    <w:rsid w:val="005115BA"/>
    <w:rsid w:val="005B5680"/>
    <w:rsid w:val="006057F7"/>
    <w:rsid w:val="00804D52"/>
    <w:rsid w:val="00825676"/>
    <w:rsid w:val="008368C2"/>
    <w:rsid w:val="008E4B71"/>
    <w:rsid w:val="0094416E"/>
    <w:rsid w:val="009924B6"/>
    <w:rsid w:val="00B83D4E"/>
    <w:rsid w:val="00BA0493"/>
    <w:rsid w:val="00BA3308"/>
    <w:rsid w:val="00C05996"/>
    <w:rsid w:val="00C06808"/>
    <w:rsid w:val="00C560A7"/>
    <w:rsid w:val="00C94BF1"/>
    <w:rsid w:val="00D57057"/>
    <w:rsid w:val="00E30231"/>
    <w:rsid w:val="00E36CD2"/>
    <w:rsid w:val="00F2269B"/>
    <w:rsid w:val="00F4176C"/>
    <w:rsid w:val="02557C87"/>
    <w:rsid w:val="035A582B"/>
    <w:rsid w:val="09420839"/>
    <w:rsid w:val="095A5B83"/>
    <w:rsid w:val="0A486323"/>
    <w:rsid w:val="0BF56037"/>
    <w:rsid w:val="0DA6583B"/>
    <w:rsid w:val="10374E70"/>
    <w:rsid w:val="12810624"/>
    <w:rsid w:val="12C56763"/>
    <w:rsid w:val="12ED5CBA"/>
    <w:rsid w:val="1367781A"/>
    <w:rsid w:val="14276FAA"/>
    <w:rsid w:val="153B4ABB"/>
    <w:rsid w:val="157224A6"/>
    <w:rsid w:val="1816180F"/>
    <w:rsid w:val="1A051B3B"/>
    <w:rsid w:val="1A442663"/>
    <w:rsid w:val="1A84480E"/>
    <w:rsid w:val="1CDF6BDD"/>
    <w:rsid w:val="1E8079E2"/>
    <w:rsid w:val="1EA53F1C"/>
    <w:rsid w:val="202A40A9"/>
    <w:rsid w:val="211A5ECC"/>
    <w:rsid w:val="22252D7A"/>
    <w:rsid w:val="22E26EBD"/>
    <w:rsid w:val="29581C87"/>
    <w:rsid w:val="29A94291"/>
    <w:rsid w:val="29EA6657"/>
    <w:rsid w:val="2B4A3852"/>
    <w:rsid w:val="2C3B0F6B"/>
    <w:rsid w:val="2E9C2616"/>
    <w:rsid w:val="30901D07"/>
    <w:rsid w:val="309F019C"/>
    <w:rsid w:val="31BA1819"/>
    <w:rsid w:val="3216448E"/>
    <w:rsid w:val="33EE2585"/>
    <w:rsid w:val="340D18C0"/>
    <w:rsid w:val="34B63D06"/>
    <w:rsid w:val="3851621F"/>
    <w:rsid w:val="38B44330"/>
    <w:rsid w:val="38EF5A38"/>
    <w:rsid w:val="3A071033"/>
    <w:rsid w:val="3BCC3E0F"/>
    <w:rsid w:val="3BFA6BCE"/>
    <w:rsid w:val="3EB412B6"/>
    <w:rsid w:val="3EBA7D6A"/>
    <w:rsid w:val="3F826309"/>
    <w:rsid w:val="416D1BF0"/>
    <w:rsid w:val="4467794E"/>
    <w:rsid w:val="456D2A10"/>
    <w:rsid w:val="463A4797"/>
    <w:rsid w:val="46556CBD"/>
    <w:rsid w:val="47394A4E"/>
    <w:rsid w:val="48164D90"/>
    <w:rsid w:val="4848406B"/>
    <w:rsid w:val="48A203D1"/>
    <w:rsid w:val="48D34A2F"/>
    <w:rsid w:val="4C7E2F03"/>
    <w:rsid w:val="4D810EFD"/>
    <w:rsid w:val="4F905428"/>
    <w:rsid w:val="50B67110"/>
    <w:rsid w:val="52C13B4A"/>
    <w:rsid w:val="52F757BE"/>
    <w:rsid w:val="543547EF"/>
    <w:rsid w:val="552D3719"/>
    <w:rsid w:val="56D6633F"/>
    <w:rsid w:val="57DD1426"/>
    <w:rsid w:val="58093A40"/>
    <w:rsid w:val="59480B21"/>
    <w:rsid w:val="5ACB7C5C"/>
    <w:rsid w:val="5B61411C"/>
    <w:rsid w:val="5DF23751"/>
    <w:rsid w:val="5F1D47FE"/>
    <w:rsid w:val="62127F1E"/>
    <w:rsid w:val="65077AE2"/>
    <w:rsid w:val="66626FED"/>
    <w:rsid w:val="66D9725C"/>
    <w:rsid w:val="67694A84"/>
    <w:rsid w:val="67A45ABC"/>
    <w:rsid w:val="687057C9"/>
    <w:rsid w:val="69A578CA"/>
    <w:rsid w:val="6A2C3B47"/>
    <w:rsid w:val="6A5C267E"/>
    <w:rsid w:val="6AC16985"/>
    <w:rsid w:val="6AD55F8D"/>
    <w:rsid w:val="6AF723A7"/>
    <w:rsid w:val="6B2F38EF"/>
    <w:rsid w:val="6BC63A28"/>
    <w:rsid w:val="6BDF5315"/>
    <w:rsid w:val="6C7A503E"/>
    <w:rsid w:val="6DA06D26"/>
    <w:rsid w:val="6E5D0773"/>
    <w:rsid w:val="6E9F2B3A"/>
    <w:rsid w:val="6F3516F0"/>
    <w:rsid w:val="6F8A37EA"/>
    <w:rsid w:val="6FF62C2D"/>
    <w:rsid w:val="71F47531"/>
    <w:rsid w:val="72BF19FC"/>
    <w:rsid w:val="73110F5C"/>
    <w:rsid w:val="73F12089"/>
    <w:rsid w:val="74A470FC"/>
    <w:rsid w:val="75BC0475"/>
    <w:rsid w:val="766052A4"/>
    <w:rsid w:val="76A059B2"/>
    <w:rsid w:val="79B24069"/>
    <w:rsid w:val="7AC758F2"/>
    <w:rsid w:val="7B1F572E"/>
    <w:rsid w:val="7B322BCF"/>
    <w:rsid w:val="7D823D52"/>
    <w:rsid w:val="7DE06CCB"/>
    <w:rsid w:val="7E9A331D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unhideWhenUsed/>
    <w:qFormat/>
    <w:uiPriority w:val="99"/>
    <w:p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文字 字符"/>
    <w:basedOn w:val="6"/>
    <w:link w:val="2"/>
    <w:autoRedefine/>
    <w:qFormat/>
    <w:uiPriority w:val="99"/>
    <w:rPr>
      <w:rFonts w:ascii="Times New Roman" w:hAnsi="Times New Roman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325</Characters>
  <Lines>2</Lines>
  <Paragraphs>1</Paragraphs>
  <TotalTime>182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2023-04-22T09:28:00Z</dcterms:created>
  <dc:creator>Administrator</dc:creator>
  <cp:lastModifiedBy>杜艳军</cp:lastModifiedBy>
  <dcterms:modified xsi:type="dcterms:W3CDTF">2025-05-07T12:26:23Z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87570579DD8F4CEF8B4B7486DDEBD817_12</vt:lpwstr>
  </property>
  <property fmtid="{D5CDD505-2E9C-101B-9397-08002B2CF9AE}" pid="4" name="KSOTemplateDocerSaveRecord">
    <vt:lpwstr>eyJoZGlkIjoiNjUwYTBiNzFiOGRkZTQzYTBmMjI2ZGJhZTZkZWNiOGMiLCJ1c2VySWQiOiIyMjk0NTczMTQifQ==</vt:lpwstr>
  </property>
</Properties>
</file>