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225C" w14:textId="7E1D3771" w:rsidR="00205373" w:rsidRPr="00180EBA" w:rsidRDefault="00180EBA" w:rsidP="00205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lang w:val="en-US"/>
        </w:rPr>
      </w:pPr>
      <w:r w:rsidRPr="00180EBA">
        <w:rPr>
          <w:rFonts w:ascii="Times New Roman" w:hAnsi="Times New Roman" w:cs="Times New Roman"/>
          <w:b/>
          <w:bCs/>
          <w:kern w:val="0"/>
          <w:lang w:val="en-US"/>
        </w:rPr>
        <w:t xml:space="preserve">Table : </w:t>
      </w:r>
      <w:r w:rsidR="000867D6">
        <w:rPr>
          <w:rFonts w:ascii="Times New Roman" w:hAnsi="Times New Roman" w:cs="Times New Roman"/>
          <w:b/>
          <w:bCs/>
          <w:kern w:val="0"/>
          <w:lang w:val="en-US"/>
        </w:rPr>
        <w:t>Initial</w:t>
      </w:r>
      <w:r w:rsidRPr="00180EBA">
        <w:rPr>
          <w:rFonts w:ascii="Times New Roman" w:hAnsi="Times New Roman" w:cs="Times New Roman"/>
          <w:b/>
          <w:bCs/>
          <w:kern w:val="0"/>
          <w:lang w:val="en-US"/>
        </w:rPr>
        <w:t xml:space="preserve"> multivariable model assessing factors associated with alcohol abuse (variables with p &lt; 0.2</w:t>
      </w:r>
      <w:r>
        <w:rPr>
          <w:rFonts w:ascii="Times New Roman" w:hAnsi="Times New Roman" w:cs="Times New Roman"/>
          <w:b/>
          <w:bCs/>
          <w:kern w:val="0"/>
          <w:lang w:val="en-US"/>
        </w:rPr>
        <w:t xml:space="preserve"> in univariate analysis</w:t>
      </w:r>
      <w:r w:rsidRPr="00180EBA">
        <w:rPr>
          <w:rFonts w:ascii="Times New Roman" w:hAnsi="Times New Roman" w:cs="Times New Roman"/>
          <w:b/>
          <w:bCs/>
          <w:kern w:val="0"/>
          <w:lang w:val="en-US"/>
        </w:rPr>
        <w:t xml:space="preserve"> were introduced into this model).”</w:t>
      </w:r>
    </w:p>
    <w:tbl>
      <w:tblPr>
        <w:tblW w:w="156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304"/>
        <w:gridCol w:w="1625"/>
        <w:gridCol w:w="1135"/>
        <w:gridCol w:w="1135"/>
        <w:gridCol w:w="1440"/>
        <w:gridCol w:w="1440"/>
        <w:gridCol w:w="1626"/>
        <w:gridCol w:w="1626"/>
        <w:gridCol w:w="1626"/>
      </w:tblGrid>
      <w:tr w:rsidR="00205373" w:rsidRPr="00205373" w14:paraId="1B7C18E7" w14:textId="77777777" w:rsidTr="00205373">
        <w:trPr>
          <w:cantSplit/>
          <w:jc w:val="center"/>
        </w:trPr>
        <w:tc>
          <w:tcPr>
            <w:tcW w:w="2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75DC7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Terme du modèle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97D5F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F82D9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Erreur standard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F8B612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proofErr w:type="gramStart"/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t</w:t>
            </w:r>
            <w:proofErr w:type="gramEnd"/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6D9DC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4B32A3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95% Intervalle de confiance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E2726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proofErr w:type="gramStart"/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Exp(</w:t>
            </w:r>
            <w:proofErr w:type="gramEnd"/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Coefficient)</w:t>
            </w:r>
          </w:p>
        </w:tc>
        <w:tc>
          <w:tcPr>
            <w:tcW w:w="32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84BB56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Intervalle de confiance à 95 % pour Exp (Coefficient)</w:t>
            </w:r>
          </w:p>
        </w:tc>
      </w:tr>
      <w:tr w:rsidR="00205373" w:rsidRPr="00205373" w14:paraId="2140CA42" w14:textId="77777777" w:rsidTr="00205373">
        <w:trPr>
          <w:cantSplit/>
          <w:jc w:val="center"/>
        </w:trPr>
        <w:tc>
          <w:tcPr>
            <w:tcW w:w="2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D4048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ABE61C6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4B99B49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870C66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F3667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AED30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Inférieur</w:t>
            </w:r>
          </w:p>
        </w:tc>
        <w:tc>
          <w:tcPr>
            <w:tcW w:w="14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E26751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Supérieur</w:t>
            </w:r>
          </w:p>
        </w:tc>
        <w:tc>
          <w:tcPr>
            <w:tcW w:w="162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A27BF9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7AC85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Inférieur</w:t>
            </w:r>
          </w:p>
        </w:tc>
        <w:tc>
          <w:tcPr>
            <w:tcW w:w="16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656782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Supérieur</w:t>
            </w:r>
          </w:p>
        </w:tc>
      </w:tr>
      <w:tr w:rsidR="00205373" w:rsidRPr="00205373" w14:paraId="7B18FF04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9C0C42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Constante</w:t>
            </w:r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8F2859" w14:textId="252EB68D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221</w:t>
            </w:r>
          </w:p>
        </w:tc>
        <w:tc>
          <w:tcPr>
            <w:tcW w:w="16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0BDF82" w14:textId="75B21AA7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3637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8A5DC2" w14:textId="651C6086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-3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358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3BCC19" w14:textId="51E59B38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001</w:t>
            </w:r>
          </w:p>
        </w:tc>
        <w:tc>
          <w:tcPr>
            <w:tcW w:w="14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118EDC" w14:textId="0D48062D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937</w:t>
            </w:r>
          </w:p>
        </w:tc>
        <w:tc>
          <w:tcPr>
            <w:tcW w:w="14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A2551B" w14:textId="65E0CBA3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506</w:t>
            </w:r>
          </w:p>
        </w:tc>
        <w:tc>
          <w:tcPr>
            <w:tcW w:w="16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A7B5B7" w14:textId="69904C99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295</w:t>
            </w:r>
          </w:p>
        </w:tc>
        <w:tc>
          <w:tcPr>
            <w:tcW w:w="16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F2FD35" w14:textId="6A2CBCEE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144</w:t>
            </w:r>
          </w:p>
        </w:tc>
        <w:tc>
          <w:tcPr>
            <w:tcW w:w="16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E897EB" w14:textId="5D01692B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603</w:t>
            </w:r>
          </w:p>
        </w:tc>
      </w:tr>
      <w:tr w:rsidR="00205373" w:rsidRPr="00205373" w14:paraId="077EE045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FC24D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School=3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1DB3E7" w14:textId="3A557D5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401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8B8B6C" w14:textId="6435AE33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3202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70744B" w14:textId="1F7A3933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251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2A34B7" w14:textId="738F0E5F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212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3537A8" w14:textId="4AC23B09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030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A50671" w14:textId="29142FC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F4F1CB" w14:textId="5B436C3F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670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ECE34B" w14:textId="478415B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357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D89953" w14:textId="5C7BBE52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258</w:t>
            </w:r>
          </w:p>
        </w:tc>
      </w:tr>
      <w:tr w:rsidR="00205373" w:rsidRPr="00205373" w14:paraId="7CC0AE9A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6E65C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School=2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423073" w14:textId="69DB2C2A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113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495A03" w14:textId="0E0274FC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1808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0EDB56" w14:textId="54A3F21A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627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015F90" w14:textId="7AD5B113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531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BBF1AC" w14:textId="0C4D24B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469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3355EF" w14:textId="53E8DA75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242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7494BB" w14:textId="6AE76972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893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7A9AC7" w14:textId="08EE2D9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626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90C41E" w14:textId="32BE4DF8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274</w:t>
            </w:r>
          </w:p>
        </w:tc>
      </w:tr>
      <w:tr w:rsidR="00205373" w:rsidRPr="00205373" w14:paraId="22EC6451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F745F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School=1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436CC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B188B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D63CE1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EA5543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D5B6C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D26036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C1E8F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13DEA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512459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5E51B6F7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D1462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Age_r=2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7E0284" w14:textId="3122993B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553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335772" w14:textId="6FD0E37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1857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AE93EC" w14:textId="3BFCF108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977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6D809B" w14:textId="2C529D65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.</w:t>
            </w:r>
            <w:r w:rsidR="00205373" w:rsidRP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003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EB72CE" w14:textId="084951C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188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A02108" w14:textId="6E1F61C3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918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1FDB5E" w14:textId="3A77FFA5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738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2F661C" w14:textId="4BF80A02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206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6D2C85" w14:textId="1FE57ADF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504</w:t>
            </w:r>
          </w:p>
        </w:tc>
      </w:tr>
      <w:tr w:rsidR="00205373" w:rsidRPr="00205373" w14:paraId="2DBDF34B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E51AF6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Age_r=1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484B8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862CC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705A4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44586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FFE52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07919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69282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35E89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F279CF9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649371C9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2B6161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Sex=2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43BDF8" w14:textId="54532660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221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DBDD7D" w14:textId="74739BCF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1592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CCCAC4" w14:textId="6EE9724D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390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8BB08B" w14:textId="0F568911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166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00C1B3" w14:textId="59C6D95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535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13DDF4" w14:textId="6D6FD8AB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092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3678A9" w14:textId="56365301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801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BFCCE1" w14:textId="19E91775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586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F239EE5" w14:textId="091BEACA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096</w:t>
            </w:r>
          </w:p>
        </w:tc>
      </w:tr>
      <w:tr w:rsidR="00205373" w:rsidRPr="00205373" w14:paraId="513D98DF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10783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Sex=1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09D7B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A6AC3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291D6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5AFD4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B41B83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902E5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4E4021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FF163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0523D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5E1FFB92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E76B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Education=3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BCD37A" w14:textId="34D349BF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052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099B01" w14:textId="0FD73DE2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2375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8C4B3D" w14:textId="3F67D3C4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2F0D6C" w14:textId="19B3DCD8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828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22ACCB" w14:textId="485DABB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416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4BC94D" w14:textId="7169FEEE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519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767BFF" w14:textId="7F61EE75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053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7FA420" w14:textId="5D20B8EB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660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C84C32" w14:textId="3145587E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680</w:t>
            </w:r>
          </w:p>
        </w:tc>
      </w:tr>
      <w:tr w:rsidR="00205373" w:rsidRPr="00205373" w14:paraId="2F5DBFD2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02EEFA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Education=2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96A59D" w14:textId="30D24E02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498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5C6C1A" w14:textId="2A123D14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2147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ABE2C9" w14:textId="497DF8D9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321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27FB7C" w14:textId="70E089D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.</w:t>
            </w:r>
            <w:r w:rsidR="00205373" w:rsidRP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021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E77BF1" w14:textId="211A59C1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076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8AB9B9" w14:textId="03856563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921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03BAB6" w14:textId="25B9079A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646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1E9D0C" w14:textId="3C67993F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079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7BD9C2" w14:textId="50088592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511</w:t>
            </w:r>
          </w:p>
        </w:tc>
      </w:tr>
      <w:tr w:rsidR="00205373" w:rsidRPr="00205373" w14:paraId="4E97A679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494A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Education=1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18DCA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D6062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B5E572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302ED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82B611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8F8596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04BC6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BCD7C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AF63E1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3BEEBC03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DA5F4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StatusLife=5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86E3AB" w14:textId="7C7CEF0F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282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D8D0AA" w14:textId="7E38668D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2247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C9F6C7" w14:textId="5CBD746A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253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0D1526" w14:textId="73832BC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211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F11902" w14:textId="4AF2EF6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161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596980" w14:textId="2D832935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724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310C11" w14:textId="2E318F3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325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A8EDB3" w14:textId="1B9CFB6D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852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AB3B9E0" w14:textId="1EE0874A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062</w:t>
            </w:r>
          </w:p>
        </w:tc>
      </w:tr>
      <w:tr w:rsidR="00205373" w:rsidRPr="00205373" w14:paraId="360C6BBE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AF9FA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StatusLife=4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8D687D" w14:textId="378D26A0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014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EE8FE6" w14:textId="1CAB480F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2519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135A92" w14:textId="58726DA5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057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868215" w14:textId="4C9D333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955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3940F6" w14:textId="2E99B98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510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7DF556" w14:textId="6977F85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481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39A12A" w14:textId="0E9E8A6F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986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E86F39" w14:textId="4E4628B1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601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FFA291" w14:textId="6B4E66F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618</w:t>
            </w:r>
          </w:p>
        </w:tc>
      </w:tr>
      <w:tr w:rsidR="00205373" w:rsidRPr="00205373" w14:paraId="785457B0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8E346A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StatusLife=3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7D7890" w14:textId="0EF8496F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525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86ECAC" w14:textId="539B6F6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4280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3283D0" w14:textId="6F66FB6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227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F789AC" w14:textId="5BE71FE1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221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694D6B" w14:textId="517D9176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367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CBFC15" w14:textId="5C668EAD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317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926EEB" w14:textId="6E41C603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592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B61D8A" w14:textId="48B42DDC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255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4980DC0" w14:textId="733AE6E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373</w:t>
            </w:r>
          </w:p>
        </w:tc>
      </w:tr>
      <w:tr w:rsidR="00205373" w:rsidRPr="00205373" w14:paraId="2727892B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B4EC1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StatusLife=2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D19FE4" w14:textId="0A0F801F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273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EFEBDD" w14:textId="5E4DD882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1965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381E7A" w14:textId="6F58E775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388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F61A11" w14:textId="6138AD01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166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52DFA8" w14:textId="21871DB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659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5B15EF" w14:textId="17DCBAEE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114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654CDD" w14:textId="202B07A1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761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42885C" w14:textId="323BE8D6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517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276159A" w14:textId="68938DB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121</w:t>
            </w:r>
          </w:p>
        </w:tc>
      </w:tr>
      <w:tr w:rsidR="00205373" w:rsidRPr="00205373" w14:paraId="12C6EB88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C5F06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StatusLife=1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A407E3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CF8E52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93A733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8206FA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52682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7391D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AFAD5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9AC013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DC752F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411A6A07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46888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proofErr w:type="gramStart"/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hearing</w:t>
            </w:r>
            <w:proofErr w:type="gramEnd"/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_Drugs=1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F1D314" w14:textId="24137418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117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3B8D4A" w14:textId="18CA2D79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2147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A846B8" w14:textId="5A1DF95E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547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ADDDD5" w14:textId="2042A803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585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23F7D0" w14:textId="4597BA9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540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E6D2AF" w14:textId="26F9389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305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2D619C" w14:textId="27633BA2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889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0675F0" w14:textId="29C345B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583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E750FB" w14:textId="38BE1601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356</w:t>
            </w:r>
          </w:p>
        </w:tc>
      </w:tr>
      <w:tr w:rsidR="00205373" w:rsidRPr="00205373" w14:paraId="2BACBA61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6254E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proofErr w:type="gramStart"/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hearing</w:t>
            </w:r>
            <w:proofErr w:type="gramEnd"/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_Drugs=0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5FEAE6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C3503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EA60C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9038C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DE9C0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15B1C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531B42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496A46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7EDB3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75B2D06A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76D636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Relationship_1=1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048739" w14:textId="26515059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341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C452A0" w14:textId="1EF5EAD7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1658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A29173" w14:textId="18EAF645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-2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055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B2D401" w14:textId="6F7FF4E4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.</w:t>
            </w:r>
            <w:r w:rsidR="00205373" w:rsidRP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041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7BDB24" w14:textId="07BA93DA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667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92D76F" w14:textId="313BA472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015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5F919E" w14:textId="705B5D2C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711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624181" w14:textId="682A1FF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513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177A2F1" w14:textId="7C55D19C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986</w:t>
            </w:r>
          </w:p>
        </w:tc>
      </w:tr>
      <w:tr w:rsidR="00205373" w:rsidRPr="00205373" w14:paraId="6AA3D506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F25CA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Relationship_1=0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DA67E2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D03FC9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2BF77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C0291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F4B03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1A29C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C2207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647F9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80E37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01ADC9FE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30443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Relationship_2=1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B691B5" w14:textId="4411C1A0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003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00936A" w14:textId="7D2C500F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2052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240800" w14:textId="636B79D3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014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53AE35" w14:textId="46074754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989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4F08A9" w14:textId="0F02B942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407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0C1A55" w14:textId="211BDCCE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401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5AE7AD" w14:textId="2709C78C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997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76A58C" w14:textId="4DF027D8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666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B9DF05" w14:textId="49BC4D86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493</w:t>
            </w:r>
          </w:p>
        </w:tc>
      </w:tr>
      <w:tr w:rsidR="00205373" w:rsidRPr="00205373" w14:paraId="1EA66D12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2ABC7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Relationship_2=0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8CD4A3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C62C8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A8106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8A3EB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9509F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ACED0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0DEF4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A12013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5587C5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03BB43E9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B31B1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Environemental_Factor_1=1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23FDA0" w14:textId="370E202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437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C5D817" w14:textId="1688FA3C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1691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FFB2AA" w14:textId="01E9EB4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585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75E219" w14:textId="7347F3DB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.</w:t>
            </w:r>
            <w:r w:rsidR="00205373" w:rsidRP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010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6FB7B7" w14:textId="362C8CFD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104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E7D121" w14:textId="635B9785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770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4EBD52" w14:textId="1EF8DCBB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548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C1E6EE" w14:textId="35D50BCE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110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FC500C4" w14:textId="3ADF8C75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159</w:t>
            </w:r>
          </w:p>
        </w:tc>
      </w:tr>
      <w:tr w:rsidR="00205373" w:rsidRPr="00205373" w14:paraId="28C0C4DA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28F9EA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Environemental_Factor_1=0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086FA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B05E3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1B4A2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F9BD9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EC60CA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4A120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A27EE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EBD83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D1629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4A096FFA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4CB24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Individual_Factor_Emotional=3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60AB95" w14:textId="305C9E76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080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A33FC7" w14:textId="352171B7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1858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D2AE87" w14:textId="2A79BAB4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432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7E46D6" w14:textId="5D23B85E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666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7058C2" w14:textId="3C10FE4E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446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09DC3A" w14:textId="4EFDD885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285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525711" w14:textId="680DA03D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923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E2F147" w14:textId="595CA2F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640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4F2348" w14:textId="6442B1C8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330</w:t>
            </w:r>
          </w:p>
        </w:tc>
      </w:tr>
      <w:tr w:rsidR="00205373" w:rsidRPr="00205373" w14:paraId="67BE410C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19962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Individual_Factor_Emotional=2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A2F358" w14:textId="5D172C7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118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5E5D40" w14:textId="664A3CE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1964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2C1167" w14:textId="7CA12096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599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A47C41" w14:textId="67189523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550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3F894D" w14:textId="67784161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269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8337F3" w14:textId="0D3601BD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504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062B1C" w14:textId="0BBC3601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125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B0B61A" w14:textId="4C6FFC3E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764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46D09E" w14:textId="6FE1382E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655</w:t>
            </w:r>
          </w:p>
        </w:tc>
      </w:tr>
      <w:tr w:rsidR="00205373" w:rsidRPr="00205373" w14:paraId="7C511A99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248B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Individual_Factor_Emotional=1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3D83A2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EF92D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E0929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64F1A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9701CB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2CB8C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BA6FD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62072A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B9C89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109F37C4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76664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Harmful_risk_reduction=1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3F8897" w14:textId="4901CAB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178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67E2EC" w14:textId="278EFA44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1451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7937F3" w14:textId="7EC59536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224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64324E" w14:textId="26F53B84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222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EAA9B0" w14:textId="754E15B1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108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7C8620" w14:textId="40661AA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463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325483" w14:textId="7DF544D0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194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E10C18" w14:textId="3DC2CF80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898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99BAC6" w14:textId="765B854E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589</w:t>
            </w:r>
          </w:p>
        </w:tc>
      </w:tr>
      <w:tr w:rsidR="00205373" w:rsidRPr="00205373" w14:paraId="0AD8C815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2B1B0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Harmful_risk_reduction=0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B846D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83610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2E341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913B7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A1EC7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F859BA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973AF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BEF70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4173F01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5F83742A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808261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Drug_Abuse_r=1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169849" w14:textId="540FC1DE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870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DCE238" w14:textId="7391E331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1962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DF2C93" w14:textId="450DB1D6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431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BDE003" w14:textId="065C2DF8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.</w:t>
            </w:r>
            <w:r w:rsidR="00205373" w:rsidRP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highlight w:val="yellow"/>
              </w:rPr>
              <w:t>000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47C069" w14:textId="040A952B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484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AD5694" w14:textId="707117A3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256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DF7530" w14:textId="761F5D3D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386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9F6B02" w14:textId="02629628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622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D90AE2" w14:textId="4ABF9F03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3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510</w:t>
            </w:r>
          </w:p>
        </w:tc>
      </w:tr>
      <w:tr w:rsidR="00205373" w:rsidRPr="00205373" w14:paraId="5E03533A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0C56F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Drug_Abuse_r=0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70DDD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FAEC4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472699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A0AE6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4E56D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665842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54DA3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44E5B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2EA1D5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21889AA1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9CB2CF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GF_r=1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8487C3" w14:textId="31047C11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196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593881" w14:textId="074E26FA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1752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D97F96" w14:textId="35E359B3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121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006559" w14:textId="6750619E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263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3CE897" w14:textId="3AAD8C59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-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148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B3B9DB" w14:textId="7A702705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541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EDC799" w14:textId="7FB10438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0F0588" w14:textId="09CC85EC" w:rsidR="00205373" w:rsidRPr="00205373" w:rsidRDefault="006E59E2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="00205373"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862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542126" w14:textId="089A2602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1</w:t>
            </w:r>
            <w:r w:rsidR="006E59E2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718</w:t>
            </w:r>
          </w:p>
        </w:tc>
      </w:tr>
      <w:tr w:rsidR="00205373" w:rsidRPr="00205373" w14:paraId="4242BE58" w14:textId="77777777" w:rsidTr="00205373">
        <w:trPr>
          <w:cantSplit/>
          <w:jc w:val="center"/>
        </w:trPr>
        <w:tc>
          <w:tcPr>
            <w:tcW w:w="27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A0D494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264A60"/>
                <w:kern w:val="0"/>
                <w:sz w:val="18"/>
                <w:szCs w:val="18"/>
              </w:rPr>
              <w:t>GF_r=0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507ED30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0</w:t>
            </w: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C22FF7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5B028F8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2205B4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E5B956E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A806B7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BA85BA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4D1B757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C7366FD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205373" w:rsidRPr="00205373" w14:paraId="60642FD5" w14:textId="77777777" w:rsidTr="00205373">
        <w:trPr>
          <w:cantSplit/>
          <w:jc w:val="center"/>
        </w:trPr>
        <w:tc>
          <w:tcPr>
            <w:tcW w:w="156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D05EC" w14:textId="77777777" w:rsidR="00205373" w:rsidRP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Distribution de probabilité : Poisson</w:t>
            </w:r>
          </w:p>
          <w:p w14:paraId="5E28DAF1" w14:textId="5ACE343B" w:rsidR="004E15D2" w:rsidRPr="00205373" w:rsidRDefault="00205373" w:rsidP="004E15D2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Fonction de lien : Log</w:t>
            </w:r>
          </w:p>
        </w:tc>
      </w:tr>
      <w:tr w:rsidR="00205373" w:rsidRPr="000867D6" w14:paraId="584B72FC" w14:textId="77777777" w:rsidTr="00205373">
        <w:trPr>
          <w:cantSplit/>
          <w:jc w:val="center"/>
        </w:trPr>
        <w:tc>
          <w:tcPr>
            <w:tcW w:w="156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8BE7E0" w14:textId="33B6AB3A" w:rsidR="004E15D2" w:rsidRPr="00180EBA" w:rsidRDefault="00205373" w:rsidP="004E15D2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lang w:val="en-US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lang w:val="en-GB"/>
              </w:rPr>
              <w:t xml:space="preserve">a. </w:t>
            </w:r>
            <w:proofErr w:type="gramStart"/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lang w:val="en-GB"/>
              </w:rPr>
              <w:t>Cible :</w:t>
            </w:r>
            <w:proofErr w:type="gramEnd"/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  <w:lang w:val="en-GB"/>
              </w:rPr>
              <w:t xml:space="preserve"> Abuse of Alcohol</w:t>
            </w:r>
          </w:p>
        </w:tc>
      </w:tr>
      <w:tr w:rsidR="00205373" w:rsidRPr="00205373" w14:paraId="174C8EF2" w14:textId="77777777" w:rsidTr="00205373">
        <w:trPr>
          <w:cantSplit/>
          <w:jc w:val="center"/>
        </w:trPr>
        <w:tc>
          <w:tcPr>
            <w:tcW w:w="156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D1F4E8" w14:textId="77777777" w:rsidR="00205373" w:rsidRDefault="00205373" w:rsidP="00502899">
            <w:pPr>
              <w:autoSpaceDE w:val="0"/>
              <w:autoSpaceDN w:val="0"/>
              <w:adjustRightInd w:val="0"/>
              <w:spacing w:beforeLines="40" w:before="96"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</w:pPr>
            <w:r w:rsidRPr="00205373">
              <w:rPr>
                <w:rFonts w:ascii="Times New Roman" w:hAnsi="Times New Roman" w:cs="Times New Roman"/>
                <w:color w:val="010205"/>
                <w:kern w:val="0"/>
                <w:sz w:val="18"/>
                <w:szCs w:val="18"/>
              </w:rPr>
              <w:t>b. Ce coefficient est défini sur zéro car il est redondant.</w:t>
            </w:r>
          </w:p>
          <w:p w14:paraId="61871C10" w14:textId="77777777" w:rsidR="004E15D2" w:rsidRPr="00205373" w:rsidRDefault="004E15D2" w:rsidP="004E1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B804BA" w14:textId="77777777" w:rsidR="003B09D3" w:rsidRDefault="003B09D3"/>
    <w:sectPr w:rsidR="003B09D3" w:rsidSect="004E15D2">
      <w:pgSz w:w="18500" w:h="158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7B1E" w14:textId="77777777" w:rsidR="009C5D88" w:rsidRDefault="009C5D88" w:rsidP="004E15D2">
      <w:pPr>
        <w:spacing w:after="0" w:line="240" w:lineRule="auto"/>
      </w:pPr>
      <w:r>
        <w:separator/>
      </w:r>
    </w:p>
  </w:endnote>
  <w:endnote w:type="continuationSeparator" w:id="0">
    <w:p w14:paraId="36772BB6" w14:textId="77777777" w:rsidR="009C5D88" w:rsidRDefault="009C5D88" w:rsidP="004E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97F8" w14:textId="77777777" w:rsidR="009C5D88" w:rsidRDefault="009C5D88" w:rsidP="004E15D2">
      <w:pPr>
        <w:spacing w:after="0" w:line="240" w:lineRule="auto"/>
      </w:pPr>
      <w:r>
        <w:separator/>
      </w:r>
    </w:p>
  </w:footnote>
  <w:footnote w:type="continuationSeparator" w:id="0">
    <w:p w14:paraId="0A7BE2D4" w14:textId="77777777" w:rsidR="009C5D88" w:rsidRDefault="009C5D88" w:rsidP="004E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73"/>
    <w:rsid w:val="000867D6"/>
    <w:rsid w:val="00180EBA"/>
    <w:rsid w:val="00205373"/>
    <w:rsid w:val="003B09D3"/>
    <w:rsid w:val="004E15D2"/>
    <w:rsid w:val="00502899"/>
    <w:rsid w:val="00523FF1"/>
    <w:rsid w:val="00640AA5"/>
    <w:rsid w:val="006E59E2"/>
    <w:rsid w:val="009410AD"/>
    <w:rsid w:val="009C4AD5"/>
    <w:rsid w:val="009C5D88"/>
    <w:rsid w:val="00AC7C42"/>
    <w:rsid w:val="00B92071"/>
    <w:rsid w:val="00C658B9"/>
    <w:rsid w:val="00D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E830"/>
  <w15:chartTrackingRefBased/>
  <w15:docId w15:val="{6A7A1593-9278-414C-9498-A2D59D0E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3B0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both"/>
    </w:pPr>
    <w:rPr>
      <w:rFonts w:ascii="Calibri" w:hAnsi="Calibri"/>
      <w:i/>
      <w:iCs/>
      <w:color w:val="0F4761" w:themeColor="accent1" w:themeShade="BF"/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09D3"/>
    <w:rPr>
      <w:rFonts w:ascii="Calibri" w:hAnsi="Calibri"/>
      <w:i/>
      <w:iCs/>
      <w:color w:val="0F4761" w:themeColor="accent1" w:themeShade="BF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20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3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53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3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3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3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3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3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53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3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37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E1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5D2"/>
  </w:style>
  <w:style w:type="paragraph" w:styleId="Pieddepage">
    <w:name w:val="footer"/>
    <w:basedOn w:val="Normal"/>
    <w:link w:val="PieddepageCar"/>
    <w:uiPriority w:val="99"/>
    <w:unhideWhenUsed/>
    <w:rsid w:val="004E1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Yves AWONO NOAH</dc:creator>
  <cp:keywords/>
  <dc:description/>
  <cp:lastModifiedBy>Pierre Yves AWONO NOAH</cp:lastModifiedBy>
  <cp:revision>4</cp:revision>
  <dcterms:created xsi:type="dcterms:W3CDTF">2025-04-10T17:23:00Z</dcterms:created>
  <dcterms:modified xsi:type="dcterms:W3CDTF">2025-09-20T12:13:00Z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2025-09-19T12:51:09Z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a4bc80de-dd72-4eff-8beb-86b901440346</vt:lpwstr>
  </property>
  <property fmtid="{D5CDD505-2E9C-101B-9397-08002B2CF9AE}" pid="7" name="MSIP_Label_defa4170-0d19-0005-0004-bc88714345d2_ActionId">
    <vt:lpwstr>e081933c-aacb-44bd-873c-eb4065043ce0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