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B20C" w14:textId="43ECF78F" w:rsidR="005D61C5" w:rsidRPr="005D61C5" w:rsidRDefault="005D61C5" w:rsidP="005D61C5">
      <w:r w:rsidRPr="00A53B82">
        <w:rPr>
          <w:rFonts w:ascii="Times New Roman" w:hAnsi="Times New Roman" w:cs="Times New Roman"/>
          <w:noProof/>
        </w:rPr>
        <w:drawing>
          <wp:anchor distT="0" distB="0" distL="114300" distR="114300" simplePos="0" relativeHeight="251659264" behindDoc="0" locked="0" layoutInCell="1" allowOverlap="1" wp14:anchorId="46E78F2B" wp14:editId="140E5E04">
            <wp:simplePos x="0" y="0"/>
            <wp:positionH relativeFrom="margin">
              <wp:posOffset>-488950</wp:posOffset>
            </wp:positionH>
            <wp:positionV relativeFrom="paragraph">
              <wp:posOffset>0</wp:posOffset>
            </wp:positionV>
            <wp:extent cx="6787515" cy="5822950"/>
            <wp:effectExtent l="0" t="0" r="0" b="6350"/>
            <wp:wrapSquare wrapText="bothSides"/>
            <wp:docPr id="2517031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03167" name=""/>
                    <pic:cNvPicPr/>
                  </pic:nvPicPr>
                  <pic:blipFill>
                    <a:blip r:embed="rId4">
                      <a:extLst>
                        <a:ext uri="{28A0092B-C50C-407E-A947-70E740481C1C}">
                          <a14:useLocalDpi xmlns:a14="http://schemas.microsoft.com/office/drawing/2010/main" val="0"/>
                        </a:ext>
                      </a:extLst>
                    </a:blip>
                    <a:stretch>
                      <a:fillRect/>
                    </a:stretch>
                  </pic:blipFill>
                  <pic:spPr>
                    <a:xfrm>
                      <a:off x="0" y="0"/>
                      <a:ext cx="6787515" cy="5822950"/>
                    </a:xfrm>
                    <a:prstGeom prst="rect">
                      <a:avLst/>
                    </a:prstGeom>
                  </pic:spPr>
                </pic:pic>
              </a:graphicData>
            </a:graphic>
            <wp14:sizeRelH relativeFrom="margin">
              <wp14:pctWidth>0</wp14:pctWidth>
            </wp14:sizeRelH>
            <wp14:sizeRelV relativeFrom="margin">
              <wp14:pctHeight>0</wp14:pctHeight>
            </wp14:sizeRelV>
          </wp:anchor>
        </w:drawing>
      </w:r>
      <w:r w:rsidRPr="00E075D2">
        <w:rPr>
          <w:rFonts w:ascii="Times New Roman" w:hAnsi="Times New Roman" w:cs="Times New Roman"/>
          <w:b/>
          <w:bCs/>
          <w:lang w:val="en-US"/>
        </w:rPr>
        <w:t>Figure 4 (A–D)</w:t>
      </w:r>
      <w:r w:rsidRPr="00E075D2">
        <w:rPr>
          <w:rFonts w:ascii="Times New Roman" w:hAnsi="Times New Roman" w:cs="Times New Roman"/>
          <w:lang w:val="en-US"/>
        </w:rPr>
        <w:t>. Categorization of Perceived Negative Effects of Drug Use Among Adolescents, Based on Word Cloud Content</w:t>
      </w:r>
      <w:r>
        <w:rPr>
          <w:rFonts w:ascii="Times New Roman" w:hAnsi="Times New Roman" w:cs="Times New Roman"/>
          <w:lang w:val="en-US"/>
        </w:rPr>
        <w:t xml:space="preserve"> Analysis</w:t>
      </w:r>
    </w:p>
    <w:p w14:paraId="47C384C0" w14:textId="77777777" w:rsidR="005D61C5" w:rsidRPr="00E075D2" w:rsidRDefault="005D61C5" w:rsidP="005D61C5">
      <w:pPr>
        <w:spacing w:after="0" w:line="480" w:lineRule="auto"/>
        <w:ind w:firstLine="708"/>
        <w:jc w:val="both"/>
        <w:rPr>
          <w:rFonts w:ascii="Times New Roman" w:hAnsi="Times New Roman" w:cs="Times New Roman"/>
          <w:lang w:val="en-US"/>
        </w:rPr>
      </w:pPr>
      <w:r w:rsidRPr="00E075D2">
        <w:rPr>
          <w:rFonts w:ascii="Times New Roman" w:hAnsi="Times New Roman" w:cs="Times New Roman"/>
          <w:b/>
          <w:bCs/>
          <w:lang w:val="en-US"/>
        </w:rPr>
        <w:t>Figure 4</w:t>
      </w:r>
      <w:r>
        <w:rPr>
          <w:rFonts w:ascii="Times New Roman" w:hAnsi="Times New Roman" w:cs="Times New Roman"/>
          <w:b/>
          <w:bCs/>
          <w:lang w:val="en-US"/>
        </w:rPr>
        <w:t>A</w:t>
      </w:r>
      <w:r w:rsidRPr="00E075D2">
        <w:rPr>
          <w:rFonts w:ascii="Times New Roman" w:hAnsi="Times New Roman" w:cs="Times New Roman"/>
          <w:lang w:val="en-US"/>
        </w:rPr>
        <w:t>. Neuropsychological disorders perceived as consequences of drug use</w:t>
      </w:r>
    </w:p>
    <w:p w14:paraId="32C89683" w14:textId="77777777" w:rsidR="005D61C5" w:rsidRDefault="005D61C5" w:rsidP="005D61C5">
      <w:pPr>
        <w:spacing w:after="0" w:line="480" w:lineRule="auto"/>
        <w:ind w:left="708"/>
        <w:jc w:val="both"/>
        <w:rPr>
          <w:rFonts w:ascii="Times New Roman" w:hAnsi="Times New Roman" w:cs="Times New Roman"/>
          <w:lang w:val="en-US"/>
        </w:rPr>
      </w:pPr>
      <w:r w:rsidRPr="00E075D2">
        <w:rPr>
          <w:rFonts w:ascii="Times New Roman" w:hAnsi="Times New Roman" w:cs="Times New Roman"/>
          <w:lang w:val="en-US"/>
        </w:rPr>
        <w:t>As shown in Figure 4</w:t>
      </w:r>
      <w:r>
        <w:rPr>
          <w:rFonts w:ascii="Times New Roman" w:hAnsi="Times New Roman" w:cs="Times New Roman"/>
          <w:lang w:val="en-US"/>
        </w:rPr>
        <w:t>A</w:t>
      </w:r>
      <w:r w:rsidRPr="00E075D2">
        <w:rPr>
          <w:rFonts w:ascii="Times New Roman" w:hAnsi="Times New Roman" w:cs="Times New Roman"/>
          <w:lang w:val="en-US"/>
        </w:rPr>
        <w:t xml:space="preserve">, madness (n = </w:t>
      </w:r>
      <w:r>
        <w:rPr>
          <w:rFonts w:ascii="Times New Roman" w:hAnsi="Times New Roman" w:cs="Times New Roman"/>
          <w:lang w:val="en-US"/>
        </w:rPr>
        <w:t>9</w:t>
      </w:r>
      <w:r w:rsidRPr="00E075D2">
        <w:rPr>
          <w:rFonts w:ascii="Times New Roman" w:hAnsi="Times New Roman" w:cs="Times New Roman"/>
          <w:lang w:val="en-US"/>
        </w:rPr>
        <w:t xml:space="preserve">6) and mental disorder (n = 43) were the most dominant neuropsychological consequences reported by adolescents. Other effects included </w:t>
      </w:r>
      <w:r>
        <w:rPr>
          <w:rFonts w:ascii="Times New Roman" w:hAnsi="Times New Roman" w:cs="Times New Roman"/>
          <w:lang w:val="en-US"/>
        </w:rPr>
        <w:t xml:space="preserve">addiction (n=9), </w:t>
      </w:r>
      <w:r w:rsidRPr="00E075D2">
        <w:rPr>
          <w:rFonts w:ascii="Times New Roman" w:hAnsi="Times New Roman" w:cs="Times New Roman"/>
          <w:lang w:val="en-US"/>
        </w:rPr>
        <w:t>hallucination</w:t>
      </w:r>
      <w:r>
        <w:rPr>
          <w:rFonts w:ascii="Times New Roman" w:hAnsi="Times New Roman" w:cs="Times New Roman"/>
          <w:lang w:val="en-US"/>
        </w:rPr>
        <w:t xml:space="preserve"> (n=8)</w:t>
      </w:r>
      <w:r w:rsidRPr="00E075D2">
        <w:rPr>
          <w:rFonts w:ascii="Times New Roman" w:hAnsi="Times New Roman" w:cs="Times New Roman"/>
          <w:lang w:val="en-US"/>
        </w:rPr>
        <w:t>, loss of memory</w:t>
      </w:r>
      <w:r>
        <w:rPr>
          <w:rFonts w:ascii="Times New Roman" w:hAnsi="Times New Roman" w:cs="Times New Roman"/>
          <w:lang w:val="en-US"/>
        </w:rPr>
        <w:t xml:space="preserve"> (7)</w:t>
      </w:r>
      <w:r w:rsidRPr="00E075D2">
        <w:rPr>
          <w:rFonts w:ascii="Times New Roman" w:hAnsi="Times New Roman" w:cs="Times New Roman"/>
          <w:lang w:val="en-US"/>
        </w:rPr>
        <w:t>, brain diseases</w:t>
      </w:r>
      <w:r>
        <w:rPr>
          <w:rFonts w:ascii="Times New Roman" w:hAnsi="Times New Roman" w:cs="Times New Roman"/>
          <w:lang w:val="en-US"/>
        </w:rPr>
        <w:t xml:space="preserve"> (n=7)</w:t>
      </w:r>
      <w:r w:rsidRPr="00E075D2">
        <w:rPr>
          <w:rFonts w:ascii="Times New Roman" w:hAnsi="Times New Roman" w:cs="Times New Roman"/>
          <w:lang w:val="en-US"/>
        </w:rPr>
        <w:t xml:space="preserve">, </w:t>
      </w:r>
      <w:r>
        <w:rPr>
          <w:rFonts w:ascii="Times New Roman" w:hAnsi="Times New Roman" w:cs="Times New Roman"/>
          <w:lang w:val="en-US"/>
        </w:rPr>
        <w:t xml:space="preserve">frustration, </w:t>
      </w:r>
      <w:r w:rsidRPr="00E075D2">
        <w:rPr>
          <w:rFonts w:ascii="Times New Roman" w:hAnsi="Times New Roman" w:cs="Times New Roman"/>
          <w:lang w:val="en-US"/>
        </w:rPr>
        <w:t xml:space="preserve">stress, </w:t>
      </w:r>
      <w:r>
        <w:rPr>
          <w:rFonts w:ascii="Times New Roman" w:hAnsi="Times New Roman" w:cs="Times New Roman"/>
          <w:lang w:val="en-US"/>
        </w:rPr>
        <w:t xml:space="preserve">sleepiness </w:t>
      </w:r>
      <w:r w:rsidRPr="00E075D2">
        <w:rPr>
          <w:rFonts w:ascii="Times New Roman" w:hAnsi="Times New Roman" w:cs="Times New Roman"/>
          <w:lang w:val="en-US"/>
        </w:rPr>
        <w:t xml:space="preserve">and </w:t>
      </w:r>
      <w:r>
        <w:rPr>
          <w:rFonts w:ascii="Times New Roman" w:hAnsi="Times New Roman" w:cs="Times New Roman"/>
          <w:lang w:val="en-US"/>
        </w:rPr>
        <w:t>depression</w:t>
      </w:r>
      <w:r w:rsidRPr="00E075D2">
        <w:rPr>
          <w:rFonts w:ascii="Times New Roman" w:hAnsi="Times New Roman" w:cs="Times New Roman"/>
          <w:lang w:val="en-US"/>
        </w:rPr>
        <w:t>. These responses suggest that adolescents strongly associate drug use with cognitive impairment and psychological destabilization.</w:t>
      </w:r>
    </w:p>
    <w:p w14:paraId="5442F47C" w14:textId="77777777" w:rsidR="005D61C5" w:rsidRPr="00E075D2" w:rsidRDefault="005D61C5" w:rsidP="005D61C5">
      <w:pPr>
        <w:spacing w:after="0" w:line="480" w:lineRule="auto"/>
        <w:ind w:firstLine="708"/>
        <w:jc w:val="both"/>
        <w:rPr>
          <w:rFonts w:ascii="Times New Roman" w:hAnsi="Times New Roman" w:cs="Times New Roman"/>
          <w:lang w:val="en-US"/>
        </w:rPr>
      </w:pPr>
      <w:r w:rsidRPr="00E075D2">
        <w:rPr>
          <w:rFonts w:ascii="Times New Roman" w:hAnsi="Times New Roman" w:cs="Times New Roman"/>
          <w:b/>
          <w:bCs/>
          <w:lang w:val="en-US"/>
        </w:rPr>
        <w:lastRenderedPageBreak/>
        <w:t>Figure 4</w:t>
      </w:r>
      <w:r>
        <w:rPr>
          <w:rFonts w:ascii="Times New Roman" w:hAnsi="Times New Roman" w:cs="Times New Roman"/>
          <w:b/>
          <w:bCs/>
          <w:lang w:val="en-US"/>
        </w:rPr>
        <w:t>B</w:t>
      </w:r>
      <w:r w:rsidRPr="00E075D2">
        <w:rPr>
          <w:rFonts w:ascii="Times New Roman" w:hAnsi="Times New Roman" w:cs="Times New Roman"/>
          <w:b/>
          <w:bCs/>
          <w:lang w:val="en-US"/>
        </w:rPr>
        <w:t>.</w:t>
      </w:r>
      <w:r w:rsidRPr="00E075D2">
        <w:rPr>
          <w:rFonts w:ascii="Times New Roman" w:hAnsi="Times New Roman" w:cs="Times New Roman"/>
          <w:lang w:val="en-US"/>
        </w:rPr>
        <w:t xml:space="preserve"> Abnormal </w:t>
      </w:r>
      <w:proofErr w:type="spellStart"/>
      <w:r w:rsidRPr="00E075D2">
        <w:rPr>
          <w:rFonts w:ascii="Times New Roman" w:hAnsi="Times New Roman" w:cs="Times New Roman"/>
          <w:lang w:val="en-US"/>
        </w:rPr>
        <w:t>behaviours</w:t>
      </w:r>
      <w:proofErr w:type="spellEnd"/>
      <w:r w:rsidRPr="00E075D2">
        <w:rPr>
          <w:rFonts w:ascii="Times New Roman" w:hAnsi="Times New Roman" w:cs="Times New Roman"/>
          <w:lang w:val="en-US"/>
        </w:rPr>
        <w:t xml:space="preserve"> perceived as consequences of drug use</w:t>
      </w:r>
    </w:p>
    <w:p w14:paraId="27AA0B2C" w14:textId="77777777" w:rsidR="005D61C5" w:rsidRPr="00E075D2" w:rsidRDefault="005D61C5" w:rsidP="005D61C5">
      <w:pPr>
        <w:spacing w:after="0" w:line="480" w:lineRule="auto"/>
        <w:ind w:left="708"/>
        <w:jc w:val="both"/>
        <w:rPr>
          <w:rFonts w:ascii="Times New Roman" w:hAnsi="Times New Roman" w:cs="Times New Roman"/>
          <w:lang w:val="en-US"/>
        </w:rPr>
      </w:pPr>
      <w:r w:rsidRPr="00E075D2">
        <w:rPr>
          <w:rFonts w:ascii="Times New Roman" w:hAnsi="Times New Roman" w:cs="Times New Roman"/>
          <w:lang w:val="en-US"/>
        </w:rPr>
        <w:t xml:space="preserve">In terms of </w:t>
      </w:r>
      <w:proofErr w:type="spellStart"/>
      <w:r w:rsidRPr="00E075D2">
        <w:rPr>
          <w:rFonts w:ascii="Times New Roman" w:hAnsi="Times New Roman" w:cs="Times New Roman"/>
          <w:lang w:val="en-US"/>
        </w:rPr>
        <w:t>behavioural</w:t>
      </w:r>
      <w:proofErr w:type="spellEnd"/>
      <w:r w:rsidRPr="00E075D2">
        <w:rPr>
          <w:rFonts w:ascii="Times New Roman" w:hAnsi="Times New Roman" w:cs="Times New Roman"/>
          <w:lang w:val="en-US"/>
        </w:rPr>
        <w:t xml:space="preserve"> disturbances (Figure 4</w:t>
      </w:r>
      <w:r>
        <w:rPr>
          <w:rFonts w:ascii="Times New Roman" w:hAnsi="Times New Roman" w:cs="Times New Roman"/>
          <w:lang w:val="en-US"/>
        </w:rPr>
        <w:t>B</w:t>
      </w:r>
      <w:r w:rsidRPr="00E075D2">
        <w:rPr>
          <w:rFonts w:ascii="Times New Roman" w:hAnsi="Times New Roman" w:cs="Times New Roman"/>
          <w:lang w:val="en-US"/>
        </w:rPr>
        <w:t xml:space="preserve">), adolescents most frequently cited bad </w:t>
      </w:r>
      <w:proofErr w:type="spellStart"/>
      <w:r w:rsidRPr="00E075D2">
        <w:rPr>
          <w:rFonts w:ascii="Times New Roman" w:hAnsi="Times New Roman" w:cs="Times New Roman"/>
          <w:lang w:val="en-US"/>
        </w:rPr>
        <w:t>behaviour</w:t>
      </w:r>
      <w:proofErr w:type="spellEnd"/>
      <w:r w:rsidRPr="00E075D2">
        <w:rPr>
          <w:rFonts w:ascii="Times New Roman" w:hAnsi="Times New Roman" w:cs="Times New Roman"/>
          <w:lang w:val="en-US"/>
        </w:rPr>
        <w:t xml:space="preserve"> (n = 10), aggressiveness (n = 9), and anger (n = 3). Less frequent responses included indiscipline, accidents, abnormalities, and prostitution. These mentions reflect the perceived disruption of self-control and social norms associated with drug use.</w:t>
      </w:r>
    </w:p>
    <w:p w14:paraId="417B4D75" w14:textId="77777777" w:rsidR="005D61C5" w:rsidRPr="00E075D2" w:rsidRDefault="005D61C5" w:rsidP="005D61C5">
      <w:pPr>
        <w:spacing w:after="0" w:line="480" w:lineRule="auto"/>
        <w:ind w:firstLine="708"/>
        <w:jc w:val="both"/>
        <w:rPr>
          <w:rFonts w:ascii="Times New Roman" w:hAnsi="Times New Roman" w:cs="Times New Roman"/>
          <w:lang w:val="en-US"/>
        </w:rPr>
      </w:pPr>
      <w:r w:rsidRPr="00E075D2">
        <w:rPr>
          <w:rFonts w:ascii="Times New Roman" w:hAnsi="Times New Roman" w:cs="Times New Roman"/>
          <w:b/>
          <w:bCs/>
          <w:lang w:val="en-US"/>
        </w:rPr>
        <w:t>Figure 4</w:t>
      </w:r>
      <w:r>
        <w:rPr>
          <w:rFonts w:ascii="Times New Roman" w:hAnsi="Times New Roman" w:cs="Times New Roman"/>
          <w:b/>
          <w:bCs/>
          <w:lang w:val="en-US"/>
        </w:rPr>
        <w:t>C</w:t>
      </w:r>
      <w:r w:rsidRPr="00E075D2">
        <w:rPr>
          <w:rFonts w:ascii="Times New Roman" w:hAnsi="Times New Roman" w:cs="Times New Roman"/>
          <w:lang w:val="en-US"/>
        </w:rPr>
        <w:t>. Somatic consequences attributed to drug use</w:t>
      </w:r>
    </w:p>
    <w:p w14:paraId="32575D5E" w14:textId="77777777" w:rsidR="005D61C5" w:rsidRPr="00E075D2" w:rsidRDefault="005D61C5" w:rsidP="005D61C5">
      <w:pPr>
        <w:spacing w:after="0" w:line="480" w:lineRule="auto"/>
        <w:ind w:left="708"/>
        <w:jc w:val="both"/>
        <w:rPr>
          <w:rFonts w:ascii="Times New Roman" w:hAnsi="Times New Roman" w:cs="Times New Roman"/>
          <w:lang w:val="en-US"/>
        </w:rPr>
      </w:pPr>
      <w:r w:rsidRPr="00E075D2">
        <w:rPr>
          <w:rFonts w:ascii="Times New Roman" w:hAnsi="Times New Roman" w:cs="Times New Roman"/>
          <w:lang w:val="en-US"/>
        </w:rPr>
        <w:t>Among the somatic consequences reported by adolescents (Figure 4</w:t>
      </w:r>
      <w:r>
        <w:rPr>
          <w:rFonts w:ascii="Times New Roman" w:hAnsi="Times New Roman" w:cs="Times New Roman"/>
          <w:lang w:val="en-US"/>
        </w:rPr>
        <w:t>C</w:t>
      </w:r>
      <w:r w:rsidRPr="00E075D2">
        <w:rPr>
          <w:rFonts w:ascii="Times New Roman" w:hAnsi="Times New Roman" w:cs="Times New Roman"/>
          <w:lang w:val="en-US"/>
        </w:rPr>
        <w:t xml:space="preserve">), the most frequently cited were death (n = </w:t>
      </w:r>
      <w:r>
        <w:rPr>
          <w:rFonts w:ascii="Times New Roman" w:hAnsi="Times New Roman" w:cs="Times New Roman"/>
          <w:lang w:val="en-US"/>
        </w:rPr>
        <w:t>8</w:t>
      </w:r>
      <w:r w:rsidRPr="00E075D2">
        <w:rPr>
          <w:rFonts w:ascii="Times New Roman" w:hAnsi="Times New Roman" w:cs="Times New Roman"/>
          <w:lang w:val="en-US"/>
        </w:rPr>
        <w:t xml:space="preserve">7), lung diseases (n = </w:t>
      </w:r>
      <w:r>
        <w:rPr>
          <w:rFonts w:ascii="Times New Roman" w:hAnsi="Times New Roman" w:cs="Times New Roman"/>
          <w:lang w:val="en-US"/>
        </w:rPr>
        <w:t>5</w:t>
      </w:r>
      <w:r w:rsidRPr="00E075D2">
        <w:rPr>
          <w:rFonts w:ascii="Times New Roman" w:hAnsi="Times New Roman" w:cs="Times New Roman"/>
          <w:lang w:val="en-US"/>
        </w:rPr>
        <w:t>8), and H</w:t>
      </w:r>
      <w:r>
        <w:rPr>
          <w:rFonts w:ascii="Times New Roman" w:hAnsi="Times New Roman" w:cs="Times New Roman"/>
          <w:lang w:val="en-US"/>
        </w:rPr>
        <w:t>ealth problem</w:t>
      </w:r>
      <w:r w:rsidRPr="00E075D2">
        <w:rPr>
          <w:rFonts w:ascii="Times New Roman" w:hAnsi="Times New Roman" w:cs="Times New Roman"/>
          <w:lang w:val="en-US"/>
        </w:rPr>
        <w:t xml:space="preserve"> (n = </w:t>
      </w:r>
      <w:r>
        <w:rPr>
          <w:rFonts w:ascii="Times New Roman" w:hAnsi="Times New Roman" w:cs="Times New Roman"/>
          <w:lang w:val="en-US"/>
        </w:rPr>
        <w:t>42</w:t>
      </w:r>
      <w:r w:rsidRPr="00E075D2">
        <w:rPr>
          <w:rFonts w:ascii="Times New Roman" w:hAnsi="Times New Roman" w:cs="Times New Roman"/>
          <w:lang w:val="en-US"/>
        </w:rPr>
        <w:t>). Other responses included cancer, heart problems, fatigue, pain, and loss of appetite. Less common were mentions of kidney problems, liver disease, decreased immunity, and specific signs like black hands or red eyes. These responses highlight the perception of drug use as a serious threat to physical health and life expectancy.</w:t>
      </w:r>
    </w:p>
    <w:p w14:paraId="5CA5AD26" w14:textId="77777777" w:rsidR="005D61C5" w:rsidRPr="00E075D2" w:rsidRDefault="005D61C5" w:rsidP="005D61C5">
      <w:pPr>
        <w:spacing w:after="0" w:line="480" w:lineRule="auto"/>
        <w:ind w:firstLine="708"/>
        <w:jc w:val="both"/>
        <w:rPr>
          <w:rFonts w:ascii="Times New Roman" w:hAnsi="Times New Roman" w:cs="Times New Roman"/>
          <w:lang w:val="en-US"/>
        </w:rPr>
      </w:pPr>
      <w:r w:rsidRPr="00E075D2">
        <w:rPr>
          <w:rFonts w:ascii="Times New Roman" w:hAnsi="Times New Roman" w:cs="Times New Roman"/>
          <w:b/>
          <w:bCs/>
          <w:lang w:val="en-US"/>
        </w:rPr>
        <w:t>Figure 4D</w:t>
      </w:r>
      <w:r w:rsidRPr="00E075D2">
        <w:rPr>
          <w:rFonts w:ascii="Times New Roman" w:hAnsi="Times New Roman" w:cs="Times New Roman"/>
          <w:lang w:val="en-US"/>
        </w:rPr>
        <w:t>. Social problems associated with drug use</w:t>
      </w:r>
    </w:p>
    <w:p w14:paraId="5AF06804" w14:textId="77777777" w:rsidR="005D61C5" w:rsidRPr="00E075D2" w:rsidRDefault="005D61C5" w:rsidP="005D61C5">
      <w:pPr>
        <w:spacing w:after="0" w:line="480" w:lineRule="auto"/>
        <w:ind w:left="708"/>
        <w:jc w:val="both"/>
        <w:rPr>
          <w:rFonts w:ascii="Times New Roman" w:hAnsi="Times New Roman" w:cs="Times New Roman"/>
          <w:lang w:val="en-US"/>
        </w:rPr>
      </w:pPr>
      <w:r w:rsidRPr="00E075D2">
        <w:rPr>
          <w:rFonts w:ascii="Times New Roman" w:hAnsi="Times New Roman" w:cs="Times New Roman"/>
          <w:lang w:val="en-US"/>
        </w:rPr>
        <w:t>Figure 4D presents the social consequences reported by participants, with school dropout (n = 8) and imprisonment (n = 3) being the most cited. Other responses included crime wave, family separation, and loss of social relations. These elements illustrate the adolescents’ awareness of how drug use can contribute to social marginalization and institutional consequences.</w:t>
      </w:r>
    </w:p>
    <w:p w14:paraId="21FF7E75" w14:textId="77777777" w:rsidR="005D61C5" w:rsidRPr="005D61C5" w:rsidRDefault="005D61C5" w:rsidP="005D61C5">
      <w:pPr>
        <w:rPr>
          <w:lang w:val="en-US"/>
        </w:rPr>
      </w:pPr>
    </w:p>
    <w:sectPr w:rsidR="005D61C5" w:rsidRPr="005D61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C5"/>
    <w:rsid w:val="00133AA6"/>
    <w:rsid w:val="00212664"/>
    <w:rsid w:val="00321433"/>
    <w:rsid w:val="005D61C5"/>
    <w:rsid w:val="00770943"/>
    <w:rsid w:val="008A47DA"/>
    <w:rsid w:val="008B6AB7"/>
    <w:rsid w:val="00AF0DA2"/>
    <w:rsid w:val="00D81B85"/>
    <w:rsid w:val="00DE4633"/>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7550F"/>
  <w15:chartTrackingRefBased/>
  <w15:docId w15:val="{478B7D2B-106C-4BAC-A61C-C610DFEF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C5"/>
    <w:pPr>
      <w:spacing w:line="278" w:lineRule="auto"/>
    </w:pPr>
    <w:rPr>
      <w:sz w:val="24"/>
      <w:szCs w:val="24"/>
      <w:lang w:val="en-GB"/>
    </w:rPr>
  </w:style>
  <w:style w:type="paragraph" w:styleId="Titre1">
    <w:name w:val="heading 1"/>
    <w:basedOn w:val="Normal"/>
    <w:next w:val="Normal"/>
    <w:link w:val="Titre1Car"/>
    <w:uiPriority w:val="9"/>
    <w:qFormat/>
    <w:rsid w:val="005D61C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fr-CM"/>
    </w:rPr>
  </w:style>
  <w:style w:type="paragraph" w:styleId="Titre2">
    <w:name w:val="heading 2"/>
    <w:basedOn w:val="Normal"/>
    <w:next w:val="Normal"/>
    <w:link w:val="Titre2Car"/>
    <w:uiPriority w:val="9"/>
    <w:semiHidden/>
    <w:unhideWhenUsed/>
    <w:qFormat/>
    <w:rsid w:val="005D61C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fr-CM"/>
    </w:rPr>
  </w:style>
  <w:style w:type="paragraph" w:styleId="Titre3">
    <w:name w:val="heading 3"/>
    <w:basedOn w:val="Normal"/>
    <w:next w:val="Normal"/>
    <w:link w:val="Titre3Car"/>
    <w:uiPriority w:val="9"/>
    <w:semiHidden/>
    <w:unhideWhenUsed/>
    <w:qFormat/>
    <w:rsid w:val="005D61C5"/>
    <w:pPr>
      <w:keepNext/>
      <w:keepLines/>
      <w:spacing w:before="160" w:after="80" w:line="259" w:lineRule="auto"/>
      <w:outlineLvl w:val="2"/>
    </w:pPr>
    <w:rPr>
      <w:rFonts w:eastAsiaTheme="majorEastAsia" w:cstheme="majorBidi"/>
      <w:color w:val="2F5496" w:themeColor="accent1" w:themeShade="BF"/>
      <w:sz w:val="28"/>
      <w:szCs w:val="28"/>
      <w:lang w:val="fr-CM"/>
    </w:rPr>
  </w:style>
  <w:style w:type="paragraph" w:styleId="Titre4">
    <w:name w:val="heading 4"/>
    <w:basedOn w:val="Normal"/>
    <w:next w:val="Normal"/>
    <w:link w:val="Titre4Car"/>
    <w:uiPriority w:val="9"/>
    <w:semiHidden/>
    <w:unhideWhenUsed/>
    <w:qFormat/>
    <w:rsid w:val="005D61C5"/>
    <w:pPr>
      <w:keepNext/>
      <w:keepLines/>
      <w:spacing w:before="80" w:after="40" w:line="259" w:lineRule="auto"/>
      <w:outlineLvl w:val="3"/>
    </w:pPr>
    <w:rPr>
      <w:rFonts w:eastAsiaTheme="majorEastAsia" w:cstheme="majorBidi"/>
      <w:i/>
      <w:iCs/>
      <w:color w:val="2F5496" w:themeColor="accent1" w:themeShade="BF"/>
      <w:sz w:val="22"/>
      <w:szCs w:val="22"/>
      <w:lang w:val="fr-CM"/>
    </w:rPr>
  </w:style>
  <w:style w:type="paragraph" w:styleId="Titre5">
    <w:name w:val="heading 5"/>
    <w:basedOn w:val="Normal"/>
    <w:next w:val="Normal"/>
    <w:link w:val="Titre5Car"/>
    <w:uiPriority w:val="9"/>
    <w:semiHidden/>
    <w:unhideWhenUsed/>
    <w:qFormat/>
    <w:rsid w:val="005D61C5"/>
    <w:pPr>
      <w:keepNext/>
      <w:keepLines/>
      <w:spacing w:before="80" w:after="40" w:line="259" w:lineRule="auto"/>
      <w:outlineLvl w:val="4"/>
    </w:pPr>
    <w:rPr>
      <w:rFonts w:eastAsiaTheme="majorEastAsia" w:cstheme="majorBidi"/>
      <w:color w:val="2F5496" w:themeColor="accent1" w:themeShade="BF"/>
      <w:sz w:val="22"/>
      <w:szCs w:val="22"/>
      <w:lang w:val="fr-CM"/>
    </w:rPr>
  </w:style>
  <w:style w:type="paragraph" w:styleId="Titre6">
    <w:name w:val="heading 6"/>
    <w:basedOn w:val="Normal"/>
    <w:next w:val="Normal"/>
    <w:link w:val="Titre6Car"/>
    <w:uiPriority w:val="9"/>
    <w:semiHidden/>
    <w:unhideWhenUsed/>
    <w:qFormat/>
    <w:rsid w:val="005D61C5"/>
    <w:pPr>
      <w:keepNext/>
      <w:keepLines/>
      <w:spacing w:before="40" w:after="0" w:line="259" w:lineRule="auto"/>
      <w:outlineLvl w:val="5"/>
    </w:pPr>
    <w:rPr>
      <w:rFonts w:eastAsiaTheme="majorEastAsia" w:cstheme="majorBidi"/>
      <w:i/>
      <w:iCs/>
      <w:color w:val="595959" w:themeColor="text1" w:themeTint="A6"/>
      <w:sz w:val="22"/>
      <w:szCs w:val="22"/>
      <w:lang w:val="fr-CM"/>
    </w:rPr>
  </w:style>
  <w:style w:type="paragraph" w:styleId="Titre7">
    <w:name w:val="heading 7"/>
    <w:basedOn w:val="Normal"/>
    <w:next w:val="Normal"/>
    <w:link w:val="Titre7Car"/>
    <w:uiPriority w:val="9"/>
    <w:semiHidden/>
    <w:unhideWhenUsed/>
    <w:qFormat/>
    <w:rsid w:val="005D61C5"/>
    <w:pPr>
      <w:keepNext/>
      <w:keepLines/>
      <w:spacing w:before="40" w:after="0" w:line="259" w:lineRule="auto"/>
      <w:outlineLvl w:val="6"/>
    </w:pPr>
    <w:rPr>
      <w:rFonts w:eastAsiaTheme="majorEastAsia" w:cstheme="majorBidi"/>
      <w:color w:val="595959" w:themeColor="text1" w:themeTint="A6"/>
      <w:sz w:val="22"/>
      <w:szCs w:val="22"/>
      <w:lang w:val="fr-CM"/>
    </w:rPr>
  </w:style>
  <w:style w:type="paragraph" w:styleId="Titre8">
    <w:name w:val="heading 8"/>
    <w:basedOn w:val="Normal"/>
    <w:next w:val="Normal"/>
    <w:link w:val="Titre8Car"/>
    <w:uiPriority w:val="9"/>
    <w:semiHidden/>
    <w:unhideWhenUsed/>
    <w:qFormat/>
    <w:rsid w:val="005D61C5"/>
    <w:pPr>
      <w:keepNext/>
      <w:keepLines/>
      <w:spacing w:after="0" w:line="259" w:lineRule="auto"/>
      <w:outlineLvl w:val="7"/>
    </w:pPr>
    <w:rPr>
      <w:rFonts w:eastAsiaTheme="majorEastAsia" w:cstheme="majorBidi"/>
      <w:i/>
      <w:iCs/>
      <w:color w:val="272727" w:themeColor="text1" w:themeTint="D8"/>
      <w:sz w:val="22"/>
      <w:szCs w:val="22"/>
      <w:lang w:val="fr-CM"/>
    </w:rPr>
  </w:style>
  <w:style w:type="paragraph" w:styleId="Titre9">
    <w:name w:val="heading 9"/>
    <w:basedOn w:val="Normal"/>
    <w:next w:val="Normal"/>
    <w:link w:val="Titre9Car"/>
    <w:uiPriority w:val="9"/>
    <w:semiHidden/>
    <w:unhideWhenUsed/>
    <w:qFormat/>
    <w:rsid w:val="005D61C5"/>
    <w:pPr>
      <w:keepNext/>
      <w:keepLines/>
      <w:spacing w:after="0" w:line="259" w:lineRule="auto"/>
      <w:outlineLvl w:val="8"/>
    </w:pPr>
    <w:rPr>
      <w:rFonts w:eastAsiaTheme="majorEastAsia" w:cstheme="majorBidi"/>
      <w:color w:val="272727" w:themeColor="text1" w:themeTint="D8"/>
      <w:sz w:val="22"/>
      <w:szCs w:val="22"/>
      <w:lang w:val="fr-CM"/>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itationintense">
    <w:name w:val="Intense Quote"/>
    <w:basedOn w:val="Normal"/>
    <w:next w:val="Normal"/>
    <w:link w:val="CitationintenseCar"/>
    <w:autoRedefine/>
    <w:uiPriority w:val="30"/>
    <w:qFormat/>
    <w:rsid w:val="00321433"/>
    <w:pPr>
      <w:pBdr>
        <w:top w:val="single" w:sz="4" w:space="10" w:color="2F5496" w:themeColor="accent1" w:themeShade="BF"/>
        <w:bottom w:val="single" w:sz="4" w:space="10" w:color="2F5496" w:themeColor="accent1" w:themeShade="BF"/>
      </w:pBdr>
      <w:spacing w:before="360" w:after="360" w:line="259" w:lineRule="auto"/>
      <w:ind w:left="864" w:right="864"/>
      <w:jc w:val="both"/>
    </w:pPr>
    <w:rPr>
      <w:i/>
      <w:iCs/>
      <w:color w:val="2F5496" w:themeColor="accent1" w:themeShade="BF"/>
      <w:sz w:val="20"/>
      <w:szCs w:val="22"/>
      <w:lang w:val="fr-CM"/>
    </w:rPr>
  </w:style>
  <w:style w:type="character" w:customStyle="1" w:styleId="CitationintenseCar">
    <w:name w:val="Citation intense Car"/>
    <w:basedOn w:val="Policepardfaut"/>
    <w:link w:val="Citationintense"/>
    <w:uiPriority w:val="30"/>
    <w:rsid w:val="00321433"/>
    <w:rPr>
      <w:i/>
      <w:iCs/>
      <w:color w:val="2F5496" w:themeColor="accent1" w:themeShade="BF"/>
      <w:sz w:val="20"/>
    </w:rPr>
  </w:style>
  <w:style w:type="character" w:customStyle="1" w:styleId="Titre1Car">
    <w:name w:val="Titre 1 Car"/>
    <w:basedOn w:val="Policepardfaut"/>
    <w:link w:val="Titre1"/>
    <w:uiPriority w:val="9"/>
    <w:rsid w:val="005D61C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D61C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D61C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D61C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D61C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D61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61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61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61C5"/>
    <w:rPr>
      <w:rFonts w:eastAsiaTheme="majorEastAsia" w:cstheme="majorBidi"/>
      <w:color w:val="272727" w:themeColor="text1" w:themeTint="D8"/>
    </w:rPr>
  </w:style>
  <w:style w:type="paragraph" w:styleId="Titre">
    <w:name w:val="Title"/>
    <w:basedOn w:val="Normal"/>
    <w:next w:val="Normal"/>
    <w:link w:val="TitreCar"/>
    <w:uiPriority w:val="10"/>
    <w:qFormat/>
    <w:rsid w:val="005D61C5"/>
    <w:pPr>
      <w:spacing w:after="80" w:line="240" w:lineRule="auto"/>
      <w:contextualSpacing/>
    </w:pPr>
    <w:rPr>
      <w:rFonts w:asciiTheme="majorHAnsi" w:eastAsiaTheme="majorEastAsia" w:hAnsiTheme="majorHAnsi" w:cstheme="majorBidi"/>
      <w:spacing w:val="-10"/>
      <w:kern w:val="28"/>
      <w:sz w:val="56"/>
      <w:szCs w:val="56"/>
      <w:lang w:val="fr-CM"/>
    </w:rPr>
  </w:style>
  <w:style w:type="character" w:customStyle="1" w:styleId="TitreCar">
    <w:name w:val="Titre Car"/>
    <w:basedOn w:val="Policepardfaut"/>
    <w:link w:val="Titre"/>
    <w:uiPriority w:val="10"/>
    <w:rsid w:val="005D61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61C5"/>
    <w:pPr>
      <w:numPr>
        <w:ilvl w:val="1"/>
      </w:numPr>
      <w:spacing w:line="259" w:lineRule="auto"/>
    </w:pPr>
    <w:rPr>
      <w:rFonts w:eastAsiaTheme="majorEastAsia" w:cstheme="majorBidi"/>
      <w:color w:val="595959" w:themeColor="text1" w:themeTint="A6"/>
      <w:spacing w:val="15"/>
      <w:sz w:val="28"/>
      <w:szCs w:val="28"/>
      <w:lang w:val="fr-CM"/>
    </w:rPr>
  </w:style>
  <w:style w:type="character" w:customStyle="1" w:styleId="Sous-titreCar">
    <w:name w:val="Sous-titre Car"/>
    <w:basedOn w:val="Policepardfaut"/>
    <w:link w:val="Sous-titre"/>
    <w:uiPriority w:val="11"/>
    <w:rsid w:val="005D61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61C5"/>
    <w:pPr>
      <w:spacing w:before="160" w:line="259" w:lineRule="auto"/>
      <w:jc w:val="center"/>
    </w:pPr>
    <w:rPr>
      <w:i/>
      <w:iCs/>
      <w:color w:val="404040" w:themeColor="text1" w:themeTint="BF"/>
      <w:sz w:val="22"/>
      <w:szCs w:val="22"/>
      <w:lang w:val="fr-CM"/>
    </w:rPr>
  </w:style>
  <w:style w:type="character" w:customStyle="1" w:styleId="CitationCar">
    <w:name w:val="Citation Car"/>
    <w:basedOn w:val="Policepardfaut"/>
    <w:link w:val="Citation"/>
    <w:uiPriority w:val="29"/>
    <w:rsid w:val="005D61C5"/>
    <w:rPr>
      <w:i/>
      <w:iCs/>
      <w:color w:val="404040" w:themeColor="text1" w:themeTint="BF"/>
    </w:rPr>
  </w:style>
  <w:style w:type="paragraph" w:styleId="Paragraphedeliste">
    <w:name w:val="List Paragraph"/>
    <w:basedOn w:val="Normal"/>
    <w:uiPriority w:val="34"/>
    <w:qFormat/>
    <w:rsid w:val="005D61C5"/>
    <w:pPr>
      <w:spacing w:line="259" w:lineRule="auto"/>
      <w:ind w:left="720"/>
      <w:contextualSpacing/>
    </w:pPr>
    <w:rPr>
      <w:sz w:val="22"/>
      <w:szCs w:val="22"/>
      <w:lang w:val="fr-CM"/>
    </w:rPr>
  </w:style>
  <w:style w:type="character" w:styleId="Accentuationintense">
    <w:name w:val="Intense Emphasis"/>
    <w:basedOn w:val="Policepardfaut"/>
    <w:uiPriority w:val="21"/>
    <w:qFormat/>
    <w:rsid w:val="005D61C5"/>
    <w:rPr>
      <w:i/>
      <w:iCs/>
      <w:color w:val="2F5496" w:themeColor="accent1" w:themeShade="BF"/>
    </w:rPr>
  </w:style>
  <w:style w:type="character" w:styleId="Rfrenceintense">
    <w:name w:val="Intense Reference"/>
    <w:basedOn w:val="Policepardfaut"/>
    <w:uiPriority w:val="32"/>
    <w:qFormat/>
    <w:rsid w:val="005D61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1721</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Yves AWONO NOAH</dc:creator>
  <cp:keywords/>
  <dc:description/>
  <cp:lastModifiedBy>Pierre Yves AWONO NOAH</cp:lastModifiedBy>
  <cp:revision>1</cp:revision>
  <dcterms:created xsi:type="dcterms:W3CDTF">2025-09-19T13:30:00Z</dcterms:created>
  <dcterms:modified xsi:type="dcterms:W3CDTF">2025-09-19T13:33:00Z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2025-09-19T13:33:52Z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a4bc80de-dd72-4eff-8beb-86b901440346</vt:lpwstr>
  </property>
  <property fmtid="{D5CDD505-2E9C-101B-9397-08002B2CF9AE}" pid="7" name="MSIP_Label_defa4170-0d19-0005-0004-bc88714345d2_ActionId">
    <vt:lpwstr>5b8ffe23-a213-4fba-9cc0-1b73254f0c60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