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0B30" w14:textId="77777777" w:rsidR="006549F6" w:rsidRDefault="006549F6" w:rsidP="006549F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Supplementary</w:t>
      </w:r>
      <w:r w:rsidRPr="00B52A77">
        <w:rPr>
          <w:rFonts w:asciiTheme="majorBidi" w:hAnsiTheme="majorBidi" w:cstheme="majorBidi"/>
          <w:b/>
          <w:bCs/>
          <w:sz w:val="40"/>
          <w:szCs w:val="40"/>
        </w:rPr>
        <w:t xml:space="preserve"> Tables</w:t>
      </w:r>
    </w:p>
    <w:tbl>
      <w:tblPr>
        <w:tblStyle w:val="GridTable1Light1"/>
        <w:tblpPr w:leftFromText="180" w:rightFromText="180" w:vertAnchor="page" w:horzAnchor="margin" w:tblpXSpec="center" w:tblpY="2413"/>
        <w:tblW w:w="10631" w:type="dxa"/>
        <w:tblLook w:val="04A0" w:firstRow="1" w:lastRow="0" w:firstColumn="1" w:lastColumn="0" w:noHBand="0" w:noVBand="1"/>
      </w:tblPr>
      <w:tblGrid>
        <w:gridCol w:w="5522"/>
        <w:gridCol w:w="5109"/>
      </w:tblGrid>
      <w:tr w:rsidR="006549F6" w:rsidRPr="00B52A77" w14:paraId="253D36AD" w14:textId="77777777" w:rsidTr="006E7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noWrap/>
            <w:hideMark/>
          </w:tcPr>
          <w:p w14:paraId="12BE2FD2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Table 1: Demographic and anthropometric data of study participants (</w:t>
            </w:r>
            <w:proofErr w:type="spellStart"/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Mean±SD</w:t>
            </w:r>
            <w:proofErr w:type="spellEnd"/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), n=222</w:t>
            </w:r>
          </w:p>
        </w:tc>
      </w:tr>
      <w:tr w:rsidR="006549F6" w:rsidRPr="00B52A77" w14:paraId="70C2BF87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386744D8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Characteristic </w:t>
            </w:r>
          </w:p>
        </w:tc>
        <w:tc>
          <w:tcPr>
            <w:tcW w:w="5109" w:type="dxa"/>
            <w:noWrap/>
            <w:hideMark/>
          </w:tcPr>
          <w:p w14:paraId="6CC8DC92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Mean ±SD</w:t>
            </w:r>
          </w:p>
        </w:tc>
      </w:tr>
      <w:tr w:rsidR="006549F6" w:rsidRPr="00B52A77" w14:paraId="70E338A6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7A3A8CDC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Age (Years)</w:t>
            </w:r>
          </w:p>
        </w:tc>
        <w:tc>
          <w:tcPr>
            <w:tcW w:w="5109" w:type="dxa"/>
            <w:noWrap/>
            <w:hideMark/>
          </w:tcPr>
          <w:p w14:paraId="333AC6A3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92320013"/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21.39±4.93</w:t>
            </w:r>
            <w:bookmarkEnd w:id="0"/>
          </w:p>
        </w:tc>
      </w:tr>
      <w:tr w:rsidR="006549F6" w:rsidRPr="00B52A77" w14:paraId="0CEEFE5A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5801258D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Fat percentage (%)</w:t>
            </w:r>
          </w:p>
        </w:tc>
        <w:tc>
          <w:tcPr>
            <w:tcW w:w="5109" w:type="dxa"/>
            <w:noWrap/>
            <w:hideMark/>
          </w:tcPr>
          <w:p w14:paraId="3F0A65C5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32.74±11.32</w:t>
            </w:r>
          </w:p>
        </w:tc>
      </w:tr>
      <w:tr w:rsidR="006549F6" w:rsidRPr="00B52A77" w14:paraId="268A4CC4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47A0769F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Fat mass (kg)</w:t>
            </w:r>
          </w:p>
        </w:tc>
        <w:tc>
          <w:tcPr>
            <w:tcW w:w="5109" w:type="dxa"/>
            <w:noWrap/>
            <w:hideMark/>
          </w:tcPr>
          <w:p w14:paraId="71F386E1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22.05±10.28</w:t>
            </w:r>
          </w:p>
        </w:tc>
      </w:tr>
      <w:tr w:rsidR="006549F6" w:rsidRPr="00B52A77" w14:paraId="2245A712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</w:tcPr>
          <w:p w14:paraId="22AFCBC1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Muscle mass (kg)</w:t>
            </w:r>
          </w:p>
        </w:tc>
        <w:tc>
          <w:tcPr>
            <w:tcW w:w="5109" w:type="dxa"/>
            <w:noWrap/>
            <w:hideMark/>
          </w:tcPr>
          <w:p w14:paraId="4D2868B4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24.65±7.22</w:t>
            </w:r>
          </w:p>
        </w:tc>
      </w:tr>
      <w:tr w:rsidR="006549F6" w:rsidRPr="00B52A77" w14:paraId="2189DBCB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</w:tcPr>
          <w:p w14:paraId="652723AC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Visceral fat level</w:t>
            </w:r>
          </w:p>
        </w:tc>
        <w:tc>
          <w:tcPr>
            <w:tcW w:w="5109" w:type="dxa"/>
            <w:noWrap/>
            <w:hideMark/>
          </w:tcPr>
          <w:p w14:paraId="299057ED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9.92±5.16</w:t>
            </w:r>
          </w:p>
        </w:tc>
      </w:tr>
      <w:tr w:rsidR="006549F6" w:rsidRPr="00B52A77" w14:paraId="3334B96A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40C1B32B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Waist circumference (cm)</w:t>
            </w:r>
          </w:p>
        </w:tc>
        <w:tc>
          <w:tcPr>
            <w:tcW w:w="5109" w:type="dxa"/>
            <w:noWrap/>
            <w:hideMark/>
          </w:tcPr>
          <w:p w14:paraId="620349D7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86.40±13.80</w:t>
            </w:r>
          </w:p>
        </w:tc>
      </w:tr>
      <w:tr w:rsidR="006549F6" w:rsidRPr="00B52A77" w14:paraId="1AB75B9A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08B9D81A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Waist-hip ratio</w:t>
            </w:r>
          </w:p>
        </w:tc>
        <w:tc>
          <w:tcPr>
            <w:tcW w:w="5109" w:type="dxa"/>
            <w:noWrap/>
            <w:hideMark/>
          </w:tcPr>
          <w:p w14:paraId="5CA40096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1.33±6.53</w:t>
            </w:r>
          </w:p>
        </w:tc>
      </w:tr>
      <w:tr w:rsidR="006549F6" w:rsidRPr="00B52A77" w14:paraId="539DACEE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0741E603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 Physical Activity (METs)</w:t>
            </w:r>
          </w:p>
        </w:tc>
        <w:tc>
          <w:tcPr>
            <w:tcW w:w="5109" w:type="dxa"/>
            <w:noWrap/>
            <w:hideMark/>
          </w:tcPr>
          <w:p w14:paraId="0621A403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575.16±1224.57 </w:t>
            </w:r>
          </w:p>
        </w:tc>
      </w:tr>
      <w:tr w:rsidR="006549F6" w:rsidRPr="00B52A77" w14:paraId="6B452387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62FFF5E2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Weekday sleep times (hours)</w:t>
            </w:r>
          </w:p>
        </w:tc>
        <w:tc>
          <w:tcPr>
            <w:tcW w:w="5109" w:type="dxa"/>
            <w:noWrap/>
            <w:hideMark/>
          </w:tcPr>
          <w:p w14:paraId="1088CDA0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6.92±1.85</w:t>
            </w:r>
          </w:p>
        </w:tc>
      </w:tr>
      <w:tr w:rsidR="006549F6" w:rsidRPr="00B52A77" w14:paraId="7667542A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5670D8EB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Weekend sleep times (hours)</w:t>
            </w:r>
          </w:p>
        </w:tc>
        <w:tc>
          <w:tcPr>
            <w:tcW w:w="5109" w:type="dxa"/>
            <w:noWrap/>
            <w:hideMark/>
          </w:tcPr>
          <w:p w14:paraId="423E9859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8.71±2.14</w:t>
            </w:r>
          </w:p>
        </w:tc>
      </w:tr>
      <w:tr w:rsidR="006549F6" w:rsidRPr="00B52A77" w14:paraId="6B43DE44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7514B42F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CA"/>
                <w14:ligatures w14:val="none"/>
              </w:rPr>
              <w:t>Water intake (L)</w:t>
            </w:r>
          </w:p>
        </w:tc>
        <w:tc>
          <w:tcPr>
            <w:tcW w:w="5109" w:type="dxa"/>
            <w:noWrap/>
            <w:hideMark/>
          </w:tcPr>
          <w:p w14:paraId="365162B1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2.36±1.06</w:t>
            </w:r>
          </w:p>
        </w:tc>
      </w:tr>
      <w:tr w:rsidR="006549F6" w:rsidRPr="00B52A77" w14:paraId="1ABA729E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2" w:type="dxa"/>
            <w:noWrap/>
            <w:hideMark/>
          </w:tcPr>
          <w:p w14:paraId="25B2B8DC" w14:textId="77777777" w:rsidR="006549F6" w:rsidRPr="00B52A77" w:rsidRDefault="006549F6" w:rsidP="006E79D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" w:name="_Hlk192328672"/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Body Mass Index</w:t>
            </w:r>
          </w:p>
        </w:tc>
        <w:tc>
          <w:tcPr>
            <w:tcW w:w="5109" w:type="dxa"/>
            <w:noWrap/>
            <w:hideMark/>
          </w:tcPr>
          <w:p w14:paraId="546AA7F6" w14:textId="77777777" w:rsidR="006549F6" w:rsidRPr="00B52A77" w:rsidRDefault="006549F6" w:rsidP="006E79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52A7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24.25±5.03</w:t>
            </w:r>
          </w:p>
        </w:tc>
      </w:tr>
      <w:bookmarkEnd w:id="1"/>
      <w:tr w:rsidR="006549F6" w:rsidRPr="00B52A77" w14:paraId="11745F8C" w14:textId="77777777" w:rsidTr="006E79D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noWrap/>
            <w:hideMark/>
          </w:tcPr>
          <w:p w14:paraId="7DCBE09A" w14:textId="77777777" w:rsidR="006549F6" w:rsidRPr="00B52A77" w:rsidRDefault="006549F6" w:rsidP="006E79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2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The data was analyzed using SPSS software. </w:t>
            </w:r>
            <w:r w:rsidRPr="00B52A77">
              <w:rPr>
                <w:rFonts w:ascii="Times New Roman" w:eastAsia="Calibri" w:hAnsi="Times New Roman" w:cs="Times New Roman"/>
                <w:sz w:val="20"/>
                <w:szCs w:val="20"/>
              </w:rPr>
              <w:t>METs: the metabolic equivalent of task.</w:t>
            </w:r>
          </w:p>
        </w:tc>
      </w:tr>
    </w:tbl>
    <w:p w14:paraId="6A177A1F" w14:textId="77777777" w:rsidR="007871C8" w:rsidRDefault="007871C8"/>
    <w:sectPr w:rsidR="0078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F6"/>
    <w:rsid w:val="006549F6"/>
    <w:rsid w:val="007871C8"/>
    <w:rsid w:val="0085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6E611"/>
  <w15:chartTrackingRefBased/>
  <w15:docId w15:val="{45062033-9F23-43F2-B66F-288E6BE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F6"/>
  </w:style>
  <w:style w:type="paragraph" w:styleId="Heading1">
    <w:name w:val="heading 1"/>
    <w:basedOn w:val="Normal"/>
    <w:next w:val="Normal"/>
    <w:link w:val="Heading1Char"/>
    <w:uiPriority w:val="9"/>
    <w:qFormat/>
    <w:rsid w:val="0065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9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9F6"/>
    <w:rPr>
      <w:b/>
      <w:bCs/>
      <w:smallCaps/>
      <w:color w:val="2F5496" w:themeColor="accent1" w:themeShade="BF"/>
      <w:spacing w:val="5"/>
    </w:rPr>
  </w:style>
  <w:style w:type="table" w:customStyle="1" w:styleId="GridTable1Light1">
    <w:name w:val="Grid Table 1 Light1"/>
    <w:basedOn w:val="TableNormal"/>
    <w:next w:val="GridTable1Light"/>
    <w:uiPriority w:val="46"/>
    <w:rsid w:val="006549F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549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531</Characters>
  <Application>Microsoft Office Word</Application>
  <DocSecurity>0</DocSecurity>
  <Lines>40</Lines>
  <Paragraphs>40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Alhasan</dc:creator>
  <cp:keywords/>
  <dc:description/>
  <cp:lastModifiedBy>Eman Alhasan</cp:lastModifiedBy>
  <cp:revision>1</cp:revision>
  <dcterms:created xsi:type="dcterms:W3CDTF">2025-09-26T13:37:00Z</dcterms:created>
  <dcterms:modified xsi:type="dcterms:W3CDTF">2025-09-26T13:39:00Z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214f3d5a-6aeb-430d-b1cf-80c51bc5d06e</vt:lpwstr>
  </property>
</Properties>
</file>