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B95A" w14:textId="77777777" w:rsidR="007664D0" w:rsidRPr="007664D0" w:rsidRDefault="007664D0" w:rsidP="007664D0">
      <w:pPr>
        <w:rPr>
          <w:b/>
          <w:bCs/>
          <w:lang w:val="en-US"/>
        </w:rPr>
      </w:pPr>
      <w:r w:rsidRPr="007664D0">
        <w:rPr>
          <w:b/>
          <w:bCs/>
          <w:lang w:val="en-US"/>
        </w:rPr>
        <w:t>Annex A. Survey on Faculty Internationalization</w:t>
      </w:r>
    </w:p>
    <w:p w14:paraId="22516792" w14:textId="77777777" w:rsidR="007664D0" w:rsidRPr="007664D0" w:rsidRDefault="007664D0" w:rsidP="007664D0">
      <w:pPr>
        <w:rPr>
          <w:lang w:val="en-US"/>
        </w:rPr>
      </w:pPr>
      <w:r w:rsidRPr="007664D0">
        <w:rPr>
          <w:lang w:val="en-US"/>
        </w:rPr>
        <w:t>The questionnaire was designed using a mixed-method approach (closed and open-ended questions) and was structured into eight key dimensions. Each dimension included questions aimed at exploring faculty profiles, their participation in internationalization activities, and the factors influencing their involvement.</w:t>
      </w:r>
    </w:p>
    <w:p w14:paraId="27FF1685" w14:textId="77777777" w:rsidR="007664D0" w:rsidRPr="007664D0" w:rsidRDefault="007664D0" w:rsidP="007664D0">
      <w:pPr>
        <w:rPr>
          <w:b/>
          <w:bCs/>
          <w:lang w:val="en-US"/>
        </w:rPr>
      </w:pPr>
      <w:r w:rsidRPr="007664D0">
        <w:rPr>
          <w:b/>
          <w:bCs/>
          <w:lang w:val="en-US"/>
        </w:rPr>
        <w:t>Structure and Content of the Questionnaire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508"/>
        <w:gridCol w:w="4485"/>
        <w:gridCol w:w="2462"/>
        <w:gridCol w:w="3539"/>
      </w:tblGrid>
      <w:tr w:rsidR="007664D0" w:rsidRPr="007664D0" w14:paraId="2C7BB6D2" w14:textId="77777777" w:rsidTr="007664D0">
        <w:tc>
          <w:tcPr>
            <w:tcW w:w="0" w:type="auto"/>
            <w:hideMark/>
          </w:tcPr>
          <w:p w14:paraId="000FB4ED" w14:textId="77777777" w:rsidR="007664D0" w:rsidRPr="007664D0" w:rsidRDefault="007664D0" w:rsidP="007664D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664D0">
              <w:rPr>
                <w:b/>
                <w:bCs/>
              </w:rPr>
              <w:t>Dimension</w:t>
            </w:r>
            <w:proofErr w:type="spellEnd"/>
          </w:p>
        </w:tc>
        <w:tc>
          <w:tcPr>
            <w:tcW w:w="0" w:type="auto"/>
            <w:hideMark/>
          </w:tcPr>
          <w:p w14:paraId="759C9BF2" w14:textId="77777777" w:rsidR="007664D0" w:rsidRPr="007664D0" w:rsidRDefault="007664D0" w:rsidP="007664D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664D0">
              <w:rPr>
                <w:b/>
                <w:bCs/>
              </w:rPr>
              <w:t>Sample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Questions</w:t>
            </w:r>
            <w:proofErr w:type="spellEnd"/>
          </w:p>
        </w:tc>
        <w:tc>
          <w:tcPr>
            <w:tcW w:w="0" w:type="auto"/>
            <w:hideMark/>
          </w:tcPr>
          <w:p w14:paraId="1417876F" w14:textId="77777777" w:rsidR="007664D0" w:rsidRPr="007664D0" w:rsidRDefault="007664D0" w:rsidP="007664D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664D0">
              <w:rPr>
                <w:b/>
                <w:bCs/>
              </w:rPr>
              <w:t>Type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of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Question</w:t>
            </w:r>
            <w:proofErr w:type="spellEnd"/>
          </w:p>
        </w:tc>
        <w:tc>
          <w:tcPr>
            <w:tcW w:w="0" w:type="auto"/>
            <w:hideMark/>
          </w:tcPr>
          <w:p w14:paraId="65B35974" w14:textId="77777777" w:rsidR="007664D0" w:rsidRPr="007664D0" w:rsidRDefault="007664D0" w:rsidP="007664D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664D0">
              <w:rPr>
                <w:b/>
                <w:bCs/>
              </w:rPr>
              <w:t>Purpose</w:t>
            </w:r>
            <w:proofErr w:type="spellEnd"/>
          </w:p>
        </w:tc>
      </w:tr>
      <w:tr w:rsidR="007664D0" w:rsidRPr="007664D0" w14:paraId="618D7D21" w14:textId="77777777" w:rsidTr="007664D0">
        <w:tc>
          <w:tcPr>
            <w:tcW w:w="0" w:type="auto"/>
            <w:hideMark/>
          </w:tcPr>
          <w:p w14:paraId="21215D8C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1. </w:t>
            </w:r>
            <w:proofErr w:type="spellStart"/>
            <w:r w:rsidRPr="007664D0">
              <w:rPr>
                <w:b/>
                <w:bCs/>
              </w:rPr>
              <w:t>Demographic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Information</w:t>
            </w:r>
            <w:proofErr w:type="spellEnd"/>
          </w:p>
        </w:tc>
        <w:tc>
          <w:tcPr>
            <w:tcW w:w="0" w:type="auto"/>
            <w:hideMark/>
          </w:tcPr>
          <w:p w14:paraId="180E93BC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What is your gender? </w:t>
            </w:r>
            <w:r w:rsidRPr="007664D0">
              <w:rPr>
                <w:lang w:val="en-US"/>
              </w:rPr>
              <w:br/>
              <w:t xml:space="preserve">- What is your age? </w:t>
            </w:r>
            <w:r w:rsidRPr="007664D0">
              <w:rPr>
                <w:lang w:val="en-US"/>
              </w:rPr>
              <w:br/>
              <w:t xml:space="preserve">- How long have you been working at the University? </w:t>
            </w:r>
            <w:r w:rsidRPr="007664D0">
              <w:rPr>
                <w:lang w:val="en-US"/>
              </w:rPr>
              <w:br/>
              <w:t xml:space="preserve">- What is your type of contract? </w:t>
            </w:r>
            <w:r w:rsidRPr="007664D0">
              <w:rPr>
                <w:lang w:val="en-US"/>
              </w:rPr>
              <w:br/>
              <w:t xml:space="preserve">- Which division and department are you affiliated with? </w:t>
            </w:r>
            <w:r w:rsidRPr="007664D0">
              <w:rPr>
                <w:lang w:val="en-US"/>
              </w:rPr>
              <w:br/>
              <w:t xml:space="preserve">- Which course have you been teaching the longest? </w:t>
            </w:r>
            <w:r w:rsidRPr="007664D0">
              <w:rPr>
                <w:lang w:val="en-US"/>
              </w:rPr>
              <w:br/>
              <w:t>- In which course could you integrate internationalization?</w:t>
            </w:r>
          </w:p>
        </w:tc>
        <w:tc>
          <w:tcPr>
            <w:tcW w:w="0" w:type="auto"/>
            <w:hideMark/>
          </w:tcPr>
          <w:p w14:paraId="02465EE7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Multiple choice and open-ended</w:t>
            </w:r>
          </w:p>
        </w:tc>
        <w:tc>
          <w:tcPr>
            <w:tcW w:w="0" w:type="auto"/>
            <w:hideMark/>
          </w:tcPr>
          <w:p w14:paraId="60B381F5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Characterize faculty members based on institutional and teaching profile.</w:t>
            </w:r>
          </w:p>
        </w:tc>
      </w:tr>
      <w:tr w:rsidR="007664D0" w:rsidRPr="007664D0" w14:paraId="2F24DD2C" w14:textId="77777777" w:rsidTr="007664D0">
        <w:tc>
          <w:tcPr>
            <w:tcW w:w="0" w:type="auto"/>
            <w:hideMark/>
          </w:tcPr>
          <w:p w14:paraId="0C0645C4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2. </w:t>
            </w:r>
            <w:proofErr w:type="spellStart"/>
            <w:r w:rsidRPr="007664D0">
              <w:rPr>
                <w:b/>
                <w:bCs/>
              </w:rPr>
              <w:t>Participation</w:t>
            </w:r>
            <w:proofErr w:type="spellEnd"/>
            <w:r w:rsidRPr="007664D0">
              <w:rPr>
                <w:b/>
                <w:bCs/>
              </w:rPr>
              <w:t xml:space="preserve"> in </w:t>
            </w:r>
            <w:proofErr w:type="spellStart"/>
            <w:r w:rsidRPr="007664D0">
              <w:rPr>
                <w:b/>
                <w:bCs/>
              </w:rPr>
              <w:t>Internationalization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Activities</w:t>
            </w:r>
            <w:proofErr w:type="spellEnd"/>
          </w:p>
        </w:tc>
        <w:tc>
          <w:tcPr>
            <w:tcW w:w="0" w:type="auto"/>
            <w:hideMark/>
          </w:tcPr>
          <w:p w14:paraId="67AF1D75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lang w:val="en-US"/>
              </w:rPr>
              <w:t xml:space="preserve">- What is your understanding of internationalization? </w:t>
            </w:r>
            <w:r w:rsidRPr="007664D0">
              <w:rPr>
                <w:lang w:val="en-US"/>
              </w:rPr>
              <w:br/>
              <w:t xml:space="preserve">- Describe an international experience. </w:t>
            </w:r>
            <w:r w:rsidRPr="007664D0">
              <w:rPr>
                <w:lang w:val="en-US"/>
              </w:rPr>
              <w:br/>
              <w:t xml:space="preserve">- How often do you collaborate with colleagues abroad? </w:t>
            </w:r>
            <w:r w:rsidRPr="007664D0">
              <w:rPr>
                <w:lang w:val="en-US"/>
              </w:rPr>
              <w:br/>
              <w:t xml:space="preserve">- How often do you integrate international content into your courses? </w:t>
            </w:r>
            <w:r w:rsidRPr="007664D0">
              <w:rPr>
                <w:lang w:val="en-US"/>
              </w:rPr>
              <w:br/>
              <w:t xml:space="preserve">- How often do you participate in </w:t>
            </w:r>
            <w:r w:rsidRPr="007664D0">
              <w:rPr>
                <w:lang w:val="en-US"/>
              </w:rPr>
              <w:lastRenderedPageBreak/>
              <w:t xml:space="preserve">international networks or projects? </w:t>
            </w:r>
            <w:r w:rsidRPr="007664D0">
              <w:rPr>
                <w:lang w:val="en-US"/>
              </w:rPr>
              <w:br/>
            </w:r>
            <w:r w:rsidRPr="007664D0">
              <w:t xml:space="preserve">- </w:t>
            </w:r>
            <w:proofErr w:type="spellStart"/>
            <w:r w:rsidRPr="007664D0">
              <w:t>What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factors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limit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your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participation</w:t>
            </w:r>
            <w:proofErr w:type="spellEnd"/>
            <w:r w:rsidRPr="007664D0">
              <w:t>?</w:t>
            </w:r>
          </w:p>
        </w:tc>
        <w:tc>
          <w:tcPr>
            <w:tcW w:w="0" w:type="auto"/>
            <w:hideMark/>
          </w:tcPr>
          <w:p w14:paraId="440A069E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lastRenderedPageBreak/>
              <w:t>Ordinal scale and open-ended</w:t>
            </w:r>
          </w:p>
        </w:tc>
        <w:tc>
          <w:tcPr>
            <w:tcW w:w="0" w:type="auto"/>
            <w:hideMark/>
          </w:tcPr>
          <w:p w14:paraId="4FACB191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Understand the frequency, examples, and barriers to international participation.</w:t>
            </w:r>
          </w:p>
        </w:tc>
      </w:tr>
      <w:tr w:rsidR="007664D0" w:rsidRPr="007664D0" w14:paraId="7CB0435F" w14:textId="77777777" w:rsidTr="007664D0">
        <w:tc>
          <w:tcPr>
            <w:tcW w:w="0" w:type="auto"/>
            <w:hideMark/>
          </w:tcPr>
          <w:p w14:paraId="34459E20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b/>
                <w:bCs/>
                <w:lang w:val="en-US"/>
              </w:rPr>
              <w:t>3. Perception of Institutional Support, Opportunities, and Workload</w:t>
            </w:r>
          </w:p>
        </w:tc>
        <w:tc>
          <w:tcPr>
            <w:tcW w:w="0" w:type="auto"/>
            <w:hideMark/>
          </w:tcPr>
          <w:p w14:paraId="6DD013DB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How do you think the university supports your participation? </w:t>
            </w:r>
            <w:r w:rsidRPr="007664D0">
              <w:rPr>
                <w:lang w:val="en-US"/>
              </w:rPr>
              <w:br/>
              <w:t xml:space="preserve">- What types of support do you consider necessary? </w:t>
            </w:r>
            <w:r w:rsidRPr="007664D0">
              <w:rPr>
                <w:lang w:val="en-US"/>
              </w:rPr>
              <w:br/>
              <w:t xml:space="preserve">- Have you had opportunities to participate? </w:t>
            </w:r>
            <w:r w:rsidRPr="007664D0">
              <w:rPr>
                <w:lang w:val="en-US"/>
              </w:rPr>
              <w:br/>
              <w:t>- Does your workload allow you to participate?</w:t>
            </w:r>
          </w:p>
        </w:tc>
        <w:tc>
          <w:tcPr>
            <w:tcW w:w="0" w:type="auto"/>
            <w:hideMark/>
          </w:tcPr>
          <w:p w14:paraId="6296976B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Multiple choice, Likert scale, and open-ended</w:t>
            </w:r>
          </w:p>
        </w:tc>
        <w:tc>
          <w:tcPr>
            <w:tcW w:w="0" w:type="auto"/>
            <w:hideMark/>
          </w:tcPr>
          <w:p w14:paraId="463BBC36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Evaluate perceptions of institutional support and participation barriers.</w:t>
            </w:r>
          </w:p>
        </w:tc>
      </w:tr>
      <w:tr w:rsidR="007664D0" w:rsidRPr="007664D0" w14:paraId="0F07BC23" w14:textId="77777777" w:rsidTr="007664D0">
        <w:tc>
          <w:tcPr>
            <w:tcW w:w="0" w:type="auto"/>
            <w:hideMark/>
          </w:tcPr>
          <w:p w14:paraId="111598F6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4. </w:t>
            </w:r>
            <w:proofErr w:type="spellStart"/>
            <w:r w:rsidRPr="007664D0">
              <w:rPr>
                <w:b/>
                <w:bCs/>
              </w:rPr>
              <w:t>Perceived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Benefits</w:t>
            </w:r>
            <w:proofErr w:type="spellEnd"/>
          </w:p>
        </w:tc>
        <w:tc>
          <w:tcPr>
            <w:tcW w:w="0" w:type="auto"/>
            <w:hideMark/>
          </w:tcPr>
          <w:p w14:paraId="0499DC2E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Does internationalization improve your academic networks? </w:t>
            </w:r>
            <w:r w:rsidRPr="007664D0">
              <w:rPr>
                <w:lang w:val="en-US"/>
              </w:rPr>
              <w:br/>
              <w:t xml:space="preserve">- Does it increase collaboration opportunities? </w:t>
            </w:r>
            <w:r w:rsidRPr="007664D0">
              <w:rPr>
                <w:lang w:val="en-US"/>
              </w:rPr>
              <w:br/>
              <w:t xml:space="preserve">- Do you receive institutional recognition? </w:t>
            </w:r>
            <w:r w:rsidRPr="007664D0">
              <w:rPr>
                <w:lang w:val="en-US"/>
              </w:rPr>
              <w:br/>
              <w:t xml:space="preserve">- Does it influence your teaching practice? </w:t>
            </w:r>
            <w:r w:rsidRPr="007664D0">
              <w:rPr>
                <w:lang w:val="en-US"/>
              </w:rPr>
              <w:br/>
              <w:t xml:space="preserve">- Does it help you develop intercultural competencies? </w:t>
            </w:r>
            <w:r w:rsidRPr="007664D0">
              <w:rPr>
                <w:lang w:val="en-US"/>
              </w:rPr>
              <w:br/>
              <w:t>- How does it contribute to your professional development?</w:t>
            </w:r>
          </w:p>
        </w:tc>
        <w:tc>
          <w:tcPr>
            <w:tcW w:w="0" w:type="auto"/>
            <w:hideMark/>
          </w:tcPr>
          <w:p w14:paraId="1DA076C7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Likert scale and open-ended</w:t>
            </w:r>
          </w:p>
        </w:tc>
        <w:tc>
          <w:tcPr>
            <w:tcW w:w="0" w:type="auto"/>
            <w:hideMark/>
          </w:tcPr>
          <w:p w14:paraId="2FF96E43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Identify perceived benefits of international participation.</w:t>
            </w:r>
          </w:p>
        </w:tc>
      </w:tr>
      <w:tr w:rsidR="007664D0" w:rsidRPr="007664D0" w14:paraId="1CEFEC1C" w14:textId="77777777" w:rsidTr="007664D0">
        <w:tc>
          <w:tcPr>
            <w:tcW w:w="0" w:type="auto"/>
            <w:hideMark/>
          </w:tcPr>
          <w:p w14:paraId="36C93C3E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5. Administrative </w:t>
            </w:r>
            <w:proofErr w:type="spellStart"/>
            <w:r w:rsidRPr="007664D0">
              <w:rPr>
                <w:b/>
                <w:bCs/>
              </w:rPr>
              <w:t>Support</w:t>
            </w:r>
            <w:proofErr w:type="spellEnd"/>
            <w:r w:rsidRPr="007664D0">
              <w:rPr>
                <w:b/>
                <w:bCs/>
              </w:rPr>
              <w:t xml:space="preserve"> and </w:t>
            </w:r>
            <w:proofErr w:type="spellStart"/>
            <w:r w:rsidRPr="007664D0">
              <w:rPr>
                <w:b/>
                <w:bCs/>
              </w:rPr>
              <w:t>Processes</w:t>
            </w:r>
            <w:proofErr w:type="spellEnd"/>
          </w:p>
        </w:tc>
        <w:tc>
          <w:tcPr>
            <w:tcW w:w="0" w:type="auto"/>
            <w:hideMark/>
          </w:tcPr>
          <w:p w14:paraId="6118F2D5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lang w:val="en-US"/>
              </w:rPr>
              <w:t xml:space="preserve">- Are you familiar with the Internationalization Office? </w:t>
            </w:r>
            <w:r w:rsidRPr="007664D0">
              <w:rPr>
                <w:lang w:val="en-US"/>
              </w:rPr>
              <w:br/>
              <w:t xml:space="preserve">- Have you completed any administrative procedures with this Office? </w:t>
            </w:r>
            <w:r w:rsidRPr="007664D0">
              <w:rPr>
                <w:lang w:val="en-US"/>
              </w:rPr>
              <w:br/>
              <w:t xml:space="preserve">- Do you have questions about their services? </w:t>
            </w:r>
            <w:r w:rsidRPr="007664D0">
              <w:rPr>
                <w:lang w:val="en-US"/>
              </w:rPr>
              <w:br/>
            </w:r>
            <w:r w:rsidRPr="007664D0">
              <w:rPr>
                <w:lang w:val="en-US"/>
              </w:rPr>
              <w:lastRenderedPageBreak/>
              <w:t xml:space="preserve">- Are the administrative processes easy? </w:t>
            </w:r>
            <w:r w:rsidRPr="007664D0">
              <w:rPr>
                <w:lang w:val="en-US"/>
              </w:rPr>
              <w:br/>
            </w:r>
            <w:r w:rsidRPr="007664D0">
              <w:t xml:space="preserve">- </w:t>
            </w:r>
            <w:proofErr w:type="spellStart"/>
            <w:r w:rsidRPr="007664D0">
              <w:t>Is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the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information</w:t>
            </w:r>
            <w:proofErr w:type="spellEnd"/>
            <w:r w:rsidRPr="007664D0">
              <w:t xml:space="preserve"> </w:t>
            </w:r>
            <w:proofErr w:type="spellStart"/>
            <w:r w:rsidRPr="007664D0">
              <w:t>clear</w:t>
            </w:r>
            <w:proofErr w:type="spellEnd"/>
            <w:r w:rsidRPr="007664D0">
              <w:t xml:space="preserve"> and </w:t>
            </w:r>
            <w:proofErr w:type="spellStart"/>
            <w:r w:rsidRPr="007664D0">
              <w:t>useful</w:t>
            </w:r>
            <w:proofErr w:type="spellEnd"/>
            <w:r w:rsidRPr="007664D0">
              <w:t>?</w:t>
            </w:r>
          </w:p>
        </w:tc>
        <w:tc>
          <w:tcPr>
            <w:tcW w:w="0" w:type="auto"/>
            <w:hideMark/>
          </w:tcPr>
          <w:p w14:paraId="1528CD31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lastRenderedPageBreak/>
              <w:t>Dichotomous, Likert scale, and open-ended</w:t>
            </w:r>
          </w:p>
        </w:tc>
        <w:tc>
          <w:tcPr>
            <w:tcW w:w="0" w:type="auto"/>
            <w:hideMark/>
          </w:tcPr>
          <w:p w14:paraId="59549549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Assess experience with administrative processes and institutional communication.</w:t>
            </w:r>
          </w:p>
        </w:tc>
      </w:tr>
      <w:tr w:rsidR="007664D0" w:rsidRPr="007664D0" w14:paraId="00D7063F" w14:textId="77777777" w:rsidTr="007664D0">
        <w:tc>
          <w:tcPr>
            <w:tcW w:w="0" w:type="auto"/>
            <w:hideMark/>
          </w:tcPr>
          <w:p w14:paraId="3B41B8CD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b/>
                <w:bCs/>
                <w:lang w:val="en-US"/>
              </w:rPr>
              <w:t>6. Proficiency in a Second Language</w:t>
            </w:r>
          </w:p>
        </w:tc>
        <w:tc>
          <w:tcPr>
            <w:tcW w:w="0" w:type="auto"/>
            <w:hideMark/>
          </w:tcPr>
          <w:p w14:paraId="635B6703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Are you fluent in a second language? </w:t>
            </w:r>
            <w:r w:rsidRPr="007664D0">
              <w:rPr>
                <w:lang w:val="en-US"/>
              </w:rPr>
              <w:br/>
              <w:t xml:space="preserve">- Which language(s) do you speak? </w:t>
            </w:r>
            <w:r w:rsidRPr="007664D0">
              <w:rPr>
                <w:lang w:val="en-US"/>
              </w:rPr>
              <w:br/>
              <w:t xml:space="preserve">- Has language been a barrier? </w:t>
            </w:r>
            <w:r w:rsidRPr="007664D0">
              <w:rPr>
                <w:lang w:val="en-US"/>
              </w:rPr>
              <w:br/>
              <w:t xml:space="preserve">- Would improving your language skills increase your opportunities? </w:t>
            </w:r>
            <w:r w:rsidRPr="007664D0">
              <w:rPr>
                <w:lang w:val="en-US"/>
              </w:rPr>
              <w:br/>
              <w:t xml:space="preserve">- Do you hold a valid certification? </w:t>
            </w:r>
            <w:r w:rsidRPr="007664D0">
              <w:rPr>
                <w:lang w:val="en-US"/>
              </w:rPr>
              <w:br/>
              <w:t>- What challenges have you faced because of language barriers?</w:t>
            </w:r>
          </w:p>
        </w:tc>
        <w:tc>
          <w:tcPr>
            <w:tcW w:w="0" w:type="auto"/>
            <w:hideMark/>
          </w:tcPr>
          <w:p w14:paraId="448BD66D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Dichotomous, Likert scale, and open-ended</w:t>
            </w:r>
          </w:p>
        </w:tc>
        <w:tc>
          <w:tcPr>
            <w:tcW w:w="0" w:type="auto"/>
            <w:hideMark/>
          </w:tcPr>
          <w:p w14:paraId="43ADE27F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Explore how language proficiency influences international participation.</w:t>
            </w:r>
          </w:p>
        </w:tc>
      </w:tr>
      <w:tr w:rsidR="007664D0" w:rsidRPr="007664D0" w14:paraId="6A29EAFA" w14:textId="77777777" w:rsidTr="007664D0">
        <w:tc>
          <w:tcPr>
            <w:tcW w:w="0" w:type="auto"/>
            <w:hideMark/>
          </w:tcPr>
          <w:p w14:paraId="541745C6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7. </w:t>
            </w:r>
            <w:proofErr w:type="spellStart"/>
            <w:r w:rsidRPr="007664D0">
              <w:rPr>
                <w:b/>
                <w:bCs/>
              </w:rPr>
              <w:t>Technopedagogical</w:t>
            </w:r>
            <w:proofErr w:type="spellEnd"/>
            <w:r w:rsidRPr="007664D0">
              <w:rPr>
                <w:b/>
                <w:bCs/>
              </w:rPr>
              <w:t xml:space="preserve"> </w:t>
            </w:r>
            <w:proofErr w:type="spellStart"/>
            <w:r w:rsidRPr="007664D0">
              <w:rPr>
                <w:b/>
                <w:bCs/>
              </w:rPr>
              <w:t>Competencies</w:t>
            </w:r>
            <w:proofErr w:type="spellEnd"/>
          </w:p>
        </w:tc>
        <w:tc>
          <w:tcPr>
            <w:tcW w:w="0" w:type="auto"/>
            <w:hideMark/>
          </w:tcPr>
          <w:p w14:paraId="1BDCA130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Do you have the necessary technological skills for teaching? </w:t>
            </w:r>
            <w:r w:rsidRPr="007664D0">
              <w:rPr>
                <w:lang w:val="en-US"/>
              </w:rPr>
              <w:br/>
              <w:t xml:space="preserve">- Have technologies facilitated your participation in international activities? </w:t>
            </w:r>
            <w:r w:rsidRPr="007664D0">
              <w:rPr>
                <w:lang w:val="en-US"/>
              </w:rPr>
              <w:br/>
              <w:t xml:space="preserve">- Does the university provide adequate technological support? </w:t>
            </w:r>
            <w:r w:rsidRPr="007664D0">
              <w:rPr>
                <w:lang w:val="en-US"/>
              </w:rPr>
              <w:br/>
              <w:t>- What challenges have you encountered using technology internationally?</w:t>
            </w:r>
          </w:p>
        </w:tc>
        <w:tc>
          <w:tcPr>
            <w:tcW w:w="0" w:type="auto"/>
            <w:hideMark/>
          </w:tcPr>
          <w:p w14:paraId="7A206EB9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Likert scale and open-ended</w:t>
            </w:r>
          </w:p>
        </w:tc>
        <w:tc>
          <w:tcPr>
            <w:tcW w:w="0" w:type="auto"/>
            <w:hideMark/>
          </w:tcPr>
          <w:p w14:paraId="4944A991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Measure self-perception of the use of technologies in international contexts.</w:t>
            </w:r>
          </w:p>
        </w:tc>
      </w:tr>
      <w:tr w:rsidR="007664D0" w:rsidRPr="007664D0" w14:paraId="37AE305C" w14:textId="77777777" w:rsidTr="007664D0">
        <w:tc>
          <w:tcPr>
            <w:tcW w:w="0" w:type="auto"/>
            <w:hideMark/>
          </w:tcPr>
          <w:p w14:paraId="652867B6" w14:textId="77777777" w:rsidR="007664D0" w:rsidRPr="007664D0" w:rsidRDefault="007664D0" w:rsidP="007664D0">
            <w:pPr>
              <w:spacing w:after="160" w:line="259" w:lineRule="auto"/>
            </w:pPr>
            <w:r w:rsidRPr="007664D0">
              <w:rPr>
                <w:b/>
                <w:bCs/>
              </w:rPr>
              <w:t xml:space="preserve">8. </w:t>
            </w:r>
            <w:proofErr w:type="spellStart"/>
            <w:r w:rsidRPr="007664D0">
              <w:rPr>
                <w:b/>
                <w:bCs/>
              </w:rPr>
              <w:t>Interest</w:t>
            </w:r>
            <w:proofErr w:type="spellEnd"/>
            <w:r w:rsidRPr="007664D0">
              <w:rPr>
                <w:b/>
                <w:bCs/>
              </w:rPr>
              <w:t xml:space="preserve"> in </w:t>
            </w:r>
            <w:proofErr w:type="spellStart"/>
            <w:r w:rsidRPr="007664D0">
              <w:rPr>
                <w:b/>
                <w:bCs/>
              </w:rPr>
              <w:t>Internationalization</w:t>
            </w:r>
            <w:proofErr w:type="spellEnd"/>
            <w:r w:rsidRPr="007664D0">
              <w:rPr>
                <w:b/>
                <w:bCs/>
              </w:rPr>
              <w:t xml:space="preserve"> Training</w:t>
            </w:r>
          </w:p>
        </w:tc>
        <w:tc>
          <w:tcPr>
            <w:tcW w:w="0" w:type="auto"/>
            <w:hideMark/>
          </w:tcPr>
          <w:p w14:paraId="5A1FAAB9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 xml:space="preserve">- Are you interested in participating in an internationalization training program? </w:t>
            </w:r>
            <w:r w:rsidRPr="007664D0">
              <w:rPr>
                <w:lang w:val="en-US"/>
              </w:rPr>
              <w:br/>
              <w:t xml:space="preserve">- Which learning modality would you prefer? (face-to-face, online synchronous, online asynchronous, hybrid) </w:t>
            </w:r>
            <w:r w:rsidRPr="007664D0">
              <w:rPr>
                <w:lang w:val="en-US"/>
              </w:rPr>
              <w:br/>
              <w:t xml:space="preserve">- How much time per week can you dedicate to it? </w:t>
            </w:r>
            <w:r w:rsidRPr="007664D0">
              <w:rPr>
                <w:lang w:val="en-US"/>
              </w:rPr>
              <w:br/>
              <w:t xml:space="preserve">- Which topics would you find relevant? </w:t>
            </w:r>
            <w:r w:rsidRPr="007664D0">
              <w:rPr>
                <w:lang w:val="en-US"/>
              </w:rPr>
              <w:br/>
            </w:r>
            <w:r w:rsidRPr="007664D0">
              <w:rPr>
                <w:lang w:val="en-US"/>
              </w:rPr>
              <w:lastRenderedPageBreak/>
              <w:t>- Any comments or suggestions regarding the training?</w:t>
            </w:r>
          </w:p>
        </w:tc>
        <w:tc>
          <w:tcPr>
            <w:tcW w:w="0" w:type="auto"/>
            <w:hideMark/>
          </w:tcPr>
          <w:p w14:paraId="0BE573D8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lastRenderedPageBreak/>
              <w:t>Dichotomous, multiple choice, and open-ended</w:t>
            </w:r>
          </w:p>
        </w:tc>
        <w:tc>
          <w:tcPr>
            <w:tcW w:w="0" w:type="auto"/>
            <w:hideMark/>
          </w:tcPr>
          <w:p w14:paraId="7C99E9E0" w14:textId="77777777" w:rsidR="007664D0" w:rsidRPr="007664D0" w:rsidRDefault="007664D0" w:rsidP="007664D0">
            <w:pPr>
              <w:spacing w:after="160" w:line="259" w:lineRule="auto"/>
              <w:rPr>
                <w:lang w:val="en-US"/>
              </w:rPr>
            </w:pPr>
            <w:r w:rsidRPr="007664D0">
              <w:rPr>
                <w:lang w:val="en-US"/>
              </w:rPr>
              <w:t>Assess interest, preferred modality, and key topics for training programs.</w:t>
            </w:r>
          </w:p>
        </w:tc>
      </w:tr>
    </w:tbl>
    <w:p w14:paraId="3082082C" w14:textId="0E04F91D" w:rsidR="007664D0" w:rsidRPr="007664D0" w:rsidRDefault="007664D0" w:rsidP="007664D0"/>
    <w:p w14:paraId="07805628" w14:textId="77777777" w:rsidR="007664D0" w:rsidRPr="007664D0" w:rsidRDefault="007664D0" w:rsidP="007664D0">
      <w:pPr>
        <w:rPr>
          <w:b/>
          <w:bCs/>
        </w:rPr>
      </w:pPr>
      <w:proofErr w:type="spellStart"/>
      <w:r w:rsidRPr="007664D0">
        <w:rPr>
          <w:b/>
          <w:bCs/>
        </w:rPr>
        <w:t>Instrument</w:t>
      </w:r>
      <w:proofErr w:type="spellEnd"/>
      <w:r w:rsidRPr="007664D0">
        <w:rPr>
          <w:b/>
          <w:bCs/>
        </w:rPr>
        <w:t xml:space="preserve"> </w:t>
      </w:r>
      <w:proofErr w:type="spellStart"/>
      <w:r w:rsidRPr="007664D0">
        <w:rPr>
          <w:b/>
          <w:bCs/>
        </w:rPr>
        <w:t>Characteristics</w:t>
      </w:r>
      <w:proofErr w:type="spellEnd"/>
    </w:p>
    <w:p w14:paraId="6175EBA9" w14:textId="77777777" w:rsidR="007664D0" w:rsidRPr="007664D0" w:rsidRDefault="007664D0" w:rsidP="007664D0">
      <w:pPr>
        <w:rPr>
          <w:lang w:val="en-US"/>
        </w:rPr>
      </w:pPr>
      <w:r w:rsidRPr="007664D0">
        <w:rPr>
          <w:b/>
          <w:bCs/>
          <w:lang w:val="en-US"/>
        </w:rPr>
        <w:t>Total questions:</w:t>
      </w:r>
      <w:r w:rsidRPr="007664D0">
        <w:rPr>
          <w:lang w:val="en-US"/>
        </w:rPr>
        <w:t xml:space="preserve"> 48 (30 </w:t>
      </w:r>
      <w:proofErr w:type="gramStart"/>
      <w:r w:rsidRPr="007664D0">
        <w:rPr>
          <w:lang w:val="en-US"/>
        </w:rPr>
        <w:t>closed-ended</w:t>
      </w:r>
      <w:proofErr w:type="gramEnd"/>
      <w:r w:rsidRPr="007664D0">
        <w:rPr>
          <w:lang w:val="en-US"/>
        </w:rPr>
        <w:t xml:space="preserve"> and 18 </w:t>
      </w:r>
      <w:proofErr w:type="gramStart"/>
      <w:r w:rsidRPr="007664D0">
        <w:rPr>
          <w:lang w:val="en-US"/>
        </w:rPr>
        <w:t>open-ended</w:t>
      </w:r>
      <w:proofErr w:type="gramEnd"/>
      <w:r w:rsidRPr="007664D0">
        <w:rPr>
          <w:lang w:val="en-US"/>
        </w:rPr>
        <w:t>).</w:t>
      </w:r>
    </w:p>
    <w:p w14:paraId="03DE95E7" w14:textId="77777777" w:rsidR="007664D0" w:rsidRPr="007664D0" w:rsidRDefault="007664D0" w:rsidP="007664D0">
      <w:proofErr w:type="spellStart"/>
      <w:r w:rsidRPr="007664D0">
        <w:rPr>
          <w:b/>
          <w:bCs/>
        </w:rPr>
        <w:t>Estimated</w:t>
      </w:r>
      <w:proofErr w:type="spellEnd"/>
      <w:r w:rsidRPr="007664D0">
        <w:rPr>
          <w:b/>
          <w:bCs/>
        </w:rPr>
        <w:t xml:space="preserve"> response time:</w:t>
      </w:r>
      <w:r w:rsidRPr="007664D0">
        <w:t xml:space="preserve"> 15–20 minutes.</w:t>
      </w:r>
    </w:p>
    <w:p w14:paraId="0D297ACA" w14:textId="77777777" w:rsidR="007664D0" w:rsidRPr="007664D0" w:rsidRDefault="007664D0" w:rsidP="007664D0">
      <w:pPr>
        <w:rPr>
          <w:lang w:val="en-US"/>
        </w:rPr>
      </w:pPr>
      <w:r w:rsidRPr="007664D0">
        <w:rPr>
          <w:b/>
          <w:bCs/>
          <w:lang w:val="en-US"/>
        </w:rPr>
        <w:t>Application:</w:t>
      </w:r>
      <w:r w:rsidRPr="007664D0">
        <w:rPr>
          <w:lang w:val="en-US"/>
        </w:rPr>
        <w:t xml:space="preserve"> Online, through an institutional form.</w:t>
      </w:r>
    </w:p>
    <w:p w14:paraId="0B584FE2" w14:textId="77777777" w:rsidR="007664D0" w:rsidRPr="007664D0" w:rsidRDefault="007664D0" w:rsidP="007664D0">
      <w:proofErr w:type="spellStart"/>
      <w:r w:rsidRPr="007664D0">
        <w:rPr>
          <w:b/>
          <w:bCs/>
        </w:rPr>
        <w:t>Scales</w:t>
      </w:r>
      <w:proofErr w:type="spellEnd"/>
      <w:r w:rsidRPr="007664D0">
        <w:rPr>
          <w:b/>
          <w:bCs/>
        </w:rPr>
        <w:t xml:space="preserve"> </w:t>
      </w:r>
      <w:proofErr w:type="spellStart"/>
      <w:r w:rsidRPr="007664D0">
        <w:rPr>
          <w:b/>
          <w:bCs/>
        </w:rPr>
        <w:t>used</w:t>
      </w:r>
      <w:proofErr w:type="spellEnd"/>
      <w:r w:rsidRPr="007664D0">
        <w:rPr>
          <w:b/>
          <w:bCs/>
        </w:rPr>
        <w:t>:</w:t>
      </w:r>
    </w:p>
    <w:p w14:paraId="55FD42EE" w14:textId="77777777" w:rsidR="007664D0" w:rsidRPr="007664D0" w:rsidRDefault="007664D0" w:rsidP="007664D0">
      <w:pPr>
        <w:numPr>
          <w:ilvl w:val="1"/>
          <w:numId w:val="1"/>
        </w:numPr>
        <w:rPr>
          <w:lang w:val="en-US"/>
        </w:rPr>
      </w:pPr>
      <w:r w:rsidRPr="007664D0">
        <w:rPr>
          <w:lang w:val="en-US"/>
        </w:rPr>
        <w:t>5-point Likert scale (1 = Strongly disagree / Not beneficial; 5 = Strongly agree / Very beneficial).</w:t>
      </w:r>
    </w:p>
    <w:p w14:paraId="6FFD7648" w14:textId="77777777" w:rsidR="007664D0" w:rsidRPr="007664D0" w:rsidRDefault="007664D0" w:rsidP="007664D0">
      <w:pPr>
        <w:numPr>
          <w:ilvl w:val="1"/>
          <w:numId w:val="1"/>
        </w:numPr>
      </w:pPr>
      <w:proofErr w:type="spellStart"/>
      <w:r w:rsidRPr="007664D0">
        <w:t>Dichotomous</w:t>
      </w:r>
      <w:proofErr w:type="spellEnd"/>
      <w:r w:rsidRPr="007664D0">
        <w:t xml:space="preserve"> </w:t>
      </w:r>
      <w:proofErr w:type="spellStart"/>
      <w:r w:rsidRPr="007664D0">
        <w:t>questions</w:t>
      </w:r>
      <w:proofErr w:type="spellEnd"/>
      <w:r w:rsidRPr="007664D0">
        <w:t xml:space="preserve"> (Yes/No).</w:t>
      </w:r>
    </w:p>
    <w:p w14:paraId="69AF8F7B" w14:textId="77777777" w:rsidR="007664D0" w:rsidRPr="007664D0" w:rsidRDefault="007664D0" w:rsidP="007664D0">
      <w:pPr>
        <w:numPr>
          <w:ilvl w:val="1"/>
          <w:numId w:val="1"/>
        </w:numPr>
        <w:rPr>
          <w:lang w:val="en-US"/>
        </w:rPr>
      </w:pPr>
      <w:r w:rsidRPr="007664D0">
        <w:rPr>
          <w:lang w:val="en-US"/>
        </w:rPr>
        <w:t>Multiple-choice and open-ended questions.</w:t>
      </w:r>
    </w:p>
    <w:p w14:paraId="567D26C8" w14:textId="77777777" w:rsidR="00375F8F" w:rsidRPr="007664D0" w:rsidRDefault="00375F8F">
      <w:pPr>
        <w:rPr>
          <w:lang w:val="en-US"/>
        </w:rPr>
      </w:pPr>
    </w:p>
    <w:sectPr w:rsidR="00375F8F" w:rsidRPr="007664D0" w:rsidSect="007664D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B58"/>
    <w:multiLevelType w:val="multilevel"/>
    <w:tmpl w:val="4EF4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70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D0"/>
    <w:rsid w:val="000E0DB2"/>
    <w:rsid w:val="001D1647"/>
    <w:rsid w:val="00210F73"/>
    <w:rsid w:val="00321028"/>
    <w:rsid w:val="00375F8F"/>
    <w:rsid w:val="005622EF"/>
    <w:rsid w:val="005C3A5D"/>
    <w:rsid w:val="007003A5"/>
    <w:rsid w:val="00764CE3"/>
    <w:rsid w:val="007664D0"/>
    <w:rsid w:val="00C32AA3"/>
    <w:rsid w:val="00C87A1F"/>
    <w:rsid w:val="00E6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D673A"/>
  <w15:chartTrackingRefBased/>
  <w15:docId w15:val="{55793561-7EC8-4921-9841-7D9967F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6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6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6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6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6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6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6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6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6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6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6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6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64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64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64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64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64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64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6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6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6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6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6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64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64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64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6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64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64D0"/>
    <w:rPr>
      <w:b/>
      <w:bCs/>
      <w:smallCaps/>
      <w:color w:val="0F4761" w:themeColor="accent1" w:themeShade="BF"/>
      <w:spacing w:val="5"/>
    </w:rPr>
  </w:style>
  <w:style w:type="table" w:styleId="Tablaconcuadrculaclara">
    <w:name w:val="Grid Table Light"/>
    <w:basedOn w:val="Tablanormal"/>
    <w:uiPriority w:val="40"/>
    <w:rsid w:val="007664D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670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Barajas Zúñiga Zoraima</dc:creator>
  <cp:keywords/>
  <dc:description/>
  <cp:lastModifiedBy>Barajas Zúñiga Zoraima</cp:lastModifiedBy>
  <cp:revision>1</cp:revision>
  <dcterms:created xsi:type="dcterms:W3CDTF">2025-07-31T02:38:00Z</dcterms:created>
  <dcterms:modified xsi:type="dcterms:W3CDTF">2025-07-31T02:39:00Z</dcterms:modified>
</cp:coreProperties>
</file>