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3A08D" w14:textId="77777777" w:rsidR="00581143" w:rsidRDefault="00581143" w:rsidP="00581143">
      <w:pPr>
        <w:keepNext/>
        <w:keepLines/>
        <w:tabs>
          <w:tab w:val="left" w:pos="1134"/>
        </w:tabs>
        <w:spacing w:before="240" w:after="120" w:line="240" w:lineRule="auto"/>
        <w:jc w:val="both"/>
        <w:rPr>
          <w:b/>
        </w:rPr>
      </w:pPr>
      <w:proofErr w:type="spellStart"/>
      <w:r>
        <w:rPr>
          <w:b/>
        </w:rPr>
        <w:t>Suplemental:Description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of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clinical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laboratory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imaging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exam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variables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of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study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population</w:t>
      </w:r>
      <w:proofErr w:type="spellEnd"/>
      <w:r>
        <w:rPr>
          <w:b/>
        </w:rPr>
        <w:t>.</w:t>
      </w:r>
    </w:p>
    <w:tbl>
      <w:tblPr>
        <w:tblW w:w="11172" w:type="dxa"/>
        <w:tblInd w:w="-115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0"/>
        <w:gridCol w:w="860"/>
        <w:gridCol w:w="860"/>
        <w:gridCol w:w="960"/>
        <w:gridCol w:w="2980"/>
        <w:gridCol w:w="860"/>
        <w:gridCol w:w="620"/>
        <w:gridCol w:w="117"/>
        <w:gridCol w:w="992"/>
        <w:gridCol w:w="567"/>
        <w:gridCol w:w="142"/>
        <w:gridCol w:w="1134"/>
      </w:tblGrid>
      <w:tr w:rsidR="00581143" w14:paraId="1FC83583" w14:textId="77777777" w:rsidTr="000D06F7">
        <w:trPr>
          <w:trHeight w:val="456"/>
        </w:trPr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327F4" w14:textId="77777777" w:rsidR="00581143" w:rsidRDefault="00581143" w:rsidP="00616D63">
            <w:pPr>
              <w:keepNext/>
              <w:tabs>
                <w:tab w:val="left" w:pos="1315"/>
                <w:tab w:val="left" w:pos="3004"/>
                <w:tab w:val="left" w:pos="4653"/>
                <w:tab w:val="left" w:pos="6134"/>
                <w:tab w:val="left" w:pos="7660"/>
              </w:tabs>
              <w:spacing w:before="80" w:after="8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Patient</w:t>
            </w:r>
            <w:proofErr w:type="spellEnd"/>
            <w:r>
              <w:rPr>
                <w:b/>
                <w:sz w:val="20"/>
                <w:szCs w:val="20"/>
              </w:rPr>
              <w:t>/Sex/Age</w:t>
            </w:r>
          </w:p>
        </w:tc>
        <w:tc>
          <w:tcPr>
            <w:tcW w:w="8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0703E" w14:textId="77777777" w:rsidR="00581143" w:rsidRDefault="00581143" w:rsidP="00616D63">
            <w:pPr>
              <w:keepNext/>
              <w:tabs>
                <w:tab w:val="left" w:pos="1315"/>
                <w:tab w:val="left" w:pos="3004"/>
                <w:tab w:val="left" w:pos="4653"/>
                <w:tab w:val="left" w:pos="6134"/>
                <w:tab w:val="left" w:pos="7660"/>
              </w:tabs>
              <w:spacing w:before="80" w:after="8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Visual </w:t>
            </w:r>
            <w:proofErr w:type="spellStart"/>
            <w:r>
              <w:rPr>
                <w:b/>
                <w:sz w:val="20"/>
                <w:szCs w:val="20"/>
              </w:rPr>
              <w:t>Scale</w:t>
            </w:r>
            <w:proofErr w:type="spellEnd"/>
            <w:r>
              <w:rPr>
                <w:b/>
                <w:sz w:val="20"/>
                <w:szCs w:val="20"/>
              </w:rPr>
              <w:t xml:space="preserve"> *</w:t>
            </w:r>
          </w:p>
        </w:tc>
        <w:tc>
          <w:tcPr>
            <w:tcW w:w="8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EC1A2" w14:textId="77777777" w:rsidR="00581143" w:rsidRDefault="00581143" w:rsidP="00616D63">
            <w:pPr>
              <w:keepNext/>
              <w:tabs>
                <w:tab w:val="left" w:pos="1315"/>
                <w:tab w:val="left" w:pos="3004"/>
                <w:tab w:val="left" w:pos="4653"/>
                <w:tab w:val="left" w:pos="6134"/>
                <w:tab w:val="left" w:pos="7660"/>
              </w:tabs>
              <w:spacing w:before="80" w:after="8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SUVmax</w:t>
            </w:r>
            <w:proofErr w:type="spellEnd"/>
            <w:r>
              <w:rPr>
                <w:b/>
                <w:sz w:val="20"/>
                <w:szCs w:val="20"/>
                <w:vertAlign w:val="superscript"/>
              </w:rPr>
              <w:t>$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725C9" w14:textId="77777777" w:rsidR="00581143" w:rsidRDefault="00581143" w:rsidP="00616D63">
            <w:pPr>
              <w:keepNext/>
              <w:tabs>
                <w:tab w:val="left" w:pos="1315"/>
                <w:tab w:val="left" w:pos="3004"/>
                <w:tab w:val="left" w:pos="4653"/>
                <w:tab w:val="left" w:pos="6134"/>
                <w:tab w:val="left" w:pos="7660"/>
              </w:tabs>
              <w:spacing w:before="80" w:after="8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Uptake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intensity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vertAlign w:val="superscript"/>
              </w:rPr>
              <w:t>$$</w:t>
            </w:r>
          </w:p>
        </w:tc>
        <w:tc>
          <w:tcPr>
            <w:tcW w:w="29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C18A3A" w14:textId="77777777" w:rsidR="00581143" w:rsidRDefault="00581143" w:rsidP="00616D63">
            <w:pPr>
              <w:keepNext/>
              <w:tabs>
                <w:tab w:val="left" w:pos="1315"/>
                <w:tab w:val="left" w:pos="3004"/>
                <w:tab w:val="left" w:pos="4653"/>
                <w:tab w:val="left" w:pos="6134"/>
                <w:tab w:val="left" w:pos="7660"/>
              </w:tabs>
              <w:spacing w:before="80" w:after="8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Uptake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topography</w:t>
            </w:r>
            <w:proofErr w:type="spellEnd"/>
          </w:p>
        </w:tc>
        <w:tc>
          <w:tcPr>
            <w:tcW w:w="8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0C231" w14:textId="77777777" w:rsidR="00581143" w:rsidRDefault="00581143" w:rsidP="00616D63">
            <w:pPr>
              <w:keepNext/>
              <w:tabs>
                <w:tab w:val="left" w:pos="1315"/>
                <w:tab w:val="left" w:pos="3004"/>
                <w:tab w:val="left" w:pos="4653"/>
                <w:tab w:val="left" w:pos="6134"/>
                <w:tab w:val="left" w:pos="7660"/>
              </w:tabs>
              <w:spacing w:before="80" w:after="8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Clinical </w:t>
            </w:r>
            <w:proofErr w:type="spellStart"/>
            <w:r>
              <w:rPr>
                <w:b/>
                <w:sz w:val="20"/>
                <w:szCs w:val="20"/>
              </w:rPr>
              <w:t>Activity</w:t>
            </w:r>
            <w:proofErr w:type="spellEnd"/>
            <w:r>
              <w:rPr>
                <w:b/>
                <w:sz w:val="20"/>
                <w:szCs w:val="20"/>
              </w:rPr>
              <w:t xml:space="preserve"> #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8693A9" w14:textId="77777777" w:rsidR="00581143" w:rsidRDefault="00581143" w:rsidP="00616D63">
            <w:pPr>
              <w:keepNext/>
              <w:tabs>
                <w:tab w:val="left" w:pos="1315"/>
                <w:tab w:val="left" w:pos="3004"/>
                <w:tab w:val="left" w:pos="4653"/>
                <w:tab w:val="left" w:pos="6134"/>
                <w:tab w:val="left" w:pos="7660"/>
              </w:tabs>
              <w:spacing w:before="80" w:after="8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ESR (mm/ hour)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BADA2" w14:textId="77777777" w:rsidR="00581143" w:rsidRDefault="00581143" w:rsidP="00616D63">
            <w:pPr>
              <w:keepNext/>
              <w:tabs>
                <w:tab w:val="left" w:pos="1315"/>
                <w:tab w:val="left" w:pos="3004"/>
                <w:tab w:val="left" w:pos="4653"/>
                <w:tab w:val="left" w:pos="6134"/>
                <w:tab w:val="left" w:pos="7660"/>
              </w:tabs>
              <w:spacing w:before="80" w:after="8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CRP (mg/</w:t>
            </w:r>
            <w:proofErr w:type="spellStart"/>
            <w:r>
              <w:rPr>
                <w:b/>
                <w:sz w:val="20"/>
                <w:szCs w:val="20"/>
              </w:rPr>
              <w:t>liter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107A0" w14:textId="77777777" w:rsidR="00581143" w:rsidRDefault="00581143" w:rsidP="00616D63">
            <w:pPr>
              <w:keepNext/>
              <w:tabs>
                <w:tab w:val="left" w:pos="1315"/>
                <w:tab w:val="left" w:pos="3004"/>
                <w:tab w:val="left" w:pos="4653"/>
                <w:tab w:val="left" w:pos="6134"/>
                <w:tab w:val="left" w:pos="7660"/>
              </w:tabs>
              <w:spacing w:before="80" w:after="8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</w:t>
            </w:r>
            <w:r>
              <w:rPr>
                <w:b/>
                <w:sz w:val="20"/>
                <w:szCs w:val="20"/>
                <w:vertAlign w:val="superscript"/>
              </w:rPr>
              <w:t>&amp;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AE74EB" w14:textId="77777777" w:rsidR="00581143" w:rsidRDefault="00581143" w:rsidP="00616D63">
            <w:pPr>
              <w:keepNext/>
              <w:tabs>
                <w:tab w:val="left" w:pos="1315"/>
                <w:tab w:val="left" w:pos="3004"/>
                <w:tab w:val="left" w:pos="4653"/>
                <w:tab w:val="left" w:pos="6134"/>
                <w:tab w:val="left" w:pos="7660"/>
              </w:tabs>
              <w:spacing w:before="80" w:after="8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Thickening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vertAlign w:val="superscript"/>
              </w:rPr>
              <w:t>&amp;&amp;</w:t>
            </w:r>
          </w:p>
        </w:tc>
      </w:tr>
      <w:tr w:rsidR="00581143" w14:paraId="670C6B6C" w14:textId="77777777" w:rsidTr="000D06F7">
        <w:tc>
          <w:tcPr>
            <w:tcW w:w="1080" w:type="dxa"/>
            <w:shd w:val="clear" w:color="auto" w:fill="auto"/>
            <w:vAlign w:val="center"/>
          </w:tcPr>
          <w:p w14:paraId="5EB9A9C5" w14:textId="77777777" w:rsidR="00581143" w:rsidRDefault="00581143" w:rsidP="00616D63">
            <w:pPr>
              <w:tabs>
                <w:tab w:val="left" w:pos="416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1/F/50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13B2D9D7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4F5BB677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6.01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C73D743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1.96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5315EB9F" w14:textId="77777777" w:rsidR="00581143" w:rsidRDefault="00581143" w:rsidP="00616D63">
            <w:pPr>
              <w:tabs>
                <w:tab w:val="left" w:pos="416"/>
              </w:tabs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AoAsc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AoDesAoAB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0AFD1B24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No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2B06E888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9</w:t>
            </w:r>
          </w:p>
        </w:tc>
        <w:tc>
          <w:tcPr>
            <w:tcW w:w="1109" w:type="dxa"/>
            <w:gridSpan w:val="2"/>
            <w:shd w:val="clear" w:color="auto" w:fill="auto"/>
            <w:vAlign w:val="center"/>
          </w:tcPr>
          <w:p w14:paraId="43136294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B991F2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No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F20C403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Yes</w:t>
            </w:r>
          </w:p>
        </w:tc>
      </w:tr>
      <w:tr w:rsidR="00581143" w14:paraId="66E255B1" w14:textId="77777777" w:rsidTr="000D06F7">
        <w:tc>
          <w:tcPr>
            <w:tcW w:w="1080" w:type="dxa"/>
            <w:shd w:val="clear" w:color="auto" w:fill="auto"/>
            <w:vAlign w:val="center"/>
          </w:tcPr>
          <w:p w14:paraId="6282013F" w14:textId="77777777" w:rsidR="00581143" w:rsidRDefault="00581143" w:rsidP="00616D63">
            <w:pPr>
              <w:tabs>
                <w:tab w:val="left" w:pos="416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2/M/51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3076C71F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57C1C60E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4.86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FD7E01A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1.54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57BD1731" w14:textId="77777777" w:rsidR="00581143" w:rsidRDefault="00581143" w:rsidP="00616D63">
            <w:pPr>
              <w:tabs>
                <w:tab w:val="left" w:pos="416"/>
              </w:tabs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CarR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AoDesc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AoAb</w:t>
            </w:r>
            <w:proofErr w:type="spellEnd"/>
          </w:p>
        </w:tc>
        <w:tc>
          <w:tcPr>
            <w:tcW w:w="860" w:type="dxa"/>
            <w:shd w:val="clear" w:color="auto" w:fill="auto"/>
            <w:vAlign w:val="center"/>
          </w:tcPr>
          <w:p w14:paraId="0C2F9329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No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182D5600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6</w:t>
            </w:r>
          </w:p>
        </w:tc>
        <w:tc>
          <w:tcPr>
            <w:tcW w:w="1109" w:type="dxa"/>
            <w:gridSpan w:val="2"/>
            <w:shd w:val="clear" w:color="auto" w:fill="auto"/>
            <w:vAlign w:val="center"/>
          </w:tcPr>
          <w:p w14:paraId="1E490A21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165C71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Yes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BE54DB1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Yes</w:t>
            </w:r>
          </w:p>
        </w:tc>
      </w:tr>
      <w:tr w:rsidR="00581143" w14:paraId="66E60164" w14:textId="77777777" w:rsidTr="000D06F7">
        <w:tc>
          <w:tcPr>
            <w:tcW w:w="1080" w:type="dxa"/>
            <w:shd w:val="clear" w:color="auto" w:fill="auto"/>
            <w:vAlign w:val="center"/>
          </w:tcPr>
          <w:p w14:paraId="13FE51B4" w14:textId="77777777" w:rsidR="00581143" w:rsidRDefault="00581143" w:rsidP="00616D63">
            <w:pPr>
              <w:tabs>
                <w:tab w:val="left" w:pos="416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3/F/45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1E91172C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3F32AFFA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5.18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695DE1E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1.74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0E76E5A4" w14:textId="77777777" w:rsidR="00581143" w:rsidRDefault="00581143" w:rsidP="00616D63">
            <w:pPr>
              <w:tabs>
                <w:tab w:val="left" w:pos="416"/>
              </w:tabs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AoAsc</w:t>
            </w:r>
            <w:proofErr w:type="spellEnd"/>
          </w:p>
        </w:tc>
        <w:tc>
          <w:tcPr>
            <w:tcW w:w="860" w:type="dxa"/>
            <w:shd w:val="clear" w:color="auto" w:fill="auto"/>
            <w:vAlign w:val="center"/>
          </w:tcPr>
          <w:p w14:paraId="025475A9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No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7D3286E5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38</w:t>
            </w:r>
          </w:p>
        </w:tc>
        <w:tc>
          <w:tcPr>
            <w:tcW w:w="1109" w:type="dxa"/>
            <w:gridSpan w:val="2"/>
            <w:shd w:val="clear" w:color="auto" w:fill="auto"/>
            <w:vAlign w:val="center"/>
          </w:tcPr>
          <w:p w14:paraId="166DE95F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10.6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9E9464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No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BAF809F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Yes</w:t>
            </w:r>
          </w:p>
        </w:tc>
      </w:tr>
      <w:tr w:rsidR="00581143" w14:paraId="1BB74F6C" w14:textId="77777777" w:rsidTr="000D06F7">
        <w:tc>
          <w:tcPr>
            <w:tcW w:w="1080" w:type="dxa"/>
            <w:shd w:val="clear" w:color="auto" w:fill="auto"/>
            <w:vAlign w:val="center"/>
          </w:tcPr>
          <w:p w14:paraId="20D04AEC" w14:textId="77777777" w:rsidR="00581143" w:rsidRDefault="00581143" w:rsidP="00616D63">
            <w:pPr>
              <w:tabs>
                <w:tab w:val="left" w:pos="416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4/F/46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71D7014B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605997F9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5.34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82823B7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1.93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66EF11C6" w14:textId="77777777" w:rsidR="00581143" w:rsidRDefault="00581143" w:rsidP="00616D63">
            <w:pPr>
              <w:tabs>
                <w:tab w:val="left" w:pos="416"/>
              </w:tabs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AoAb</w:t>
            </w:r>
            <w:proofErr w:type="spellEnd"/>
          </w:p>
        </w:tc>
        <w:tc>
          <w:tcPr>
            <w:tcW w:w="860" w:type="dxa"/>
            <w:shd w:val="clear" w:color="auto" w:fill="auto"/>
            <w:vAlign w:val="center"/>
          </w:tcPr>
          <w:p w14:paraId="7C89C127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Yes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4BC3E868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12</w:t>
            </w:r>
          </w:p>
        </w:tc>
        <w:tc>
          <w:tcPr>
            <w:tcW w:w="1109" w:type="dxa"/>
            <w:gridSpan w:val="2"/>
            <w:shd w:val="clear" w:color="auto" w:fill="auto"/>
            <w:vAlign w:val="center"/>
          </w:tcPr>
          <w:p w14:paraId="35B7C58F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22C860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Yes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F6E0B60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Yes</w:t>
            </w:r>
          </w:p>
        </w:tc>
      </w:tr>
      <w:tr w:rsidR="00581143" w14:paraId="7D87E43D" w14:textId="77777777" w:rsidTr="000D06F7">
        <w:tc>
          <w:tcPr>
            <w:tcW w:w="1080" w:type="dxa"/>
            <w:shd w:val="clear" w:color="auto" w:fill="auto"/>
            <w:vAlign w:val="center"/>
          </w:tcPr>
          <w:p w14:paraId="626EAB23" w14:textId="77777777" w:rsidR="00581143" w:rsidRDefault="00581143" w:rsidP="00616D63">
            <w:pPr>
              <w:tabs>
                <w:tab w:val="left" w:pos="416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5/F/24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4AA853CD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36A3C381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6.94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38FF225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3.03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04495DD2" w14:textId="77777777" w:rsidR="00581143" w:rsidRDefault="00581143" w:rsidP="00616D63">
            <w:pPr>
              <w:tabs>
                <w:tab w:val="left" w:pos="416"/>
              </w:tabs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ArcAo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AoDesc</w:t>
            </w:r>
            <w:proofErr w:type="spellEnd"/>
          </w:p>
        </w:tc>
        <w:tc>
          <w:tcPr>
            <w:tcW w:w="860" w:type="dxa"/>
            <w:shd w:val="clear" w:color="auto" w:fill="auto"/>
            <w:vAlign w:val="center"/>
          </w:tcPr>
          <w:p w14:paraId="0DA0F5BE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No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73003331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12</w:t>
            </w:r>
          </w:p>
        </w:tc>
        <w:tc>
          <w:tcPr>
            <w:tcW w:w="1109" w:type="dxa"/>
            <w:gridSpan w:val="2"/>
            <w:shd w:val="clear" w:color="auto" w:fill="auto"/>
            <w:vAlign w:val="center"/>
          </w:tcPr>
          <w:p w14:paraId="69B8CF57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F73610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Yes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3E1EE83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Yes</w:t>
            </w:r>
          </w:p>
        </w:tc>
      </w:tr>
      <w:tr w:rsidR="00581143" w14:paraId="161D1A7D" w14:textId="77777777" w:rsidTr="000D06F7">
        <w:tc>
          <w:tcPr>
            <w:tcW w:w="1080" w:type="dxa"/>
            <w:shd w:val="clear" w:color="auto" w:fill="auto"/>
            <w:vAlign w:val="center"/>
          </w:tcPr>
          <w:p w14:paraId="614BF164" w14:textId="77777777" w:rsidR="00581143" w:rsidRDefault="00581143" w:rsidP="00616D63">
            <w:pPr>
              <w:tabs>
                <w:tab w:val="left" w:pos="416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6/F/26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3978857C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5FA5BF0F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8.3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49F9A8E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2.46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29F9404F" w14:textId="77777777" w:rsidR="00581143" w:rsidRDefault="00581143" w:rsidP="00616D63">
            <w:pPr>
              <w:tabs>
                <w:tab w:val="left" w:pos="416"/>
              </w:tabs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AoAsc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ArAo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AoDes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AoAb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5A24E0CD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No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53D10AF6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</w:t>
            </w:r>
          </w:p>
        </w:tc>
        <w:tc>
          <w:tcPr>
            <w:tcW w:w="1109" w:type="dxa"/>
            <w:gridSpan w:val="2"/>
            <w:shd w:val="clear" w:color="auto" w:fill="auto"/>
            <w:vAlign w:val="center"/>
          </w:tcPr>
          <w:p w14:paraId="159E6E30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6.5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F5F3B6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No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B9389DF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Yes</w:t>
            </w:r>
          </w:p>
        </w:tc>
      </w:tr>
      <w:tr w:rsidR="00581143" w14:paraId="6DB62B4C" w14:textId="77777777" w:rsidTr="000D06F7">
        <w:tc>
          <w:tcPr>
            <w:tcW w:w="1080" w:type="dxa"/>
            <w:shd w:val="clear" w:color="auto" w:fill="auto"/>
            <w:vAlign w:val="center"/>
          </w:tcPr>
          <w:p w14:paraId="758DE53B" w14:textId="77777777" w:rsidR="00581143" w:rsidRDefault="00581143" w:rsidP="00616D63">
            <w:pPr>
              <w:tabs>
                <w:tab w:val="left" w:pos="416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7/F/31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5F9FEEA2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1592B3C4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7.74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80723CC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1.97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04F5086D" w14:textId="77777777" w:rsidR="00581143" w:rsidRDefault="00581143" w:rsidP="00616D63">
            <w:pPr>
              <w:tabs>
                <w:tab w:val="left" w:pos="416"/>
              </w:tabs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AoAsc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ArcAo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Innominada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AoAb</w:t>
            </w:r>
            <w:proofErr w:type="spellEnd"/>
          </w:p>
        </w:tc>
        <w:tc>
          <w:tcPr>
            <w:tcW w:w="860" w:type="dxa"/>
            <w:shd w:val="clear" w:color="auto" w:fill="auto"/>
            <w:vAlign w:val="center"/>
          </w:tcPr>
          <w:p w14:paraId="475103BB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No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0A08F760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</w:t>
            </w:r>
          </w:p>
        </w:tc>
        <w:tc>
          <w:tcPr>
            <w:tcW w:w="1109" w:type="dxa"/>
            <w:gridSpan w:val="2"/>
            <w:shd w:val="clear" w:color="auto" w:fill="auto"/>
            <w:vAlign w:val="center"/>
          </w:tcPr>
          <w:p w14:paraId="1506DA92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FBCB76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Yes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0B93F17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Yes</w:t>
            </w:r>
          </w:p>
        </w:tc>
      </w:tr>
      <w:tr w:rsidR="00581143" w14:paraId="397E1051" w14:textId="77777777" w:rsidTr="000D06F7">
        <w:tc>
          <w:tcPr>
            <w:tcW w:w="1080" w:type="dxa"/>
            <w:shd w:val="clear" w:color="auto" w:fill="auto"/>
            <w:vAlign w:val="center"/>
          </w:tcPr>
          <w:p w14:paraId="00A7E991" w14:textId="77777777" w:rsidR="00581143" w:rsidRDefault="00581143" w:rsidP="00616D63">
            <w:pPr>
              <w:tabs>
                <w:tab w:val="left" w:pos="416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8/F/36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44B802D1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6250ED08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6.18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5A240CB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2.05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4C9C935F" w14:textId="77777777" w:rsidR="00581143" w:rsidRDefault="00581143" w:rsidP="00616D63">
            <w:pPr>
              <w:tabs>
                <w:tab w:val="left" w:pos="416"/>
              </w:tabs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AoAb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2DCE855F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Yes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66DF4987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40</w:t>
            </w:r>
          </w:p>
        </w:tc>
        <w:tc>
          <w:tcPr>
            <w:tcW w:w="1109" w:type="dxa"/>
            <w:gridSpan w:val="2"/>
            <w:shd w:val="clear" w:color="auto" w:fill="auto"/>
            <w:vAlign w:val="center"/>
          </w:tcPr>
          <w:p w14:paraId="1F14ACD7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12.2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37840D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No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7D1DFA9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Yes</w:t>
            </w:r>
          </w:p>
        </w:tc>
      </w:tr>
      <w:tr w:rsidR="00581143" w14:paraId="324CAEDE" w14:textId="77777777" w:rsidTr="000D06F7">
        <w:tc>
          <w:tcPr>
            <w:tcW w:w="1080" w:type="dxa"/>
            <w:shd w:val="clear" w:color="auto" w:fill="auto"/>
            <w:vAlign w:val="center"/>
          </w:tcPr>
          <w:p w14:paraId="3444B690" w14:textId="77777777" w:rsidR="00581143" w:rsidRDefault="00581143" w:rsidP="00616D63">
            <w:pPr>
              <w:tabs>
                <w:tab w:val="left" w:pos="416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9/F/44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4B1C828F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1FC99665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4.95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39B707E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1.65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4D375668" w14:textId="77777777" w:rsidR="00581143" w:rsidRDefault="00581143" w:rsidP="00616D63">
            <w:pPr>
              <w:tabs>
                <w:tab w:val="left" w:pos="416"/>
              </w:tabs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AoAb</w:t>
            </w:r>
            <w:proofErr w:type="spellEnd"/>
          </w:p>
        </w:tc>
        <w:tc>
          <w:tcPr>
            <w:tcW w:w="860" w:type="dxa"/>
            <w:shd w:val="clear" w:color="auto" w:fill="auto"/>
            <w:vAlign w:val="center"/>
          </w:tcPr>
          <w:p w14:paraId="5EFABC4E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No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5416E516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10</w:t>
            </w:r>
          </w:p>
        </w:tc>
        <w:tc>
          <w:tcPr>
            <w:tcW w:w="1109" w:type="dxa"/>
            <w:gridSpan w:val="2"/>
            <w:shd w:val="clear" w:color="auto" w:fill="auto"/>
            <w:vAlign w:val="center"/>
          </w:tcPr>
          <w:p w14:paraId="0D5F5449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313F73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No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55BEAD5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Yes</w:t>
            </w:r>
          </w:p>
        </w:tc>
      </w:tr>
      <w:tr w:rsidR="00581143" w14:paraId="513C7721" w14:textId="77777777" w:rsidTr="000D06F7">
        <w:tc>
          <w:tcPr>
            <w:tcW w:w="1080" w:type="dxa"/>
            <w:shd w:val="clear" w:color="auto" w:fill="auto"/>
            <w:vAlign w:val="center"/>
          </w:tcPr>
          <w:p w14:paraId="42DD4B0C" w14:textId="77777777" w:rsidR="00581143" w:rsidRDefault="00581143" w:rsidP="00616D63">
            <w:pPr>
              <w:tabs>
                <w:tab w:val="left" w:pos="416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10/F/30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3E94E161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 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70970DCB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6.32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DF9107E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1.31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06FA9342" w14:textId="77777777" w:rsidR="00581143" w:rsidRDefault="00581143" w:rsidP="00616D63">
            <w:pPr>
              <w:tabs>
                <w:tab w:val="left" w:pos="416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55F00A97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No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74D324DC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23</w:t>
            </w:r>
          </w:p>
        </w:tc>
        <w:tc>
          <w:tcPr>
            <w:tcW w:w="1109" w:type="dxa"/>
            <w:gridSpan w:val="2"/>
            <w:shd w:val="clear" w:color="auto" w:fill="auto"/>
            <w:vAlign w:val="center"/>
          </w:tcPr>
          <w:p w14:paraId="6339FC3D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23.8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8E94CA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Yes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2EEE10C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Yes</w:t>
            </w:r>
          </w:p>
        </w:tc>
      </w:tr>
      <w:tr w:rsidR="00581143" w14:paraId="2BA75D08" w14:textId="77777777" w:rsidTr="000D06F7">
        <w:tc>
          <w:tcPr>
            <w:tcW w:w="1080" w:type="dxa"/>
            <w:shd w:val="clear" w:color="auto" w:fill="auto"/>
            <w:vAlign w:val="center"/>
          </w:tcPr>
          <w:p w14:paraId="17B30AE0" w14:textId="77777777" w:rsidR="00581143" w:rsidRDefault="00581143" w:rsidP="00616D63">
            <w:pPr>
              <w:tabs>
                <w:tab w:val="left" w:pos="416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11/F/38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4AB4FDB4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1C75C36D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5.2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CD6E8B0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1.73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0BA99BB5" w14:textId="77777777" w:rsidR="00581143" w:rsidRDefault="00581143" w:rsidP="00616D63">
            <w:pPr>
              <w:tabs>
                <w:tab w:val="left" w:pos="416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04C7144C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No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64625B28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20</w:t>
            </w:r>
          </w:p>
        </w:tc>
        <w:tc>
          <w:tcPr>
            <w:tcW w:w="1109" w:type="dxa"/>
            <w:gridSpan w:val="2"/>
            <w:shd w:val="clear" w:color="auto" w:fill="auto"/>
            <w:vAlign w:val="center"/>
          </w:tcPr>
          <w:p w14:paraId="2C500C89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FDB90A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No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1B0833C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No</w:t>
            </w:r>
          </w:p>
        </w:tc>
      </w:tr>
      <w:tr w:rsidR="00581143" w14:paraId="2D519742" w14:textId="77777777" w:rsidTr="000D06F7">
        <w:tc>
          <w:tcPr>
            <w:tcW w:w="1080" w:type="dxa"/>
            <w:shd w:val="clear" w:color="auto" w:fill="auto"/>
            <w:vAlign w:val="center"/>
          </w:tcPr>
          <w:p w14:paraId="4EA8B347" w14:textId="77777777" w:rsidR="00581143" w:rsidRDefault="00581143" w:rsidP="00616D63">
            <w:pPr>
              <w:tabs>
                <w:tab w:val="left" w:pos="416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12/F/42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38F28D8D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4C2D1D22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6.19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9C3830E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2.22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5C87AAE4" w14:textId="77777777" w:rsidR="00581143" w:rsidRDefault="00581143" w:rsidP="00616D63">
            <w:pPr>
              <w:tabs>
                <w:tab w:val="left" w:pos="416"/>
              </w:tabs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AoAsc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Arc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Ao, </w:t>
            </w:r>
            <w:proofErr w:type="spellStart"/>
            <w:r>
              <w:rPr>
                <w:sz w:val="20"/>
                <w:szCs w:val="20"/>
              </w:rPr>
              <w:t>AoDesc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AoAb</w:t>
            </w:r>
            <w:proofErr w:type="spellEnd"/>
          </w:p>
        </w:tc>
        <w:tc>
          <w:tcPr>
            <w:tcW w:w="860" w:type="dxa"/>
            <w:shd w:val="clear" w:color="auto" w:fill="auto"/>
            <w:vAlign w:val="center"/>
          </w:tcPr>
          <w:p w14:paraId="5BB3E1F1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No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1EEFB0B8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12</w:t>
            </w:r>
          </w:p>
        </w:tc>
        <w:tc>
          <w:tcPr>
            <w:tcW w:w="1109" w:type="dxa"/>
            <w:gridSpan w:val="2"/>
            <w:shd w:val="clear" w:color="auto" w:fill="auto"/>
            <w:vAlign w:val="center"/>
          </w:tcPr>
          <w:p w14:paraId="6C5B5856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58BEC0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Yes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29A879D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Yes</w:t>
            </w:r>
          </w:p>
        </w:tc>
      </w:tr>
      <w:tr w:rsidR="00581143" w14:paraId="4B62B56C" w14:textId="77777777" w:rsidTr="000D06F7">
        <w:tc>
          <w:tcPr>
            <w:tcW w:w="1080" w:type="dxa"/>
            <w:shd w:val="clear" w:color="auto" w:fill="auto"/>
            <w:vAlign w:val="center"/>
          </w:tcPr>
          <w:p w14:paraId="2E24972B" w14:textId="77777777" w:rsidR="00581143" w:rsidRDefault="00581143" w:rsidP="00616D63">
            <w:pPr>
              <w:tabs>
                <w:tab w:val="left" w:pos="416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13/F/39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4CC81E71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3444BC61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4.79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BFB9B39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1.97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0E7EA636" w14:textId="77777777" w:rsidR="00581143" w:rsidRDefault="00581143" w:rsidP="00616D63">
            <w:pPr>
              <w:tabs>
                <w:tab w:val="left" w:pos="416"/>
              </w:tabs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AoAsc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AoAb</w:t>
            </w:r>
            <w:proofErr w:type="spellEnd"/>
          </w:p>
        </w:tc>
        <w:tc>
          <w:tcPr>
            <w:tcW w:w="860" w:type="dxa"/>
            <w:shd w:val="clear" w:color="auto" w:fill="auto"/>
            <w:vAlign w:val="center"/>
          </w:tcPr>
          <w:p w14:paraId="2BBB2A8E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No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465C4142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10</w:t>
            </w:r>
          </w:p>
        </w:tc>
        <w:tc>
          <w:tcPr>
            <w:tcW w:w="1109" w:type="dxa"/>
            <w:gridSpan w:val="2"/>
            <w:shd w:val="clear" w:color="auto" w:fill="auto"/>
            <w:vAlign w:val="center"/>
          </w:tcPr>
          <w:p w14:paraId="5C40593E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AC7851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No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2907845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Yes</w:t>
            </w:r>
          </w:p>
        </w:tc>
      </w:tr>
      <w:tr w:rsidR="00581143" w14:paraId="0DF9567B" w14:textId="77777777" w:rsidTr="000D06F7">
        <w:tc>
          <w:tcPr>
            <w:tcW w:w="1080" w:type="dxa"/>
            <w:shd w:val="clear" w:color="auto" w:fill="auto"/>
            <w:vAlign w:val="center"/>
          </w:tcPr>
          <w:p w14:paraId="24D6DF94" w14:textId="77777777" w:rsidR="00581143" w:rsidRDefault="00581143" w:rsidP="00616D63">
            <w:pPr>
              <w:tabs>
                <w:tab w:val="left" w:pos="416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14/F/46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624C0775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19C6F36A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6.22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074F02B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1.89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212E601D" w14:textId="77777777" w:rsidR="00581143" w:rsidRDefault="00581143" w:rsidP="00616D63">
            <w:pPr>
              <w:tabs>
                <w:tab w:val="left" w:pos="416"/>
              </w:tabs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AoAsc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ArcAO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AoDesc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AoAb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0B29FEBF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No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651EABEE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26</w:t>
            </w:r>
          </w:p>
        </w:tc>
        <w:tc>
          <w:tcPr>
            <w:tcW w:w="1109" w:type="dxa"/>
            <w:gridSpan w:val="2"/>
            <w:shd w:val="clear" w:color="auto" w:fill="auto"/>
            <w:vAlign w:val="center"/>
          </w:tcPr>
          <w:p w14:paraId="64B6B70B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99009B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No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8B90B75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Yes</w:t>
            </w:r>
          </w:p>
        </w:tc>
      </w:tr>
      <w:tr w:rsidR="00581143" w14:paraId="165A9E12" w14:textId="77777777" w:rsidTr="000D06F7">
        <w:tc>
          <w:tcPr>
            <w:tcW w:w="1080" w:type="dxa"/>
            <w:shd w:val="clear" w:color="auto" w:fill="auto"/>
            <w:vAlign w:val="center"/>
          </w:tcPr>
          <w:p w14:paraId="31777165" w14:textId="77777777" w:rsidR="00581143" w:rsidRDefault="00581143" w:rsidP="00616D63">
            <w:pPr>
              <w:tabs>
                <w:tab w:val="left" w:pos="416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15/F/45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4E45F8D2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6D6774EA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6.51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4FD330A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2.03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709BCE09" w14:textId="77777777" w:rsidR="00581143" w:rsidRDefault="00581143" w:rsidP="00616D63">
            <w:pPr>
              <w:tabs>
                <w:tab w:val="left" w:pos="416"/>
              </w:tabs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AoAsc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ArAo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AoDes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AoAB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243C3372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Yes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348E5FC7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20</w:t>
            </w:r>
          </w:p>
        </w:tc>
        <w:tc>
          <w:tcPr>
            <w:tcW w:w="1109" w:type="dxa"/>
            <w:gridSpan w:val="2"/>
            <w:shd w:val="clear" w:color="auto" w:fill="auto"/>
            <w:vAlign w:val="center"/>
          </w:tcPr>
          <w:p w14:paraId="54FD1415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F84BB7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No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F7D560A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Yes</w:t>
            </w:r>
          </w:p>
        </w:tc>
      </w:tr>
      <w:tr w:rsidR="00581143" w14:paraId="3EA516C2" w14:textId="77777777" w:rsidTr="000D06F7">
        <w:tc>
          <w:tcPr>
            <w:tcW w:w="1080" w:type="dxa"/>
            <w:shd w:val="clear" w:color="auto" w:fill="auto"/>
            <w:vAlign w:val="center"/>
          </w:tcPr>
          <w:p w14:paraId="2D6EC340" w14:textId="77777777" w:rsidR="00581143" w:rsidRDefault="00581143" w:rsidP="00616D63">
            <w:pPr>
              <w:tabs>
                <w:tab w:val="left" w:pos="416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16/F/31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0D453642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333F4ACF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4.65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E25AFF5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1.60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26DC0BCB" w14:textId="77777777" w:rsidR="00581143" w:rsidRDefault="00581143" w:rsidP="00616D63">
            <w:pPr>
              <w:tabs>
                <w:tab w:val="left" w:pos="416"/>
              </w:tabs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AoAsc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ArAo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AoDes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AoAb</w:t>
            </w:r>
            <w:proofErr w:type="spellEnd"/>
          </w:p>
        </w:tc>
        <w:tc>
          <w:tcPr>
            <w:tcW w:w="860" w:type="dxa"/>
            <w:shd w:val="clear" w:color="auto" w:fill="auto"/>
            <w:vAlign w:val="center"/>
          </w:tcPr>
          <w:p w14:paraId="62BD30A7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Yes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0F006291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52</w:t>
            </w:r>
          </w:p>
        </w:tc>
        <w:tc>
          <w:tcPr>
            <w:tcW w:w="1109" w:type="dxa"/>
            <w:gridSpan w:val="2"/>
            <w:shd w:val="clear" w:color="auto" w:fill="auto"/>
            <w:vAlign w:val="center"/>
          </w:tcPr>
          <w:p w14:paraId="1CD21DBC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86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CB6C98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No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E11DF01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Yes</w:t>
            </w:r>
          </w:p>
        </w:tc>
      </w:tr>
      <w:tr w:rsidR="00581143" w14:paraId="1FB75DF4" w14:textId="77777777" w:rsidTr="000D06F7">
        <w:tc>
          <w:tcPr>
            <w:tcW w:w="1080" w:type="dxa"/>
            <w:shd w:val="clear" w:color="auto" w:fill="auto"/>
            <w:vAlign w:val="center"/>
          </w:tcPr>
          <w:p w14:paraId="5E66F1CF" w14:textId="77777777" w:rsidR="00581143" w:rsidRDefault="00581143" w:rsidP="00616D63">
            <w:pPr>
              <w:tabs>
                <w:tab w:val="left" w:pos="416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17/F/30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2E576A2B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6A90B089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5.76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BD16B75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2.06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3C1452BA" w14:textId="77777777" w:rsidR="00581143" w:rsidRDefault="00581143" w:rsidP="00616D63">
            <w:pPr>
              <w:tabs>
                <w:tab w:val="left" w:pos="416"/>
              </w:tabs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AoAsc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AoDes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AoAb</w:t>
            </w:r>
            <w:proofErr w:type="spellEnd"/>
          </w:p>
        </w:tc>
        <w:tc>
          <w:tcPr>
            <w:tcW w:w="860" w:type="dxa"/>
            <w:shd w:val="clear" w:color="auto" w:fill="auto"/>
            <w:vAlign w:val="center"/>
          </w:tcPr>
          <w:p w14:paraId="72B680A2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No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5E71C99A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30</w:t>
            </w:r>
          </w:p>
        </w:tc>
        <w:tc>
          <w:tcPr>
            <w:tcW w:w="1109" w:type="dxa"/>
            <w:gridSpan w:val="2"/>
            <w:shd w:val="clear" w:color="auto" w:fill="auto"/>
            <w:vAlign w:val="center"/>
          </w:tcPr>
          <w:p w14:paraId="4E4FF16F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31.3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EE1D04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No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8DC1FA9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Yes</w:t>
            </w:r>
          </w:p>
        </w:tc>
      </w:tr>
      <w:tr w:rsidR="00581143" w14:paraId="24ECFEC4" w14:textId="77777777" w:rsidTr="000D06F7">
        <w:trPr>
          <w:trHeight w:val="106"/>
        </w:trPr>
        <w:tc>
          <w:tcPr>
            <w:tcW w:w="1080" w:type="dxa"/>
            <w:shd w:val="clear" w:color="auto" w:fill="auto"/>
            <w:vAlign w:val="center"/>
          </w:tcPr>
          <w:p w14:paraId="589C1F06" w14:textId="77777777" w:rsidR="00581143" w:rsidRDefault="00581143" w:rsidP="00616D63">
            <w:pPr>
              <w:tabs>
                <w:tab w:val="left" w:pos="416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18/F/30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785F0AA9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7128DB4B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5.28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771CDA6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1.74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73EB2774" w14:textId="77777777" w:rsidR="00581143" w:rsidRDefault="00581143" w:rsidP="00616D63">
            <w:pPr>
              <w:tabs>
                <w:tab w:val="left" w:pos="416"/>
              </w:tabs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AoAsc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AoDes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AoAb</w:t>
            </w:r>
            <w:proofErr w:type="spellEnd"/>
          </w:p>
        </w:tc>
        <w:tc>
          <w:tcPr>
            <w:tcW w:w="860" w:type="dxa"/>
            <w:shd w:val="clear" w:color="auto" w:fill="auto"/>
            <w:vAlign w:val="center"/>
          </w:tcPr>
          <w:p w14:paraId="1F55784A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No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2CF47EFC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56</w:t>
            </w:r>
          </w:p>
        </w:tc>
        <w:tc>
          <w:tcPr>
            <w:tcW w:w="1109" w:type="dxa"/>
            <w:gridSpan w:val="2"/>
            <w:shd w:val="clear" w:color="auto" w:fill="auto"/>
            <w:vAlign w:val="center"/>
          </w:tcPr>
          <w:p w14:paraId="3AB843B1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29.7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09B557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No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17EB4DA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Yes</w:t>
            </w:r>
          </w:p>
        </w:tc>
      </w:tr>
      <w:tr w:rsidR="00581143" w14:paraId="14E793AB" w14:textId="77777777" w:rsidTr="000D06F7">
        <w:tc>
          <w:tcPr>
            <w:tcW w:w="108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F66A83" w14:textId="77777777" w:rsidR="00581143" w:rsidRDefault="00581143" w:rsidP="00616D63">
            <w:pPr>
              <w:tabs>
                <w:tab w:val="left" w:pos="416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19/F/43</w:t>
            </w:r>
          </w:p>
        </w:tc>
        <w:tc>
          <w:tcPr>
            <w:tcW w:w="8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60FE1B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</w:t>
            </w:r>
          </w:p>
        </w:tc>
        <w:tc>
          <w:tcPr>
            <w:tcW w:w="8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011578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4.88</w:t>
            </w:r>
          </w:p>
        </w:tc>
        <w:tc>
          <w:tcPr>
            <w:tcW w:w="9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A17742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1.56</w:t>
            </w:r>
          </w:p>
        </w:tc>
        <w:tc>
          <w:tcPr>
            <w:tcW w:w="298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68F093" w14:textId="77777777" w:rsidR="00581143" w:rsidRDefault="00581143" w:rsidP="00616D63">
            <w:pPr>
              <w:tabs>
                <w:tab w:val="left" w:pos="416"/>
              </w:tabs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AoAsc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ArcAo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AoDes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AoAb</w:t>
            </w:r>
            <w:proofErr w:type="spellEnd"/>
          </w:p>
        </w:tc>
        <w:tc>
          <w:tcPr>
            <w:tcW w:w="8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E209D3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Yes</w:t>
            </w:r>
          </w:p>
        </w:tc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FB5FF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</w:t>
            </w:r>
          </w:p>
        </w:tc>
        <w:tc>
          <w:tcPr>
            <w:tcW w:w="1109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15E962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6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A6FDBC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No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610AC9" w14:textId="77777777" w:rsidR="00581143" w:rsidRDefault="00581143" w:rsidP="00616D6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Yes</w:t>
            </w:r>
          </w:p>
        </w:tc>
      </w:tr>
    </w:tbl>
    <w:p w14:paraId="1318C803" w14:textId="77777777" w:rsidR="00581143" w:rsidRDefault="00581143" w:rsidP="00581143">
      <w:pPr>
        <w:tabs>
          <w:tab w:val="left" w:pos="416"/>
        </w:tabs>
        <w:spacing w:line="240" w:lineRule="auto"/>
        <w:rPr>
          <w:sz w:val="18"/>
          <w:szCs w:val="18"/>
        </w:rPr>
        <w:sectPr w:rsidR="00581143" w:rsidSect="000D06F7">
          <w:pgSz w:w="16834" w:h="11909" w:orient="landscape"/>
          <w:pgMar w:top="1701" w:right="1134" w:bottom="1134" w:left="1701" w:header="720" w:footer="0" w:gutter="0"/>
          <w:cols w:space="720"/>
          <w:docGrid w:linePitch="299"/>
        </w:sectPr>
      </w:pPr>
      <w:r>
        <w:rPr>
          <w:sz w:val="18"/>
          <w:szCs w:val="18"/>
        </w:rPr>
        <w:t xml:space="preserve">Note: * Visual </w:t>
      </w:r>
      <w:proofErr w:type="spellStart"/>
      <w:r>
        <w:rPr>
          <w:sz w:val="18"/>
          <w:szCs w:val="18"/>
        </w:rPr>
        <w:t>uptake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intensity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scale</w:t>
      </w:r>
      <w:proofErr w:type="spellEnd"/>
      <w:r>
        <w:rPr>
          <w:sz w:val="18"/>
          <w:szCs w:val="18"/>
        </w:rPr>
        <w:t xml:space="preserve">: </w:t>
      </w:r>
      <w:proofErr w:type="spellStart"/>
      <w:r>
        <w:rPr>
          <w:sz w:val="18"/>
          <w:szCs w:val="18"/>
        </w:rPr>
        <w:t>semi-quantitative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measure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of</w:t>
      </w:r>
      <w:proofErr w:type="spellEnd"/>
      <w:r>
        <w:rPr>
          <w:sz w:val="18"/>
          <w:szCs w:val="18"/>
        </w:rPr>
        <w:t xml:space="preserve"> PET/CT </w:t>
      </w:r>
      <w:proofErr w:type="spellStart"/>
      <w:r>
        <w:rPr>
          <w:sz w:val="18"/>
          <w:szCs w:val="18"/>
        </w:rPr>
        <w:t>activity</w:t>
      </w:r>
      <w:proofErr w:type="spellEnd"/>
      <w:r>
        <w:rPr>
          <w:sz w:val="18"/>
          <w:szCs w:val="18"/>
        </w:rPr>
        <w:t xml:space="preserve">; grade 0: no </w:t>
      </w:r>
      <w:proofErr w:type="spellStart"/>
      <w:r>
        <w:rPr>
          <w:sz w:val="18"/>
          <w:szCs w:val="18"/>
        </w:rPr>
        <w:t>uptake</w:t>
      </w:r>
      <w:proofErr w:type="spellEnd"/>
      <w:r>
        <w:rPr>
          <w:sz w:val="18"/>
          <w:szCs w:val="18"/>
        </w:rPr>
        <w:t xml:space="preserve">; grade 1: vascular </w:t>
      </w:r>
      <w:proofErr w:type="spellStart"/>
      <w:r>
        <w:rPr>
          <w:sz w:val="18"/>
          <w:szCs w:val="18"/>
        </w:rPr>
        <w:t>uptake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smaller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than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the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liver</w:t>
      </w:r>
      <w:proofErr w:type="spellEnd"/>
      <w:r>
        <w:rPr>
          <w:sz w:val="18"/>
          <w:szCs w:val="18"/>
        </w:rPr>
        <w:t xml:space="preserve">; grade 2: vascular </w:t>
      </w:r>
      <w:proofErr w:type="spellStart"/>
      <w:r>
        <w:rPr>
          <w:sz w:val="18"/>
          <w:szCs w:val="18"/>
        </w:rPr>
        <w:t>uptake</w:t>
      </w:r>
      <w:proofErr w:type="spellEnd"/>
      <w:r>
        <w:rPr>
          <w:sz w:val="18"/>
          <w:szCs w:val="18"/>
        </w:rPr>
        <w:t xml:space="preserve"> similar </w:t>
      </w:r>
      <w:proofErr w:type="spellStart"/>
      <w:r>
        <w:rPr>
          <w:sz w:val="18"/>
          <w:szCs w:val="18"/>
        </w:rPr>
        <w:t>to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the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liver</w:t>
      </w:r>
      <w:proofErr w:type="spellEnd"/>
      <w:r>
        <w:rPr>
          <w:sz w:val="18"/>
          <w:szCs w:val="18"/>
        </w:rPr>
        <w:t xml:space="preserve">; grade 3: vascular </w:t>
      </w:r>
      <w:proofErr w:type="spellStart"/>
      <w:r>
        <w:rPr>
          <w:sz w:val="18"/>
          <w:szCs w:val="18"/>
        </w:rPr>
        <w:t>uptake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greater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than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the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liver</w:t>
      </w:r>
      <w:proofErr w:type="spellEnd"/>
      <w:r>
        <w:rPr>
          <w:sz w:val="18"/>
          <w:szCs w:val="18"/>
        </w:rPr>
        <w:t xml:space="preserve">; </w:t>
      </w:r>
      <w:r>
        <w:rPr>
          <w:sz w:val="18"/>
          <w:szCs w:val="18"/>
          <w:vertAlign w:val="superscript"/>
        </w:rPr>
        <w:t>$</w:t>
      </w:r>
      <w:r>
        <w:rPr>
          <w:sz w:val="18"/>
          <w:szCs w:val="18"/>
        </w:rPr>
        <w:t> </w:t>
      </w:r>
      <w:proofErr w:type="spellStart"/>
      <w:r>
        <w:rPr>
          <w:sz w:val="18"/>
          <w:szCs w:val="18"/>
        </w:rPr>
        <w:t>SUVmax</w:t>
      </w:r>
      <w:proofErr w:type="spellEnd"/>
      <w:r>
        <w:rPr>
          <w:sz w:val="18"/>
          <w:szCs w:val="18"/>
        </w:rPr>
        <w:t xml:space="preserve">: </w:t>
      </w:r>
      <w:proofErr w:type="spellStart"/>
      <w:r>
        <w:rPr>
          <w:sz w:val="18"/>
          <w:szCs w:val="18"/>
        </w:rPr>
        <w:t>maximum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standardized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uptake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value</w:t>
      </w:r>
      <w:proofErr w:type="spellEnd"/>
      <w:r>
        <w:rPr>
          <w:sz w:val="18"/>
          <w:szCs w:val="18"/>
        </w:rPr>
        <w:t xml:space="preserve">; </w:t>
      </w:r>
      <w:r>
        <w:rPr>
          <w:sz w:val="18"/>
          <w:szCs w:val="18"/>
          <w:vertAlign w:val="superscript"/>
        </w:rPr>
        <w:t>$$</w:t>
      </w:r>
      <w:r>
        <w:rPr>
          <w:sz w:val="18"/>
          <w:szCs w:val="18"/>
        </w:rPr>
        <w:t> </w:t>
      </w:r>
      <w:proofErr w:type="spellStart"/>
      <w:r>
        <w:rPr>
          <w:sz w:val="18"/>
          <w:szCs w:val="18"/>
        </w:rPr>
        <w:t>Uptake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intensity</w:t>
      </w:r>
      <w:proofErr w:type="spellEnd"/>
      <w:r>
        <w:rPr>
          <w:sz w:val="18"/>
          <w:szCs w:val="18"/>
        </w:rPr>
        <w:t xml:space="preserve">: </w:t>
      </w:r>
      <w:proofErr w:type="spellStart"/>
      <w:r>
        <w:rPr>
          <w:sz w:val="18"/>
          <w:szCs w:val="18"/>
        </w:rPr>
        <w:t>ratio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of</w:t>
      </w:r>
      <w:proofErr w:type="spellEnd"/>
      <w:r>
        <w:rPr>
          <w:sz w:val="18"/>
          <w:szCs w:val="18"/>
        </w:rPr>
        <w:t xml:space="preserve"> arterial </w:t>
      </w:r>
      <w:proofErr w:type="spellStart"/>
      <w:r>
        <w:rPr>
          <w:sz w:val="18"/>
          <w:szCs w:val="18"/>
        </w:rPr>
        <w:t>SUVmax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mean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liver</w:t>
      </w:r>
      <w:proofErr w:type="spellEnd"/>
      <w:r>
        <w:rPr>
          <w:sz w:val="18"/>
          <w:szCs w:val="18"/>
        </w:rPr>
        <w:t xml:space="preserve"> SUV; </w:t>
      </w:r>
      <w:proofErr w:type="spellStart"/>
      <w:r>
        <w:rPr>
          <w:sz w:val="18"/>
          <w:szCs w:val="18"/>
        </w:rPr>
        <w:t>AoAsc</w:t>
      </w:r>
      <w:proofErr w:type="spellEnd"/>
      <w:r>
        <w:rPr>
          <w:sz w:val="18"/>
          <w:szCs w:val="18"/>
        </w:rPr>
        <w:t xml:space="preserve">: </w:t>
      </w:r>
      <w:proofErr w:type="spellStart"/>
      <w:r>
        <w:rPr>
          <w:sz w:val="18"/>
          <w:szCs w:val="18"/>
        </w:rPr>
        <w:t>ascending</w:t>
      </w:r>
      <w:proofErr w:type="spellEnd"/>
      <w:r>
        <w:rPr>
          <w:sz w:val="18"/>
          <w:szCs w:val="18"/>
        </w:rPr>
        <w:t xml:space="preserve"> aorta; </w:t>
      </w:r>
      <w:proofErr w:type="spellStart"/>
      <w:r>
        <w:rPr>
          <w:sz w:val="18"/>
          <w:szCs w:val="18"/>
        </w:rPr>
        <w:t>ArcAo</w:t>
      </w:r>
      <w:proofErr w:type="spellEnd"/>
      <w:r>
        <w:rPr>
          <w:sz w:val="18"/>
          <w:szCs w:val="18"/>
        </w:rPr>
        <w:t xml:space="preserve">: </w:t>
      </w:r>
      <w:proofErr w:type="spellStart"/>
      <w:r>
        <w:rPr>
          <w:sz w:val="18"/>
          <w:szCs w:val="18"/>
        </w:rPr>
        <w:t>aortic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arch</w:t>
      </w:r>
      <w:proofErr w:type="spellEnd"/>
      <w:r>
        <w:rPr>
          <w:sz w:val="18"/>
          <w:szCs w:val="18"/>
        </w:rPr>
        <w:t xml:space="preserve">;; </w:t>
      </w:r>
      <w:proofErr w:type="spellStart"/>
      <w:r>
        <w:rPr>
          <w:sz w:val="18"/>
          <w:szCs w:val="18"/>
        </w:rPr>
        <w:t>CarR</w:t>
      </w:r>
      <w:proofErr w:type="spellEnd"/>
      <w:r>
        <w:rPr>
          <w:sz w:val="18"/>
          <w:szCs w:val="18"/>
        </w:rPr>
        <w:t xml:space="preserve">: </w:t>
      </w:r>
      <w:proofErr w:type="spellStart"/>
      <w:r>
        <w:rPr>
          <w:sz w:val="18"/>
          <w:szCs w:val="18"/>
        </w:rPr>
        <w:t>right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carotid</w:t>
      </w:r>
      <w:proofErr w:type="spellEnd"/>
      <w:r>
        <w:rPr>
          <w:sz w:val="18"/>
          <w:szCs w:val="18"/>
        </w:rPr>
        <w:t xml:space="preserve">; </w:t>
      </w:r>
      <w:proofErr w:type="spellStart"/>
      <w:r>
        <w:rPr>
          <w:sz w:val="18"/>
          <w:szCs w:val="18"/>
        </w:rPr>
        <w:t>CarL</w:t>
      </w:r>
      <w:proofErr w:type="spellEnd"/>
      <w:r>
        <w:rPr>
          <w:sz w:val="18"/>
          <w:szCs w:val="18"/>
        </w:rPr>
        <w:t xml:space="preserve">: </w:t>
      </w:r>
      <w:proofErr w:type="spellStart"/>
      <w:r>
        <w:rPr>
          <w:sz w:val="18"/>
          <w:szCs w:val="18"/>
        </w:rPr>
        <w:t>left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carotid</w:t>
      </w:r>
      <w:proofErr w:type="spellEnd"/>
      <w:r>
        <w:rPr>
          <w:sz w:val="18"/>
          <w:szCs w:val="18"/>
        </w:rPr>
        <w:t xml:space="preserve">; </w:t>
      </w:r>
      <w:proofErr w:type="spellStart"/>
      <w:r>
        <w:rPr>
          <w:sz w:val="18"/>
          <w:szCs w:val="18"/>
        </w:rPr>
        <w:t>SubL</w:t>
      </w:r>
      <w:proofErr w:type="spellEnd"/>
      <w:r>
        <w:rPr>
          <w:sz w:val="18"/>
          <w:szCs w:val="18"/>
        </w:rPr>
        <w:t xml:space="preserve">: </w:t>
      </w:r>
      <w:proofErr w:type="spellStart"/>
      <w:r>
        <w:rPr>
          <w:sz w:val="18"/>
          <w:szCs w:val="18"/>
        </w:rPr>
        <w:t>left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subclavian</w:t>
      </w:r>
      <w:proofErr w:type="spellEnd"/>
      <w:r>
        <w:rPr>
          <w:sz w:val="18"/>
          <w:szCs w:val="18"/>
        </w:rPr>
        <w:t xml:space="preserve">; </w:t>
      </w:r>
      <w:proofErr w:type="spellStart"/>
      <w:r>
        <w:rPr>
          <w:sz w:val="18"/>
          <w:szCs w:val="18"/>
        </w:rPr>
        <w:t>SubR</w:t>
      </w:r>
      <w:proofErr w:type="spellEnd"/>
      <w:r>
        <w:rPr>
          <w:sz w:val="18"/>
          <w:szCs w:val="18"/>
        </w:rPr>
        <w:t xml:space="preserve">: </w:t>
      </w:r>
      <w:proofErr w:type="spellStart"/>
      <w:r>
        <w:rPr>
          <w:sz w:val="18"/>
          <w:szCs w:val="18"/>
        </w:rPr>
        <w:t>right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subclavian</w:t>
      </w:r>
      <w:proofErr w:type="spellEnd"/>
      <w:r>
        <w:rPr>
          <w:sz w:val="18"/>
          <w:szCs w:val="18"/>
        </w:rPr>
        <w:t xml:space="preserve">; </w:t>
      </w:r>
      <w:proofErr w:type="spellStart"/>
      <w:r>
        <w:rPr>
          <w:sz w:val="18"/>
          <w:szCs w:val="18"/>
        </w:rPr>
        <w:t>AoDesc</w:t>
      </w:r>
      <w:proofErr w:type="spellEnd"/>
      <w:r>
        <w:rPr>
          <w:sz w:val="18"/>
          <w:szCs w:val="18"/>
        </w:rPr>
        <w:t xml:space="preserve">: </w:t>
      </w:r>
      <w:proofErr w:type="spellStart"/>
      <w:r>
        <w:rPr>
          <w:sz w:val="18"/>
          <w:szCs w:val="18"/>
        </w:rPr>
        <w:t>descending</w:t>
      </w:r>
      <w:proofErr w:type="spellEnd"/>
      <w:r>
        <w:rPr>
          <w:sz w:val="18"/>
          <w:szCs w:val="18"/>
        </w:rPr>
        <w:t xml:space="preserve"> aorta; </w:t>
      </w:r>
      <w:proofErr w:type="spellStart"/>
      <w:r>
        <w:rPr>
          <w:sz w:val="18"/>
          <w:szCs w:val="18"/>
        </w:rPr>
        <w:t>AoAb</w:t>
      </w:r>
      <w:proofErr w:type="spellEnd"/>
      <w:r>
        <w:rPr>
          <w:sz w:val="18"/>
          <w:szCs w:val="18"/>
        </w:rPr>
        <w:t>: abdominal aorta; ESR = </w:t>
      </w:r>
      <w:proofErr w:type="spellStart"/>
      <w:r>
        <w:rPr>
          <w:sz w:val="18"/>
          <w:szCs w:val="18"/>
        </w:rPr>
        <w:t>erythrocyte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sedimentation</w:t>
      </w:r>
      <w:proofErr w:type="spellEnd"/>
      <w:r>
        <w:rPr>
          <w:sz w:val="18"/>
          <w:szCs w:val="18"/>
        </w:rPr>
        <w:t xml:space="preserve"> rate; CRP: C-</w:t>
      </w:r>
      <w:proofErr w:type="spellStart"/>
      <w:r>
        <w:rPr>
          <w:sz w:val="18"/>
          <w:szCs w:val="18"/>
        </w:rPr>
        <w:t>reactive</w:t>
      </w:r>
      <w:proofErr w:type="spellEnd"/>
      <w:r>
        <w:rPr>
          <w:sz w:val="18"/>
          <w:szCs w:val="18"/>
        </w:rPr>
        <w:t xml:space="preserve"> protein; </w:t>
      </w:r>
      <w:r>
        <w:rPr>
          <w:sz w:val="18"/>
          <w:szCs w:val="18"/>
          <w:vertAlign w:val="superscript"/>
        </w:rPr>
        <w:t>#</w:t>
      </w:r>
      <w:r>
        <w:rPr>
          <w:sz w:val="18"/>
          <w:szCs w:val="18"/>
        </w:rPr>
        <w:t xml:space="preserve"> Clinical </w:t>
      </w:r>
      <w:proofErr w:type="spellStart"/>
      <w:r>
        <w:rPr>
          <w:sz w:val="18"/>
          <w:szCs w:val="18"/>
        </w:rPr>
        <w:t>activity</w:t>
      </w:r>
      <w:proofErr w:type="spellEnd"/>
      <w:r>
        <w:rPr>
          <w:sz w:val="18"/>
          <w:szCs w:val="18"/>
        </w:rPr>
        <w:t xml:space="preserve">: </w:t>
      </w:r>
      <w:proofErr w:type="spellStart"/>
      <w:r>
        <w:rPr>
          <w:sz w:val="18"/>
          <w:szCs w:val="18"/>
        </w:rPr>
        <w:t>appearance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or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exacerbation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of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objective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systemic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manifestations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and</w:t>
      </w:r>
      <w:proofErr w:type="spellEnd"/>
      <w:r>
        <w:rPr>
          <w:sz w:val="18"/>
          <w:szCs w:val="18"/>
        </w:rPr>
        <w:t>/</w:t>
      </w:r>
      <w:proofErr w:type="spellStart"/>
      <w:r>
        <w:rPr>
          <w:sz w:val="18"/>
          <w:szCs w:val="18"/>
        </w:rPr>
        <w:t>or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ischemia</w:t>
      </w:r>
      <w:proofErr w:type="spellEnd"/>
      <w:r>
        <w:rPr>
          <w:sz w:val="18"/>
          <w:szCs w:val="18"/>
        </w:rPr>
        <w:t xml:space="preserve">; </w:t>
      </w:r>
      <w:r>
        <w:rPr>
          <w:sz w:val="18"/>
          <w:szCs w:val="18"/>
          <w:vertAlign w:val="superscript"/>
        </w:rPr>
        <w:t>&amp;</w:t>
      </w:r>
      <w:r>
        <w:rPr>
          <w:sz w:val="18"/>
          <w:szCs w:val="18"/>
        </w:rPr>
        <w:t xml:space="preserve"> DA: vascular </w:t>
      </w:r>
      <w:proofErr w:type="spellStart"/>
      <w:r>
        <w:rPr>
          <w:sz w:val="18"/>
          <w:szCs w:val="18"/>
        </w:rPr>
        <w:t>alteration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type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image</w:t>
      </w:r>
      <w:proofErr w:type="spellEnd"/>
      <w:r>
        <w:rPr>
          <w:sz w:val="18"/>
          <w:szCs w:val="18"/>
        </w:rPr>
        <w:t xml:space="preserve"> in </w:t>
      </w:r>
      <w:proofErr w:type="spellStart"/>
      <w:r>
        <w:rPr>
          <w:sz w:val="18"/>
          <w:szCs w:val="18"/>
        </w:rPr>
        <w:t>double</w:t>
      </w:r>
      <w:proofErr w:type="spellEnd"/>
      <w:r>
        <w:rPr>
          <w:sz w:val="18"/>
          <w:szCs w:val="18"/>
        </w:rPr>
        <w:t xml:space="preserve"> halo </w:t>
      </w:r>
      <w:proofErr w:type="spellStart"/>
      <w:r>
        <w:rPr>
          <w:sz w:val="18"/>
          <w:szCs w:val="18"/>
        </w:rPr>
        <w:t>seen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angiotomography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exam</w:t>
      </w:r>
      <w:proofErr w:type="spellEnd"/>
      <w:r>
        <w:rPr>
          <w:sz w:val="18"/>
          <w:szCs w:val="18"/>
        </w:rPr>
        <w:t xml:space="preserve">; </w:t>
      </w:r>
      <w:r>
        <w:rPr>
          <w:sz w:val="18"/>
          <w:szCs w:val="18"/>
          <w:vertAlign w:val="superscript"/>
        </w:rPr>
        <w:t>&amp;&amp;</w:t>
      </w:r>
      <w:r>
        <w:rPr>
          <w:sz w:val="18"/>
          <w:szCs w:val="18"/>
        </w:rPr>
        <w:t> </w:t>
      </w:r>
      <w:proofErr w:type="spellStart"/>
      <w:r>
        <w:rPr>
          <w:sz w:val="18"/>
          <w:szCs w:val="18"/>
        </w:rPr>
        <w:t>Thickening-type</w:t>
      </w:r>
      <w:proofErr w:type="spellEnd"/>
      <w:r>
        <w:rPr>
          <w:sz w:val="18"/>
          <w:szCs w:val="18"/>
        </w:rPr>
        <w:t xml:space="preserve"> vascular </w:t>
      </w:r>
      <w:proofErr w:type="spellStart"/>
      <w:r>
        <w:rPr>
          <w:sz w:val="18"/>
          <w:szCs w:val="18"/>
        </w:rPr>
        <w:t>alteration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greater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than</w:t>
      </w:r>
      <w:proofErr w:type="spellEnd"/>
      <w:r>
        <w:rPr>
          <w:sz w:val="18"/>
          <w:szCs w:val="18"/>
        </w:rPr>
        <w:t xml:space="preserve"> 2 mm in </w:t>
      </w:r>
      <w:proofErr w:type="spellStart"/>
      <w:r>
        <w:rPr>
          <w:sz w:val="18"/>
          <w:szCs w:val="18"/>
        </w:rPr>
        <w:t>the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aortic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wall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and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greater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than</w:t>
      </w:r>
      <w:proofErr w:type="spellEnd"/>
      <w:r>
        <w:rPr>
          <w:sz w:val="18"/>
          <w:szCs w:val="18"/>
        </w:rPr>
        <w:t xml:space="preserve"> 1 mm in its </w:t>
      </w:r>
      <w:proofErr w:type="spellStart"/>
      <w:r>
        <w:rPr>
          <w:sz w:val="18"/>
          <w:szCs w:val="18"/>
        </w:rPr>
        <w:t>branches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identified</w:t>
      </w:r>
      <w:proofErr w:type="spellEnd"/>
      <w:r>
        <w:rPr>
          <w:sz w:val="18"/>
          <w:szCs w:val="18"/>
        </w:rPr>
        <w:t xml:space="preserve"> in </w:t>
      </w:r>
      <w:proofErr w:type="spellStart"/>
      <w:r>
        <w:rPr>
          <w:sz w:val="18"/>
          <w:szCs w:val="18"/>
        </w:rPr>
        <w:t>the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angiotomography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exam</w:t>
      </w:r>
      <w:proofErr w:type="spellEnd"/>
    </w:p>
    <w:p w14:paraId="04F846DC" w14:textId="77777777" w:rsidR="0007732A" w:rsidRDefault="0007732A"/>
    <w:sectPr w:rsidR="000773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143"/>
    <w:rsid w:val="0007732A"/>
    <w:rsid w:val="000D06F7"/>
    <w:rsid w:val="002C6922"/>
    <w:rsid w:val="00581143"/>
    <w:rsid w:val="00932259"/>
    <w:rsid w:val="00CC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BD979A"/>
  <w15:chartTrackingRefBased/>
  <w15:docId w15:val="{AA42C38D-6757-3446-BAEF-CBF2C2881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143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8114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8114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8114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8114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8114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8114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8114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8114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8114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811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811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811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8114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8114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811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8114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811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811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811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5811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8114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5811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8114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58114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8114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58114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811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8114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811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345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Galvão</dc:creator>
  <cp:keywords/>
  <dc:description/>
  <cp:lastModifiedBy>Anderson Galvão</cp:lastModifiedBy>
  <cp:revision>2</cp:revision>
  <dcterms:created xsi:type="dcterms:W3CDTF">2025-07-10T14:33:00Z</dcterms:created>
  <dcterms:modified xsi:type="dcterms:W3CDTF">2025-07-10T18:17:00Z</dcterms:modified>
</cp:coreProperties>
</file>