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97B35" w14:textId="2FFB4040" w:rsidR="00FD4EEB" w:rsidRDefault="00000000">
      <w:pPr>
        <w:pStyle w:val="a3"/>
        <w:spacing w:beforeLines="50" w:before="156" w:afterLines="50" w:after="156"/>
        <w:ind w:firstLineChars="0" w:firstLine="0"/>
        <w:jc w:val="left"/>
        <w:outlineLvl w:val="1"/>
        <w:rPr>
          <w:rFonts w:ascii="Arial" w:eastAsia="微软雅黑" w:hAnsi="Arial" w:cs="微软雅黑"/>
          <w:color w:val="000000"/>
          <w:sz w:val="18"/>
          <w:szCs w:val="18"/>
        </w:rPr>
      </w:pPr>
      <w:r>
        <w:rPr>
          <w:rFonts w:ascii="Arial" w:eastAsia="微软雅黑" w:hAnsi="Arial" w:cs="Arial" w:hint="eastAsia"/>
          <w:color w:val="000000"/>
          <w:sz w:val="18"/>
          <w:szCs w:val="18"/>
        </w:rPr>
        <w:t xml:space="preserve">Table 3. </w:t>
      </w:r>
      <w:bookmarkStart w:id="0" w:name="_Hlk207700188"/>
      <w:r>
        <w:rPr>
          <w:rFonts w:ascii="Arial" w:eastAsia="微软雅黑" w:hAnsi="Arial" w:cs="Arial" w:hint="eastAsia"/>
          <w:color w:val="000000"/>
          <w:sz w:val="18"/>
          <w:szCs w:val="18"/>
        </w:rPr>
        <w:t xml:space="preserve">Relationship between NEK2 expression and tumor </w:t>
      </w:r>
      <w:r w:rsidR="003E662F">
        <w:rPr>
          <w:rFonts w:ascii="Arial" w:eastAsia="微软雅黑" w:hAnsi="Arial" w:cs="Arial" w:hint="eastAsia"/>
          <w:color w:val="000000"/>
          <w:sz w:val="18"/>
          <w:szCs w:val="18"/>
        </w:rPr>
        <w:t xml:space="preserve">grade and </w:t>
      </w:r>
      <w:hyperlink r:id="rId6" w:anchor="/javascript:;" w:history="1">
        <w:r w:rsidR="003E662F">
          <w:rPr>
            <w:rFonts w:ascii="Arial" w:eastAsia="微软雅黑" w:hAnsi="Arial" w:cs="Arial"/>
            <w:sz w:val="18"/>
            <w:szCs w:val="18"/>
          </w:rPr>
          <w:t>lymphatic</w:t>
        </w:r>
      </w:hyperlink>
      <w:r w:rsidR="003E662F">
        <w:rPr>
          <w:rFonts w:ascii="Arial" w:eastAsia="微软雅黑" w:hAnsi="Arial" w:cs="Arial"/>
          <w:sz w:val="18"/>
          <w:szCs w:val="18"/>
        </w:rPr>
        <w:t> </w:t>
      </w:r>
      <w:hyperlink r:id="rId7" w:anchor="/javascript:;" w:history="1">
        <w:r w:rsidR="003E662F">
          <w:rPr>
            <w:rFonts w:ascii="Arial" w:eastAsia="微软雅黑" w:hAnsi="Arial" w:cs="Arial"/>
            <w:sz w:val="18"/>
            <w:szCs w:val="18"/>
          </w:rPr>
          <w:t>metastasis</w:t>
        </w:r>
      </w:hyperlink>
      <w:r>
        <w:rPr>
          <w:rFonts w:ascii="Arial" w:eastAsia="微软雅黑" w:hAnsi="Arial" w:cs="Arial" w:hint="eastAsia"/>
          <w:color w:val="000000"/>
          <w:sz w:val="18"/>
          <w:szCs w:val="18"/>
        </w:rPr>
        <w:t xml:space="preserve"> in patients with </w:t>
      </w:r>
      <w:r>
        <w:rPr>
          <w:rFonts w:ascii="Arial" w:eastAsia="微软雅黑" w:hAnsi="Arial" w:cs="Arial"/>
          <w:sz w:val="18"/>
          <w:szCs w:val="18"/>
        </w:rPr>
        <w:t>lung cancer</w:t>
      </w:r>
      <w:bookmarkEnd w:id="0"/>
      <w:r>
        <w:rPr>
          <w:rFonts w:ascii="Arial" w:eastAsia="微软雅黑" w:hAnsi="Arial" w:cs="微软雅黑" w:hint="eastAsia"/>
          <w:sz w:val="18"/>
          <w:szCs w:val="18"/>
        </w:rPr>
        <w:t xml:space="preserve"> 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8"/>
        <w:gridCol w:w="3804"/>
        <w:gridCol w:w="1417"/>
      </w:tblGrid>
      <w:tr w:rsidR="00FD4EEB" w14:paraId="2A4501C8" w14:textId="77777777">
        <w:trPr>
          <w:trHeight w:val="286"/>
          <w:jc w:val="center"/>
        </w:trPr>
        <w:tc>
          <w:tcPr>
            <w:tcW w:w="2928" w:type="dxa"/>
            <w:tcBorders>
              <w:top w:val="single" w:sz="12" w:space="0" w:color="000000"/>
            </w:tcBorders>
            <w:vAlign w:val="center"/>
          </w:tcPr>
          <w:p w14:paraId="3E770308" w14:textId="77777777" w:rsidR="00FD4EEB" w:rsidRDefault="00FD4EEB">
            <w:pPr>
              <w:jc w:val="center"/>
              <w:rPr>
                <w:rFonts w:ascii="Arial" w:eastAsia="微软雅黑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4" w:type="dxa"/>
            <w:tcBorders>
              <w:top w:val="single" w:sz="12" w:space="0" w:color="000000"/>
            </w:tcBorders>
            <w:vAlign w:val="center"/>
          </w:tcPr>
          <w:p w14:paraId="6FFFBBA1" w14:textId="77777777" w:rsidR="00FD4EEB" w:rsidRDefault="00FD4EEB">
            <w:pPr>
              <w:jc w:val="center"/>
              <w:rPr>
                <w:rFonts w:ascii="Arial" w:eastAsia="微软雅黑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000000"/>
            </w:tcBorders>
            <w:vAlign w:val="center"/>
          </w:tcPr>
          <w:p w14:paraId="2B287037" w14:textId="77777777" w:rsidR="00FD4EEB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color w:val="000000"/>
                <w:sz w:val="18"/>
                <w:szCs w:val="18"/>
              </w:rPr>
              <w:t>NEK2</w:t>
            </w:r>
          </w:p>
        </w:tc>
      </w:tr>
      <w:tr w:rsidR="00FD4EEB" w14:paraId="2947E588" w14:textId="77777777">
        <w:trPr>
          <w:trHeight w:val="286"/>
          <w:jc w:val="center"/>
        </w:trPr>
        <w:tc>
          <w:tcPr>
            <w:tcW w:w="2928" w:type="dxa"/>
            <w:tcBorders>
              <w:top w:val="single" w:sz="4" w:space="0" w:color="auto"/>
            </w:tcBorders>
            <w:vAlign w:val="center"/>
          </w:tcPr>
          <w:p w14:paraId="41B56EDF" w14:textId="77777777" w:rsidR="00FD4EEB" w:rsidRDefault="00000000">
            <w:pPr>
              <w:jc w:val="center"/>
              <w:rPr>
                <w:rFonts w:ascii="Arial" w:eastAsia="微软雅黑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Grade</w:t>
            </w:r>
          </w:p>
        </w:tc>
        <w:tc>
          <w:tcPr>
            <w:tcW w:w="3804" w:type="dxa"/>
            <w:tcBorders>
              <w:top w:val="single" w:sz="4" w:space="0" w:color="auto"/>
            </w:tcBorders>
            <w:vAlign w:val="center"/>
          </w:tcPr>
          <w:p w14:paraId="7771D973" w14:textId="77777777" w:rsidR="00FD4EEB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Spearman correlation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3C41E54" w14:textId="77777777" w:rsidR="00FD4EEB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0.455</w:t>
            </w:r>
          </w:p>
        </w:tc>
      </w:tr>
      <w:tr w:rsidR="00FD4EEB" w14:paraId="41EFC77D" w14:textId="77777777">
        <w:trPr>
          <w:trHeight w:val="286"/>
          <w:jc w:val="center"/>
        </w:trPr>
        <w:tc>
          <w:tcPr>
            <w:tcW w:w="2928" w:type="dxa"/>
            <w:vAlign w:val="center"/>
          </w:tcPr>
          <w:p w14:paraId="5303434F" w14:textId="77777777" w:rsidR="00FD4EEB" w:rsidRDefault="00FD4EEB">
            <w:pPr>
              <w:jc w:val="center"/>
              <w:rPr>
                <w:rFonts w:ascii="Arial" w:eastAsia="微软雅黑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4" w:type="dxa"/>
            <w:vAlign w:val="center"/>
          </w:tcPr>
          <w:p w14:paraId="680E9693" w14:textId="77777777" w:rsidR="00FD4EEB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  <w:t xml:space="preserve">Significance 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  <w:t>two-tailed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17" w:type="dxa"/>
            <w:vAlign w:val="center"/>
          </w:tcPr>
          <w:p w14:paraId="4E1895A2" w14:textId="77777777" w:rsidR="00FD4EEB" w:rsidRDefault="00000000">
            <w:pPr>
              <w:spacing w:line="240" w:lineRule="exact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P&lt;0.001</w:t>
            </w:r>
          </w:p>
        </w:tc>
      </w:tr>
      <w:tr w:rsidR="00FD4EEB" w14:paraId="14E44BFA" w14:textId="77777777">
        <w:trPr>
          <w:trHeight w:val="286"/>
          <w:jc w:val="center"/>
        </w:trPr>
        <w:tc>
          <w:tcPr>
            <w:tcW w:w="2928" w:type="dxa"/>
            <w:tcBorders>
              <w:bottom w:val="single" w:sz="4" w:space="0" w:color="auto"/>
            </w:tcBorders>
            <w:vAlign w:val="center"/>
          </w:tcPr>
          <w:p w14:paraId="682586B4" w14:textId="77777777" w:rsidR="00FD4EEB" w:rsidRDefault="00FD4EEB">
            <w:pPr>
              <w:jc w:val="center"/>
              <w:rPr>
                <w:rFonts w:ascii="Arial" w:eastAsia="微软雅黑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4" w:type="dxa"/>
            <w:tcBorders>
              <w:bottom w:val="single" w:sz="4" w:space="0" w:color="auto"/>
            </w:tcBorders>
            <w:vAlign w:val="center"/>
          </w:tcPr>
          <w:p w14:paraId="4C47D8C0" w14:textId="77777777" w:rsidR="00FD4EEB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  <w:t>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A1F5BB9" w14:textId="77777777" w:rsidR="00FD4EEB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90</w:t>
            </w:r>
          </w:p>
        </w:tc>
      </w:tr>
      <w:tr w:rsidR="00FD4EEB" w14:paraId="138B109F" w14:textId="77777777">
        <w:trPr>
          <w:trHeight w:val="286"/>
          <w:jc w:val="center"/>
        </w:trPr>
        <w:tc>
          <w:tcPr>
            <w:tcW w:w="2928" w:type="dxa"/>
            <w:tcBorders>
              <w:top w:val="single" w:sz="4" w:space="0" w:color="auto"/>
            </w:tcBorders>
            <w:vAlign w:val="center"/>
          </w:tcPr>
          <w:p w14:paraId="30B3A051" w14:textId="77777777" w:rsidR="00FD4EEB" w:rsidRDefault="00000000">
            <w:pPr>
              <w:jc w:val="center"/>
              <w:rPr>
                <w:rFonts w:ascii="Arial" w:eastAsia="微软雅黑" w:hAnsi="Arial" w:cs="Arial"/>
                <w:color w:val="000000"/>
                <w:sz w:val="18"/>
                <w:szCs w:val="18"/>
              </w:rPr>
            </w:pPr>
            <w:hyperlink r:id="rId8" w:anchor="/javascript:;" w:history="1">
              <w:r>
                <w:rPr>
                  <w:rFonts w:ascii="Arial" w:eastAsia="微软雅黑" w:hAnsi="Arial" w:cs="Arial"/>
                  <w:sz w:val="18"/>
                  <w:szCs w:val="18"/>
                </w:rPr>
                <w:t>lymphatic</w:t>
              </w:r>
            </w:hyperlink>
            <w:r>
              <w:rPr>
                <w:rFonts w:ascii="Arial" w:eastAsia="微软雅黑" w:hAnsi="Arial" w:cs="Arial"/>
                <w:sz w:val="18"/>
                <w:szCs w:val="18"/>
              </w:rPr>
              <w:t> </w:t>
            </w:r>
            <w:hyperlink r:id="rId9" w:anchor="/javascript:;" w:history="1">
              <w:r>
                <w:rPr>
                  <w:rFonts w:ascii="Arial" w:eastAsia="微软雅黑" w:hAnsi="Arial" w:cs="Arial"/>
                  <w:sz w:val="18"/>
                  <w:szCs w:val="18"/>
                </w:rPr>
                <w:t>metastasis</w:t>
              </w:r>
            </w:hyperlink>
            <w:r>
              <w:rPr>
                <w:rFonts w:ascii="Arial" w:eastAsia="微软雅黑" w:hAnsi="Arial" w:cs="Arial" w:hint="eastAsia"/>
                <w:sz w:val="18"/>
                <w:szCs w:val="18"/>
              </w:rPr>
              <w:t>（</w:t>
            </w:r>
            <w:r>
              <w:rPr>
                <w:rFonts w:ascii="Arial" w:eastAsia="微软雅黑" w:hAnsi="Arial" w:cs="Arial" w:hint="eastAsia"/>
                <w:sz w:val="18"/>
                <w:szCs w:val="18"/>
              </w:rPr>
              <w:t>N</w:t>
            </w:r>
            <w:r>
              <w:rPr>
                <w:rFonts w:ascii="Arial" w:eastAsia="微软雅黑" w:hAnsi="Arial" w:cs="Arial" w:hint="eastAsia"/>
                <w:sz w:val="18"/>
                <w:szCs w:val="18"/>
              </w:rPr>
              <w:t>）</w:t>
            </w:r>
          </w:p>
        </w:tc>
        <w:tc>
          <w:tcPr>
            <w:tcW w:w="3804" w:type="dxa"/>
            <w:tcBorders>
              <w:top w:val="single" w:sz="4" w:space="0" w:color="auto"/>
            </w:tcBorders>
            <w:vAlign w:val="center"/>
          </w:tcPr>
          <w:p w14:paraId="6C1FF741" w14:textId="77777777" w:rsidR="00FD4EEB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Spearman correlation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479BACC" w14:textId="77777777" w:rsidR="00FD4EEB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0.267</w:t>
            </w:r>
          </w:p>
        </w:tc>
      </w:tr>
      <w:tr w:rsidR="00FD4EEB" w14:paraId="31396501" w14:textId="77777777">
        <w:trPr>
          <w:trHeight w:val="286"/>
          <w:jc w:val="center"/>
        </w:trPr>
        <w:tc>
          <w:tcPr>
            <w:tcW w:w="2928" w:type="dxa"/>
            <w:vAlign w:val="center"/>
          </w:tcPr>
          <w:p w14:paraId="353B174A" w14:textId="77777777" w:rsidR="00FD4EEB" w:rsidRDefault="00FD4EEB">
            <w:pPr>
              <w:jc w:val="center"/>
              <w:rPr>
                <w:rFonts w:ascii="Arial" w:eastAsia="微软雅黑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4" w:type="dxa"/>
            <w:vAlign w:val="center"/>
          </w:tcPr>
          <w:p w14:paraId="6AFA2371" w14:textId="77777777" w:rsidR="00FD4EEB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  <w:t xml:space="preserve">Significance 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  <w:t>two-tailed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417" w:type="dxa"/>
            <w:vAlign w:val="center"/>
          </w:tcPr>
          <w:p w14:paraId="47CBB0A3" w14:textId="77777777" w:rsidR="00FD4EEB" w:rsidRDefault="00000000">
            <w:pPr>
              <w:spacing w:line="240" w:lineRule="exact"/>
              <w:jc w:val="center"/>
              <w:rPr>
                <w:rFonts w:ascii="Arial" w:eastAsia="微软雅黑" w:hAnsi="Arial" w:cs="Arial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sz w:val="18"/>
                <w:szCs w:val="18"/>
              </w:rPr>
              <w:t>0.011</w:t>
            </w:r>
          </w:p>
        </w:tc>
      </w:tr>
      <w:tr w:rsidR="00FD4EEB" w14:paraId="6E62471B" w14:textId="77777777">
        <w:trPr>
          <w:trHeight w:val="286"/>
          <w:jc w:val="center"/>
        </w:trPr>
        <w:tc>
          <w:tcPr>
            <w:tcW w:w="2928" w:type="dxa"/>
            <w:tcBorders>
              <w:bottom w:val="single" w:sz="4" w:space="0" w:color="auto"/>
            </w:tcBorders>
            <w:vAlign w:val="center"/>
          </w:tcPr>
          <w:p w14:paraId="649BEB30" w14:textId="77777777" w:rsidR="00FD4EEB" w:rsidRDefault="00FD4EEB">
            <w:pPr>
              <w:jc w:val="center"/>
              <w:rPr>
                <w:rFonts w:ascii="Arial" w:eastAsia="微软雅黑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4" w:type="dxa"/>
            <w:tcBorders>
              <w:bottom w:val="single" w:sz="4" w:space="0" w:color="auto"/>
            </w:tcBorders>
            <w:vAlign w:val="center"/>
          </w:tcPr>
          <w:p w14:paraId="769A5840" w14:textId="77777777" w:rsidR="00FD4EEB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  <w:t>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56E3D82" w14:textId="77777777" w:rsidR="00FD4EEB" w:rsidRDefault="00000000">
            <w:pPr>
              <w:widowControl/>
              <w:jc w:val="center"/>
              <w:textAlignment w:val="center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  <w:lang w:bidi="ar"/>
              </w:rPr>
              <w:t>90</w:t>
            </w:r>
          </w:p>
        </w:tc>
      </w:tr>
    </w:tbl>
    <w:p w14:paraId="708C3B45" w14:textId="77777777" w:rsidR="00FD4EEB" w:rsidRDefault="00FD4EEB"/>
    <w:sectPr w:rsidR="00FD4E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D30D3" w14:textId="77777777" w:rsidR="0022043A" w:rsidRDefault="0022043A" w:rsidP="003E662F">
      <w:r>
        <w:separator/>
      </w:r>
    </w:p>
  </w:endnote>
  <w:endnote w:type="continuationSeparator" w:id="0">
    <w:p w14:paraId="63EB4132" w14:textId="77777777" w:rsidR="0022043A" w:rsidRDefault="0022043A" w:rsidP="003E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F224E" w14:textId="77777777" w:rsidR="0022043A" w:rsidRDefault="0022043A" w:rsidP="003E662F">
      <w:r>
        <w:separator/>
      </w:r>
    </w:p>
  </w:footnote>
  <w:footnote w:type="continuationSeparator" w:id="0">
    <w:p w14:paraId="2DE16A49" w14:textId="77777777" w:rsidR="0022043A" w:rsidRDefault="0022043A" w:rsidP="003E6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5A266CE"/>
    <w:rsid w:val="0022043A"/>
    <w:rsid w:val="002454B6"/>
    <w:rsid w:val="003E662F"/>
    <w:rsid w:val="00FD4EEB"/>
    <w:rsid w:val="35A2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8BE812"/>
  <w15:docId w15:val="{23E1D642-F92A-4C02-B750-374168EC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firstLineChars="200" w:firstLine="420"/>
    </w:pPr>
  </w:style>
  <w:style w:type="paragraph" w:styleId="a4">
    <w:name w:val="header"/>
    <w:basedOn w:val="a"/>
    <w:link w:val="a5"/>
    <w:rsid w:val="003E66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E662F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3E66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E662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:/360%E5%AE%89%E5%85%A8%E6%B5%8F%E8%A7%88%E5%99%A8%E4%B8%8B%E8%BD%BD/Dict/8.4.0.0/resultui/html/index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D:/360%E5%AE%89%E5%85%A8%E6%B5%8F%E8%A7%88%E5%99%A8%E4%B8%8B%E8%BD%BD/Dict/8.4.0.0/resultui/html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D:/360%E5%AE%89%E5%85%A8%E6%B5%8F%E8%A7%88%E5%99%A8%E4%B8%8B%E8%BD%BD/Dict/8.4.0.0/resultui/html/index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D:/360%E5%AE%89%E5%85%A8%E6%B5%8F%E8%A7%88%E5%99%A8%E4%B8%8B%E8%BD%BD/Dict/8.4.0.0/resultui/html/index.html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753</Characters>
  <Application>Microsoft Office Word</Application>
  <DocSecurity>0</DocSecurity>
  <Lines>75</Lines>
  <Paragraphs>58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刘权兴</dc:creator>
  <cp:lastModifiedBy>Na Qu</cp:lastModifiedBy>
  <cp:revision>2</cp:revision>
  <dcterms:created xsi:type="dcterms:W3CDTF">2025-02-05T02:11:00Z</dcterms:created>
  <dcterms:modified xsi:type="dcterms:W3CDTF">2025-09-02T02:09:00Z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D61C8803C40E47CB938AE6A2C57B95A4_11</vt:lpwstr>
  </property>
  <property fmtid="{D5CDD505-2E9C-101B-9397-08002B2CF9AE}" pid="4" name="KSOTemplateDocerSaveRecord">
    <vt:lpwstr>eyJoZGlkIjoiN2IwYTU2MzViODY2ZGM0ZjIxZWZlNTUyMWUwYjAwZTciLCJ1c2VySWQiOiIyNjk1MTk4OTMifQ==</vt:lpwstr>
  </property>
</Properties>
</file>