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CF8D" w14:textId="77777777" w:rsidR="007D6879" w:rsidRDefault="007D6879" w:rsidP="007D68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B9B2DE" w14:textId="2B5130F5" w:rsidR="007D6879" w:rsidRDefault="007D6879" w:rsidP="007D6879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36"/>
          <w:lang w:val="en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lang w:val="en"/>
        </w:rPr>
        <w:t>Post-Chemoradiation</w:t>
      </w:r>
      <w:r w:rsidRPr="00242D4B">
        <w:rPr>
          <w:rFonts w:ascii="Times New Roman" w:hAnsi="Times New Roman" w:cs="Times New Roman"/>
          <w:b/>
          <w:bCs/>
          <w:color w:val="000000" w:themeColor="text1"/>
          <w:kern w:val="36"/>
          <w:lang w:val="en"/>
        </w:rPr>
        <w:t xml:space="preserve"> Lymphopenia and Baseline Eosinophil Counts as Prognostic Markers in Glioblastoma</w:t>
      </w:r>
    </w:p>
    <w:p w14:paraId="18086F50" w14:textId="77777777" w:rsidR="007D6879" w:rsidRPr="007D6879" w:rsidRDefault="007D6879" w:rsidP="007D6879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36"/>
          <w:lang w:val="en"/>
        </w:rPr>
      </w:pPr>
    </w:p>
    <w:p w14:paraId="02F729B8" w14:textId="2B148186" w:rsidR="007D6879" w:rsidRPr="00FA603D" w:rsidRDefault="007D6879" w:rsidP="007D6879">
      <w:pPr>
        <w:rPr>
          <w:rFonts w:ascii="Times New Roman" w:hAnsi="Times New Roman" w:cs="Times New Roman"/>
          <w:b/>
          <w:bCs/>
        </w:rPr>
      </w:pPr>
      <w:r w:rsidRPr="00FA603D">
        <w:rPr>
          <w:rFonts w:ascii="Times New Roman" w:hAnsi="Times New Roman" w:cs="Times New Roman"/>
          <w:b/>
          <w:bCs/>
        </w:rPr>
        <w:t>Supplemental Tables</w:t>
      </w:r>
    </w:p>
    <w:p w14:paraId="5F0834FC" w14:textId="77777777" w:rsidR="007D6879" w:rsidRPr="00FA603D" w:rsidRDefault="007D6879" w:rsidP="007D6879">
      <w:pPr>
        <w:rPr>
          <w:rFonts w:ascii="Times New Roman" w:hAnsi="Times New Roman" w:cs="Times New Roman"/>
          <w:b/>
          <w:bCs/>
        </w:rPr>
      </w:pPr>
      <w:r w:rsidRPr="00FA603D">
        <w:rPr>
          <w:rFonts w:ascii="Times New Roman" w:hAnsi="Times New Roman" w:cs="Times New Roman"/>
          <w:b/>
          <w:bCs/>
        </w:rPr>
        <w:t>Table S1.</w:t>
      </w:r>
      <w:r w:rsidRPr="00FA603D">
        <w:rPr>
          <w:rFonts w:ascii="Times New Roman" w:hAnsi="Times New Roman" w:cs="Times New Roman"/>
        </w:rPr>
        <w:t xml:space="preserve"> Univariate Cox regression analysis for overall survival: comprehensive analysis including all hematologic and clinical factors.</w:t>
      </w:r>
    </w:p>
    <w:tbl>
      <w:tblPr>
        <w:tblW w:w="10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700"/>
        <w:gridCol w:w="1000"/>
        <w:gridCol w:w="1320"/>
        <w:gridCol w:w="1820"/>
        <w:gridCol w:w="1360"/>
      </w:tblGrid>
      <w:tr w:rsidR="007D6879" w:rsidRPr="00892F3F" w14:paraId="1B82687E" w14:textId="77777777" w:rsidTr="00D67099">
        <w:trPr>
          <w:trHeight w:val="288"/>
        </w:trPr>
        <w:tc>
          <w:tcPr>
            <w:tcW w:w="1900" w:type="dxa"/>
            <w:shd w:val="clear" w:color="auto" w:fill="D9D9D9" w:themeFill="background1" w:themeFillShade="D9"/>
            <w:noWrap/>
            <w:vAlign w:val="bottom"/>
            <w:hideMark/>
          </w:tcPr>
          <w:p w14:paraId="58E589C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Window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vAlign w:val="bottom"/>
            <w:hideMark/>
          </w:tcPr>
          <w:p w14:paraId="78E38D2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000" w:type="dxa"/>
            <w:shd w:val="clear" w:color="auto" w:fill="D9D9D9" w:themeFill="background1" w:themeFillShade="D9"/>
            <w:noWrap/>
            <w:vAlign w:val="bottom"/>
            <w:hideMark/>
          </w:tcPr>
          <w:p w14:paraId="4CAB06A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HR</w:t>
            </w:r>
          </w:p>
        </w:tc>
        <w:tc>
          <w:tcPr>
            <w:tcW w:w="1320" w:type="dxa"/>
            <w:shd w:val="clear" w:color="auto" w:fill="D9D9D9" w:themeFill="background1" w:themeFillShade="D9"/>
            <w:noWrap/>
            <w:vAlign w:val="bottom"/>
            <w:hideMark/>
          </w:tcPr>
          <w:p w14:paraId="582B2DAD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95% CI Low</w:t>
            </w:r>
          </w:p>
        </w:tc>
        <w:tc>
          <w:tcPr>
            <w:tcW w:w="1820" w:type="dxa"/>
            <w:shd w:val="clear" w:color="auto" w:fill="D9D9D9" w:themeFill="background1" w:themeFillShade="D9"/>
            <w:noWrap/>
            <w:vAlign w:val="bottom"/>
            <w:hideMark/>
          </w:tcPr>
          <w:p w14:paraId="0B842D1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95% CI High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bottom"/>
            <w:hideMark/>
          </w:tcPr>
          <w:p w14:paraId="68C2FD75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7D6879" w:rsidRPr="00892F3F" w14:paraId="30F6D566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4EF6E5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2068947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eosinophils</w:t>
            </w:r>
          </w:p>
        </w:tc>
        <w:tc>
          <w:tcPr>
            <w:tcW w:w="1000" w:type="dxa"/>
            <w:noWrap/>
            <w:vAlign w:val="bottom"/>
            <w:hideMark/>
          </w:tcPr>
          <w:p w14:paraId="6713535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1320" w:type="dxa"/>
            <w:noWrap/>
            <w:vAlign w:val="bottom"/>
            <w:hideMark/>
          </w:tcPr>
          <w:p w14:paraId="6B713BD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1820" w:type="dxa"/>
            <w:noWrap/>
            <w:vAlign w:val="bottom"/>
            <w:hideMark/>
          </w:tcPr>
          <w:p w14:paraId="7210D3D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</w:t>
            </w:r>
          </w:p>
        </w:tc>
        <w:tc>
          <w:tcPr>
            <w:tcW w:w="1360" w:type="dxa"/>
            <w:noWrap/>
            <w:vAlign w:val="bottom"/>
            <w:hideMark/>
          </w:tcPr>
          <w:p w14:paraId="0A9C806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</w:t>
            </w:r>
          </w:p>
        </w:tc>
      </w:tr>
      <w:tr w:rsidR="007D6879" w:rsidRPr="00892F3F" w14:paraId="39357B5D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86565B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34FB4DF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lymphocytes</w:t>
            </w:r>
          </w:p>
        </w:tc>
        <w:tc>
          <w:tcPr>
            <w:tcW w:w="1000" w:type="dxa"/>
            <w:noWrap/>
            <w:vAlign w:val="bottom"/>
            <w:hideMark/>
          </w:tcPr>
          <w:p w14:paraId="27EB7AB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1320" w:type="dxa"/>
            <w:noWrap/>
            <w:vAlign w:val="bottom"/>
            <w:hideMark/>
          </w:tcPr>
          <w:p w14:paraId="0FD0755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1820" w:type="dxa"/>
            <w:noWrap/>
            <w:vAlign w:val="bottom"/>
            <w:hideMark/>
          </w:tcPr>
          <w:p w14:paraId="4B3315F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</w:t>
            </w:r>
          </w:p>
        </w:tc>
        <w:tc>
          <w:tcPr>
            <w:tcW w:w="1360" w:type="dxa"/>
            <w:noWrap/>
            <w:vAlign w:val="bottom"/>
            <w:hideMark/>
          </w:tcPr>
          <w:p w14:paraId="01DDE8B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0.073</w:t>
            </w:r>
          </w:p>
        </w:tc>
      </w:tr>
      <w:tr w:rsidR="007D6879" w:rsidRPr="00892F3F" w14:paraId="01647EDE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3CA722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188B45ED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NLR  </w:t>
            </w:r>
          </w:p>
        </w:tc>
        <w:tc>
          <w:tcPr>
            <w:tcW w:w="1000" w:type="dxa"/>
            <w:noWrap/>
            <w:vAlign w:val="bottom"/>
            <w:hideMark/>
          </w:tcPr>
          <w:p w14:paraId="3206483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1320" w:type="dxa"/>
            <w:noWrap/>
            <w:vAlign w:val="bottom"/>
            <w:hideMark/>
          </w:tcPr>
          <w:p w14:paraId="360CA1B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1820" w:type="dxa"/>
            <w:noWrap/>
            <w:vAlign w:val="bottom"/>
            <w:hideMark/>
          </w:tcPr>
          <w:p w14:paraId="1DA4FDD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</w:t>
            </w:r>
          </w:p>
        </w:tc>
        <w:tc>
          <w:tcPr>
            <w:tcW w:w="1360" w:type="dxa"/>
            <w:noWrap/>
            <w:vAlign w:val="bottom"/>
            <w:hideMark/>
          </w:tcPr>
          <w:p w14:paraId="5DAAED7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0.221</w:t>
            </w:r>
          </w:p>
        </w:tc>
      </w:tr>
      <w:tr w:rsidR="007D6879" w:rsidRPr="00892F3F" w14:paraId="476D2135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763CA91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1A5ECDD5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basophils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420B295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1320" w:type="dxa"/>
            <w:noWrap/>
            <w:vAlign w:val="bottom"/>
            <w:hideMark/>
          </w:tcPr>
          <w:p w14:paraId="413E300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1820" w:type="dxa"/>
            <w:noWrap/>
            <w:vAlign w:val="bottom"/>
            <w:hideMark/>
          </w:tcPr>
          <w:p w14:paraId="09C58C4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1360" w:type="dxa"/>
            <w:noWrap/>
            <w:vAlign w:val="bottom"/>
            <w:hideMark/>
          </w:tcPr>
          <w:p w14:paraId="7AA2824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</w:t>
            </w:r>
          </w:p>
        </w:tc>
      </w:tr>
      <w:tr w:rsidR="007D6879" w:rsidRPr="00892F3F" w14:paraId="26CCFC59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09FBD4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4B2E250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p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latelets</w:t>
            </w:r>
          </w:p>
        </w:tc>
        <w:tc>
          <w:tcPr>
            <w:tcW w:w="1000" w:type="dxa"/>
            <w:noWrap/>
            <w:vAlign w:val="bottom"/>
            <w:hideMark/>
          </w:tcPr>
          <w:p w14:paraId="444ECF7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1320" w:type="dxa"/>
            <w:noWrap/>
            <w:vAlign w:val="bottom"/>
            <w:hideMark/>
          </w:tcPr>
          <w:p w14:paraId="1E79C6D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1820" w:type="dxa"/>
            <w:noWrap/>
            <w:vAlign w:val="bottom"/>
            <w:hideMark/>
          </w:tcPr>
          <w:p w14:paraId="40CF2D2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1360" w:type="dxa"/>
            <w:noWrap/>
            <w:vAlign w:val="bottom"/>
            <w:hideMark/>
          </w:tcPr>
          <w:p w14:paraId="670430B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0.148</w:t>
            </w:r>
          </w:p>
        </w:tc>
      </w:tr>
      <w:tr w:rsidR="007D6879" w:rsidRPr="00892F3F" w14:paraId="7F622EBF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0F9BA7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277298A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Monocytes</w:t>
            </w:r>
          </w:p>
        </w:tc>
        <w:tc>
          <w:tcPr>
            <w:tcW w:w="1000" w:type="dxa"/>
            <w:noWrap/>
            <w:vAlign w:val="bottom"/>
            <w:hideMark/>
          </w:tcPr>
          <w:p w14:paraId="725643E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</w:tc>
        <w:tc>
          <w:tcPr>
            <w:tcW w:w="1320" w:type="dxa"/>
            <w:noWrap/>
            <w:vAlign w:val="bottom"/>
            <w:hideMark/>
          </w:tcPr>
          <w:p w14:paraId="727913C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1820" w:type="dxa"/>
            <w:noWrap/>
            <w:vAlign w:val="bottom"/>
            <w:hideMark/>
          </w:tcPr>
          <w:p w14:paraId="29F9493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1360" w:type="dxa"/>
            <w:noWrap/>
            <w:vAlign w:val="bottom"/>
            <w:hideMark/>
          </w:tcPr>
          <w:p w14:paraId="5B7A56D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0.812</w:t>
            </w:r>
          </w:p>
        </w:tc>
      </w:tr>
      <w:tr w:rsidR="007D6879" w:rsidRPr="00892F3F" w14:paraId="4CDF97E0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4A861E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  <w:hideMark/>
          </w:tcPr>
          <w:p w14:paraId="7ABFBE6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RBC</w:t>
            </w:r>
          </w:p>
        </w:tc>
        <w:tc>
          <w:tcPr>
            <w:tcW w:w="1000" w:type="dxa"/>
            <w:noWrap/>
            <w:vAlign w:val="bottom"/>
            <w:hideMark/>
          </w:tcPr>
          <w:p w14:paraId="28F7F17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1320" w:type="dxa"/>
            <w:noWrap/>
            <w:vAlign w:val="bottom"/>
            <w:hideMark/>
          </w:tcPr>
          <w:p w14:paraId="4AF68AA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</w:t>
            </w:r>
          </w:p>
        </w:tc>
        <w:tc>
          <w:tcPr>
            <w:tcW w:w="1820" w:type="dxa"/>
            <w:noWrap/>
            <w:vAlign w:val="bottom"/>
            <w:hideMark/>
          </w:tcPr>
          <w:p w14:paraId="6F31827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1.30</w:t>
            </w:r>
          </w:p>
        </w:tc>
        <w:tc>
          <w:tcPr>
            <w:tcW w:w="1360" w:type="dxa"/>
            <w:noWrap/>
            <w:vAlign w:val="bottom"/>
            <w:hideMark/>
          </w:tcPr>
          <w:p w14:paraId="596683E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0.508</w:t>
            </w:r>
          </w:p>
        </w:tc>
      </w:tr>
      <w:tr w:rsidR="007D6879" w:rsidRPr="00892F3F" w14:paraId="77BA4CC3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38D24D7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Baseline (Pre-Rx)</w:t>
            </w:r>
          </w:p>
        </w:tc>
        <w:tc>
          <w:tcPr>
            <w:tcW w:w="2700" w:type="dxa"/>
            <w:noWrap/>
            <w:vAlign w:val="bottom"/>
          </w:tcPr>
          <w:p w14:paraId="76F3511B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 &lt;0.75 (binary)</w:t>
            </w:r>
          </w:p>
        </w:tc>
        <w:tc>
          <w:tcPr>
            <w:tcW w:w="1000" w:type="dxa"/>
            <w:noWrap/>
            <w:vAlign w:val="bottom"/>
          </w:tcPr>
          <w:p w14:paraId="6F7B687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2.41</w:t>
            </w:r>
          </w:p>
        </w:tc>
        <w:tc>
          <w:tcPr>
            <w:tcW w:w="1320" w:type="dxa"/>
            <w:noWrap/>
            <w:vAlign w:val="bottom"/>
          </w:tcPr>
          <w:p w14:paraId="6C62F67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</w:t>
            </w:r>
          </w:p>
        </w:tc>
        <w:tc>
          <w:tcPr>
            <w:tcW w:w="1820" w:type="dxa"/>
            <w:noWrap/>
            <w:vAlign w:val="bottom"/>
          </w:tcPr>
          <w:p w14:paraId="2B971D3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6.69</w:t>
            </w:r>
          </w:p>
        </w:tc>
        <w:tc>
          <w:tcPr>
            <w:tcW w:w="1360" w:type="dxa"/>
            <w:noWrap/>
            <w:vAlign w:val="bottom"/>
          </w:tcPr>
          <w:p w14:paraId="5F48679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0.092</w:t>
            </w:r>
          </w:p>
        </w:tc>
      </w:tr>
      <w:tr w:rsidR="007D6879" w:rsidRPr="00892F3F" w14:paraId="0C938DDD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11FD74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</w:p>
        </w:tc>
        <w:tc>
          <w:tcPr>
            <w:tcW w:w="2700" w:type="dxa"/>
            <w:noWrap/>
            <w:vAlign w:val="bottom"/>
            <w:hideMark/>
          </w:tcPr>
          <w:p w14:paraId="7D9314D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eosinophils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0E943A1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1320" w:type="dxa"/>
            <w:noWrap/>
            <w:vAlign w:val="bottom"/>
            <w:hideMark/>
          </w:tcPr>
          <w:p w14:paraId="6785CCC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1820" w:type="dxa"/>
            <w:noWrap/>
            <w:vAlign w:val="bottom"/>
            <w:hideMark/>
          </w:tcPr>
          <w:p w14:paraId="130E36F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</w:t>
            </w:r>
          </w:p>
        </w:tc>
        <w:tc>
          <w:tcPr>
            <w:tcW w:w="1360" w:type="dxa"/>
            <w:noWrap/>
            <w:vAlign w:val="bottom"/>
            <w:hideMark/>
          </w:tcPr>
          <w:p w14:paraId="235EF2C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0.121</w:t>
            </w:r>
          </w:p>
        </w:tc>
      </w:tr>
      <w:tr w:rsidR="007D6879" w:rsidRPr="00892F3F" w14:paraId="1A7D9069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3B61029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</w:p>
        </w:tc>
        <w:tc>
          <w:tcPr>
            <w:tcW w:w="2700" w:type="dxa"/>
            <w:noWrap/>
            <w:vAlign w:val="bottom"/>
            <w:hideMark/>
          </w:tcPr>
          <w:p w14:paraId="4A96A33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WBC  </w:t>
            </w:r>
          </w:p>
        </w:tc>
        <w:tc>
          <w:tcPr>
            <w:tcW w:w="1000" w:type="dxa"/>
            <w:noWrap/>
            <w:vAlign w:val="bottom"/>
            <w:hideMark/>
          </w:tcPr>
          <w:p w14:paraId="0FFFBF1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</w:t>
            </w:r>
          </w:p>
        </w:tc>
        <w:tc>
          <w:tcPr>
            <w:tcW w:w="1320" w:type="dxa"/>
            <w:noWrap/>
            <w:vAlign w:val="bottom"/>
            <w:hideMark/>
          </w:tcPr>
          <w:p w14:paraId="6153580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1820" w:type="dxa"/>
            <w:noWrap/>
            <w:vAlign w:val="bottom"/>
            <w:hideMark/>
          </w:tcPr>
          <w:p w14:paraId="55641F7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1.52</w:t>
            </w:r>
          </w:p>
        </w:tc>
        <w:tc>
          <w:tcPr>
            <w:tcW w:w="1360" w:type="dxa"/>
            <w:noWrap/>
            <w:vAlign w:val="bottom"/>
            <w:hideMark/>
          </w:tcPr>
          <w:p w14:paraId="7D17F0C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0.166</w:t>
            </w:r>
          </w:p>
        </w:tc>
      </w:tr>
      <w:tr w:rsidR="007D6879" w:rsidRPr="00892F3F" w14:paraId="0184AF57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E19DEF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</w:p>
        </w:tc>
        <w:tc>
          <w:tcPr>
            <w:tcW w:w="2700" w:type="dxa"/>
            <w:noWrap/>
            <w:vAlign w:val="bottom"/>
            <w:hideMark/>
          </w:tcPr>
          <w:p w14:paraId="218A9261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RBC </w:t>
            </w:r>
          </w:p>
        </w:tc>
        <w:tc>
          <w:tcPr>
            <w:tcW w:w="1000" w:type="dxa"/>
            <w:noWrap/>
            <w:vAlign w:val="bottom"/>
            <w:hideMark/>
          </w:tcPr>
          <w:p w14:paraId="5C1E4A0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1320" w:type="dxa"/>
            <w:noWrap/>
            <w:vAlign w:val="bottom"/>
            <w:hideMark/>
          </w:tcPr>
          <w:p w14:paraId="110A267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1820" w:type="dxa"/>
            <w:noWrap/>
            <w:vAlign w:val="bottom"/>
            <w:hideMark/>
          </w:tcPr>
          <w:p w14:paraId="4D7260B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1360" w:type="dxa"/>
            <w:noWrap/>
            <w:vAlign w:val="bottom"/>
            <w:hideMark/>
          </w:tcPr>
          <w:p w14:paraId="37F65E1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</w:tr>
      <w:tr w:rsidR="007D6879" w:rsidRPr="00892F3F" w14:paraId="2F6F326C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A47504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</w:p>
        </w:tc>
        <w:tc>
          <w:tcPr>
            <w:tcW w:w="2700" w:type="dxa"/>
            <w:noWrap/>
            <w:vAlign w:val="bottom"/>
            <w:hideMark/>
          </w:tcPr>
          <w:p w14:paraId="7CE0A6E9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NLR  </w:t>
            </w:r>
          </w:p>
        </w:tc>
        <w:tc>
          <w:tcPr>
            <w:tcW w:w="1000" w:type="dxa"/>
            <w:noWrap/>
            <w:vAlign w:val="bottom"/>
            <w:hideMark/>
          </w:tcPr>
          <w:p w14:paraId="5170377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</w:t>
            </w:r>
          </w:p>
        </w:tc>
        <w:tc>
          <w:tcPr>
            <w:tcW w:w="1320" w:type="dxa"/>
            <w:noWrap/>
            <w:vAlign w:val="bottom"/>
            <w:hideMark/>
          </w:tcPr>
          <w:p w14:paraId="590DF0E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1820" w:type="dxa"/>
            <w:noWrap/>
            <w:vAlign w:val="bottom"/>
            <w:hideMark/>
          </w:tcPr>
          <w:p w14:paraId="06DFD21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</w:t>
            </w:r>
          </w:p>
        </w:tc>
        <w:tc>
          <w:tcPr>
            <w:tcW w:w="1360" w:type="dxa"/>
            <w:noWrap/>
            <w:vAlign w:val="bottom"/>
            <w:hideMark/>
          </w:tcPr>
          <w:p w14:paraId="538BA61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0.398</w:t>
            </w:r>
          </w:p>
        </w:tc>
      </w:tr>
      <w:tr w:rsidR="007D6879" w:rsidRPr="00892F3F" w14:paraId="31E196E2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7EE14F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</w:p>
        </w:tc>
        <w:tc>
          <w:tcPr>
            <w:tcW w:w="2700" w:type="dxa"/>
            <w:noWrap/>
            <w:vAlign w:val="bottom"/>
            <w:hideMark/>
          </w:tcPr>
          <w:p w14:paraId="63A6A59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lymphocytes</w:t>
            </w:r>
          </w:p>
        </w:tc>
        <w:tc>
          <w:tcPr>
            <w:tcW w:w="1000" w:type="dxa"/>
            <w:noWrap/>
            <w:vAlign w:val="bottom"/>
            <w:hideMark/>
          </w:tcPr>
          <w:p w14:paraId="0B2A65C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</w:t>
            </w:r>
          </w:p>
        </w:tc>
        <w:tc>
          <w:tcPr>
            <w:tcW w:w="1320" w:type="dxa"/>
            <w:noWrap/>
            <w:vAlign w:val="bottom"/>
            <w:hideMark/>
          </w:tcPr>
          <w:p w14:paraId="748E217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</w:t>
            </w:r>
          </w:p>
        </w:tc>
        <w:tc>
          <w:tcPr>
            <w:tcW w:w="1820" w:type="dxa"/>
            <w:noWrap/>
            <w:vAlign w:val="bottom"/>
            <w:hideMark/>
          </w:tcPr>
          <w:p w14:paraId="0BA673E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1.37</w:t>
            </w:r>
          </w:p>
        </w:tc>
        <w:tc>
          <w:tcPr>
            <w:tcW w:w="1360" w:type="dxa"/>
            <w:noWrap/>
            <w:vAlign w:val="bottom"/>
            <w:hideMark/>
          </w:tcPr>
          <w:p w14:paraId="0BB8214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0.442</w:t>
            </w:r>
          </w:p>
        </w:tc>
      </w:tr>
      <w:tr w:rsidR="007D6879" w:rsidRPr="00892F3F" w14:paraId="535CE2B4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366619C5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Post-Rx </w:t>
            </w:r>
          </w:p>
        </w:tc>
        <w:tc>
          <w:tcPr>
            <w:tcW w:w="2700" w:type="dxa"/>
            <w:noWrap/>
            <w:vAlign w:val="bottom"/>
            <w:hideMark/>
          </w:tcPr>
          <w:p w14:paraId="05F760D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Monocytes </w:t>
            </w:r>
          </w:p>
        </w:tc>
        <w:tc>
          <w:tcPr>
            <w:tcW w:w="1000" w:type="dxa"/>
            <w:noWrap/>
            <w:vAlign w:val="bottom"/>
            <w:hideMark/>
          </w:tcPr>
          <w:p w14:paraId="7E4B4D3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</w:t>
            </w:r>
          </w:p>
        </w:tc>
        <w:tc>
          <w:tcPr>
            <w:tcW w:w="1320" w:type="dxa"/>
            <w:noWrap/>
            <w:vAlign w:val="bottom"/>
            <w:hideMark/>
          </w:tcPr>
          <w:p w14:paraId="29DDC51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1820" w:type="dxa"/>
            <w:noWrap/>
            <w:vAlign w:val="bottom"/>
            <w:hideMark/>
          </w:tcPr>
          <w:p w14:paraId="3BDDFCB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1360" w:type="dxa"/>
            <w:noWrap/>
            <w:vAlign w:val="bottom"/>
            <w:hideMark/>
          </w:tcPr>
          <w:p w14:paraId="4E349C4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0.512</w:t>
            </w:r>
          </w:p>
        </w:tc>
      </w:tr>
      <w:tr w:rsidR="007D6879" w:rsidRPr="00892F3F" w14:paraId="1D9705C3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D71FE1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Post-Rx </w:t>
            </w:r>
          </w:p>
        </w:tc>
        <w:tc>
          <w:tcPr>
            <w:tcW w:w="2700" w:type="dxa"/>
            <w:noWrap/>
            <w:vAlign w:val="bottom"/>
            <w:hideMark/>
          </w:tcPr>
          <w:p w14:paraId="092D850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basophils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3254709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1320" w:type="dxa"/>
            <w:noWrap/>
            <w:vAlign w:val="bottom"/>
            <w:hideMark/>
          </w:tcPr>
          <w:p w14:paraId="6C70735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1820" w:type="dxa"/>
            <w:noWrap/>
            <w:vAlign w:val="bottom"/>
            <w:hideMark/>
          </w:tcPr>
          <w:p w14:paraId="310702E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1360" w:type="dxa"/>
            <w:noWrap/>
            <w:vAlign w:val="bottom"/>
            <w:hideMark/>
          </w:tcPr>
          <w:p w14:paraId="7506B69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0.645</w:t>
            </w:r>
          </w:p>
        </w:tc>
      </w:tr>
      <w:tr w:rsidR="007D6879" w:rsidRPr="00892F3F" w14:paraId="6594841C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5C4D41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Rx</w:t>
            </w:r>
          </w:p>
        </w:tc>
        <w:tc>
          <w:tcPr>
            <w:tcW w:w="2700" w:type="dxa"/>
            <w:noWrap/>
            <w:vAlign w:val="bottom"/>
            <w:hideMark/>
          </w:tcPr>
          <w:p w14:paraId="2B0976C9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Platelets</w:t>
            </w:r>
          </w:p>
        </w:tc>
        <w:tc>
          <w:tcPr>
            <w:tcW w:w="1000" w:type="dxa"/>
            <w:noWrap/>
            <w:vAlign w:val="bottom"/>
            <w:hideMark/>
          </w:tcPr>
          <w:p w14:paraId="251EBD3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</w:t>
            </w:r>
          </w:p>
        </w:tc>
        <w:tc>
          <w:tcPr>
            <w:tcW w:w="1320" w:type="dxa"/>
            <w:noWrap/>
            <w:vAlign w:val="bottom"/>
            <w:hideMark/>
          </w:tcPr>
          <w:p w14:paraId="274E73D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1820" w:type="dxa"/>
            <w:noWrap/>
            <w:vAlign w:val="bottom"/>
            <w:hideMark/>
          </w:tcPr>
          <w:p w14:paraId="07BE350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1360" w:type="dxa"/>
            <w:noWrap/>
            <w:vAlign w:val="bottom"/>
            <w:hideMark/>
          </w:tcPr>
          <w:p w14:paraId="2704288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</w:tr>
      <w:tr w:rsidR="007D6879" w:rsidRPr="00892F3F" w14:paraId="366C52A5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0D9D0CAD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</w:p>
        </w:tc>
        <w:tc>
          <w:tcPr>
            <w:tcW w:w="2700" w:type="dxa"/>
            <w:noWrap/>
            <w:vAlign w:val="bottom"/>
          </w:tcPr>
          <w:p w14:paraId="5CFC0EE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 &lt;0.75 (binary)</w:t>
            </w:r>
          </w:p>
        </w:tc>
        <w:tc>
          <w:tcPr>
            <w:tcW w:w="1000" w:type="dxa"/>
            <w:noWrap/>
            <w:vAlign w:val="bottom"/>
          </w:tcPr>
          <w:p w14:paraId="4CD4ADC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</w:t>
            </w:r>
          </w:p>
        </w:tc>
        <w:tc>
          <w:tcPr>
            <w:tcW w:w="1320" w:type="dxa"/>
            <w:noWrap/>
            <w:vAlign w:val="bottom"/>
          </w:tcPr>
          <w:p w14:paraId="161A85E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1820" w:type="dxa"/>
            <w:noWrap/>
            <w:vAlign w:val="bottom"/>
          </w:tcPr>
          <w:p w14:paraId="1290B38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1360" w:type="dxa"/>
            <w:noWrap/>
            <w:vAlign w:val="bottom"/>
          </w:tcPr>
          <w:p w14:paraId="544356F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0.268</w:t>
            </w:r>
          </w:p>
        </w:tc>
      </w:tr>
      <w:tr w:rsidR="007D6879" w:rsidRPr="00892F3F" w14:paraId="5A520453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4AB42A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6929022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eosinophils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65441A7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1320" w:type="dxa"/>
            <w:noWrap/>
            <w:vAlign w:val="bottom"/>
            <w:hideMark/>
          </w:tcPr>
          <w:p w14:paraId="00B8E71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1820" w:type="dxa"/>
            <w:noWrap/>
            <w:vAlign w:val="bottom"/>
            <w:hideMark/>
          </w:tcPr>
          <w:p w14:paraId="5086CB6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1360" w:type="dxa"/>
            <w:noWrap/>
            <w:vAlign w:val="bottom"/>
            <w:hideMark/>
          </w:tcPr>
          <w:p w14:paraId="5E360B0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</w:p>
        </w:tc>
      </w:tr>
      <w:tr w:rsidR="007D6879" w:rsidRPr="00892F3F" w14:paraId="03BB35B1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77CDCDD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2C31D5A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NLR  </w:t>
            </w:r>
          </w:p>
        </w:tc>
        <w:tc>
          <w:tcPr>
            <w:tcW w:w="1000" w:type="dxa"/>
            <w:noWrap/>
            <w:vAlign w:val="bottom"/>
            <w:hideMark/>
          </w:tcPr>
          <w:p w14:paraId="0EDEAA4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1.42</w:t>
            </w:r>
          </w:p>
        </w:tc>
        <w:tc>
          <w:tcPr>
            <w:tcW w:w="1320" w:type="dxa"/>
            <w:noWrap/>
            <w:vAlign w:val="bottom"/>
            <w:hideMark/>
          </w:tcPr>
          <w:p w14:paraId="0F36751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</w:t>
            </w:r>
          </w:p>
        </w:tc>
        <w:tc>
          <w:tcPr>
            <w:tcW w:w="1820" w:type="dxa"/>
            <w:noWrap/>
            <w:vAlign w:val="bottom"/>
            <w:hideMark/>
          </w:tcPr>
          <w:p w14:paraId="3737391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2.17</w:t>
            </w:r>
          </w:p>
        </w:tc>
        <w:tc>
          <w:tcPr>
            <w:tcW w:w="1360" w:type="dxa"/>
            <w:noWrap/>
            <w:vAlign w:val="bottom"/>
            <w:hideMark/>
          </w:tcPr>
          <w:p w14:paraId="5C960E9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0.112</w:t>
            </w:r>
          </w:p>
        </w:tc>
      </w:tr>
      <w:tr w:rsidR="007D6879" w:rsidRPr="00892F3F" w14:paraId="41530316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007719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789C65D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Platelets</w:t>
            </w:r>
          </w:p>
        </w:tc>
        <w:tc>
          <w:tcPr>
            <w:tcW w:w="1000" w:type="dxa"/>
            <w:noWrap/>
            <w:vAlign w:val="bottom"/>
            <w:hideMark/>
          </w:tcPr>
          <w:p w14:paraId="22FCFD9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1320" w:type="dxa"/>
            <w:noWrap/>
            <w:vAlign w:val="bottom"/>
            <w:hideMark/>
          </w:tcPr>
          <w:p w14:paraId="5E9890B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1820" w:type="dxa"/>
            <w:noWrap/>
            <w:vAlign w:val="bottom"/>
            <w:hideMark/>
          </w:tcPr>
          <w:p w14:paraId="1DF3E18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1.26</w:t>
            </w:r>
          </w:p>
        </w:tc>
        <w:tc>
          <w:tcPr>
            <w:tcW w:w="1360" w:type="dxa"/>
            <w:noWrap/>
            <w:vAlign w:val="bottom"/>
            <w:hideMark/>
          </w:tcPr>
          <w:p w14:paraId="301F718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0.646</w:t>
            </w:r>
          </w:p>
        </w:tc>
      </w:tr>
      <w:tr w:rsidR="007D6879" w:rsidRPr="00892F3F" w14:paraId="7E0C138C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8AA41E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26B0004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basophils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4906B1A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1320" w:type="dxa"/>
            <w:noWrap/>
            <w:vAlign w:val="bottom"/>
            <w:hideMark/>
          </w:tcPr>
          <w:p w14:paraId="20DB218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1820" w:type="dxa"/>
            <w:noWrap/>
            <w:vAlign w:val="bottom"/>
            <w:hideMark/>
          </w:tcPr>
          <w:p w14:paraId="11A2E0B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</w:t>
            </w:r>
          </w:p>
        </w:tc>
        <w:tc>
          <w:tcPr>
            <w:tcW w:w="1360" w:type="dxa"/>
            <w:noWrap/>
            <w:vAlign w:val="bottom"/>
            <w:hideMark/>
          </w:tcPr>
          <w:p w14:paraId="309277D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</w:tr>
      <w:tr w:rsidR="007D6879" w:rsidRPr="00892F3F" w14:paraId="1EC9C02A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3056D4A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0E28C8A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RBC</w:t>
            </w:r>
          </w:p>
        </w:tc>
        <w:tc>
          <w:tcPr>
            <w:tcW w:w="1000" w:type="dxa"/>
            <w:noWrap/>
            <w:vAlign w:val="bottom"/>
            <w:hideMark/>
          </w:tcPr>
          <w:p w14:paraId="4DA5D10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1320" w:type="dxa"/>
            <w:noWrap/>
            <w:vAlign w:val="bottom"/>
            <w:hideMark/>
          </w:tcPr>
          <w:p w14:paraId="6D50119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1820" w:type="dxa"/>
            <w:noWrap/>
            <w:vAlign w:val="bottom"/>
            <w:hideMark/>
          </w:tcPr>
          <w:p w14:paraId="33C0B6B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1.26</w:t>
            </w:r>
          </w:p>
        </w:tc>
        <w:tc>
          <w:tcPr>
            <w:tcW w:w="1360" w:type="dxa"/>
            <w:noWrap/>
            <w:vAlign w:val="bottom"/>
            <w:hideMark/>
          </w:tcPr>
          <w:p w14:paraId="032E359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</w:t>
            </w:r>
          </w:p>
        </w:tc>
      </w:tr>
      <w:tr w:rsidR="007D6879" w:rsidRPr="00892F3F" w14:paraId="5191266D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3CDDBF7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2207D9A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lymphocytes</w:t>
            </w:r>
          </w:p>
        </w:tc>
        <w:tc>
          <w:tcPr>
            <w:tcW w:w="1000" w:type="dxa"/>
            <w:noWrap/>
            <w:vAlign w:val="bottom"/>
            <w:hideMark/>
          </w:tcPr>
          <w:p w14:paraId="2236B5B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</w:t>
            </w:r>
          </w:p>
        </w:tc>
        <w:tc>
          <w:tcPr>
            <w:tcW w:w="1320" w:type="dxa"/>
            <w:noWrap/>
            <w:vAlign w:val="bottom"/>
            <w:hideMark/>
          </w:tcPr>
          <w:p w14:paraId="27E4F3B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1820" w:type="dxa"/>
            <w:noWrap/>
            <w:vAlign w:val="bottom"/>
            <w:hideMark/>
          </w:tcPr>
          <w:p w14:paraId="1567422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1360" w:type="dxa"/>
            <w:noWrap/>
            <w:vAlign w:val="bottom"/>
            <w:hideMark/>
          </w:tcPr>
          <w:p w14:paraId="35607C6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0.872</w:t>
            </w:r>
          </w:p>
        </w:tc>
      </w:tr>
      <w:tr w:rsidR="007D6879" w:rsidRPr="00892F3F" w14:paraId="55E93CC0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87C077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5937B20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Monocytes </w:t>
            </w:r>
          </w:p>
        </w:tc>
        <w:tc>
          <w:tcPr>
            <w:tcW w:w="1000" w:type="dxa"/>
            <w:noWrap/>
            <w:vAlign w:val="bottom"/>
            <w:hideMark/>
          </w:tcPr>
          <w:p w14:paraId="48B5A72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1320" w:type="dxa"/>
            <w:noWrap/>
            <w:vAlign w:val="bottom"/>
            <w:hideMark/>
          </w:tcPr>
          <w:p w14:paraId="7BDAA9F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1820" w:type="dxa"/>
            <w:noWrap/>
            <w:vAlign w:val="bottom"/>
            <w:hideMark/>
          </w:tcPr>
          <w:p w14:paraId="0EB7029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1.27</w:t>
            </w:r>
          </w:p>
        </w:tc>
        <w:tc>
          <w:tcPr>
            <w:tcW w:w="1360" w:type="dxa"/>
            <w:noWrap/>
            <w:vAlign w:val="bottom"/>
            <w:hideMark/>
          </w:tcPr>
          <w:p w14:paraId="1DEADB3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0.891</w:t>
            </w:r>
          </w:p>
        </w:tc>
      </w:tr>
      <w:tr w:rsidR="007D6879" w:rsidRPr="00892F3F" w14:paraId="7F48FC7F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6FCC752D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</w:tcPr>
          <w:p w14:paraId="11B840F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 &lt;0.75 (binary)</w:t>
            </w:r>
          </w:p>
        </w:tc>
        <w:tc>
          <w:tcPr>
            <w:tcW w:w="1000" w:type="dxa"/>
            <w:noWrap/>
            <w:vAlign w:val="bottom"/>
          </w:tcPr>
          <w:p w14:paraId="64A1739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</w:t>
            </w:r>
          </w:p>
        </w:tc>
        <w:tc>
          <w:tcPr>
            <w:tcW w:w="1320" w:type="dxa"/>
            <w:noWrap/>
            <w:vAlign w:val="bottom"/>
          </w:tcPr>
          <w:p w14:paraId="20DC273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1820" w:type="dxa"/>
            <w:noWrap/>
            <w:vAlign w:val="bottom"/>
          </w:tcPr>
          <w:p w14:paraId="38DA68F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1.74</w:t>
            </w:r>
          </w:p>
        </w:tc>
        <w:tc>
          <w:tcPr>
            <w:tcW w:w="1360" w:type="dxa"/>
            <w:noWrap/>
            <w:vAlign w:val="bottom"/>
          </w:tcPr>
          <w:p w14:paraId="2DFA883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</w:t>
            </w:r>
          </w:p>
        </w:tc>
      </w:tr>
      <w:tr w:rsidR="007D6879" w:rsidRPr="00892F3F" w14:paraId="2C04FD7E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2E0B95C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</w:tcPr>
          <w:p w14:paraId="0D7D3CF9" w14:textId="77777777" w:rsidR="007D6879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WBC</w:t>
            </w:r>
          </w:p>
        </w:tc>
        <w:tc>
          <w:tcPr>
            <w:tcW w:w="1000" w:type="dxa"/>
            <w:noWrap/>
            <w:vAlign w:val="bottom"/>
          </w:tcPr>
          <w:p w14:paraId="1898DBD9" w14:textId="77777777" w:rsidR="007D687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1320" w:type="dxa"/>
            <w:noWrap/>
            <w:vAlign w:val="bottom"/>
          </w:tcPr>
          <w:p w14:paraId="3B36E0EF" w14:textId="77777777" w:rsidR="007D687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</w:t>
            </w:r>
          </w:p>
        </w:tc>
        <w:tc>
          <w:tcPr>
            <w:tcW w:w="1820" w:type="dxa"/>
            <w:noWrap/>
            <w:vAlign w:val="bottom"/>
          </w:tcPr>
          <w:p w14:paraId="43600724" w14:textId="77777777" w:rsidR="007D687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1.67</w:t>
            </w:r>
          </w:p>
        </w:tc>
        <w:tc>
          <w:tcPr>
            <w:tcW w:w="1360" w:type="dxa"/>
            <w:noWrap/>
            <w:vAlign w:val="bottom"/>
          </w:tcPr>
          <w:p w14:paraId="55FED382" w14:textId="77777777" w:rsidR="007D687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0.235</w:t>
            </w:r>
          </w:p>
        </w:tc>
      </w:tr>
      <w:tr w:rsidR="007D6879" w:rsidRPr="00892F3F" w14:paraId="53CBEF57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67D876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28BFDF25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eosinophils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63E063C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1320" w:type="dxa"/>
            <w:noWrap/>
            <w:vAlign w:val="bottom"/>
            <w:hideMark/>
          </w:tcPr>
          <w:p w14:paraId="3260EB9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1820" w:type="dxa"/>
            <w:noWrap/>
            <w:vAlign w:val="bottom"/>
            <w:hideMark/>
          </w:tcPr>
          <w:p w14:paraId="4B3AC3F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1360" w:type="dxa"/>
            <w:noWrap/>
            <w:vAlign w:val="bottom"/>
            <w:hideMark/>
          </w:tcPr>
          <w:p w14:paraId="287CB8D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</w:t>
            </w:r>
          </w:p>
        </w:tc>
      </w:tr>
      <w:tr w:rsidR="007D6879" w:rsidRPr="00892F3F" w14:paraId="7E44AEB8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51A9B146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</w:tcPr>
          <w:p w14:paraId="7602AE0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NLR</w:t>
            </w:r>
          </w:p>
        </w:tc>
        <w:tc>
          <w:tcPr>
            <w:tcW w:w="1000" w:type="dxa"/>
            <w:noWrap/>
            <w:vAlign w:val="bottom"/>
          </w:tcPr>
          <w:p w14:paraId="5FDA6BE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1.58</w:t>
            </w:r>
          </w:p>
        </w:tc>
        <w:tc>
          <w:tcPr>
            <w:tcW w:w="1320" w:type="dxa"/>
            <w:noWrap/>
            <w:vAlign w:val="bottom"/>
          </w:tcPr>
          <w:p w14:paraId="596B3DD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1820" w:type="dxa"/>
            <w:noWrap/>
            <w:vAlign w:val="bottom"/>
          </w:tcPr>
          <w:p w14:paraId="0230135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2.23</w:t>
            </w:r>
          </w:p>
        </w:tc>
        <w:tc>
          <w:tcPr>
            <w:tcW w:w="1360" w:type="dxa"/>
            <w:noWrap/>
            <w:vAlign w:val="bottom"/>
          </w:tcPr>
          <w:p w14:paraId="09618C0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</w:t>
            </w:r>
          </w:p>
        </w:tc>
      </w:tr>
      <w:tr w:rsidR="007D6879" w:rsidRPr="00892F3F" w14:paraId="49854978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BEFCE0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29C0DE8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WBC  </w:t>
            </w:r>
          </w:p>
        </w:tc>
        <w:tc>
          <w:tcPr>
            <w:tcW w:w="1000" w:type="dxa"/>
            <w:noWrap/>
            <w:vAlign w:val="bottom"/>
            <w:hideMark/>
          </w:tcPr>
          <w:p w14:paraId="6724D88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1320" w:type="dxa"/>
            <w:noWrap/>
            <w:vAlign w:val="bottom"/>
            <w:hideMark/>
          </w:tcPr>
          <w:p w14:paraId="0B93687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1820" w:type="dxa"/>
            <w:noWrap/>
            <w:vAlign w:val="bottom"/>
            <w:hideMark/>
          </w:tcPr>
          <w:p w14:paraId="311B8AA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1.84</w:t>
            </w:r>
          </w:p>
        </w:tc>
        <w:tc>
          <w:tcPr>
            <w:tcW w:w="1360" w:type="dxa"/>
            <w:noWrap/>
            <w:vAlign w:val="bottom"/>
            <w:hideMark/>
          </w:tcPr>
          <w:p w14:paraId="08A1FD7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0.064</w:t>
            </w:r>
          </w:p>
        </w:tc>
      </w:tr>
      <w:tr w:rsidR="007D6879" w:rsidRPr="00892F3F" w14:paraId="739A806A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96063E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21E455B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basophils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4FB89F4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1320" w:type="dxa"/>
            <w:noWrap/>
            <w:vAlign w:val="bottom"/>
            <w:hideMark/>
          </w:tcPr>
          <w:p w14:paraId="78C2315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1820" w:type="dxa"/>
            <w:noWrap/>
            <w:vAlign w:val="bottom"/>
            <w:hideMark/>
          </w:tcPr>
          <w:p w14:paraId="4CEACCD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</w:t>
            </w:r>
          </w:p>
        </w:tc>
        <w:tc>
          <w:tcPr>
            <w:tcW w:w="1360" w:type="dxa"/>
            <w:noWrap/>
            <w:vAlign w:val="bottom"/>
            <w:hideMark/>
          </w:tcPr>
          <w:p w14:paraId="66C0200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0.192</w:t>
            </w:r>
          </w:p>
        </w:tc>
      </w:tr>
      <w:tr w:rsidR="007D6879" w:rsidRPr="00892F3F" w14:paraId="50BBC8BF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93D5FB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128DB70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Monocytes </w:t>
            </w:r>
          </w:p>
        </w:tc>
        <w:tc>
          <w:tcPr>
            <w:tcW w:w="1000" w:type="dxa"/>
            <w:noWrap/>
            <w:vAlign w:val="bottom"/>
            <w:hideMark/>
          </w:tcPr>
          <w:p w14:paraId="61B3C00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1320" w:type="dxa"/>
            <w:noWrap/>
            <w:vAlign w:val="bottom"/>
            <w:hideMark/>
          </w:tcPr>
          <w:p w14:paraId="47DA3AE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</w:t>
            </w:r>
          </w:p>
        </w:tc>
        <w:tc>
          <w:tcPr>
            <w:tcW w:w="1820" w:type="dxa"/>
            <w:noWrap/>
            <w:vAlign w:val="bottom"/>
            <w:hideMark/>
          </w:tcPr>
          <w:p w14:paraId="1A13C8B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1.39</w:t>
            </w:r>
          </w:p>
        </w:tc>
        <w:tc>
          <w:tcPr>
            <w:tcW w:w="1360" w:type="dxa"/>
            <w:noWrap/>
            <w:vAlign w:val="bottom"/>
            <w:hideMark/>
          </w:tcPr>
          <w:p w14:paraId="0408629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0.586</w:t>
            </w:r>
          </w:p>
        </w:tc>
      </w:tr>
      <w:tr w:rsidR="007D6879" w:rsidRPr="00892F3F" w14:paraId="005CD003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F112B91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60C12DE5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RBC </w:t>
            </w:r>
          </w:p>
        </w:tc>
        <w:tc>
          <w:tcPr>
            <w:tcW w:w="1000" w:type="dxa"/>
            <w:noWrap/>
            <w:vAlign w:val="bottom"/>
            <w:hideMark/>
          </w:tcPr>
          <w:p w14:paraId="6E0A8A5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1320" w:type="dxa"/>
            <w:noWrap/>
            <w:vAlign w:val="bottom"/>
            <w:hideMark/>
          </w:tcPr>
          <w:p w14:paraId="25696DB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1820" w:type="dxa"/>
            <w:noWrap/>
            <w:vAlign w:val="bottom"/>
            <w:hideMark/>
          </w:tcPr>
          <w:p w14:paraId="58A2DE1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1360" w:type="dxa"/>
            <w:noWrap/>
            <w:vAlign w:val="bottom"/>
            <w:hideMark/>
          </w:tcPr>
          <w:p w14:paraId="7B30208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0.761</w:t>
            </w:r>
          </w:p>
        </w:tc>
      </w:tr>
      <w:tr w:rsidR="007D6879" w:rsidRPr="00892F3F" w14:paraId="0070C9D2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3A4A509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5E5C089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Platelets</w:t>
            </w:r>
          </w:p>
        </w:tc>
        <w:tc>
          <w:tcPr>
            <w:tcW w:w="1000" w:type="dxa"/>
            <w:noWrap/>
            <w:vAlign w:val="bottom"/>
            <w:hideMark/>
          </w:tcPr>
          <w:p w14:paraId="0BC335A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</w:tc>
        <w:tc>
          <w:tcPr>
            <w:tcW w:w="1320" w:type="dxa"/>
            <w:noWrap/>
            <w:vAlign w:val="bottom"/>
            <w:hideMark/>
          </w:tcPr>
          <w:p w14:paraId="5AEF223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1820" w:type="dxa"/>
            <w:noWrap/>
            <w:vAlign w:val="bottom"/>
            <w:hideMark/>
          </w:tcPr>
          <w:p w14:paraId="23004ED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1360" w:type="dxa"/>
            <w:noWrap/>
            <w:vAlign w:val="bottom"/>
            <w:hideMark/>
          </w:tcPr>
          <w:p w14:paraId="5DDCF35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0.804</w:t>
            </w:r>
          </w:p>
        </w:tc>
      </w:tr>
      <w:tr w:rsidR="007D6879" w:rsidRPr="00892F3F" w14:paraId="27661B28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1FB360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1D53D7D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lymphocytes</w:t>
            </w:r>
          </w:p>
        </w:tc>
        <w:tc>
          <w:tcPr>
            <w:tcW w:w="1000" w:type="dxa"/>
            <w:noWrap/>
            <w:vAlign w:val="bottom"/>
            <w:hideMark/>
          </w:tcPr>
          <w:p w14:paraId="348B8A9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1320" w:type="dxa"/>
            <w:noWrap/>
            <w:vAlign w:val="bottom"/>
            <w:hideMark/>
          </w:tcPr>
          <w:p w14:paraId="685162C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</w:t>
            </w:r>
          </w:p>
        </w:tc>
        <w:tc>
          <w:tcPr>
            <w:tcW w:w="1820" w:type="dxa"/>
            <w:noWrap/>
            <w:vAlign w:val="bottom"/>
            <w:hideMark/>
          </w:tcPr>
          <w:p w14:paraId="1546E47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</w:t>
            </w:r>
          </w:p>
        </w:tc>
        <w:tc>
          <w:tcPr>
            <w:tcW w:w="1360" w:type="dxa"/>
            <w:noWrap/>
            <w:vAlign w:val="bottom"/>
            <w:hideMark/>
          </w:tcPr>
          <w:p w14:paraId="5BB7709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</w:t>
            </w:r>
          </w:p>
        </w:tc>
      </w:tr>
      <w:tr w:rsidR="007D6879" w:rsidRPr="00892F3F" w14:paraId="30ABAAAF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132C950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</w:tcPr>
          <w:p w14:paraId="305D78D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 &lt;0.75 (binary)</w:t>
            </w:r>
          </w:p>
        </w:tc>
        <w:tc>
          <w:tcPr>
            <w:tcW w:w="1000" w:type="dxa"/>
            <w:noWrap/>
            <w:vAlign w:val="bottom"/>
          </w:tcPr>
          <w:p w14:paraId="0CF2C24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</w:t>
            </w:r>
          </w:p>
        </w:tc>
        <w:tc>
          <w:tcPr>
            <w:tcW w:w="1320" w:type="dxa"/>
            <w:noWrap/>
            <w:vAlign w:val="bottom"/>
          </w:tcPr>
          <w:p w14:paraId="5812F6C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</w:t>
            </w:r>
          </w:p>
        </w:tc>
        <w:tc>
          <w:tcPr>
            <w:tcW w:w="1820" w:type="dxa"/>
            <w:noWrap/>
            <w:vAlign w:val="bottom"/>
          </w:tcPr>
          <w:p w14:paraId="6A920ED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1.51</w:t>
            </w:r>
          </w:p>
        </w:tc>
        <w:tc>
          <w:tcPr>
            <w:tcW w:w="1360" w:type="dxa"/>
            <w:noWrap/>
            <w:vAlign w:val="bottom"/>
          </w:tcPr>
          <w:p w14:paraId="0050A3E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0.637</w:t>
            </w:r>
          </w:p>
        </w:tc>
      </w:tr>
      <w:tr w:rsidR="007D6879" w:rsidRPr="00892F3F" w14:paraId="2830F744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4BFBB0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0A77511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eosinophils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1E6EACC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</w:t>
            </w:r>
          </w:p>
        </w:tc>
        <w:tc>
          <w:tcPr>
            <w:tcW w:w="1320" w:type="dxa"/>
            <w:noWrap/>
            <w:vAlign w:val="bottom"/>
            <w:hideMark/>
          </w:tcPr>
          <w:p w14:paraId="16E65A4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1820" w:type="dxa"/>
            <w:noWrap/>
            <w:vAlign w:val="bottom"/>
            <w:hideMark/>
          </w:tcPr>
          <w:p w14:paraId="1E23354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1360" w:type="dxa"/>
            <w:noWrap/>
            <w:vAlign w:val="bottom"/>
            <w:hideMark/>
          </w:tcPr>
          <w:p w14:paraId="47BFE7E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0.157</w:t>
            </w:r>
          </w:p>
        </w:tc>
      </w:tr>
      <w:tr w:rsidR="007D6879" w:rsidRPr="00892F3F" w14:paraId="0DEC9E37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98ABDD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5AA1247D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 lymphocytes</w:t>
            </w:r>
          </w:p>
        </w:tc>
        <w:tc>
          <w:tcPr>
            <w:tcW w:w="1000" w:type="dxa"/>
            <w:noWrap/>
            <w:vAlign w:val="bottom"/>
            <w:hideMark/>
          </w:tcPr>
          <w:p w14:paraId="7301AB5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</w:t>
            </w:r>
          </w:p>
        </w:tc>
        <w:tc>
          <w:tcPr>
            <w:tcW w:w="1320" w:type="dxa"/>
            <w:noWrap/>
            <w:vAlign w:val="bottom"/>
            <w:hideMark/>
          </w:tcPr>
          <w:p w14:paraId="22174A4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1820" w:type="dxa"/>
            <w:noWrap/>
            <w:vAlign w:val="bottom"/>
            <w:hideMark/>
          </w:tcPr>
          <w:p w14:paraId="728A453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1360" w:type="dxa"/>
            <w:noWrap/>
            <w:vAlign w:val="bottom"/>
            <w:hideMark/>
          </w:tcPr>
          <w:p w14:paraId="3D8E0F4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0.207</w:t>
            </w:r>
          </w:p>
        </w:tc>
      </w:tr>
      <w:tr w:rsidR="007D6879" w:rsidRPr="00892F3F" w14:paraId="46902B0B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97E56C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0ED4165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WBC  </w:t>
            </w:r>
          </w:p>
        </w:tc>
        <w:tc>
          <w:tcPr>
            <w:tcW w:w="1000" w:type="dxa"/>
            <w:noWrap/>
            <w:vAlign w:val="bottom"/>
            <w:hideMark/>
          </w:tcPr>
          <w:p w14:paraId="7969DFB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</w:t>
            </w:r>
          </w:p>
        </w:tc>
        <w:tc>
          <w:tcPr>
            <w:tcW w:w="1320" w:type="dxa"/>
            <w:noWrap/>
            <w:vAlign w:val="bottom"/>
            <w:hideMark/>
          </w:tcPr>
          <w:p w14:paraId="6DB8870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1820" w:type="dxa"/>
            <w:noWrap/>
            <w:vAlign w:val="bottom"/>
            <w:hideMark/>
          </w:tcPr>
          <w:p w14:paraId="5B2235F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1360" w:type="dxa"/>
            <w:noWrap/>
            <w:vAlign w:val="bottom"/>
            <w:hideMark/>
          </w:tcPr>
          <w:p w14:paraId="4A7D5E1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0.362</w:t>
            </w:r>
          </w:p>
        </w:tc>
      </w:tr>
      <w:tr w:rsidR="007D6879" w:rsidRPr="00892F3F" w14:paraId="7A3B50F4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23D01ACB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01A0906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Monocytes </w:t>
            </w:r>
          </w:p>
        </w:tc>
        <w:tc>
          <w:tcPr>
            <w:tcW w:w="1000" w:type="dxa"/>
            <w:noWrap/>
            <w:vAlign w:val="bottom"/>
            <w:hideMark/>
          </w:tcPr>
          <w:p w14:paraId="07D06AC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1320" w:type="dxa"/>
            <w:noWrap/>
            <w:vAlign w:val="bottom"/>
            <w:hideMark/>
          </w:tcPr>
          <w:p w14:paraId="619E1AD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1820" w:type="dxa"/>
            <w:noWrap/>
            <w:vAlign w:val="bottom"/>
            <w:hideMark/>
          </w:tcPr>
          <w:p w14:paraId="097832F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1360" w:type="dxa"/>
            <w:noWrap/>
            <w:vAlign w:val="bottom"/>
            <w:hideMark/>
          </w:tcPr>
          <w:p w14:paraId="6348C85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0.455</w:t>
            </w:r>
          </w:p>
        </w:tc>
      </w:tr>
      <w:tr w:rsidR="007D6879" w:rsidRPr="00892F3F" w14:paraId="62FAE2DE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09D912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47D78B5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NLR  </w:t>
            </w:r>
          </w:p>
        </w:tc>
        <w:tc>
          <w:tcPr>
            <w:tcW w:w="1000" w:type="dxa"/>
            <w:noWrap/>
            <w:vAlign w:val="bottom"/>
            <w:hideMark/>
          </w:tcPr>
          <w:p w14:paraId="33089B1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</w:t>
            </w:r>
          </w:p>
        </w:tc>
        <w:tc>
          <w:tcPr>
            <w:tcW w:w="1320" w:type="dxa"/>
            <w:noWrap/>
            <w:vAlign w:val="bottom"/>
            <w:hideMark/>
          </w:tcPr>
          <w:p w14:paraId="6C31793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</w:t>
            </w:r>
          </w:p>
        </w:tc>
        <w:tc>
          <w:tcPr>
            <w:tcW w:w="1820" w:type="dxa"/>
            <w:noWrap/>
            <w:vAlign w:val="bottom"/>
            <w:hideMark/>
          </w:tcPr>
          <w:p w14:paraId="4104535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1360" w:type="dxa"/>
            <w:noWrap/>
            <w:vAlign w:val="bottom"/>
            <w:hideMark/>
          </w:tcPr>
          <w:p w14:paraId="5DFD8C44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0.558</w:t>
            </w:r>
          </w:p>
        </w:tc>
      </w:tr>
      <w:tr w:rsidR="007D6879" w:rsidRPr="00892F3F" w14:paraId="1029E294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DDE5A81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6642EA5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basophils  </w:t>
            </w:r>
          </w:p>
        </w:tc>
        <w:tc>
          <w:tcPr>
            <w:tcW w:w="1000" w:type="dxa"/>
            <w:noWrap/>
            <w:vAlign w:val="bottom"/>
            <w:hideMark/>
          </w:tcPr>
          <w:p w14:paraId="3025FA6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</w:tc>
        <w:tc>
          <w:tcPr>
            <w:tcW w:w="1320" w:type="dxa"/>
            <w:noWrap/>
            <w:vAlign w:val="bottom"/>
            <w:hideMark/>
          </w:tcPr>
          <w:p w14:paraId="3C033A1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1820" w:type="dxa"/>
            <w:noWrap/>
            <w:vAlign w:val="bottom"/>
            <w:hideMark/>
          </w:tcPr>
          <w:p w14:paraId="62D8A94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1360" w:type="dxa"/>
            <w:noWrap/>
            <w:vAlign w:val="bottom"/>
            <w:hideMark/>
          </w:tcPr>
          <w:p w14:paraId="2CE2B44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0.827</w:t>
            </w:r>
          </w:p>
        </w:tc>
      </w:tr>
      <w:tr w:rsidR="007D6879" w:rsidRPr="00892F3F" w14:paraId="17A65774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31E60DC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61AA4B40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RB</w:t>
            </w:r>
          </w:p>
        </w:tc>
        <w:tc>
          <w:tcPr>
            <w:tcW w:w="1000" w:type="dxa"/>
            <w:noWrap/>
            <w:vAlign w:val="bottom"/>
            <w:hideMark/>
          </w:tcPr>
          <w:p w14:paraId="5D15C18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1320" w:type="dxa"/>
            <w:noWrap/>
            <w:vAlign w:val="bottom"/>
            <w:hideMark/>
          </w:tcPr>
          <w:p w14:paraId="26AEF5E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  <w:tc>
          <w:tcPr>
            <w:tcW w:w="1820" w:type="dxa"/>
            <w:noWrap/>
            <w:vAlign w:val="bottom"/>
            <w:hideMark/>
          </w:tcPr>
          <w:p w14:paraId="211C2A7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1.26</w:t>
            </w:r>
          </w:p>
        </w:tc>
        <w:tc>
          <w:tcPr>
            <w:tcW w:w="1360" w:type="dxa"/>
            <w:noWrap/>
            <w:vAlign w:val="bottom"/>
            <w:hideMark/>
          </w:tcPr>
          <w:p w14:paraId="5095A34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0.859</w:t>
            </w:r>
          </w:p>
        </w:tc>
      </w:tr>
      <w:tr w:rsidR="007D6879" w:rsidRPr="00892F3F" w14:paraId="5457AE78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6375C37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  <w:hideMark/>
          </w:tcPr>
          <w:p w14:paraId="37D9CE7B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Abs </w:t>
            </w: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Platelets</w:t>
            </w:r>
          </w:p>
        </w:tc>
        <w:tc>
          <w:tcPr>
            <w:tcW w:w="1000" w:type="dxa"/>
            <w:noWrap/>
            <w:vAlign w:val="bottom"/>
            <w:hideMark/>
          </w:tcPr>
          <w:p w14:paraId="39D31B6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1320" w:type="dxa"/>
            <w:noWrap/>
            <w:vAlign w:val="bottom"/>
            <w:hideMark/>
          </w:tcPr>
          <w:p w14:paraId="72CE11C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1820" w:type="dxa"/>
            <w:noWrap/>
            <w:vAlign w:val="bottom"/>
            <w:hideMark/>
          </w:tcPr>
          <w:p w14:paraId="668D12A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</w:t>
            </w:r>
          </w:p>
        </w:tc>
        <w:tc>
          <w:tcPr>
            <w:tcW w:w="1360" w:type="dxa"/>
            <w:noWrap/>
            <w:vAlign w:val="bottom"/>
            <w:hideMark/>
          </w:tcPr>
          <w:p w14:paraId="4D125BC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0.883</w:t>
            </w:r>
          </w:p>
        </w:tc>
      </w:tr>
      <w:tr w:rsidR="007D6879" w:rsidRPr="00892F3F" w14:paraId="4D88DD31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42CD0EE1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3-Month </w:t>
            </w:r>
            <w:proofErr w:type="gramStart"/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Post-Rx</w:t>
            </w:r>
            <w:proofErr w:type="gramEnd"/>
          </w:p>
        </w:tc>
        <w:tc>
          <w:tcPr>
            <w:tcW w:w="2700" w:type="dxa"/>
            <w:noWrap/>
            <w:vAlign w:val="bottom"/>
          </w:tcPr>
          <w:p w14:paraId="4FC0AD0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 &lt;0.75 (binary)</w:t>
            </w:r>
          </w:p>
        </w:tc>
        <w:tc>
          <w:tcPr>
            <w:tcW w:w="1000" w:type="dxa"/>
            <w:noWrap/>
            <w:vAlign w:val="bottom"/>
          </w:tcPr>
          <w:p w14:paraId="2DBB810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1.93</w:t>
            </w:r>
          </w:p>
        </w:tc>
        <w:tc>
          <w:tcPr>
            <w:tcW w:w="1320" w:type="dxa"/>
            <w:noWrap/>
            <w:vAlign w:val="bottom"/>
          </w:tcPr>
          <w:p w14:paraId="0D50961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</w:t>
            </w:r>
          </w:p>
        </w:tc>
        <w:tc>
          <w:tcPr>
            <w:tcW w:w="1820" w:type="dxa"/>
            <w:noWrap/>
            <w:vAlign w:val="bottom"/>
          </w:tcPr>
          <w:p w14:paraId="679B004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3.66</w:t>
            </w:r>
          </w:p>
        </w:tc>
        <w:tc>
          <w:tcPr>
            <w:tcW w:w="1360" w:type="dxa"/>
            <w:noWrap/>
            <w:vAlign w:val="bottom"/>
          </w:tcPr>
          <w:p w14:paraId="4067147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</w:t>
            </w:r>
          </w:p>
        </w:tc>
      </w:tr>
      <w:tr w:rsidR="007D6879" w:rsidRPr="00892F3F" w14:paraId="464D6E69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169A70F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3DECE7E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Subtotal Resection vs GTR</w:t>
            </w:r>
          </w:p>
        </w:tc>
        <w:tc>
          <w:tcPr>
            <w:tcW w:w="1000" w:type="dxa"/>
            <w:noWrap/>
            <w:vAlign w:val="bottom"/>
            <w:hideMark/>
          </w:tcPr>
          <w:p w14:paraId="448A8FB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1.99</w:t>
            </w:r>
          </w:p>
        </w:tc>
        <w:tc>
          <w:tcPr>
            <w:tcW w:w="1320" w:type="dxa"/>
            <w:noWrap/>
            <w:vAlign w:val="bottom"/>
            <w:hideMark/>
          </w:tcPr>
          <w:p w14:paraId="12B956A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</w:t>
            </w:r>
          </w:p>
        </w:tc>
        <w:tc>
          <w:tcPr>
            <w:tcW w:w="1820" w:type="dxa"/>
            <w:noWrap/>
            <w:vAlign w:val="bottom"/>
            <w:hideMark/>
          </w:tcPr>
          <w:p w14:paraId="6B3DE3F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3.32</w:t>
            </w:r>
          </w:p>
        </w:tc>
        <w:tc>
          <w:tcPr>
            <w:tcW w:w="1360" w:type="dxa"/>
            <w:noWrap/>
            <w:vAlign w:val="bottom"/>
            <w:hideMark/>
          </w:tcPr>
          <w:p w14:paraId="406037E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</w:t>
            </w:r>
          </w:p>
        </w:tc>
      </w:tr>
      <w:tr w:rsidR="007D6879" w:rsidRPr="00892F3F" w14:paraId="762747C7" w14:textId="77777777" w:rsidTr="00D67099">
        <w:trPr>
          <w:trHeight w:val="288"/>
        </w:trPr>
        <w:tc>
          <w:tcPr>
            <w:tcW w:w="1900" w:type="dxa"/>
            <w:noWrap/>
            <w:vAlign w:val="bottom"/>
          </w:tcPr>
          <w:p w14:paraId="239195A7" w14:textId="77777777" w:rsidR="007D6879" w:rsidRPr="008463A9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63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</w:tcPr>
          <w:p w14:paraId="2326E38A" w14:textId="77777777" w:rsidR="007D6879" w:rsidRPr="008463A9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63A9">
              <w:rPr>
                <w:rFonts w:ascii="Times New Roman" w:hAnsi="Times New Roman" w:cs="Times New Roman"/>
                <w:sz w:val="20"/>
                <w:szCs w:val="20"/>
              </w:rPr>
              <w:t>Biopsy vs GTR</w:t>
            </w:r>
          </w:p>
        </w:tc>
        <w:tc>
          <w:tcPr>
            <w:tcW w:w="1000" w:type="dxa"/>
            <w:noWrap/>
          </w:tcPr>
          <w:p w14:paraId="25F3DDA1" w14:textId="77777777" w:rsidR="007D6879" w:rsidRPr="008463A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63A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320" w:type="dxa"/>
            <w:noWrap/>
          </w:tcPr>
          <w:p w14:paraId="178A41AF" w14:textId="77777777" w:rsidR="007D6879" w:rsidRPr="008463A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63A9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1820" w:type="dxa"/>
            <w:noWrap/>
          </w:tcPr>
          <w:p w14:paraId="2E068209" w14:textId="77777777" w:rsidR="007D6879" w:rsidRPr="008463A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63A9">
              <w:rPr>
                <w:rFonts w:ascii="Times New Roman" w:hAnsi="Times New Roman" w:cs="Times New Roman"/>
                <w:sz w:val="20"/>
                <w:szCs w:val="20"/>
              </w:rPr>
              <w:t>11.22</w:t>
            </w:r>
          </w:p>
        </w:tc>
        <w:tc>
          <w:tcPr>
            <w:tcW w:w="1360" w:type="dxa"/>
            <w:noWrap/>
          </w:tcPr>
          <w:p w14:paraId="4AB7543B" w14:textId="77777777" w:rsidR="007D6879" w:rsidRPr="008463A9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63A9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7D6879" w:rsidRPr="00892F3F" w14:paraId="321E4110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BF9902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101C39E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steroid days</w:t>
            </w:r>
          </w:p>
        </w:tc>
        <w:tc>
          <w:tcPr>
            <w:tcW w:w="1000" w:type="dxa"/>
            <w:noWrap/>
            <w:vAlign w:val="bottom"/>
            <w:hideMark/>
          </w:tcPr>
          <w:p w14:paraId="25E637E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1320" w:type="dxa"/>
            <w:noWrap/>
            <w:vAlign w:val="bottom"/>
            <w:hideMark/>
          </w:tcPr>
          <w:p w14:paraId="0BFC2CE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1820" w:type="dxa"/>
            <w:noWrap/>
            <w:vAlign w:val="bottom"/>
            <w:hideMark/>
          </w:tcPr>
          <w:p w14:paraId="64528CE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1360" w:type="dxa"/>
            <w:noWrap/>
            <w:vAlign w:val="bottom"/>
            <w:hideMark/>
          </w:tcPr>
          <w:p w14:paraId="4DF4599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</w:t>
            </w:r>
          </w:p>
        </w:tc>
      </w:tr>
      <w:tr w:rsidR="007D6879" w:rsidRPr="00892F3F" w14:paraId="241F25AA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4DB2CDAA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5F88DE3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Steroids &lt;60 days</w:t>
            </w:r>
          </w:p>
        </w:tc>
        <w:tc>
          <w:tcPr>
            <w:tcW w:w="1000" w:type="dxa"/>
            <w:noWrap/>
            <w:vAlign w:val="bottom"/>
            <w:hideMark/>
          </w:tcPr>
          <w:p w14:paraId="20C15CD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1320" w:type="dxa"/>
            <w:noWrap/>
            <w:vAlign w:val="bottom"/>
            <w:hideMark/>
          </w:tcPr>
          <w:p w14:paraId="35145A4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1820" w:type="dxa"/>
            <w:noWrap/>
            <w:vAlign w:val="bottom"/>
            <w:hideMark/>
          </w:tcPr>
          <w:p w14:paraId="68D9623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1360" w:type="dxa"/>
            <w:noWrap/>
            <w:vAlign w:val="bottom"/>
            <w:hideMark/>
          </w:tcPr>
          <w:p w14:paraId="769A9A5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</w:tr>
      <w:tr w:rsidR="007D6879" w:rsidRPr="00892F3F" w14:paraId="3BD8F050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59F4B78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1C32C9C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Brain V60</w:t>
            </w:r>
          </w:p>
        </w:tc>
        <w:tc>
          <w:tcPr>
            <w:tcW w:w="1000" w:type="dxa"/>
            <w:noWrap/>
            <w:vAlign w:val="bottom"/>
            <w:hideMark/>
          </w:tcPr>
          <w:p w14:paraId="6372E50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</w:t>
            </w:r>
          </w:p>
        </w:tc>
        <w:tc>
          <w:tcPr>
            <w:tcW w:w="1320" w:type="dxa"/>
            <w:noWrap/>
            <w:vAlign w:val="bottom"/>
            <w:hideMark/>
          </w:tcPr>
          <w:p w14:paraId="49C9174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1820" w:type="dxa"/>
            <w:noWrap/>
            <w:vAlign w:val="bottom"/>
            <w:hideMark/>
          </w:tcPr>
          <w:p w14:paraId="428FFC6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1.69</w:t>
            </w:r>
          </w:p>
        </w:tc>
        <w:tc>
          <w:tcPr>
            <w:tcW w:w="1360" w:type="dxa"/>
            <w:noWrap/>
            <w:vAlign w:val="bottom"/>
            <w:hideMark/>
          </w:tcPr>
          <w:p w14:paraId="28D2D8E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</w:t>
            </w:r>
          </w:p>
        </w:tc>
      </w:tr>
      <w:tr w:rsidR="007D6879" w:rsidRPr="00892F3F" w14:paraId="4A4C8F07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C87FC5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57E84FD3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</w:t>
            </w:r>
          </w:p>
        </w:tc>
        <w:tc>
          <w:tcPr>
            <w:tcW w:w="1000" w:type="dxa"/>
            <w:noWrap/>
            <w:vAlign w:val="bottom"/>
            <w:hideMark/>
          </w:tcPr>
          <w:p w14:paraId="064B30A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1320" w:type="dxa"/>
            <w:noWrap/>
            <w:vAlign w:val="bottom"/>
            <w:hideMark/>
          </w:tcPr>
          <w:p w14:paraId="0D96A98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1820" w:type="dxa"/>
            <w:noWrap/>
            <w:vAlign w:val="bottom"/>
            <w:hideMark/>
          </w:tcPr>
          <w:p w14:paraId="67F2434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8.09</w:t>
            </w:r>
          </w:p>
        </w:tc>
        <w:tc>
          <w:tcPr>
            <w:tcW w:w="1360" w:type="dxa"/>
            <w:noWrap/>
            <w:vAlign w:val="bottom"/>
            <w:hideMark/>
          </w:tcPr>
          <w:p w14:paraId="540B230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</w:t>
            </w:r>
          </w:p>
        </w:tc>
      </w:tr>
      <w:tr w:rsidR="007D6879" w:rsidRPr="00892F3F" w14:paraId="50707031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617C93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098E7236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PTV 6000</w:t>
            </w:r>
            <w:r w:rsidRPr="009F2F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F2FEE">
              <w:rPr>
                <w:rFonts w:ascii="Times New Roman" w:hAnsi="Times New Roman" w:cs="Times New Roman"/>
                <w:sz w:val="20"/>
                <w:szCs w:val="20"/>
              </w:rPr>
              <w:t>(per 10 cm</w:t>
            </w:r>
            <w:r w:rsidRPr="009F2F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F2F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noWrap/>
            <w:vAlign w:val="bottom"/>
            <w:hideMark/>
          </w:tcPr>
          <w:p w14:paraId="38C03C9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20" w:type="dxa"/>
            <w:noWrap/>
            <w:vAlign w:val="bottom"/>
            <w:hideMark/>
          </w:tcPr>
          <w:p w14:paraId="41E11E7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1820" w:type="dxa"/>
            <w:noWrap/>
            <w:vAlign w:val="bottom"/>
            <w:hideMark/>
          </w:tcPr>
          <w:p w14:paraId="745A51C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60" w:type="dxa"/>
            <w:noWrap/>
            <w:vAlign w:val="bottom"/>
            <w:hideMark/>
          </w:tcPr>
          <w:p w14:paraId="48005958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0.043</w:t>
            </w:r>
          </w:p>
        </w:tc>
      </w:tr>
      <w:tr w:rsidR="007D6879" w:rsidRPr="00892F3F" w14:paraId="351E8B9F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48CDED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2B4EC709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MGMT status</w:t>
            </w:r>
          </w:p>
        </w:tc>
        <w:tc>
          <w:tcPr>
            <w:tcW w:w="1000" w:type="dxa"/>
            <w:noWrap/>
            <w:vAlign w:val="bottom"/>
            <w:hideMark/>
          </w:tcPr>
          <w:p w14:paraId="08367CB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1320" w:type="dxa"/>
            <w:noWrap/>
            <w:vAlign w:val="bottom"/>
            <w:hideMark/>
          </w:tcPr>
          <w:p w14:paraId="2D5A2C4D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1820" w:type="dxa"/>
            <w:noWrap/>
            <w:vAlign w:val="bottom"/>
            <w:hideMark/>
          </w:tcPr>
          <w:p w14:paraId="776260E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1360" w:type="dxa"/>
            <w:noWrap/>
            <w:vAlign w:val="bottom"/>
            <w:hideMark/>
          </w:tcPr>
          <w:p w14:paraId="142D9E4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</w:tr>
      <w:tr w:rsidR="007D6879" w:rsidRPr="00892F3F" w14:paraId="178C1CAA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6FDF2D92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5FE43FEF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RT duration (days)</w:t>
            </w:r>
          </w:p>
        </w:tc>
        <w:tc>
          <w:tcPr>
            <w:tcW w:w="1000" w:type="dxa"/>
            <w:noWrap/>
            <w:vAlign w:val="bottom"/>
            <w:hideMark/>
          </w:tcPr>
          <w:p w14:paraId="5275A471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1320" w:type="dxa"/>
            <w:noWrap/>
            <w:vAlign w:val="bottom"/>
            <w:hideMark/>
          </w:tcPr>
          <w:p w14:paraId="06325D1E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1820" w:type="dxa"/>
            <w:noWrap/>
            <w:vAlign w:val="bottom"/>
            <w:hideMark/>
          </w:tcPr>
          <w:p w14:paraId="552B081C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1.25</w:t>
            </w:r>
          </w:p>
        </w:tc>
        <w:tc>
          <w:tcPr>
            <w:tcW w:w="1360" w:type="dxa"/>
            <w:noWrap/>
            <w:vAlign w:val="bottom"/>
            <w:hideMark/>
          </w:tcPr>
          <w:p w14:paraId="6EE30D8F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</w:p>
        </w:tc>
      </w:tr>
      <w:tr w:rsidR="007D6879" w:rsidRPr="00892F3F" w14:paraId="5A149A77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75346704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76610CAB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(years)</w:t>
            </w:r>
          </w:p>
        </w:tc>
        <w:tc>
          <w:tcPr>
            <w:tcW w:w="1000" w:type="dxa"/>
            <w:noWrap/>
            <w:vAlign w:val="bottom"/>
            <w:hideMark/>
          </w:tcPr>
          <w:p w14:paraId="04300505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1320" w:type="dxa"/>
            <w:noWrap/>
            <w:vAlign w:val="bottom"/>
            <w:hideMark/>
          </w:tcPr>
          <w:p w14:paraId="413D3EE6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</w:t>
            </w:r>
          </w:p>
        </w:tc>
        <w:tc>
          <w:tcPr>
            <w:tcW w:w="1820" w:type="dxa"/>
            <w:noWrap/>
            <w:vAlign w:val="bottom"/>
            <w:hideMark/>
          </w:tcPr>
          <w:p w14:paraId="65A2CC3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1360" w:type="dxa"/>
            <w:noWrap/>
            <w:vAlign w:val="bottom"/>
            <w:hideMark/>
          </w:tcPr>
          <w:p w14:paraId="3181C2A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0.164</w:t>
            </w:r>
          </w:p>
        </w:tc>
      </w:tr>
      <w:tr w:rsidR="007D6879" w:rsidRPr="00892F3F" w14:paraId="69AE7627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6376AA5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5A72712C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KPS (continuous)</w:t>
            </w:r>
          </w:p>
        </w:tc>
        <w:tc>
          <w:tcPr>
            <w:tcW w:w="1000" w:type="dxa"/>
            <w:noWrap/>
            <w:vAlign w:val="bottom"/>
            <w:hideMark/>
          </w:tcPr>
          <w:p w14:paraId="736C987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1320" w:type="dxa"/>
            <w:noWrap/>
            <w:vAlign w:val="bottom"/>
            <w:hideMark/>
          </w:tcPr>
          <w:p w14:paraId="28214A19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</w:t>
            </w:r>
          </w:p>
        </w:tc>
        <w:tc>
          <w:tcPr>
            <w:tcW w:w="1820" w:type="dxa"/>
            <w:noWrap/>
            <w:vAlign w:val="bottom"/>
            <w:hideMark/>
          </w:tcPr>
          <w:p w14:paraId="20245E27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1360" w:type="dxa"/>
            <w:noWrap/>
            <w:vAlign w:val="bottom"/>
            <w:hideMark/>
          </w:tcPr>
          <w:p w14:paraId="2E3CB31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0.363</w:t>
            </w:r>
          </w:p>
        </w:tc>
      </w:tr>
      <w:tr w:rsidR="007D6879" w:rsidRPr="00892F3F" w14:paraId="445BC35A" w14:textId="77777777" w:rsidTr="00D67099">
        <w:trPr>
          <w:trHeight w:val="44"/>
        </w:trPr>
        <w:tc>
          <w:tcPr>
            <w:tcW w:w="1900" w:type="dxa"/>
            <w:noWrap/>
            <w:vAlign w:val="bottom"/>
            <w:hideMark/>
          </w:tcPr>
          <w:p w14:paraId="64F7B458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0DCE8FAE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FLAIR volume</w:t>
            </w:r>
            <w:r w:rsidRPr="009F2F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F2FEE">
              <w:rPr>
                <w:rFonts w:ascii="Times New Roman" w:hAnsi="Times New Roman" w:cs="Times New Roman"/>
                <w:sz w:val="20"/>
                <w:szCs w:val="20"/>
              </w:rPr>
              <w:t>(per 10 cm</w:t>
            </w:r>
            <w:r w:rsidRPr="009F2F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F2F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noWrap/>
            <w:vAlign w:val="bottom"/>
            <w:hideMark/>
          </w:tcPr>
          <w:p w14:paraId="486AB56A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20" w:type="dxa"/>
            <w:noWrap/>
            <w:vAlign w:val="bottom"/>
            <w:hideMark/>
          </w:tcPr>
          <w:p w14:paraId="40BE8DF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1820" w:type="dxa"/>
            <w:noWrap/>
            <w:vAlign w:val="bottom"/>
            <w:hideMark/>
          </w:tcPr>
          <w:p w14:paraId="6959B44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1360" w:type="dxa"/>
            <w:noWrap/>
            <w:vAlign w:val="bottom"/>
            <w:hideMark/>
          </w:tcPr>
          <w:p w14:paraId="3166807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0.583</w:t>
            </w:r>
          </w:p>
        </w:tc>
      </w:tr>
      <w:tr w:rsidR="007D6879" w:rsidRPr="00892F3F" w14:paraId="46223E93" w14:textId="77777777" w:rsidTr="00D67099">
        <w:trPr>
          <w:trHeight w:val="288"/>
        </w:trPr>
        <w:tc>
          <w:tcPr>
            <w:tcW w:w="1900" w:type="dxa"/>
            <w:noWrap/>
            <w:vAlign w:val="bottom"/>
            <w:hideMark/>
          </w:tcPr>
          <w:p w14:paraId="0F623747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Clinical</w:t>
            </w:r>
          </w:p>
        </w:tc>
        <w:tc>
          <w:tcPr>
            <w:tcW w:w="2700" w:type="dxa"/>
            <w:noWrap/>
            <w:vAlign w:val="bottom"/>
            <w:hideMark/>
          </w:tcPr>
          <w:p w14:paraId="45EF61A1" w14:textId="77777777" w:rsidR="007D6879" w:rsidRPr="00892F3F" w:rsidRDefault="007D6879" w:rsidP="00D6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(Female vs Male)</w:t>
            </w:r>
          </w:p>
        </w:tc>
        <w:tc>
          <w:tcPr>
            <w:tcW w:w="1000" w:type="dxa"/>
            <w:noWrap/>
            <w:vAlign w:val="bottom"/>
            <w:hideMark/>
          </w:tcPr>
          <w:p w14:paraId="0B81383B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1320" w:type="dxa"/>
            <w:noWrap/>
            <w:vAlign w:val="bottom"/>
            <w:hideMark/>
          </w:tcPr>
          <w:p w14:paraId="7756E1A2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1820" w:type="dxa"/>
            <w:noWrap/>
            <w:vAlign w:val="bottom"/>
            <w:hideMark/>
          </w:tcPr>
          <w:p w14:paraId="5B1AF883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1.51</w:t>
            </w:r>
          </w:p>
        </w:tc>
        <w:tc>
          <w:tcPr>
            <w:tcW w:w="1360" w:type="dxa"/>
            <w:noWrap/>
            <w:vAlign w:val="bottom"/>
            <w:hideMark/>
          </w:tcPr>
          <w:p w14:paraId="34BCB2C0" w14:textId="77777777" w:rsidR="007D6879" w:rsidRPr="00892F3F" w:rsidRDefault="007D6879" w:rsidP="00D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92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0.778</w:t>
            </w:r>
          </w:p>
        </w:tc>
      </w:tr>
    </w:tbl>
    <w:p w14:paraId="2AC76A8A" w14:textId="77777777" w:rsidR="007D6879" w:rsidRDefault="007D6879" w:rsidP="007D68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4F0181" w14:textId="77777777" w:rsidR="007D6879" w:rsidRPr="00960146" w:rsidRDefault="007D6879" w:rsidP="007D6879">
      <w:pPr>
        <w:rPr>
          <w:rFonts w:ascii="Times New Roman" w:hAnsi="Times New Roman" w:cs="Times New Roman"/>
          <w:sz w:val="20"/>
          <w:szCs w:val="20"/>
        </w:rPr>
      </w:pPr>
      <w:r w:rsidRPr="00960146">
        <w:rPr>
          <w:rFonts w:ascii="Times New Roman" w:hAnsi="Times New Roman" w:cs="Times New Roman"/>
          <w:sz w:val="20"/>
          <w:szCs w:val="20"/>
        </w:rPr>
        <w:t xml:space="preserve">Entries are hazard ratios (HR) with 95% CI; HR &gt; 1 indicates higher hazard (worse survival). ALC (3-mo) dichotomized at 0.75 × 10³/µL; AEC and other continuous hematologic indices are reported per standard deviation (SD) at the specified time point (baseline AEC SD = 0.106 × 10³/µL). p values from two-sided Wald tests. Time windows: baseline (pre-CRT), post-CRT (within 2 weeks), and 1–3 months </w:t>
      </w:r>
      <w:r>
        <w:rPr>
          <w:rFonts w:ascii="Times New Roman" w:hAnsi="Times New Roman" w:cs="Times New Roman"/>
          <w:sz w:val="20"/>
          <w:szCs w:val="20"/>
        </w:rPr>
        <w:t>post-</w:t>
      </w:r>
      <w:r w:rsidRPr="00960146">
        <w:rPr>
          <w:rFonts w:ascii="Times New Roman" w:hAnsi="Times New Roman" w:cs="Times New Roman"/>
          <w:sz w:val="20"/>
          <w:szCs w:val="20"/>
        </w:rPr>
        <w:t>CRT.</w:t>
      </w:r>
      <w:r>
        <w:rPr>
          <w:rFonts w:ascii="Times New Roman" w:hAnsi="Times New Roman" w:cs="Times New Roman"/>
          <w:sz w:val="20"/>
          <w:szCs w:val="20"/>
        </w:rPr>
        <w:t xml:space="preserve"> ALC = absolute lymphocyte count; NLR = neutrophil-to-lymphocyte ratio; AEC = absolute eosinophil count; GTR: gross total resection; </w:t>
      </w:r>
      <w:r w:rsidRPr="00960146">
        <w:rPr>
          <w:rFonts w:ascii="Times New Roman" w:hAnsi="Times New Roman" w:cs="Times New Roman"/>
          <w:sz w:val="20"/>
          <w:szCs w:val="20"/>
        </w:rPr>
        <w:t>V60 = percent brain volume receiving ≥60 Gy;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0146">
        <w:rPr>
          <w:rFonts w:ascii="Times New Roman" w:hAnsi="Times New Roman" w:cs="Times New Roman"/>
          <w:sz w:val="20"/>
          <w:szCs w:val="20"/>
        </w:rPr>
        <w:t xml:space="preserve">MGMT = O-6-methylguanine-DNA methyltransferase; </w:t>
      </w:r>
      <w:r>
        <w:rPr>
          <w:rFonts w:ascii="Times New Roman" w:hAnsi="Times New Roman" w:cs="Times New Roman"/>
          <w:sz w:val="20"/>
          <w:szCs w:val="20"/>
        </w:rPr>
        <w:t>IDH = isocitrate dehydrogenase; KPS: Karnofsky Performance Status; FLAIR: fluid-attenuated recovery; RT = radiotherapy;</w:t>
      </w:r>
      <w:r w:rsidRPr="00960146">
        <w:rPr>
          <w:rFonts w:ascii="Times New Roman" w:hAnsi="Times New Roman" w:cs="Times New Roman"/>
          <w:sz w:val="20"/>
          <w:szCs w:val="20"/>
        </w:rPr>
        <w:t xml:space="preserve"> PTV = planning target volume.</w:t>
      </w:r>
    </w:p>
    <w:p w14:paraId="54F995BE" w14:textId="77777777" w:rsidR="007D6879" w:rsidRPr="008577AE" w:rsidRDefault="007D6879" w:rsidP="007D6879">
      <w:pPr>
        <w:rPr>
          <w:rFonts w:ascii="Times New Roman" w:hAnsi="Times New Roman" w:cs="Times New Roman"/>
          <w:sz w:val="20"/>
          <w:szCs w:val="20"/>
        </w:rPr>
      </w:pPr>
    </w:p>
    <w:p w14:paraId="1A7A111B" w14:textId="77777777" w:rsidR="002C571C" w:rsidRDefault="002C571C"/>
    <w:sectPr w:rsidR="002C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79"/>
    <w:rsid w:val="002C571C"/>
    <w:rsid w:val="003C28AC"/>
    <w:rsid w:val="0050027C"/>
    <w:rsid w:val="005C758A"/>
    <w:rsid w:val="006220E7"/>
    <w:rsid w:val="007D6879"/>
    <w:rsid w:val="008A09B7"/>
    <w:rsid w:val="00AB5AEF"/>
    <w:rsid w:val="00B74E6F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DDC8"/>
  <w15:chartTrackingRefBased/>
  <w15:docId w15:val="{FC8ED6E9-7A8D-4013-BC5C-40851ADC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79"/>
  </w:style>
  <w:style w:type="paragraph" w:styleId="Heading1">
    <w:name w:val="heading 1"/>
    <w:basedOn w:val="Normal"/>
    <w:next w:val="Normal"/>
    <w:link w:val="Heading1Char"/>
    <w:uiPriority w:val="9"/>
    <w:qFormat/>
    <w:rsid w:val="007D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Giannaris</dc:creator>
  <cp:keywords/>
  <dc:description/>
  <cp:lastModifiedBy>Eric Giannaris</cp:lastModifiedBy>
  <cp:revision>1</cp:revision>
  <dcterms:created xsi:type="dcterms:W3CDTF">2025-09-27T16:15:00Z</dcterms:created>
  <dcterms:modified xsi:type="dcterms:W3CDTF">2025-09-27T16:16:00Z</dcterms:modified>
</cp:coreProperties>
</file>