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56A5D" w14:textId="77777777" w:rsidR="005857CC" w:rsidRPr="007D08B6" w:rsidRDefault="005857CC" w:rsidP="005857CC">
      <w:pPr>
        <w:ind w:firstLineChars="100" w:firstLine="210"/>
        <w:rPr>
          <w:rFonts w:ascii="Times New Roman" w:eastAsia="楷体" w:hAnsi="Times New Roman" w:cs="Times New Roman"/>
          <w:szCs w:val="21"/>
        </w:rPr>
      </w:pPr>
      <w:r w:rsidRPr="009C094B">
        <w:rPr>
          <w:rFonts w:ascii="Times New Roman" w:eastAsia="宋体" w:hAnsi="Times New Roman" w:cs="Times New Roman" w:hint="eastAsia"/>
          <w:szCs w:val="21"/>
        </w:rPr>
        <w:t>Table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9C094B">
        <w:rPr>
          <w:rFonts w:ascii="Times New Roman" w:eastAsia="宋体" w:hAnsi="Times New Roman" w:cs="Times New Roman" w:hint="eastAsia"/>
          <w:szCs w:val="21"/>
        </w:rPr>
        <w:t xml:space="preserve">3 </w:t>
      </w:r>
      <w:r>
        <w:rPr>
          <w:rFonts w:ascii="Times New Roman" w:eastAsia="宋体" w:hAnsi="Times New Roman" w:cs="Times New Roman" w:hint="eastAsia"/>
          <w:szCs w:val="21"/>
        </w:rPr>
        <w:t>C</w:t>
      </w:r>
      <w:r w:rsidRPr="009C094B">
        <w:rPr>
          <w:rFonts w:ascii="Times New Roman" w:eastAsia="宋体" w:hAnsi="Times New Roman" w:cs="Times New Roman" w:hint="eastAsia"/>
          <w:szCs w:val="21"/>
        </w:rPr>
        <w:t>omparison of the electrocardiogram (ECG) characteristics of two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9C094B">
        <w:rPr>
          <w:rFonts w:ascii="Times New Roman" w:eastAsia="宋体" w:hAnsi="Times New Roman" w:cs="Times New Roman" w:hint="eastAsia"/>
          <w:szCs w:val="21"/>
        </w:rPr>
        <w:t>cohort</w:t>
      </w:r>
      <w:r>
        <w:rPr>
          <w:rFonts w:ascii="Times New Roman" w:eastAsia="宋体" w:hAnsi="Times New Roman" w:cs="Times New Roman" w:hint="eastAsia"/>
          <w:szCs w:val="21"/>
        </w:rPr>
        <w:t>s</w:t>
      </w:r>
      <w:r w:rsidRPr="009C094B">
        <w:rPr>
          <w:rFonts w:ascii="Times New Roman" w:eastAsia="宋体" w:hAnsi="Times New Roman" w:cs="Times New Roman" w:hint="eastAsia"/>
          <w:szCs w:val="21"/>
        </w:rPr>
        <w:t>.</w:t>
      </w:r>
    </w:p>
    <w:tbl>
      <w:tblPr>
        <w:tblStyle w:val="af2"/>
        <w:tblW w:w="90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8"/>
        <w:gridCol w:w="1191"/>
        <w:gridCol w:w="1417"/>
        <w:gridCol w:w="709"/>
        <w:gridCol w:w="1559"/>
        <w:gridCol w:w="1381"/>
        <w:gridCol w:w="179"/>
        <w:gridCol w:w="706"/>
      </w:tblGrid>
      <w:tr w:rsidR="005857CC" w:rsidRPr="00E80974" w14:paraId="1C811664" w14:textId="77777777" w:rsidTr="006E2533">
        <w:tc>
          <w:tcPr>
            <w:tcW w:w="1928" w:type="dxa"/>
            <w:vMerge w:val="restart"/>
            <w:tcBorders>
              <w:top w:val="single" w:sz="4" w:space="0" w:color="auto"/>
            </w:tcBorders>
          </w:tcPr>
          <w:p w14:paraId="72BE4600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Yype</w:t>
            </w:r>
          </w:p>
        </w:tc>
        <w:tc>
          <w:tcPr>
            <w:tcW w:w="33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8907480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Training cohort</w:t>
            </w:r>
          </w:p>
        </w:tc>
        <w:tc>
          <w:tcPr>
            <w:tcW w:w="382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8D207C7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Validation cohort</w:t>
            </w:r>
          </w:p>
        </w:tc>
      </w:tr>
      <w:tr w:rsidR="005857CC" w:rsidRPr="00E80974" w14:paraId="1410DB29" w14:textId="77777777" w:rsidTr="006E2533">
        <w:tc>
          <w:tcPr>
            <w:tcW w:w="1928" w:type="dxa"/>
            <w:vMerge/>
            <w:tcBorders>
              <w:bottom w:val="single" w:sz="4" w:space="0" w:color="auto"/>
            </w:tcBorders>
          </w:tcPr>
          <w:p w14:paraId="1F44BD8B" w14:textId="77777777" w:rsidR="005857CC" w:rsidRPr="00E80974" w:rsidRDefault="005857CC" w:rsidP="006E2533">
            <w:pPr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14:paraId="2B282E5A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CAD group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n=156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F86F6A8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Non-CAD group (n=144)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7B15B35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P-value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A04C15E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CAD group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n=61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7B0712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Non-CAD group (n=44)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71CB01CC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P-value</w:t>
            </w:r>
          </w:p>
        </w:tc>
      </w:tr>
      <w:tr w:rsidR="005857CC" w:rsidRPr="00E80974" w14:paraId="243511DC" w14:textId="77777777" w:rsidTr="006E2533">
        <w:tc>
          <w:tcPr>
            <w:tcW w:w="1928" w:type="dxa"/>
            <w:tcBorders>
              <w:top w:val="single" w:sz="4" w:space="0" w:color="auto"/>
            </w:tcBorders>
          </w:tcPr>
          <w:p w14:paraId="65B464AC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 xml:space="preserve">Abnormal ECG 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5486FDD7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104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67.1%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9C4F566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63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43.4%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4073127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0.000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2F5A2F9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38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62.3%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14:paraId="347A0366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17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38.6%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</w:tcBorders>
          </w:tcPr>
          <w:p w14:paraId="47E12AD5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0.017</w:t>
            </w:r>
          </w:p>
        </w:tc>
      </w:tr>
      <w:tr w:rsidR="005857CC" w:rsidRPr="00E80974" w14:paraId="3F7B0616" w14:textId="77777777" w:rsidTr="006E2533">
        <w:tc>
          <w:tcPr>
            <w:tcW w:w="1928" w:type="dxa"/>
          </w:tcPr>
          <w:p w14:paraId="22FAEEA7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ST Depression</w:t>
            </w:r>
          </w:p>
        </w:tc>
        <w:tc>
          <w:tcPr>
            <w:tcW w:w="1191" w:type="dxa"/>
          </w:tcPr>
          <w:p w14:paraId="0FA24C52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52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33.5%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</w:t>
            </w:r>
          </w:p>
        </w:tc>
        <w:tc>
          <w:tcPr>
            <w:tcW w:w="1417" w:type="dxa"/>
          </w:tcPr>
          <w:p w14:paraId="60569C7C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17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11.7%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709" w:type="dxa"/>
          </w:tcPr>
          <w:p w14:paraId="75BE31D0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0.000</w:t>
            </w:r>
          </w:p>
        </w:tc>
        <w:tc>
          <w:tcPr>
            <w:tcW w:w="1559" w:type="dxa"/>
          </w:tcPr>
          <w:p w14:paraId="1C89E091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23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37.7%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</w:t>
            </w:r>
          </w:p>
        </w:tc>
        <w:tc>
          <w:tcPr>
            <w:tcW w:w="1381" w:type="dxa"/>
          </w:tcPr>
          <w:p w14:paraId="7078D2A5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6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13.6%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885" w:type="dxa"/>
            <w:gridSpan w:val="2"/>
          </w:tcPr>
          <w:p w14:paraId="6635F814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0.008</w:t>
            </w:r>
          </w:p>
        </w:tc>
      </w:tr>
      <w:tr w:rsidR="005857CC" w:rsidRPr="00E80974" w14:paraId="21D0A013" w14:textId="77777777" w:rsidTr="006E2533">
        <w:tc>
          <w:tcPr>
            <w:tcW w:w="1928" w:type="dxa"/>
          </w:tcPr>
          <w:p w14:paraId="6DA54644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T-wave variation</w:t>
            </w:r>
          </w:p>
        </w:tc>
        <w:tc>
          <w:tcPr>
            <w:tcW w:w="1191" w:type="dxa"/>
          </w:tcPr>
          <w:p w14:paraId="78859B75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23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14.8%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</w:t>
            </w:r>
          </w:p>
        </w:tc>
        <w:tc>
          <w:tcPr>
            <w:tcW w:w="1417" w:type="dxa"/>
          </w:tcPr>
          <w:p w14:paraId="38A9C1FA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20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13.7%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709" w:type="dxa"/>
          </w:tcPr>
          <w:p w14:paraId="63837201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0.833</w:t>
            </w:r>
          </w:p>
        </w:tc>
        <w:tc>
          <w:tcPr>
            <w:tcW w:w="1559" w:type="dxa"/>
          </w:tcPr>
          <w:p w14:paraId="44B97691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12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18.2%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</w:t>
            </w:r>
          </w:p>
        </w:tc>
        <w:tc>
          <w:tcPr>
            <w:tcW w:w="1381" w:type="dxa"/>
          </w:tcPr>
          <w:p w14:paraId="1A06693A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7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15.9%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885" w:type="dxa"/>
            <w:gridSpan w:val="2"/>
          </w:tcPr>
          <w:p w14:paraId="02FF93AA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0.798</w:t>
            </w:r>
          </w:p>
        </w:tc>
      </w:tr>
      <w:tr w:rsidR="005857CC" w:rsidRPr="00E80974" w14:paraId="1F64A161" w14:textId="77777777" w:rsidTr="006E2533">
        <w:tc>
          <w:tcPr>
            <w:tcW w:w="1928" w:type="dxa"/>
          </w:tcPr>
          <w:p w14:paraId="5B99BF09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ST-T variation</w:t>
            </w:r>
          </w:p>
        </w:tc>
        <w:tc>
          <w:tcPr>
            <w:tcW w:w="1191" w:type="dxa"/>
          </w:tcPr>
          <w:p w14:paraId="3442ADB6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45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29.0%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</w:t>
            </w:r>
          </w:p>
        </w:tc>
        <w:tc>
          <w:tcPr>
            <w:tcW w:w="1417" w:type="dxa"/>
          </w:tcPr>
          <w:p w14:paraId="7D0EF91A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15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10.3%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709" w:type="dxa"/>
          </w:tcPr>
          <w:p w14:paraId="4277606B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0.003</w:t>
            </w:r>
          </w:p>
        </w:tc>
        <w:tc>
          <w:tcPr>
            <w:tcW w:w="1559" w:type="dxa"/>
          </w:tcPr>
          <w:p w14:paraId="78BABA04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20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32.8%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</w:t>
            </w:r>
          </w:p>
        </w:tc>
        <w:tc>
          <w:tcPr>
            <w:tcW w:w="1381" w:type="dxa"/>
          </w:tcPr>
          <w:p w14:paraId="2E7F20CB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5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11.4%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885" w:type="dxa"/>
            <w:gridSpan w:val="2"/>
          </w:tcPr>
          <w:p w14:paraId="5E19D09B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0.012</w:t>
            </w:r>
          </w:p>
        </w:tc>
      </w:tr>
      <w:tr w:rsidR="005857CC" w:rsidRPr="00E80974" w14:paraId="2AE543B2" w14:textId="77777777" w:rsidTr="006E2533">
        <w:tc>
          <w:tcPr>
            <w:tcW w:w="1928" w:type="dxa"/>
          </w:tcPr>
          <w:p w14:paraId="728FBC42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Prolonged QT interval</w:t>
            </w:r>
          </w:p>
        </w:tc>
        <w:tc>
          <w:tcPr>
            <w:tcW w:w="1191" w:type="dxa"/>
          </w:tcPr>
          <w:p w14:paraId="0F362EC2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12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7.7%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  </w:t>
            </w:r>
          </w:p>
        </w:tc>
        <w:tc>
          <w:tcPr>
            <w:tcW w:w="1417" w:type="dxa"/>
          </w:tcPr>
          <w:p w14:paraId="2CAC88D7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4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2.7%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709" w:type="dxa"/>
          </w:tcPr>
          <w:p w14:paraId="720A7B11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0.058</w:t>
            </w:r>
          </w:p>
        </w:tc>
        <w:tc>
          <w:tcPr>
            <w:tcW w:w="1559" w:type="dxa"/>
          </w:tcPr>
          <w:p w14:paraId="172028A6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5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8.2%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  </w:t>
            </w:r>
          </w:p>
        </w:tc>
        <w:tc>
          <w:tcPr>
            <w:tcW w:w="1381" w:type="dxa"/>
          </w:tcPr>
          <w:p w14:paraId="47C42A51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2.3%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885" w:type="dxa"/>
            <w:gridSpan w:val="2"/>
          </w:tcPr>
          <w:p w14:paraId="4B98403D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0.397</w:t>
            </w:r>
          </w:p>
        </w:tc>
      </w:tr>
      <w:tr w:rsidR="005857CC" w:rsidRPr="00E80974" w14:paraId="1E1AFB10" w14:textId="77777777" w:rsidTr="006E2533">
        <w:tc>
          <w:tcPr>
            <w:tcW w:w="1928" w:type="dxa"/>
          </w:tcPr>
          <w:p w14:paraId="3862CDD8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Abnormal Q wave</w:t>
            </w:r>
          </w:p>
        </w:tc>
        <w:tc>
          <w:tcPr>
            <w:tcW w:w="1191" w:type="dxa"/>
          </w:tcPr>
          <w:p w14:paraId="417FAA91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5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3.2%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   </w:t>
            </w:r>
          </w:p>
        </w:tc>
        <w:tc>
          <w:tcPr>
            <w:tcW w:w="1417" w:type="dxa"/>
          </w:tcPr>
          <w:p w14:paraId="59BF4102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4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2.7%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709" w:type="dxa"/>
          </w:tcPr>
          <w:p w14:paraId="192DDCBF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0.828</w:t>
            </w:r>
          </w:p>
        </w:tc>
        <w:tc>
          <w:tcPr>
            <w:tcW w:w="1559" w:type="dxa"/>
          </w:tcPr>
          <w:p w14:paraId="0F7A37E6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3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4.9%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      </w:t>
            </w:r>
          </w:p>
        </w:tc>
        <w:tc>
          <w:tcPr>
            <w:tcW w:w="1381" w:type="dxa"/>
          </w:tcPr>
          <w:p w14:paraId="5EBF21FC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0.0%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885" w:type="dxa"/>
            <w:gridSpan w:val="2"/>
          </w:tcPr>
          <w:p w14:paraId="6587998F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0.263</w:t>
            </w:r>
          </w:p>
        </w:tc>
      </w:tr>
      <w:tr w:rsidR="005857CC" w:rsidRPr="00E80974" w14:paraId="2692E40A" w14:textId="77777777" w:rsidTr="006E2533">
        <w:tc>
          <w:tcPr>
            <w:tcW w:w="1928" w:type="dxa"/>
          </w:tcPr>
          <w:p w14:paraId="0C1E4ECF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Poor R-wave progression</w:t>
            </w:r>
          </w:p>
        </w:tc>
        <w:tc>
          <w:tcPr>
            <w:tcW w:w="1191" w:type="dxa"/>
          </w:tcPr>
          <w:p w14:paraId="01C2254F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6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3.8%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     </w:t>
            </w:r>
          </w:p>
        </w:tc>
        <w:tc>
          <w:tcPr>
            <w:tcW w:w="1417" w:type="dxa"/>
          </w:tcPr>
          <w:p w14:paraId="101DED77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0%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709" w:type="dxa"/>
          </w:tcPr>
          <w:p w14:paraId="672BB6B0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0.017</w:t>
            </w:r>
          </w:p>
        </w:tc>
        <w:tc>
          <w:tcPr>
            <w:tcW w:w="1559" w:type="dxa"/>
          </w:tcPr>
          <w:p w14:paraId="130C6138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2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3.3%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     </w:t>
            </w:r>
          </w:p>
        </w:tc>
        <w:tc>
          <w:tcPr>
            <w:tcW w:w="1381" w:type="dxa"/>
          </w:tcPr>
          <w:p w14:paraId="5CFA6EAB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0.0%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885" w:type="dxa"/>
            <w:gridSpan w:val="2"/>
          </w:tcPr>
          <w:p w14:paraId="0E748159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0.508</w:t>
            </w:r>
          </w:p>
        </w:tc>
      </w:tr>
      <w:tr w:rsidR="005857CC" w:rsidRPr="00E80974" w14:paraId="5AFFA7D9" w14:textId="77777777" w:rsidTr="006E2533">
        <w:tc>
          <w:tcPr>
            <w:tcW w:w="1928" w:type="dxa"/>
          </w:tcPr>
          <w:p w14:paraId="6C4309A7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Atrial/ventricular arrhythmias</w:t>
            </w:r>
          </w:p>
        </w:tc>
        <w:tc>
          <w:tcPr>
            <w:tcW w:w="1191" w:type="dxa"/>
          </w:tcPr>
          <w:p w14:paraId="62D64A72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11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7.7%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  </w:t>
            </w:r>
          </w:p>
        </w:tc>
        <w:tc>
          <w:tcPr>
            <w:tcW w:w="1417" w:type="dxa"/>
          </w:tcPr>
          <w:p w14:paraId="51F2DE24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13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8.9%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709" w:type="dxa"/>
          </w:tcPr>
          <w:p w14:paraId="6D40E60A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0.525</w:t>
            </w:r>
          </w:p>
        </w:tc>
        <w:tc>
          <w:tcPr>
            <w:tcW w:w="1559" w:type="dxa"/>
          </w:tcPr>
          <w:p w14:paraId="6DC5FB1A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4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6.7%</w:t>
            </w:r>
            <w:r w:rsidRPr="00E80974">
              <w:rPr>
                <w:sz w:val="18"/>
                <w:szCs w:val="18"/>
              </w:rPr>
              <w:t>）</w:t>
            </w:r>
            <w:r w:rsidRPr="00E80974">
              <w:rPr>
                <w:sz w:val="18"/>
                <w:szCs w:val="18"/>
              </w:rPr>
              <w:t xml:space="preserve">                             </w:t>
            </w:r>
          </w:p>
        </w:tc>
        <w:tc>
          <w:tcPr>
            <w:tcW w:w="1381" w:type="dxa"/>
          </w:tcPr>
          <w:p w14:paraId="5F3EFCD2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1</w:t>
            </w:r>
            <w:r w:rsidRPr="00E80974">
              <w:rPr>
                <w:sz w:val="18"/>
                <w:szCs w:val="18"/>
              </w:rPr>
              <w:t>（</w:t>
            </w:r>
            <w:r w:rsidRPr="00E80974">
              <w:rPr>
                <w:sz w:val="18"/>
                <w:szCs w:val="18"/>
              </w:rPr>
              <w:t>2.3%</w:t>
            </w:r>
            <w:r w:rsidRPr="00E80974">
              <w:rPr>
                <w:sz w:val="18"/>
                <w:szCs w:val="18"/>
              </w:rPr>
              <w:t>）</w:t>
            </w:r>
          </w:p>
        </w:tc>
        <w:tc>
          <w:tcPr>
            <w:tcW w:w="885" w:type="dxa"/>
            <w:gridSpan w:val="2"/>
          </w:tcPr>
          <w:p w14:paraId="0E75DF2E" w14:textId="77777777" w:rsidR="005857CC" w:rsidRPr="00E80974" w:rsidRDefault="005857CC" w:rsidP="006E2533">
            <w:pPr>
              <w:rPr>
                <w:sz w:val="18"/>
                <w:szCs w:val="18"/>
              </w:rPr>
            </w:pPr>
            <w:r w:rsidRPr="00E80974">
              <w:rPr>
                <w:sz w:val="18"/>
                <w:szCs w:val="18"/>
              </w:rPr>
              <w:t>0.391</w:t>
            </w:r>
          </w:p>
        </w:tc>
      </w:tr>
    </w:tbl>
    <w:p w14:paraId="1DBDF21C" w14:textId="77777777" w:rsidR="00F52BDD" w:rsidRDefault="00F52BDD" w:rsidP="00A52013">
      <w:pPr>
        <w:rPr>
          <w:rFonts w:hint="eastAsia"/>
        </w:rPr>
      </w:pPr>
    </w:p>
    <w:sectPr w:rsidR="00F52B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70087" w14:textId="77777777" w:rsidR="004F09DF" w:rsidRDefault="004F09DF" w:rsidP="005857CC">
      <w:pPr>
        <w:rPr>
          <w:rFonts w:hint="eastAsia"/>
        </w:rPr>
      </w:pPr>
      <w:r>
        <w:separator/>
      </w:r>
    </w:p>
  </w:endnote>
  <w:endnote w:type="continuationSeparator" w:id="0">
    <w:p w14:paraId="1CD3416E" w14:textId="77777777" w:rsidR="004F09DF" w:rsidRDefault="004F09DF" w:rsidP="005857C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F06F0" w14:textId="77777777" w:rsidR="004F09DF" w:rsidRDefault="004F09DF" w:rsidP="005857CC">
      <w:pPr>
        <w:rPr>
          <w:rFonts w:hint="eastAsia"/>
        </w:rPr>
      </w:pPr>
      <w:r>
        <w:separator/>
      </w:r>
    </w:p>
  </w:footnote>
  <w:footnote w:type="continuationSeparator" w:id="0">
    <w:p w14:paraId="0E8D347D" w14:textId="77777777" w:rsidR="004F09DF" w:rsidRDefault="004F09DF" w:rsidP="005857C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8D1"/>
    <w:rsid w:val="001C3991"/>
    <w:rsid w:val="004F09DF"/>
    <w:rsid w:val="005857CC"/>
    <w:rsid w:val="00704390"/>
    <w:rsid w:val="009723FA"/>
    <w:rsid w:val="00A52013"/>
    <w:rsid w:val="00F32BD3"/>
    <w:rsid w:val="00F52BDD"/>
    <w:rsid w:val="00FD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08BD8"/>
  <w15:chartTrackingRefBased/>
  <w15:docId w15:val="{B7F1A1F7-3200-411F-A8A8-A74C26643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7C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FD1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1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1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1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1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1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1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18D1"/>
    <w:pPr>
      <w:keepNext/>
      <w:keepLines/>
      <w:outlineLvl w:val="7"/>
    </w:pPr>
    <w:rPr>
      <w:rFonts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18D1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D1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D1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D1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D1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D1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D1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D1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D1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D1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D1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D1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1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D1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D18D1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FD1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D18D1"/>
    <w:pPr>
      <w:ind w:left="720"/>
      <w:contextualSpacing/>
    </w:pPr>
    <w:rPr>
      <w:szCs w:val="22"/>
    </w:rPr>
  </w:style>
  <w:style w:type="character" w:styleId="aa">
    <w:name w:val="Intense Emphasis"/>
    <w:basedOn w:val="a0"/>
    <w:uiPriority w:val="21"/>
    <w:qFormat/>
    <w:rsid w:val="00FD1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D1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FD1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D18D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857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857C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85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857CC"/>
    <w:rPr>
      <w:sz w:val="18"/>
      <w:szCs w:val="18"/>
    </w:rPr>
  </w:style>
  <w:style w:type="table" w:styleId="af2">
    <w:name w:val="Table Grid"/>
    <w:basedOn w:val="a1"/>
    <w:uiPriority w:val="39"/>
    <w:qFormat/>
    <w:rsid w:val="005857C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博超 李</dc:creator>
  <cp:keywords/>
  <dc:description/>
  <cp:lastModifiedBy>博超 李</cp:lastModifiedBy>
  <cp:revision>4</cp:revision>
  <dcterms:created xsi:type="dcterms:W3CDTF">2025-09-24T16:25:00Z</dcterms:created>
  <dcterms:modified xsi:type="dcterms:W3CDTF">2025-09-24T16:40:00Z</dcterms:modified>
</cp:coreProperties>
</file>