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5DC66" w14:textId="77777777" w:rsidR="009313EC" w:rsidRPr="00893E7C" w:rsidRDefault="009313EC" w:rsidP="009313EC">
      <w:pPr>
        <w:pStyle w:val="Caption"/>
        <w:keepNext/>
        <w:suppressLineNumbers/>
        <w:rPr>
          <w:rFonts w:ascii="Times New Roman" w:hAnsi="Times New Roman" w:cs="Times New Roman"/>
        </w:rPr>
      </w:pPr>
      <w:r w:rsidRPr="00CE6320">
        <w:rPr>
          <w:rFonts w:ascii="Times New Roman" w:hAnsi="Times New Roman" w:cs="Times New Roman"/>
          <w:b/>
          <w:bCs/>
        </w:rPr>
        <w:t xml:space="preserve">Table </w:t>
      </w:r>
      <w:r w:rsidRPr="00CE6320">
        <w:rPr>
          <w:rFonts w:ascii="Times New Roman" w:hAnsi="Times New Roman" w:cs="Times New Roman"/>
          <w:b/>
          <w:bCs/>
        </w:rPr>
        <w:fldChar w:fldCharType="begin"/>
      </w:r>
      <w:r w:rsidRPr="00CE6320">
        <w:rPr>
          <w:rFonts w:ascii="Times New Roman" w:hAnsi="Times New Roman" w:cs="Times New Roman"/>
          <w:b/>
          <w:bCs/>
        </w:rPr>
        <w:instrText xml:space="preserve"> SEQ Table \* ARABIC </w:instrText>
      </w:r>
      <w:r w:rsidRPr="00CE6320"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  <w:noProof/>
        </w:rPr>
        <w:t>1</w:t>
      </w:r>
      <w:r w:rsidRPr="00CE6320">
        <w:rPr>
          <w:rFonts w:ascii="Times New Roman" w:hAnsi="Times New Roman" w:cs="Times New Roman"/>
          <w:b/>
          <w:bCs/>
        </w:rPr>
        <w:fldChar w:fldCharType="end"/>
      </w:r>
      <w:r w:rsidRPr="002E0BBB">
        <w:rPr>
          <w:rFonts w:ascii="Times New Roman" w:hAnsi="Times New Roman" w:cs="Times New Roman"/>
        </w:rPr>
        <w:t xml:space="preserve">: Comparison of demographic, clinical and laboratory findings of patients classified by KDIGO criteria. </w:t>
      </w:r>
    </w:p>
    <w:tbl>
      <w:tblPr>
        <w:tblStyle w:val="TableGrid"/>
        <w:tblpPr w:leftFromText="180" w:rightFromText="180" w:vertAnchor="page" w:horzAnchor="margin" w:tblpY="2951"/>
        <w:tblW w:w="870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3"/>
        <w:gridCol w:w="2032"/>
        <w:gridCol w:w="2033"/>
        <w:gridCol w:w="1780"/>
        <w:gridCol w:w="696"/>
      </w:tblGrid>
      <w:tr w:rsidR="009313EC" w14:paraId="3F6844CC" w14:textId="77777777" w:rsidTr="0032242C">
        <w:trPr>
          <w:trHeight w:val="625"/>
        </w:trPr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</w:tcPr>
          <w:p w14:paraId="1E451E55" w14:textId="77777777" w:rsidR="009313EC" w:rsidRPr="00F33EBF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3EBF">
              <w:rPr>
                <w:rFonts w:ascii="Times New Roman" w:hAnsi="Times New Roman" w:cs="Times New Roman"/>
                <w:sz w:val="16"/>
                <w:szCs w:val="16"/>
              </w:rPr>
              <w:t>Characteristics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5CA95E38" w14:textId="77777777" w:rsidR="009313EC" w:rsidRPr="00F33EBF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3EBF">
              <w:rPr>
                <w:rFonts w:ascii="Times New Roman" w:hAnsi="Times New Roman" w:cs="Times New Roman"/>
                <w:sz w:val="16"/>
                <w:szCs w:val="16"/>
              </w:rPr>
              <w:t>All patients</w:t>
            </w:r>
          </w:p>
          <w:p w14:paraId="68908526" w14:textId="77777777" w:rsidR="009313EC" w:rsidRPr="00F33EBF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3EBF">
              <w:rPr>
                <w:rFonts w:ascii="Times New Roman" w:hAnsi="Times New Roman" w:cs="Times New Roman"/>
                <w:sz w:val="16"/>
                <w:szCs w:val="16"/>
              </w:rPr>
              <w:t>(n=25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F33EB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0B50F7D9" w14:textId="77777777" w:rsidR="009313EC" w:rsidRPr="00F33EBF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3EBF">
              <w:rPr>
                <w:rFonts w:ascii="Times New Roman" w:hAnsi="Times New Roman" w:cs="Times New Roman"/>
                <w:sz w:val="16"/>
                <w:szCs w:val="16"/>
              </w:rPr>
              <w:t>AKI</w:t>
            </w:r>
          </w:p>
          <w:p w14:paraId="3C40E8AB" w14:textId="77777777" w:rsidR="009313EC" w:rsidRPr="00F33EBF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3EBF">
              <w:rPr>
                <w:rFonts w:ascii="Times New Roman" w:hAnsi="Times New Roman" w:cs="Times New Roman"/>
                <w:sz w:val="16"/>
                <w:szCs w:val="16"/>
              </w:rPr>
              <w:t>(n=13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F33EB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</w:tcPr>
          <w:p w14:paraId="212AC1BD" w14:textId="77777777" w:rsidR="009313EC" w:rsidRPr="00F33EBF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3EBF">
              <w:rPr>
                <w:rFonts w:ascii="Times New Roman" w:hAnsi="Times New Roman" w:cs="Times New Roman"/>
                <w:sz w:val="16"/>
                <w:szCs w:val="16"/>
              </w:rPr>
              <w:t>No AKI</w:t>
            </w:r>
          </w:p>
          <w:p w14:paraId="00572C6E" w14:textId="77777777" w:rsidR="009313EC" w:rsidRPr="00F33EBF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33EBF">
              <w:rPr>
                <w:rFonts w:ascii="Times New Roman" w:hAnsi="Times New Roman" w:cs="Times New Roman"/>
                <w:sz w:val="16"/>
                <w:szCs w:val="16"/>
              </w:rPr>
              <w:t>(n=116)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</w:tcPr>
          <w:p w14:paraId="2B50375A" w14:textId="77777777" w:rsidR="009313EC" w:rsidRPr="00F33EBF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F4CB5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F33EBF">
              <w:rPr>
                <w:rFonts w:ascii="Times New Roman" w:hAnsi="Times New Roman" w:cs="Times New Roman"/>
                <w:sz w:val="16"/>
                <w:szCs w:val="16"/>
              </w:rPr>
              <w:t>-value</w:t>
            </w:r>
          </w:p>
        </w:tc>
      </w:tr>
      <w:tr w:rsidR="009313EC" w14:paraId="14E6B630" w14:textId="77777777" w:rsidTr="0032242C">
        <w:trPr>
          <w:trHeight w:val="319"/>
        </w:trPr>
        <w:tc>
          <w:tcPr>
            <w:tcW w:w="2163" w:type="dxa"/>
            <w:tcBorders>
              <w:top w:val="single" w:sz="4" w:space="0" w:color="auto"/>
            </w:tcBorders>
          </w:tcPr>
          <w:p w14:paraId="1E242AD1" w14:textId="77777777" w:rsidR="009313EC" w:rsidRPr="00BB0651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BB0651">
              <w:rPr>
                <w:rFonts w:ascii="Times New Roman" w:hAnsi="Times New Roman" w:cs="Times New Roman"/>
                <w:sz w:val="16"/>
                <w:szCs w:val="18"/>
              </w:rPr>
              <w:t>Age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(years)</w:t>
            </w:r>
          </w:p>
        </w:tc>
        <w:tc>
          <w:tcPr>
            <w:tcW w:w="2032" w:type="dxa"/>
            <w:tcBorders>
              <w:top w:val="single" w:sz="4" w:space="0" w:color="auto"/>
            </w:tcBorders>
          </w:tcPr>
          <w:p w14:paraId="6C8B4C32" w14:textId="77777777" w:rsidR="009313EC" w:rsidRPr="00B52D88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D88">
              <w:rPr>
                <w:rFonts w:ascii="Times New Roman" w:hAnsi="Times New Roman" w:cs="Times New Roman"/>
                <w:sz w:val="16"/>
                <w:szCs w:val="16"/>
              </w:rPr>
              <w:t>70 (68,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52D88">
              <w:rPr>
                <w:rFonts w:ascii="Times New Roman" w:hAnsi="Times New Roman" w:cs="Times New Roman"/>
                <w:sz w:val="16"/>
                <w:szCs w:val="16"/>
              </w:rPr>
              <w:t>72)</w:t>
            </w:r>
          </w:p>
        </w:tc>
        <w:tc>
          <w:tcPr>
            <w:tcW w:w="2033" w:type="dxa"/>
            <w:tcBorders>
              <w:top w:val="single" w:sz="4" w:space="0" w:color="auto"/>
            </w:tcBorders>
          </w:tcPr>
          <w:p w14:paraId="36F703D0" w14:textId="77777777" w:rsidR="009313EC" w:rsidRPr="00B52D88" w:rsidRDefault="009313EC" w:rsidP="0032242C">
            <w:pPr>
              <w:rPr>
                <w:sz w:val="16"/>
                <w:szCs w:val="16"/>
              </w:rPr>
            </w:pPr>
            <w:r w:rsidRPr="00B52D88">
              <w:rPr>
                <w:rFonts w:ascii="Times New Roman" w:hAnsi="Times New Roman" w:cs="Times New Roman"/>
                <w:sz w:val="16"/>
                <w:szCs w:val="16"/>
              </w:rPr>
              <w:t>70 (68,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52D88">
              <w:rPr>
                <w:rFonts w:ascii="Times New Roman" w:hAnsi="Times New Roman" w:cs="Times New Roman"/>
                <w:sz w:val="16"/>
                <w:szCs w:val="16"/>
              </w:rPr>
              <w:t>72)</w:t>
            </w:r>
          </w:p>
        </w:tc>
        <w:tc>
          <w:tcPr>
            <w:tcW w:w="1780" w:type="dxa"/>
            <w:tcBorders>
              <w:top w:val="single" w:sz="4" w:space="0" w:color="auto"/>
            </w:tcBorders>
          </w:tcPr>
          <w:p w14:paraId="3D5A20E6" w14:textId="77777777" w:rsidR="009313EC" w:rsidRPr="00B52D88" w:rsidRDefault="009313EC" w:rsidP="0032242C">
            <w:pPr>
              <w:rPr>
                <w:sz w:val="16"/>
                <w:szCs w:val="16"/>
              </w:rPr>
            </w:pPr>
            <w:r w:rsidRPr="00B52D88">
              <w:rPr>
                <w:rFonts w:ascii="Times New Roman" w:hAnsi="Times New Roman" w:cs="Times New Roman" w:hint="eastAsia"/>
                <w:sz w:val="16"/>
                <w:szCs w:val="16"/>
              </w:rPr>
              <w:t>69</w:t>
            </w:r>
            <w:r w:rsidRPr="00B52D88">
              <w:rPr>
                <w:rFonts w:ascii="Times New Roman" w:hAnsi="Times New Roman" w:cs="Times New Roman"/>
                <w:sz w:val="16"/>
                <w:szCs w:val="16"/>
              </w:rPr>
              <w:t xml:space="preserve"> (68,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52D88">
              <w:rPr>
                <w:rFonts w:ascii="Times New Roman" w:hAnsi="Times New Roman" w:cs="Times New Roman"/>
                <w:sz w:val="16"/>
                <w:szCs w:val="16"/>
              </w:rPr>
              <w:t>72)</w:t>
            </w:r>
          </w:p>
        </w:tc>
        <w:tc>
          <w:tcPr>
            <w:tcW w:w="696" w:type="dxa"/>
            <w:tcBorders>
              <w:top w:val="single" w:sz="4" w:space="0" w:color="auto"/>
            </w:tcBorders>
          </w:tcPr>
          <w:p w14:paraId="45ACE555" w14:textId="77777777" w:rsidR="009313EC" w:rsidRPr="00B52D88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D88">
              <w:rPr>
                <w:rFonts w:ascii="Times New Roman" w:hAnsi="Times New Roman" w:cs="Times New Roman"/>
                <w:sz w:val="16"/>
                <w:szCs w:val="16"/>
              </w:rPr>
              <w:t>0.289</w:t>
            </w:r>
          </w:p>
        </w:tc>
      </w:tr>
      <w:tr w:rsidR="009313EC" w14:paraId="73E7D0E8" w14:textId="77777777" w:rsidTr="0032242C">
        <w:trPr>
          <w:trHeight w:val="315"/>
        </w:trPr>
        <w:tc>
          <w:tcPr>
            <w:tcW w:w="2163" w:type="dxa"/>
          </w:tcPr>
          <w:p w14:paraId="71E80DC6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BB0651">
              <w:rPr>
                <w:rFonts w:ascii="Times New Roman" w:hAnsi="Times New Roman" w:cs="Times New Roman"/>
                <w:sz w:val="16"/>
                <w:szCs w:val="18"/>
              </w:rPr>
              <w:t>Male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(n,%)</w:t>
            </w:r>
          </w:p>
          <w:p w14:paraId="6E6569ED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H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ypertension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(n,%)</w:t>
            </w:r>
          </w:p>
          <w:p w14:paraId="439D92D2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Diabetes (n,%)</w:t>
            </w:r>
          </w:p>
          <w:p w14:paraId="0F166785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S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moke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(n,%)</w:t>
            </w:r>
          </w:p>
          <w:p w14:paraId="698E1C00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Alcohol (n,%)</w:t>
            </w:r>
          </w:p>
          <w:p w14:paraId="0BD51F2B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Hyperlipidemia (n,%)</w:t>
            </w:r>
          </w:p>
          <w:p w14:paraId="0A196F12" w14:textId="77777777" w:rsidR="009313EC" w:rsidRPr="00BB0651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W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eigh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(kg)</w:t>
            </w:r>
          </w:p>
        </w:tc>
        <w:tc>
          <w:tcPr>
            <w:tcW w:w="2032" w:type="dxa"/>
          </w:tcPr>
          <w:p w14:paraId="0CC6ACBB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D88"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(57%)</w:t>
            </w:r>
          </w:p>
          <w:p w14:paraId="3CDD3556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 (48%)</w:t>
            </w:r>
          </w:p>
          <w:p w14:paraId="0D53EEF3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 (13%)</w:t>
            </w:r>
          </w:p>
          <w:p w14:paraId="6802976C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 (26%)</w:t>
            </w:r>
          </w:p>
          <w:p w14:paraId="4677FE73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 (19%)</w:t>
            </w:r>
          </w:p>
          <w:p w14:paraId="0469510E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 (48%)</w:t>
            </w:r>
          </w:p>
          <w:p w14:paraId="5757404E" w14:textId="77777777" w:rsidR="009313EC" w:rsidRPr="00A406D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406D9">
              <w:rPr>
                <w:rFonts w:ascii="Times New Roman" w:hAnsi="Times New Roman" w:cs="Times New Roman"/>
                <w:sz w:val="16"/>
                <w:szCs w:val="16"/>
              </w:rPr>
              <w:t>65.35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 w:rsidRPr="00A406D9">
              <w:rPr>
                <w:rFonts w:ascii="Times New Roman" w:hAnsi="Times New Roman" w:cs="Times New Roman"/>
                <w:sz w:val="16"/>
                <w:szCs w:val="16"/>
              </w:rPr>
              <w:t>59.70, 72.30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033" w:type="dxa"/>
          </w:tcPr>
          <w:p w14:paraId="494ACF58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80853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(59%)</w:t>
            </w:r>
          </w:p>
          <w:p w14:paraId="56014918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 (47%)</w:t>
            </w:r>
          </w:p>
          <w:p w14:paraId="0A5E0DAA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 (11%)</w:t>
            </w:r>
          </w:p>
          <w:p w14:paraId="553EF478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 (26%)</w:t>
            </w:r>
          </w:p>
          <w:p w14:paraId="6B3584E5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 (21%)</w:t>
            </w:r>
          </w:p>
          <w:p w14:paraId="7F383535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 (50%)</w:t>
            </w:r>
          </w:p>
          <w:p w14:paraId="2A5E2160" w14:textId="77777777" w:rsidR="009313EC" w:rsidRPr="00980853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65.00 (58.92, 72.45)</w:t>
            </w:r>
          </w:p>
        </w:tc>
        <w:tc>
          <w:tcPr>
            <w:tcW w:w="1780" w:type="dxa"/>
          </w:tcPr>
          <w:p w14:paraId="783321BC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57FE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(54%)</w:t>
            </w:r>
          </w:p>
          <w:p w14:paraId="5CA21C89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 (49%)</w:t>
            </w:r>
          </w:p>
          <w:p w14:paraId="522D9BB2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 (16%)</w:t>
            </w:r>
          </w:p>
          <w:p w14:paraId="3ABAD308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 (26%)</w:t>
            </w:r>
          </w:p>
          <w:p w14:paraId="2C3EABCE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 (18%)</w:t>
            </w:r>
          </w:p>
          <w:p w14:paraId="7B51C5C4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 (46%)</w:t>
            </w:r>
          </w:p>
          <w:p w14:paraId="0B1CD86F" w14:textId="77777777" w:rsidR="009313EC" w:rsidRPr="002457FE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65.80 (61.00, 72.15)</w:t>
            </w:r>
          </w:p>
        </w:tc>
        <w:tc>
          <w:tcPr>
            <w:tcW w:w="696" w:type="dxa"/>
          </w:tcPr>
          <w:p w14:paraId="6CA7C0E9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0.401</w:t>
            </w:r>
          </w:p>
          <w:p w14:paraId="7AA09963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0.742</w:t>
            </w:r>
          </w:p>
          <w:p w14:paraId="7E2956C8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0.216</w:t>
            </w:r>
          </w:p>
          <w:p w14:paraId="12F3458C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0.982</w:t>
            </w:r>
          </w:p>
          <w:p w14:paraId="19BFCE53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0.620</w:t>
            </w:r>
          </w:p>
          <w:p w14:paraId="6E5AFE0C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0.496</w:t>
            </w:r>
          </w:p>
          <w:p w14:paraId="33D0FF88" w14:textId="77777777" w:rsidR="009313EC" w:rsidRPr="00B3242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0.718</w:t>
            </w:r>
          </w:p>
        </w:tc>
      </w:tr>
      <w:tr w:rsidR="009313EC" w14:paraId="4EC78B85" w14:textId="77777777" w:rsidTr="0032242C">
        <w:trPr>
          <w:trHeight w:val="8829"/>
        </w:trPr>
        <w:tc>
          <w:tcPr>
            <w:tcW w:w="2163" w:type="dxa"/>
          </w:tcPr>
          <w:p w14:paraId="1F463F95" w14:textId="77777777" w:rsidR="009313EC" w:rsidRPr="00BB0651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BB0651">
              <w:rPr>
                <w:rFonts w:ascii="Times New Roman" w:hAnsi="Times New Roman" w:cs="Times New Roman"/>
                <w:sz w:val="16"/>
                <w:szCs w:val="18"/>
              </w:rPr>
              <w:t>Aortic Clamping Time</w:t>
            </w:r>
            <w:bookmarkStart w:id="0" w:name="OLE_LINK5"/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(min)</w:t>
            </w:r>
          </w:p>
          <w:bookmarkEnd w:id="0"/>
          <w:p w14:paraId="6501EECC" w14:textId="77777777" w:rsidR="009313EC" w:rsidRPr="00BB0651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BB0651">
              <w:rPr>
                <w:rFonts w:ascii="Times New Roman" w:hAnsi="Times New Roman" w:cs="Times New Roman"/>
                <w:sz w:val="16"/>
                <w:szCs w:val="18"/>
              </w:rPr>
              <w:t>CPB Time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(min)</w:t>
            </w:r>
          </w:p>
          <w:p w14:paraId="163306BE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b-NO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RDW (%)</w:t>
            </w:r>
          </w:p>
          <w:p w14:paraId="3E965973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b-NO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Platelet</w:t>
            </w:r>
            <w:r w:rsidRPr="00CD6735">
              <w:rPr>
                <w:rFonts w:ascii="Times New Roman" w:hAnsi="Times New Roman" w:cs="Times New Roman" w:hint="eastAsia"/>
                <w:sz w:val="16"/>
                <w:szCs w:val="18"/>
                <w:lang w:val="nb-NO"/>
              </w:rPr>
              <w:t xml:space="preserve"> </w:t>
            </w: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(×</w:t>
            </w:r>
            <w:r w:rsidRPr="00CD6735">
              <w:rPr>
                <w:rFonts w:ascii="Times New Roman" w:hAnsi="Times New Roman" w:cs="Times New Roman" w:hint="eastAsia"/>
                <w:sz w:val="16"/>
                <w:szCs w:val="18"/>
                <w:lang w:val="nb-NO"/>
              </w:rPr>
              <w:t>10</w:t>
            </w:r>
            <w:r w:rsidRPr="00CD6735">
              <w:rPr>
                <w:rFonts w:ascii="Times New Roman" w:hAnsi="Times New Roman" w:cs="Times New Roman" w:hint="eastAsia"/>
                <w:sz w:val="16"/>
                <w:szCs w:val="18"/>
                <w:vertAlign w:val="superscript"/>
                <w:lang w:val="nb-NO"/>
              </w:rPr>
              <w:t>9</w:t>
            </w:r>
            <w:r w:rsidRPr="00CD6735">
              <w:rPr>
                <w:rFonts w:ascii="Times New Roman" w:hAnsi="Times New Roman" w:cs="Times New Roman" w:hint="eastAsia"/>
                <w:sz w:val="16"/>
                <w:szCs w:val="18"/>
                <w:lang w:val="nb-NO"/>
              </w:rPr>
              <w:t>/</w:t>
            </w: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L</w:t>
            </w:r>
            <w:r w:rsidRPr="00CD6735">
              <w:rPr>
                <w:rFonts w:ascii="Times New Roman" w:hAnsi="Times New Roman" w:cs="Times New Roman" w:hint="eastAsia"/>
                <w:sz w:val="16"/>
                <w:szCs w:val="18"/>
                <w:lang w:val="nb-NO"/>
              </w:rPr>
              <w:t>)</w:t>
            </w:r>
          </w:p>
          <w:p w14:paraId="28F273FC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b-NO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RPR</w:t>
            </w:r>
          </w:p>
          <w:p w14:paraId="785850E7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b-NO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CRP (mg/L)</w:t>
            </w:r>
          </w:p>
          <w:p w14:paraId="6F249D42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b-NO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Hb (g/dL</w:t>
            </w:r>
            <w:r w:rsidRPr="00CD6735">
              <w:rPr>
                <w:rFonts w:ascii="Times New Roman" w:hAnsi="Times New Roman" w:cs="Times New Roman" w:hint="eastAsia"/>
                <w:sz w:val="16"/>
                <w:szCs w:val="18"/>
                <w:lang w:val="nb-NO"/>
              </w:rPr>
              <w:t>)</w:t>
            </w:r>
          </w:p>
          <w:p w14:paraId="6AB1EA2E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b-NO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 xml:space="preserve">Lymphocyte </w:t>
            </w:r>
            <w:bookmarkStart w:id="1" w:name="OLE_LINK3"/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(×10</w:t>
            </w:r>
            <w:r w:rsidRPr="00CD6735">
              <w:rPr>
                <w:rFonts w:ascii="Times New Roman" w:hAnsi="Times New Roman" w:cs="Times New Roman"/>
                <w:sz w:val="16"/>
                <w:szCs w:val="18"/>
                <w:vertAlign w:val="superscript"/>
                <w:lang w:val="nb-NO"/>
              </w:rPr>
              <w:t>9</w:t>
            </w: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/L)</w:t>
            </w:r>
            <w:bookmarkEnd w:id="1"/>
          </w:p>
          <w:p w14:paraId="4671D4A1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b-NO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Monocyte</w:t>
            </w:r>
            <w:bookmarkStart w:id="2" w:name="OLE_LINK4"/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 xml:space="preserve"> (×10</w:t>
            </w:r>
            <w:r w:rsidRPr="00CD6735">
              <w:rPr>
                <w:rFonts w:ascii="Times New Roman" w:hAnsi="Times New Roman" w:cs="Times New Roman"/>
                <w:sz w:val="16"/>
                <w:szCs w:val="18"/>
                <w:vertAlign w:val="superscript"/>
                <w:lang w:val="nb-NO"/>
              </w:rPr>
              <w:t>9</w:t>
            </w: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/L)</w:t>
            </w:r>
            <w:bookmarkEnd w:id="2"/>
          </w:p>
          <w:p w14:paraId="17F7103D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b-NO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Neutrophil</w:t>
            </w:r>
            <w:r w:rsidRPr="00CD6735">
              <w:rPr>
                <w:rFonts w:ascii="Times New Roman" w:hAnsi="Times New Roman" w:cs="Times New Roman" w:hint="eastAsia"/>
                <w:sz w:val="16"/>
                <w:szCs w:val="18"/>
                <w:lang w:val="nb-NO"/>
              </w:rPr>
              <w:t xml:space="preserve"> </w:t>
            </w: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(×10</w:t>
            </w:r>
            <w:r w:rsidRPr="00CD6735">
              <w:rPr>
                <w:rFonts w:ascii="Times New Roman" w:hAnsi="Times New Roman" w:cs="Times New Roman"/>
                <w:sz w:val="16"/>
                <w:szCs w:val="18"/>
                <w:vertAlign w:val="superscript"/>
                <w:lang w:val="nb-NO"/>
              </w:rPr>
              <w:t>9</w:t>
            </w: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/L)</w:t>
            </w:r>
          </w:p>
          <w:p w14:paraId="7C36AF46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b-NO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ALT (U/L)</w:t>
            </w:r>
          </w:p>
          <w:p w14:paraId="58EF1CB2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b-NO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AST</w:t>
            </w:r>
            <w:r w:rsidRPr="00CD6735">
              <w:rPr>
                <w:rFonts w:ascii="Times New Roman" w:hAnsi="Times New Roman" w:cs="Times New Roman" w:hint="eastAsia"/>
                <w:sz w:val="16"/>
                <w:szCs w:val="18"/>
                <w:lang w:val="nb-NO"/>
              </w:rPr>
              <w:t xml:space="preserve"> </w:t>
            </w: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(U/L)</w:t>
            </w:r>
          </w:p>
          <w:p w14:paraId="682CB3B3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b-NO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Total Protein (g/L)</w:t>
            </w:r>
          </w:p>
          <w:p w14:paraId="15F6CE78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b-NO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Albumin (g/L)</w:t>
            </w:r>
          </w:p>
          <w:p w14:paraId="385B8F69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b-NO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Globulin (g/L)</w:t>
            </w:r>
          </w:p>
          <w:p w14:paraId="2B99835E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b-NO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TBil (umol/L)</w:t>
            </w:r>
          </w:p>
          <w:p w14:paraId="3B5166EB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b-NO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DB</w:t>
            </w:r>
            <w:r w:rsidRPr="00CD6735">
              <w:rPr>
                <w:rFonts w:ascii="Times New Roman" w:hAnsi="Times New Roman" w:cs="Times New Roman" w:hint="eastAsia"/>
                <w:sz w:val="16"/>
                <w:szCs w:val="18"/>
                <w:lang w:val="nb-NO"/>
              </w:rPr>
              <w:t>i</w:t>
            </w: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l (umol/L)</w:t>
            </w:r>
          </w:p>
          <w:p w14:paraId="3CE620EF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b-NO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b-NO"/>
              </w:rPr>
              <w:t>IBil (umol/L)</w:t>
            </w:r>
          </w:p>
          <w:p w14:paraId="638A4950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l-NL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l-NL"/>
              </w:rPr>
              <w:t>LDH (U/L)</w:t>
            </w:r>
          </w:p>
          <w:p w14:paraId="4B2B6FC2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nl-NL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nl-NL"/>
              </w:rPr>
              <w:t>BUN (mmol/L)</w:t>
            </w:r>
          </w:p>
          <w:p w14:paraId="5C6B3C51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fr-FR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fr-FR"/>
              </w:rPr>
              <w:t>Scr (umol/L)</w:t>
            </w:r>
          </w:p>
          <w:p w14:paraId="18F5DD46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fr-FR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fr-FR"/>
              </w:rPr>
              <w:t>UA (mmol/L)</w:t>
            </w:r>
          </w:p>
          <w:p w14:paraId="2B3684D9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pl-PL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pl-PL"/>
              </w:rPr>
              <w:t>NT-proBNP</w:t>
            </w:r>
            <w:r w:rsidRPr="00CD6735">
              <w:rPr>
                <w:rFonts w:ascii="Times New Roman" w:hAnsi="Times New Roman" w:cs="Times New Roman" w:hint="eastAsia"/>
                <w:sz w:val="16"/>
                <w:szCs w:val="18"/>
                <w:lang w:val="pl-PL"/>
              </w:rPr>
              <w:t xml:space="preserve"> </w:t>
            </w:r>
            <w:r w:rsidRPr="00CD6735">
              <w:rPr>
                <w:rFonts w:ascii="Times New Roman" w:hAnsi="Times New Roman" w:cs="Times New Roman"/>
                <w:sz w:val="16"/>
                <w:szCs w:val="18"/>
                <w:lang w:val="pl-PL"/>
              </w:rPr>
              <w:t>(p</w:t>
            </w:r>
            <w:r w:rsidRPr="00CD6735">
              <w:rPr>
                <w:rFonts w:ascii="Times New Roman" w:hAnsi="Times New Roman" w:cs="Times New Roman" w:hint="eastAsia"/>
                <w:sz w:val="16"/>
                <w:szCs w:val="18"/>
                <w:lang w:val="pl-PL"/>
              </w:rPr>
              <w:t>g</w:t>
            </w:r>
            <w:r w:rsidRPr="00CD6735">
              <w:rPr>
                <w:rFonts w:ascii="Times New Roman" w:hAnsi="Times New Roman" w:cs="Times New Roman"/>
                <w:sz w:val="16"/>
                <w:szCs w:val="18"/>
                <w:lang w:val="pl-PL"/>
              </w:rPr>
              <w:t>/mL)</w:t>
            </w:r>
          </w:p>
          <w:p w14:paraId="65933812" w14:textId="77777777" w:rsidR="009313EC" w:rsidRPr="00CD6735" w:rsidRDefault="009313EC" w:rsidP="0032242C">
            <w:pPr>
              <w:rPr>
                <w:rFonts w:ascii="Times New Roman" w:hAnsi="Times New Roman" w:cs="Times New Roman"/>
                <w:sz w:val="16"/>
                <w:szCs w:val="18"/>
                <w:lang w:val="pl-PL"/>
              </w:rPr>
            </w:pPr>
            <w:r w:rsidRPr="00CD6735">
              <w:rPr>
                <w:rFonts w:ascii="Times New Roman" w:hAnsi="Times New Roman" w:cs="Times New Roman"/>
                <w:sz w:val="16"/>
                <w:szCs w:val="18"/>
                <w:lang w:val="pl-PL"/>
              </w:rPr>
              <w:t>Hs-cTnI (ng/mL)</w:t>
            </w:r>
          </w:p>
          <w:p w14:paraId="5BDAF011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Mb (ng/mL)</w:t>
            </w:r>
          </w:p>
          <w:p w14:paraId="79389ABB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9E55ED">
              <w:rPr>
                <w:rFonts w:ascii="Times New Roman" w:hAnsi="Times New Roman" w:cs="Times New Roman"/>
                <w:sz w:val="16"/>
                <w:szCs w:val="18"/>
              </w:rPr>
              <w:t>CK-MB (ng/mL)</w:t>
            </w:r>
          </w:p>
          <w:p w14:paraId="0B9500FB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AG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 xml:space="preserve"> </w:t>
            </w:r>
            <w:r w:rsidRPr="00B83C29">
              <w:rPr>
                <w:rFonts w:ascii="Times New Roman" w:hAnsi="Times New Roman" w:cs="Times New Roman"/>
                <w:sz w:val="16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m</w:t>
            </w:r>
            <w:r w:rsidRPr="00B83C29">
              <w:rPr>
                <w:rFonts w:ascii="Times New Roman" w:hAnsi="Times New Roman" w:cs="Times New Roman"/>
                <w:sz w:val="16"/>
                <w:szCs w:val="18"/>
              </w:rPr>
              <w:t>mol/L)</w:t>
            </w:r>
          </w:p>
          <w:p w14:paraId="6E535933" w14:textId="77777777" w:rsidR="009313EC" w:rsidRPr="00BB0651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CT (ng/mL)</w:t>
            </w:r>
          </w:p>
        </w:tc>
        <w:tc>
          <w:tcPr>
            <w:tcW w:w="2032" w:type="dxa"/>
          </w:tcPr>
          <w:p w14:paraId="0E91E654" w14:textId="77777777" w:rsidR="009313EC" w:rsidRPr="0072444B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72444B">
              <w:rPr>
                <w:rFonts w:ascii="Times New Roman" w:hAnsi="Times New Roman" w:cs="Times New Roman"/>
                <w:sz w:val="16"/>
                <w:szCs w:val="18"/>
              </w:rPr>
              <w:t>98.50 (65.00, 134.75)</w:t>
            </w:r>
          </w:p>
          <w:p w14:paraId="0E3DCE1B" w14:textId="77777777" w:rsidR="009313EC" w:rsidRPr="00FF03BD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FF03BD">
              <w:rPr>
                <w:rFonts w:ascii="Times New Roman" w:hAnsi="Times New Roman" w:cs="Times New Roman"/>
                <w:sz w:val="16"/>
                <w:szCs w:val="18"/>
              </w:rPr>
              <w:t>155.50 (116.00, 204.00)</w:t>
            </w:r>
          </w:p>
          <w:p w14:paraId="74188E03" w14:textId="77777777" w:rsidR="009313EC" w:rsidRPr="00500279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500279">
              <w:rPr>
                <w:rFonts w:ascii="Times New Roman" w:hAnsi="Times New Roman" w:cs="Times New Roman"/>
                <w:sz w:val="16"/>
                <w:szCs w:val="18"/>
              </w:rPr>
              <w:t>14 (13,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500279">
              <w:rPr>
                <w:rFonts w:ascii="Times New Roman" w:hAnsi="Times New Roman" w:cs="Times New Roman"/>
                <w:sz w:val="16"/>
                <w:szCs w:val="18"/>
              </w:rPr>
              <w:t>14)</w:t>
            </w:r>
          </w:p>
          <w:p w14:paraId="6D0D0FBC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500279">
              <w:rPr>
                <w:rFonts w:ascii="Times New Roman" w:hAnsi="Times New Roman" w:cs="Times New Roman"/>
                <w:sz w:val="16"/>
                <w:szCs w:val="18"/>
              </w:rPr>
              <w:t>124 (89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.25</w:t>
            </w:r>
            <w:r w:rsidRPr="00500279">
              <w:rPr>
                <w:rFonts w:ascii="Times New Roman" w:hAnsi="Times New Roman" w:cs="Times New Roman"/>
                <w:sz w:val="16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500279">
              <w:rPr>
                <w:rFonts w:ascii="Times New Roman" w:hAnsi="Times New Roman" w:cs="Times New Roman"/>
                <w:sz w:val="16"/>
                <w:szCs w:val="18"/>
              </w:rPr>
              <w:t>16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4.75</w:t>
            </w:r>
            <w:r w:rsidRPr="00500279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  <w:p w14:paraId="292188DF" w14:textId="77777777" w:rsidR="009313EC" w:rsidRPr="00500279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11.11</w:t>
            </w:r>
            <w:r w:rsidRPr="00500279">
              <w:rPr>
                <w:rFonts w:ascii="Times New Roman" w:hAnsi="Times New Roman" w:cs="Times New Roman"/>
                <w:sz w:val="16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8.14</w:t>
            </w:r>
            <w:r w:rsidRPr="00500279">
              <w:rPr>
                <w:rFonts w:ascii="Times New Roman" w:hAnsi="Times New Roman" w:cs="Times New Roman"/>
                <w:sz w:val="16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15.85</w:t>
            </w:r>
            <w:r w:rsidRPr="00500279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  <w:p w14:paraId="068CAA4F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95.26 </w:t>
            </w:r>
            <w:r w:rsidRPr="00500279">
              <w:rPr>
                <w:rFonts w:ascii="Times New Roman" w:hAnsi="Times New Roman" w:cs="Times New Roman"/>
                <w:sz w:val="16"/>
                <w:szCs w:val="18"/>
              </w:rPr>
              <w:t>(56.9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9</w:t>
            </w:r>
            <w:r w:rsidRPr="00500279">
              <w:rPr>
                <w:rFonts w:ascii="Times New Roman" w:hAnsi="Times New Roman" w:cs="Times New Roman"/>
                <w:sz w:val="16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500279">
              <w:rPr>
                <w:rFonts w:ascii="Times New Roman" w:hAnsi="Times New Roman" w:cs="Times New Roman"/>
                <w:sz w:val="16"/>
                <w:szCs w:val="18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5.00</w:t>
            </w:r>
            <w:r w:rsidRPr="00500279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  <w:p w14:paraId="5D6E3D43" w14:textId="77777777" w:rsidR="009313EC" w:rsidRPr="00AC029D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AC029D">
              <w:rPr>
                <w:rFonts w:ascii="Times New Roman" w:hAnsi="Times New Roman" w:cs="Times New Roman"/>
                <w:sz w:val="16"/>
                <w:szCs w:val="18"/>
              </w:rPr>
              <w:t>109 (98,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AC029D">
              <w:rPr>
                <w:rFonts w:ascii="Times New Roman" w:hAnsi="Times New Roman" w:cs="Times New Roman"/>
                <w:sz w:val="16"/>
                <w:szCs w:val="18"/>
              </w:rPr>
              <w:t>119)</w:t>
            </w:r>
          </w:p>
          <w:p w14:paraId="693125C1" w14:textId="77777777" w:rsidR="009313EC" w:rsidRPr="00AC029D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AC029D">
              <w:rPr>
                <w:rFonts w:ascii="Times New Roman" w:hAnsi="Times New Roman" w:cs="Times New Roman"/>
                <w:sz w:val="16"/>
                <w:szCs w:val="18"/>
              </w:rPr>
              <w:t>0.63 (0.44,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AC029D">
              <w:rPr>
                <w:rFonts w:ascii="Times New Roman" w:hAnsi="Times New Roman" w:cs="Times New Roman"/>
                <w:sz w:val="16"/>
                <w:szCs w:val="18"/>
              </w:rPr>
              <w:t>0.92)</w:t>
            </w:r>
          </w:p>
          <w:p w14:paraId="1D8244F7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AC029D">
              <w:rPr>
                <w:rFonts w:ascii="Times New Roman" w:hAnsi="Times New Roman" w:cs="Times New Roman"/>
                <w:sz w:val="16"/>
                <w:szCs w:val="18"/>
              </w:rPr>
              <w:t>0.81 (0.62,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AC029D">
              <w:rPr>
                <w:rFonts w:ascii="Times New Roman" w:hAnsi="Times New Roman" w:cs="Times New Roman"/>
                <w:sz w:val="16"/>
                <w:szCs w:val="18"/>
              </w:rPr>
              <w:t>1.07)</w:t>
            </w:r>
          </w:p>
          <w:p w14:paraId="299C8821" w14:textId="77777777" w:rsidR="009313EC" w:rsidRPr="003B4073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3B4073">
              <w:rPr>
                <w:rFonts w:ascii="Times New Roman" w:hAnsi="Times New Roman" w:cs="Times New Roman"/>
                <w:sz w:val="16"/>
                <w:szCs w:val="18"/>
              </w:rPr>
              <w:t>12.11 (10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.00</w:t>
            </w:r>
            <w:r w:rsidRPr="003B4073">
              <w:rPr>
                <w:rFonts w:ascii="Times New Roman" w:hAnsi="Times New Roman" w:cs="Times New Roman"/>
                <w:sz w:val="16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3B4073">
              <w:rPr>
                <w:rFonts w:ascii="Times New Roman" w:hAnsi="Times New Roman" w:cs="Times New Roman"/>
                <w:sz w:val="16"/>
                <w:szCs w:val="18"/>
              </w:rPr>
              <w:t>15.36)</w:t>
            </w:r>
          </w:p>
          <w:p w14:paraId="751F3001" w14:textId="77777777" w:rsidR="009313EC" w:rsidRPr="003B4073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3B4073">
              <w:rPr>
                <w:rFonts w:ascii="Times New Roman" w:hAnsi="Times New Roman" w:cs="Times New Roman"/>
                <w:sz w:val="16"/>
                <w:szCs w:val="18"/>
              </w:rPr>
              <w:t>23 (16.10,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31.15</w:t>
            </w:r>
            <w:r w:rsidRPr="003B4073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  <w:p w14:paraId="48818448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3B4073">
              <w:rPr>
                <w:rFonts w:ascii="Times New Roman" w:hAnsi="Times New Roman" w:cs="Times New Roman"/>
                <w:sz w:val="16"/>
                <w:szCs w:val="18"/>
              </w:rPr>
              <w:t>63.50 (44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.00</w:t>
            </w:r>
            <w:r w:rsidRPr="003B4073">
              <w:rPr>
                <w:rFonts w:ascii="Times New Roman" w:hAnsi="Times New Roman" w:cs="Times New Roman"/>
                <w:sz w:val="16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 xml:space="preserve"> </w:t>
            </w:r>
            <w:r w:rsidRPr="003B4073">
              <w:rPr>
                <w:rFonts w:ascii="Times New Roman" w:hAnsi="Times New Roman" w:cs="Times New Roman"/>
                <w:sz w:val="16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6.75</w:t>
            </w:r>
            <w:r w:rsidRPr="003B4073">
              <w:rPr>
                <w:rFonts w:ascii="Times New Roman" w:hAnsi="Times New Roman" w:cs="Times New Roman"/>
                <w:sz w:val="16"/>
                <w:szCs w:val="18"/>
              </w:rPr>
              <w:t>)</w:t>
            </w:r>
          </w:p>
          <w:p w14:paraId="2BBCA9FB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62.14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6.48</w:t>
            </w:r>
          </w:p>
          <w:p w14:paraId="7FD1C444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42.33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3.66</w:t>
            </w:r>
          </w:p>
          <w:p w14:paraId="2D636CD9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19.82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5.04</w:t>
            </w:r>
          </w:p>
          <w:p w14:paraId="5A539C51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26.15 (15.93, 45.50)</w:t>
            </w:r>
          </w:p>
          <w:p w14:paraId="54A0C74F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14.85 (8.53, 26.78)</w:t>
            </w:r>
          </w:p>
          <w:p w14:paraId="370B1384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10.10 (6.73, 15.10)</w:t>
            </w:r>
          </w:p>
          <w:p w14:paraId="3EF8856C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425.50 (365.00, 514.75)</w:t>
            </w:r>
          </w:p>
          <w:p w14:paraId="5F234B3C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9.40 (6.53, 12.88)</w:t>
            </w:r>
          </w:p>
          <w:p w14:paraId="680A362E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105.50 (77.00, 142.50)</w:t>
            </w:r>
          </w:p>
          <w:p w14:paraId="6ACD6670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368.50 (297.00, 433.75)</w:t>
            </w:r>
          </w:p>
          <w:p w14:paraId="64DFCDD2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2265 (1272.50, 4152.50)</w:t>
            </w:r>
          </w:p>
          <w:p w14:paraId="78E7EA4C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684.15 (441.78, 1281.75)</w:t>
            </w:r>
          </w:p>
          <w:p w14:paraId="74144CDC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286.80 (176.73, 520.60)</w:t>
            </w:r>
          </w:p>
          <w:p w14:paraId="49D57973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17.23 (8.84, 33.31)</w:t>
            </w:r>
          </w:p>
          <w:p w14:paraId="1DA10F6A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16 (14, 18)</w:t>
            </w:r>
          </w:p>
          <w:p w14:paraId="46D918CB" w14:textId="77777777" w:rsidR="009313EC" w:rsidRPr="000937CB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2.34 (1.01, 7.00)</w:t>
            </w:r>
          </w:p>
        </w:tc>
        <w:tc>
          <w:tcPr>
            <w:tcW w:w="2033" w:type="dxa"/>
          </w:tcPr>
          <w:p w14:paraId="119901EF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115.50 (68.25, 154.75)</w:t>
            </w:r>
          </w:p>
          <w:p w14:paraId="35EBEDAA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183.00 (133.00, 228.75)</w:t>
            </w:r>
          </w:p>
          <w:p w14:paraId="3709634E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14 (14, 15)</w:t>
            </w:r>
          </w:p>
          <w:p w14:paraId="7E338B49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95 (73.00, 133.50)</w:t>
            </w:r>
          </w:p>
          <w:p w14:paraId="1A737B90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14.94</w:t>
            </w:r>
            <w:r w:rsidRPr="00980853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11.13, 20.20</w:t>
            </w:r>
            <w:r w:rsidRPr="0098085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14:paraId="5B580985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181.16 (95.57, 253.76)</w:t>
            </w:r>
          </w:p>
          <w:p w14:paraId="5B7214B9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103 (95, 117)</w:t>
            </w:r>
          </w:p>
          <w:p w14:paraId="4291DC24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0.63 (0.43, 0.93)</w:t>
            </w:r>
          </w:p>
          <w:p w14:paraId="70B7303C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0.74 (0.55, 0.99)</w:t>
            </w:r>
          </w:p>
          <w:p w14:paraId="3EC261DC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11.99 (9.91, 15.70)</w:t>
            </w:r>
          </w:p>
          <w:p w14:paraId="42311CB3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 (17.10, 32.75)</w:t>
            </w:r>
          </w:p>
          <w:p w14:paraId="7126C874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 (44.25, 92.75)</w:t>
            </w:r>
          </w:p>
          <w:p w14:paraId="77E50AA4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62.43±7.33</w:t>
            </w:r>
          </w:p>
          <w:p w14:paraId="28D62333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42.59±3.91</w:t>
            </w:r>
          </w:p>
          <w:p w14:paraId="3A112B7A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19.84±5.15</w:t>
            </w:r>
          </w:p>
          <w:p w14:paraId="3FBDB9E4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30.70 (17.95, 54.55)</w:t>
            </w:r>
          </w:p>
          <w:p w14:paraId="6C91401C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18.30 (10.88, 40.05)</w:t>
            </w:r>
          </w:p>
          <w:p w14:paraId="1B555BAC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10.60 (6.80, 16.28)</w:t>
            </w:r>
          </w:p>
          <w:p w14:paraId="34AAA5BC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461.50 (383.00, 540.75)</w:t>
            </w:r>
          </w:p>
          <w:p w14:paraId="11A4E562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12.25 (10.03, 15.48)</w:t>
            </w:r>
          </w:p>
          <w:p w14:paraId="7E008A09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139 (119.25, 159.50)</w:t>
            </w:r>
          </w:p>
          <w:p w14:paraId="75BC6644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410.50 (344.25, 511.50)</w:t>
            </w:r>
          </w:p>
          <w:p w14:paraId="57AC273A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3129 (2114.50, 5329.00)</w:t>
            </w:r>
          </w:p>
          <w:p w14:paraId="0269C4E6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1009.50 (570.38, 1566.75)</w:t>
            </w:r>
          </w:p>
          <w:p w14:paraId="2EB36374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446.70 (238.93, 804.98)</w:t>
            </w:r>
          </w:p>
          <w:p w14:paraId="32FB1FF4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11.80 (5.40, 26.02)</w:t>
            </w:r>
          </w:p>
          <w:p w14:paraId="670590B5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 (15, 19)</w:t>
            </w:r>
          </w:p>
          <w:p w14:paraId="5B8D4B04" w14:textId="77777777" w:rsidR="009313EC" w:rsidRPr="0049153D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5.67 (2.19, 9.24)</w:t>
            </w:r>
          </w:p>
        </w:tc>
        <w:tc>
          <w:tcPr>
            <w:tcW w:w="1780" w:type="dxa"/>
          </w:tcPr>
          <w:p w14:paraId="5683BB6F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BB1D7B">
              <w:rPr>
                <w:rFonts w:ascii="Times New Roman" w:hAnsi="Times New Roman" w:cs="Times New Roman"/>
                <w:sz w:val="16"/>
                <w:szCs w:val="18"/>
              </w:rPr>
              <w:t>89.00 (58.00, 111.75)</w:t>
            </w:r>
          </w:p>
          <w:p w14:paraId="16BA6925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134.50 (110.00, 168.00)</w:t>
            </w:r>
          </w:p>
          <w:p w14:paraId="08605F6D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13 (13, 14)</w:t>
            </w:r>
          </w:p>
          <w:p w14:paraId="743987CD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159.50 (124, 201.00)</w:t>
            </w:r>
          </w:p>
          <w:p w14:paraId="5E1BADF2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8.46 (6.67, 10.72)</w:t>
            </w:r>
          </w:p>
          <w:p w14:paraId="66ECFB19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62.88 (43.52, 90.87)</w:t>
            </w:r>
          </w:p>
          <w:p w14:paraId="2C69D449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112.50 (104.00, 120.00)</w:t>
            </w:r>
          </w:p>
          <w:p w14:paraId="7301C511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0.63 (0.44, 0.91)</w:t>
            </w:r>
          </w:p>
          <w:p w14:paraId="25F20122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0.92 (0.70, 1.12)</w:t>
            </w:r>
          </w:p>
          <w:p w14:paraId="502234D1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12.30 (10.02, 15.25)</w:t>
            </w:r>
          </w:p>
          <w:p w14:paraId="4B5109FF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22.50 (16.00, 30.00)</w:t>
            </w:r>
          </w:p>
          <w:p w14:paraId="7EF94DD4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61.25 (43.25, 83.00)</w:t>
            </w:r>
          </w:p>
          <w:p w14:paraId="3D2BC82F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61.80±5.36</w:t>
            </w:r>
          </w:p>
          <w:p w14:paraId="53AB8AD0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42.02±3.33</w:t>
            </w:r>
          </w:p>
          <w:p w14:paraId="76F9424C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19.79±4.92</w:t>
            </w:r>
          </w:p>
          <w:p w14:paraId="53715DA9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20.95 (14.30, 34.40)</w:t>
            </w:r>
          </w:p>
          <w:p w14:paraId="3F230691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11.10 (7.43, 19.35)</w:t>
            </w:r>
          </w:p>
          <w:p w14:paraId="3DBFD147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9.30 (6.63, 14.45)</w:t>
            </w:r>
          </w:p>
          <w:p w14:paraId="02CC5A27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393 (350.50, 469.50)</w:t>
            </w:r>
          </w:p>
          <w:p w14:paraId="74AB36F9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6.45 (5.30, 8.08)</w:t>
            </w:r>
          </w:p>
          <w:p w14:paraId="6768E020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77 (66.00, 85.00)</w:t>
            </w:r>
          </w:p>
          <w:p w14:paraId="3D6B0B29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316.50 (257.25, 379.75)</w:t>
            </w:r>
          </w:p>
          <w:p w14:paraId="4E97EE13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1451 (745.75, 2447.25)</w:t>
            </w:r>
          </w:p>
          <w:p w14:paraId="35952200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549.80 (345.03, 851.03)</w:t>
            </w:r>
          </w:p>
          <w:p w14:paraId="35461E56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207.05 (153.00, 303.68)</w:t>
            </w:r>
          </w:p>
          <w:p w14:paraId="5E0695E4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24.23 (14.87, 37.94)</w:t>
            </w:r>
          </w:p>
          <w:p w14:paraId="3DB14510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15 (13, 17)</w:t>
            </w:r>
          </w:p>
          <w:p w14:paraId="54B34C9B" w14:textId="77777777" w:rsidR="009313EC" w:rsidRPr="00F00436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1.06 (0.60, 2.10)</w:t>
            </w:r>
          </w:p>
        </w:tc>
        <w:tc>
          <w:tcPr>
            <w:tcW w:w="696" w:type="dxa"/>
          </w:tcPr>
          <w:p w14:paraId="7D8EAF52" w14:textId="77777777" w:rsidR="009313EC" w:rsidRDefault="009313EC" w:rsidP="0032242C"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65E8D4E6" w14:textId="77777777" w:rsidR="009313EC" w:rsidRDefault="009313EC" w:rsidP="0032242C"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303C5BFD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16A1C9FC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57CE908D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2A8C606B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665BB1A0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66BA2F46" w14:textId="77777777" w:rsidR="009313EC" w:rsidRPr="00AC029D" w:rsidRDefault="009313EC" w:rsidP="0032242C">
            <w:pPr>
              <w:rPr>
                <w:rFonts w:ascii="Times New Roman" w:hAnsi="Times New Roman" w:cs="Times New Roman"/>
                <w:sz w:val="16"/>
                <w:szCs w:val="10"/>
              </w:rPr>
            </w:pPr>
            <w:r w:rsidRPr="00AC029D">
              <w:rPr>
                <w:rFonts w:ascii="Times New Roman" w:hAnsi="Times New Roman" w:cs="Times New Roman"/>
                <w:sz w:val="16"/>
                <w:szCs w:val="10"/>
              </w:rPr>
              <w:t>0.868</w:t>
            </w:r>
          </w:p>
          <w:p w14:paraId="0FB47CB4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1A20CAED" w14:textId="77777777" w:rsidR="009313EC" w:rsidRPr="00AC029D" w:rsidRDefault="009313EC" w:rsidP="0032242C">
            <w:pPr>
              <w:rPr>
                <w:rFonts w:ascii="Times New Roman" w:hAnsi="Times New Roman" w:cs="Times New Roman"/>
                <w:sz w:val="16"/>
                <w:szCs w:val="10"/>
              </w:rPr>
            </w:pPr>
            <w:r w:rsidRPr="00AC029D">
              <w:rPr>
                <w:rFonts w:ascii="Times New Roman" w:hAnsi="Times New Roman" w:cs="Times New Roman"/>
                <w:sz w:val="16"/>
                <w:szCs w:val="10"/>
              </w:rPr>
              <w:t>0.626</w:t>
            </w:r>
          </w:p>
          <w:p w14:paraId="7715AF26" w14:textId="77777777" w:rsidR="009313EC" w:rsidRPr="00AC029D" w:rsidRDefault="009313EC" w:rsidP="0032242C">
            <w:pPr>
              <w:rPr>
                <w:rFonts w:ascii="Times New Roman" w:hAnsi="Times New Roman" w:cs="Times New Roman"/>
                <w:sz w:val="16"/>
                <w:szCs w:val="10"/>
              </w:rPr>
            </w:pPr>
            <w:r w:rsidRPr="00AC029D">
              <w:rPr>
                <w:rFonts w:ascii="Times New Roman" w:hAnsi="Times New Roman" w:cs="Times New Roman"/>
                <w:sz w:val="16"/>
                <w:szCs w:val="10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0"/>
              </w:rPr>
              <w:t>373</w:t>
            </w:r>
          </w:p>
          <w:p w14:paraId="15ED48D5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0"/>
              </w:rPr>
            </w:pPr>
            <w:r w:rsidRPr="00AC029D">
              <w:rPr>
                <w:rFonts w:ascii="Times New Roman" w:hAnsi="Times New Roman" w:cs="Times New Roman"/>
                <w:sz w:val="16"/>
                <w:szCs w:val="10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0"/>
              </w:rPr>
              <w:t>391</w:t>
            </w:r>
          </w:p>
          <w:p w14:paraId="4B0FC8F4" w14:textId="77777777" w:rsidR="009313EC" w:rsidRPr="000937CB" w:rsidRDefault="009313EC" w:rsidP="0032242C">
            <w:pPr>
              <w:rPr>
                <w:rFonts w:ascii="Times New Roman" w:hAnsi="Times New Roman" w:cs="Times New Roman"/>
                <w:sz w:val="16"/>
                <w:szCs w:val="2"/>
              </w:rPr>
            </w:pPr>
            <w:r w:rsidRPr="000937CB">
              <w:rPr>
                <w:rFonts w:ascii="Times New Roman" w:hAnsi="Times New Roman" w:cs="Times New Roman"/>
                <w:sz w:val="16"/>
                <w:szCs w:val="2"/>
              </w:rPr>
              <w:t>0.43</w:t>
            </w:r>
            <w:r>
              <w:rPr>
                <w:rFonts w:ascii="Times New Roman" w:hAnsi="Times New Roman" w:cs="Times New Roman"/>
                <w:sz w:val="16"/>
                <w:szCs w:val="2"/>
              </w:rPr>
              <w:t>3</w:t>
            </w:r>
          </w:p>
          <w:p w14:paraId="379D0D9C" w14:textId="77777777" w:rsidR="009313EC" w:rsidRPr="000937CB" w:rsidRDefault="009313EC" w:rsidP="0032242C">
            <w:pPr>
              <w:rPr>
                <w:rFonts w:ascii="Times New Roman" w:hAnsi="Times New Roman" w:cs="Times New Roman"/>
                <w:sz w:val="16"/>
                <w:szCs w:val="2"/>
              </w:rPr>
            </w:pPr>
            <w:r w:rsidRPr="000937CB">
              <w:rPr>
                <w:rFonts w:ascii="Times New Roman" w:hAnsi="Times New Roman" w:cs="Times New Roman"/>
                <w:sz w:val="16"/>
                <w:szCs w:val="2"/>
              </w:rPr>
              <w:t>0.22</w:t>
            </w:r>
            <w:r>
              <w:rPr>
                <w:rFonts w:ascii="Times New Roman" w:hAnsi="Times New Roman" w:cs="Times New Roman"/>
                <w:sz w:val="16"/>
                <w:szCs w:val="2"/>
              </w:rPr>
              <w:t>0</w:t>
            </w:r>
          </w:p>
          <w:p w14:paraId="1F1FF2C4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2"/>
              </w:rPr>
            </w:pPr>
            <w:r w:rsidRPr="000937CB">
              <w:rPr>
                <w:rFonts w:ascii="Times New Roman" w:hAnsi="Times New Roman" w:cs="Times New Roman"/>
                <w:sz w:val="16"/>
                <w:szCs w:val="2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2"/>
              </w:rPr>
              <w:t>860</w:t>
            </w:r>
          </w:p>
          <w:p w14:paraId="27B0FB8F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4BAF52D3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20093322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430</w:t>
            </w:r>
          </w:p>
          <w:p w14:paraId="1BFB67F6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16CFFC38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440BBE7E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1197D2ED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088377D6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369906E3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27AA0A82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4161E11D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6305DEBD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  <w:p w14:paraId="733EE441" w14:textId="77777777" w:rsidR="009313EC" w:rsidRPr="000937C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3242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</w:tbl>
    <w:p w14:paraId="58405B89" w14:textId="77777777" w:rsidR="009313EC" w:rsidRDefault="009313EC" w:rsidP="009313EC">
      <w:pPr>
        <w:pStyle w:val="Caption"/>
        <w:suppressLineNumbers/>
        <w:spacing w:line="240" w:lineRule="auto"/>
        <w:rPr>
          <w:b/>
          <w:bCs/>
        </w:rPr>
      </w:pPr>
    </w:p>
    <w:p w14:paraId="38047807" w14:textId="77777777" w:rsidR="009313EC" w:rsidRDefault="009313EC" w:rsidP="009313EC">
      <w:pPr>
        <w:pStyle w:val="Caption"/>
        <w:suppressLineNumbers/>
        <w:spacing w:line="240" w:lineRule="auto"/>
        <w:rPr>
          <w:rFonts w:ascii="Times New Roman" w:eastAsia="PingFang SC" w:hAnsi="Times New Roman" w:cs="Times New Roman"/>
          <w:color w:val="333333"/>
          <w:sz w:val="21"/>
          <w:szCs w:val="21"/>
          <w:shd w:val="clear" w:color="auto" w:fill="FFFFFF"/>
        </w:rPr>
      </w:pPr>
      <w:r w:rsidRPr="002E0BBB">
        <w:rPr>
          <w:b/>
          <w:bCs/>
        </w:rPr>
        <w:t>Abbreviations:</w:t>
      </w:r>
      <w:r>
        <w:rPr>
          <w:b/>
          <w:bCs/>
        </w:rPr>
        <w:t xml:space="preserve"> </w:t>
      </w:r>
      <w:r w:rsidRPr="00CE6320">
        <w:rPr>
          <w:rFonts w:ascii="Times New Roman" w:hAnsi="Times New Roman" w:cs="Times New Roman"/>
        </w:rPr>
        <w:t xml:space="preserve">RDW, red cell distribution width; RPR, red cell distribution width to platelet ratio; CRP, C-reactive protein; Hb, hemoglobin; ALT, </w:t>
      </w:r>
      <w:r w:rsidRPr="00CE6320">
        <w:rPr>
          <w:rFonts w:ascii="Times New Roman" w:eastAsia="PingFang SC" w:hAnsi="Times New Roman" w:cs="Times New Roman"/>
          <w:color w:val="333333"/>
          <w:sz w:val="21"/>
          <w:szCs w:val="21"/>
          <w:shd w:val="clear" w:color="auto" w:fill="FFFFFF"/>
        </w:rPr>
        <w:t xml:space="preserve">alanine aminotransferase; AST, aspartate aminotransferase; TBil, total bilirubin; DBil, direct bilirubin; IBil, indirect bilirubin; LDH, lactate dehydrogenase; BUN, blood urea nitrogen; Scr, serum </w:t>
      </w:r>
      <w:r w:rsidRPr="00CE6320">
        <w:rPr>
          <w:rFonts w:ascii="Times New Roman" w:eastAsia="PingFang SC" w:hAnsi="Times New Roman" w:cs="Times New Roman"/>
          <w:color w:val="333333"/>
          <w:sz w:val="21"/>
          <w:szCs w:val="21"/>
          <w:shd w:val="clear" w:color="auto" w:fill="FFFFFF"/>
        </w:rPr>
        <w:lastRenderedPageBreak/>
        <w:t xml:space="preserve">creatinine; UA, uric acid; </w:t>
      </w:r>
      <w:r>
        <w:rPr>
          <w:rFonts w:ascii="Times New Roman" w:eastAsia="PingFang SC" w:hAnsi="Times New Roman" w:cs="Times New Roman"/>
          <w:color w:val="333333"/>
          <w:sz w:val="21"/>
          <w:szCs w:val="21"/>
          <w:shd w:val="clear" w:color="auto" w:fill="FFFFFF"/>
        </w:rPr>
        <w:t>NT-proBNP</w:t>
      </w:r>
      <w:r w:rsidRPr="00CE6320">
        <w:rPr>
          <w:rFonts w:ascii="Times New Roman" w:eastAsia="PingFang SC" w:hAnsi="Times New Roman" w:cs="Times New Roman"/>
          <w:color w:val="333333"/>
          <w:sz w:val="21"/>
          <w:szCs w:val="21"/>
          <w:shd w:val="clear" w:color="auto" w:fill="FFFFFF"/>
        </w:rPr>
        <w:t xml:space="preserve">, </w:t>
      </w:r>
      <w:r w:rsidRPr="00327998">
        <w:rPr>
          <w:rFonts w:ascii="Times New Roman" w:hAnsi="Times New Roman" w:cs="Times New Roman"/>
          <w:sz w:val="21"/>
          <w:szCs w:val="16"/>
        </w:rPr>
        <w:t>N</w:t>
      </w:r>
      <w:r w:rsidRPr="00327998">
        <w:rPr>
          <w:rFonts w:ascii="Times New Roman" w:hAnsi="Times New Roman" w:cs="Times New Roman" w:hint="eastAsia"/>
          <w:sz w:val="21"/>
          <w:szCs w:val="16"/>
        </w:rPr>
        <w:t>-</w:t>
      </w:r>
      <w:r w:rsidRPr="00327998">
        <w:rPr>
          <w:rFonts w:ascii="Times New Roman" w:hAnsi="Times New Roman" w:cs="Times New Roman"/>
          <w:sz w:val="21"/>
          <w:szCs w:val="16"/>
        </w:rPr>
        <w:t>terminal pro-B-type natriuretic peptide</w:t>
      </w:r>
      <w:r w:rsidRPr="00CE6320">
        <w:rPr>
          <w:rFonts w:ascii="Times New Roman" w:eastAsia="PingFang SC" w:hAnsi="Times New Roman" w:cs="Times New Roman"/>
          <w:color w:val="333333"/>
          <w:sz w:val="21"/>
          <w:szCs w:val="21"/>
          <w:shd w:val="clear" w:color="auto" w:fill="FFFFFF"/>
        </w:rPr>
        <w:t xml:space="preserve">; Hs-cTnI, high sensitivity-cardiac troponin I; Mb, myoglobin; CK-MB, creatine kinase-MB; AG, anion gap; </w:t>
      </w:r>
      <w:r>
        <w:rPr>
          <w:rFonts w:ascii="Times New Roman" w:eastAsia="PingFang SC" w:hAnsi="Times New Roman" w:cs="Times New Roman"/>
          <w:color w:val="333333"/>
          <w:sz w:val="21"/>
          <w:szCs w:val="21"/>
          <w:shd w:val="clear" w:color="auto" w:fill="FFFFFF"/>
        </w:rPr>
        <w:t>P</w:t>
      </w:r>
      <w:r w:rsidRPr="00CE6320">
        <w:rPr>
          <w:rFonts w:ascii="Times New Roman" w:eastAsia="PingFang SC" w:hAnsi="Times New Roman" w:cs="Times New Roman"/>
          <w:color w:val="333333"/>
          <w:sz w:val="21"/>
          <w:szCs w:val="21"/>
          <w:shd w:val="clear" w:color="auto" w:fill="FFFFFF"/>
        </w:rPr>
        <w:t>CT, procalcitonin.</w:t>
      </w:r>
    </w:p>
    <w:p w14:paraId="1E7D758B" w14:textId="77777777" w:rsidR="009313EC" w:rsidRDefault="009313EC" w:rsidP="009313EC">
      <w:pPr>
        <w:suppressLineNumbers/>
        <w:spacing w:line="240" w:lineRule="auto"/>
        <w:rPr>
          <w:rFonts w:ascii="Times New Roman" w:hAnsi="Times New Roman" w:cs="Times New Roman"/>
          <w:sz w:val="24"/>
        </w:rPr>
      </w:pPr>
    </w:p>
    <w:p w14:paraId="4E131689" w14:textId="77777777" w:rsidR="009313EC" w:rsidRPr="00E11A8A" w:rsidRDefault="009313EC" w:rsidP="009313EC">
      <w:pPr>
        <w:pStyle w:val="Caption"/>
        <w:keepNext/>
        <w:suppressLineNumbers/>
        <w:rPr>
          <w:rFonts w:ascii="Times New Roman" w:hAnsi="Times New Roman" w:cs="Times New Roman"/>
        </w:rPr>
      </w:pPr>
      <w:r w:rsidRPr="00CE6320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2</w:t>
      </w:r>
      <w:r w:rsidRPr="00CE6320">
        <w:rPr>
          <w:rFonts w:ascii="Times New Roman" w:hAnsi="Times New Roman" w:cs="Times New Roman"/>
          <w:b/>
          <w:bCs/>
        </w:rPr>
        <w:t xml:space="preserve">: </w:t>
      </w:r>
      <w:r w:rsidRPr="00CE6320">
        <w:rPr>
          <w:rFonts w:ascii="Times New Roman" w:hAnsi="Times New Roman" w:cs="Times New Roman"/>
        </w:rPr>
        <w:t>Diagnostic performance of the tested varieties individually.</w:t>
      </w:r>
    </w:p>
    <w:tbl>
      <w:tblPr>
        <w:tblStyle w:val="TableGrid"/>
        <w:tblpPr w:leftFromText="180" w:rightFromText="180" w:vertAnchor="text" w:horzAnchor="margin" w:tblpXSpec="center" w:tblpY="253"/>
        <w:tblW w:w="875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1560"/>
        <w:gridCol w:w="708"/>
        <w:gridCol w:w="709"/>
        <w:gridCol w:w="992"/>
        <w:gridCol w:w="993"/>
        <w:gridCol w:w="708"/>
        <w:gridCol w:w="709"/>
      </w:tblGrid>
      <w:tr w:rsidR="009313EC" w14:paraId="7E1C4213" w14:textId="77777777" w:rsidTr="0032242C">
        <w:trPr>
          <w:trHeight w:val="63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14:paraId="4D5452B8" w14:textId="77777777" w:rsidR="009313EC" w:rsidRPr="00356078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356078">
              <w:rPr>
                <w:rFonts w:ascii="Times New Roman" w:hAnsi="Times New Roman" w:cs="Times New Roman"/>
                <w:sz w:val="16"/>
                <w:szCs w:val="18"/>
              </w:rPr>
              <w:t>Variables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6F64B97" w14:textId="77777777" w:rsidR="009313EC" w:rsidRPr="00356078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OR (95% CI)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21BEA52B" w14:textId="77777777" w:rsidR="009313EC" w:rsidRPr="00356078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356078">
              <w:rPr>
                <w:rFonts w:ascii="Times New Roman" w:hAnsi="Times New Roman" w:cs="Times New Roman"/>
                <w:sz w:val="16"/>
                <w:szCs w:val="18"/>
              </w:rPr>
              <w:t>AUC (95% CI)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9D316C6" w14:textId="77777777" w:rsidR="009313EC" w:rsidRPr="00356078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Y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ou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den index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221D6D98" w14:textId="77777777" w:rsidR="009313EC" w:rsidRPr="00356078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356078">
              <w:rPr>
                <w:rFonts w:ascii="Times New Roman" w:hAnsi="Times New Roman" w:cs="Times New Roman"/>
                <w:sz w:val="16"/>
                <w:szCs w:val="18"/>
              </w:rPr>
              <w:t>Cut-off point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E021484" w14:textId="77777777" w:rsidR="009313EC" w:rsidRPr="00356078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356078">
              <w:rPr>
                <w:rFonts w:ascii="Times New Roman" w:hAnsi="Times New Roman" w:cs="Times New Roman"/>
                <w:sz w:val="16"/>
                <w:szCs w:val="18"/>
              </w:rPr>
              <w:t>Sensitivity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0DA03EB" w14:textId="77777777" w:rsidR="009313EC" w:rsidRPr="00356078" w:rsidRDefault="009313EC" w:rsidP="0032242C">
            <w:pPr>
              <w:tabs>
                <w:tab w:val="center" w:pos="1706"/>
              </w:tabs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356078">
              <w:rPr>
                <w:rFonts w:ascii="Times New Roman" w:hAnsi="Times New Roman" w:cs="Times New Roman"/>
                <w:sz w:val="16"/>
                <w:szCs w:val="18"/>
              </w:rPr>
              <w:t>Specificity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6D4FA6F" w14:textId="77777777" w:rsidR="009313EC" w:rsidRPr="00356078" w:rsidRDefault="009313EC" w:rsidP="0032242C">
            <w:pPr>
              <w:tabs>
                <w:tab w:val="center" w:pos="1706"/>
              </w:tabs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PPV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3982050" w14:textId="77777777" w:rsidR="009313EC" w:rsidRDefault="009313EC" w:rsidP="0032242C">
            <w:pPr>
              <w:tabs>
                <w:tab w:val="center" w:pos="1706"/>
              </w:tabs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NPV</w:t>
            </w:r>
          </w:p>
        </w:tc>
      </w:tr>
      <w:tr w:rsidR="009313EC" w14:paraId="794CFCFE" w14:textId="77777777" w:rsidTr="0032242C">
        <w:trPr>
          <w:trHeight w:val="659"/>
        </w:trPr>
        <w:tc>
          <w:tcPr>
            <w:tcW w:w="817" w:type="dxa"/>
            <w:tcBorders>
              <w:top w:val="single" w:sz="4" w:space="0" w:color="auto"/>
            </w:tcBorders>
          </w:tcPr>
          <w:p w14:paraId="1D1FC8C4" w14:textId="77777777" w:rsidR="009313EC" w:rsidRPr="006B74F2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6B74F2">
              <w:rPr>
                <w:rFonts w:ascii="Times New Roman" w:hAnsi="Times New Roman" w:cs="Times New Roman"/>
                <w:sz w:val="16"/>
                <w:szCs w:val="18"/>
              </w:rPr>
              <w:t>RPR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765D666" w14:textId="77777777" w:rsidR="009313EC" w:rsidRPr="006B74F2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1.433 (1.158, 1.744)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8DF0708" w14:textId="77777777" w:rsidR="009313EC" w:rsidRPr="006B74F2" w:rsidRDefault="009313EC" w:rsidP="0032242C">
            <w:pPr>
              <w:jc w:val="center"/>
              <w:rPr>
                <w:rFonts w:ascii="Times New Roman" w:hAnsi="Times New Roman" w:cs="Times New Roman"/>
              </w:rPr>
            </w:pPr>
            <w:r w:rsidRPr="006B74F2">
              <w:rPr>
                <w:rFonts w:ascii="Times New Roman" w:hAnsi="Times New Roman" w:cs="Times New Roman"/>
                <w:sz w:val="16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855</w:t>
            </w:r>
            <w:r w:rsidRPr="006B74F2">
              <w:rPr>
                <w:rFonts w:ascii="Times New Roman" w:hAnsi="Times New Roman" w:cs="Times New Roman"/>
                <w:sz w:val="16"/>
                <w:szCs w:val="18"/>
              </w:rPr>
              <w:t xml:space="preserve"> (0.8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10</w:t>
            </w:r>
            <w:r w:rsidRPr="006B74F2">
              <w:rPr>
                <w:rFonts w:ascii="Times New Roman" w:hAnsi="Times New Roman" w:cs="Times New Roman"/>
                <w:sz w:val="16"/>
                <w:szCs w:val="18"/>
              </w:rPr>
              <w:t>, 0.901)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2F1DA10A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0.574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EB7BC06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 w:hint="eastAsia"/>
                <w:sz w:val="16"/>
                <w:szCs w:val="18"/>
              </w:rPr>
              <w:t>11.416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9B4FF49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0.721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FB24378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0.853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74D35C62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0.852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B8C1D4D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0.723</w:t>
            </w:r>
          </w:p>
        </w:tc>
      </w:tr>
      <w:tr w:rsidR="009313EC" w14:paraId="73B254B1" w14:textId="77777777" w:rsidTr="0032242C">
        <w:trPr>
          <w:trHeight w:val="635"/>
        </w:trPr>
        <w:tc>
          <w:tcPr>
            <w:tcW w:w="817" w:type="dxa"/>
          </w:tcPr>
          <w:p w14:paraId="19929D61" w14:textId="77777777" w:rsidR="009313EC" w:rsidRPr="006B74F2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6B74F2">
              <w:rPr>
                <w:rFonts w:ascii="Times New Roman" w:hAnsi="Times New Roman" w:cs="Times New Roman"/>
                <w:sz w:val="16"/>
                <w:szCs w:val="18"/>
              </w:rPr>
              <w:t>CRP</w:t>
            </w:r>
          </w:p>
        </w:tc>
        <w:tc>
          <w:tcPr>
            <w:tcW w:w="1559" w:type="dxa"/>
          </w:tcPr>
          <w:p w14:paraId="28AC4484" w14:textId="77777777" w:rsidR="009313EC" w:rsidRPr="007E1584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1.037 (1.020, 1.054)</w:t>
            </w:r>
          </w:p>
        </w:tc>
        <w:tc>
          <w:tcPr>
            <w:tcW w:w="1560" w:type="dxa"/>
          </w:tcPr>
          <w:p w14:paraId="73CD5138" w14:textId="77777777" w:rsidR="009313EC" w:rsidRPr="007E1584" w:rsidRDefault="009313EC" w:rsidP="0032242C">
            <w:pPr>
              <w:jc w:val="center"/>
              <w:rPr>
                <w:rFonts w:ascii="Times New Roman" w:hAnsi="Times New Roman" w:cs="Times New Roman"/>
              </w:rPr>
            </w:pPr>
            <w:r w:rsidRPr="007E1584">
              <w:rPr>
                <w:rFonts w:ascii="Times New Roman" w:hAnsi="Times New Roman" w:cs="Times New Roman"/>
                <w:sz w:val="16"/>
                <w:szCs w:val="18"/>
              </w:rPr>
              <w:t>0.831 (0.779, 0.883)</w:t>
            </w:r>
          </w:p>
        </w:tc>
        <w:tc>
          <w:tcPr>
            <w:tcW w:w="708" w:type="dxa"/>
          </w:tcPr>
          <w:p w14:paraId="26B1C64F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0.605</w:t>
            </w:r>
          </w:p>
        </w:tc>
        <w:tc>
          <w:tcPr>
            <w:tcW w:w="709" w:type="dxa"/>
          </w:tcPr>
          <w:p w14:paraId="0D118D02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116.265</w:t>
            </w:r>
          </w:p>
        </w:tc>
        <w:tc>
          <w:tcPr>
            <w:tcW w:w="992" w:type="dxa"/>
          </w:tcPr>
          <w:p w14:paraId="755B4410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0.691</w:t>
            </w:r>
          </w:p>
        </w:tc>
        <w:tc>
          <w:tcPr>
            <w:tcW w:w="993" w:type="dxa"/>
          </w:tcPr>
          <w:p w14:paraId="494F1ECF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0.914</w:t>
            </w:r>
          </w:p>
        </w:tc>
        <w:tc>
          <w:tcPr>
            <w:tcW w:w="708" w:type="dxa"/>
          </w:tcPr>
          <w:p w14:paraId="7B5DD4EB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0.904</w:t>
            </w:r>
          </w:p>
        </w:tc>
        <w:tc>
          <w:tcPr>
            <w:tcW w:w="709" w:type="dxa"/>
          </w:tcPr>
          <w:p w14:paraId="59BE46E3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0.716</w:t>
            </w:r>
          </w:p>
        </w:tc>
      </w:tr>
      <w:tr w:rsidR="009313EC" w14:paraId="49559964" w14:textId="77777777" w:rsidTr="0032242C">
        <w:trPr>
          <w:trHeight w:val="659"/>
        </w:trPr>
        <w:tc>
          <w:tcPr>
            <w:tcW w:w="817" w:type="dxa"/>
          </w:tcPr>
          <w:p w14:paraId="1B680F87" w14:textId="77777777" w:rsidR="009313EC" w:rsidRPr="006B74F2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6B74F2">
              <w:rPr>
                <w:rFonts w:ascii="Times New Roman" w:hAnsi="Times New Roman" w:cs="Times New Roman"/>
                <w:sz w:val="16"/>
                <w:szCs w:val="18"/>
              </w:rPr>
              <w:t>BUN</w:t>
            </w:r>
          </w:p>
        </w:tc>
        <w:tc>
          <w:tcPr>
            <w:tcW w:w="1559" w:type="dxa"/>
          </w:tcPr>
          <w:p w14:paraId="02286006" w14:textId="77777777" w:rsidR="009313EC" w:rsidRPr="007E1584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1.833 (1.336, 2.513)</w:t>
            </w:r>
          </w:p>
        </w:tc>
        <w:tc>
          <w:tcPr>
            <w:tcW w:w="1560" w:type="dxa"/>
          </w:tcPr>
          <w:p w14:paraId="61F87F93" w14:textId="77777777" w:rsidR="009313EC" w:rsidRPr="007E1584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7E1584">
              <w:rPr>
                <w:rFonts w:ascii="Times New Roman" w:hAnsi="Times New Roman" w:cs="Times New Roman"/>
                <w:sz w:val="16"/>
                <w:szCs w:val="18"/>
              </w:rPr>
              <w:t>0.926 (0.894, 0.957)</w:t>
            </w:r>
          </w:p>
        </w:tc>
        <w:tc>
          <w:tcPr>
            <w:tcW w:w="708" w:type="dxa"/>
          </w:tcPr>
          <w:p w14:paraId="1543097E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0.715</w:t>
            </w:r>
          </w:p>
        </w:tc>
        <w:tc>
          <w:tcPr>
            <w:tcW w:w="709" w:type="dxa"/>
          </w:tcPr>
          <w:p w14:paraId="47CFDE25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9.650</w:t>
            </w:r>
          </w:p>
        </w:tc>
        <w:tc>
          <w:tcPr>
            <w:tcW w:w="992" w:type="dxa"/>
          </w:tcPr>
          <w:p w14:paraId="0C8A1433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0.801</w:t>
            </w:r>
          </w:p>
        </w:tc>
        <w:tc>
          <w:tcPr>
            <w:tcW w:w="993" w:type="dxa"/>
          </w:tcPr>
          <w:p w14:paraId="2835AB71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0.914</w:t>
            </w:r>
          </w:p>
        </w:tc>
        <w:tc>
          <w:tcPr>
            <w:tcW w:w="708" w:type="dxa"/>
          </w:tcPr>
          <w:p w14:paraId="2DFEC965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0.916</w:t>
            </w:r>
          </w:p>
        </w:tc>
        <w:tc>
          <w:tcPr>
            <w:tcW w:w="709" w:type="dxa"/>
          </w:tcPr>
          <w:p w14:paraId="2280FC23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0.797</w:t>
            </w:r>
          </w:p>
        </w:tc>
      </w:tr>
      <w:tr w:rsidR="009313EC" w14:paraId="7C4BB906" w14:textId="77777777" w:rsidTr="0032242C">
        <w:trPr>
          <w:trHeight w:val="635"/>
        </w:trPr>
        <w:tc>
          <w:tcPr>
            <w:tcW w:w="817" w:type="dxa"/>
          </w:tcPr>
          <w:p w14:paraId="73EA6086" w14:textId="77777777" w:rsidR="009313EC" w:rsidRPr="006B74F2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6B74F2">
              <w:rPr>
                <w:rFonts w:ascii="Times New Roman" w:hAnsi="Times New Roman" w:cs="Times New Roman"/>
                <w:sz w:val="16"/>
                <w:szCs w:val="18"/>
              </w:rPr>
              <w:t>UA</w:t>
            </w:r>
          </w:p>
        </w:tc>
        <w:tc>
          <w:tcPr>
            <w:tcW w:w="1559" w:type="dxa"/>
          </w:tcPr>
          <w:p w14:paraId="0185F4A9" w14:textId="77777777" w:rsidR="009313EC" w:rsidRPr="007E1584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1.164 (1.039, 1.303)</w:t>
            </w:r>
          </w:p>
        </w:tc>
        <w:tc>
          <w:tcPr>
            <w:tcW w:w="1560" w:type="dxa"/>
          </w:tcPr>
          <w:p w14:paraId="0B07B42A" w14:textId="77777777" w:rsidR="009313EC" w:rsidRPr="007E1584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7E1584">
              <w:rPr>
                <w:rFonts w:ascii="Times New Roman" w:hAnsi="Times New Roman" w:cs="Times New Roman"/>
                <w:sz w:val="16"/>
                <w:szCs w:val="18"/>
              </w:rPr>
              <w:t>0.777 (0.721, 0.833)</w:t>
            </w:r>
          </w:p>
        </w:tc>
        <w:tc>
          <w:tcPr>
            <w:tcW w:w="708" w:type="dxa"/>
          </w:tcPr>
          <w:p w14:paraId="41976EA6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0.409</w:t>
            </w:r>
          </w:p>
        </w:tc>
        <w:tc>
          <w:tcPr>
            <w:tcW w:w="709" w:type="dxa"/>
          </w:tcPr>
          <w:p w14:paraId="697CAEE8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 w:hint="eastAsia"/>
                <w:sz w:val="16"/>
                <w:szCs w:val="18"/>
              </w:rPr>
              <w:t>37.05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0</w:t>
            </w:r>
          </w:p>
        </w:tc>
        <w:tc>
          <w:tcPr>
            <w:tcW w:w="992" w:type="dxa"/>
          </w:tcPr>
          <w:p w14:paraId="6F4EDF48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0.676</w:t>
            </w:r>
          </w:p>
        </w:tc>
        <w:tc>
          <w:tcPr>
            <w:tcW w:w="993" w:type="dxa"/>
          </w:tcPr>
          <w:p w14:paraId="3FD8C7AA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0.733</w:t>
            </w:r>
          </w:p>
        </w:tc>
        <w:tc>
          <w:tcPr>
            <w:tcW w:w="708" w:type="dxa"/>
          </w:tcPr>
          <w:p w14:paraId="7A709DFF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0.748</w:t>
            </w:r>
          </w:p>
        </w:tc>
        <w:tc>
          <w:tcPr>
            <w:tcW w:w="709" w:type="dxa"/>
          </w:tcPr>
          <w:p w14:paraId="4D6A264A" w14:textId="77777777" w:rsidR="009313EC" w:rsidRPr="005D154D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5D154D">
              <w:rPr>
                <w:rFonts w:ascii="Times New Roman" w:hAnsi="Times New Roman" w:cs="Times New Roman"/>
                <w:sz w:val="16"/>
                <w:szCs w:val="18"/>
              </w:rPr>
              <w:t>0.659</w:t>
            </w:r>
          </w:p>
        </w:tc>
      </w:tr>
      <w:tr w:rsidR="009313EC" w14:paraId="157DBA45" w14:textId="77777777" w:rsidTr="0032242C">
        <w:trPr>
          <w:trHeight w:val="659"/>
        </w:trPr>
        <w:tc>
          <w:tcPr>
            <w:tcW w:w="817" w:type="dxa"/>
          </w:tcPr>
          <w:p w14:paraId="00061AB6" w14:textId="77777777" w:rsidR="009313EC" w:rsidRPr="006B74F2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6B74F2">
              <w:rPr>
                <w:rFonts w:ascii="Times New Roman" w:hAnsi="Times New Roman" w:cs="Times New Roman"/>
                <w:sz w:val="16"/>
                <w:szCs w:val="18"/>
              </w:rPr>
              <w:t>Hs-cTnI</w:t>
            </w:r>
          </w:p>
        </w:tc>
        <w:tc>
          <w:tcPr>
            <w:tcW w:w="1559" w:type="dxa"/>
          </w:tcPr>
          <w:p w14:paraId="053B7197" w14:textId="77777777" w:rsidR="009313EC" w:rsidRPr="007E1584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1.014 (1.005, 1.023)</w:t>
            </w:r>
          </w:p>
        </w:tc>
        <w:tc>
          <w:tcPr>
            <w:tcW w:w="1560" w:type="dxa"/>
          </w:tcPr>
          <w:p w14:paraId="54816D8C" w14:textId="77777777" w:rsidR="009313EC" w:rsidRPr="007E1584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7E1584">
              <w:rPr>
                <w:rFonts w:ascii="Times New Roman" w:hAnsi="Times New Roman" w:cs="Times New Roman"/>
                <w:sz w:val="16"/>
                <w:szCs w:val="18"/>
              </w:rPr>
              <w:t>0.708 (0.644, 0.772)</w:t>
            </w:r>
          </w:p>
        </w:tc>
        <w:tc>
          <w:tcPr>
            <w:tcW w:w="708" w:type="dxa"/>
          </w:tcPr>
          <w:p w14:paraId="04546421" w14:textId="77777777" w:rsidR="009313EC" w:rsidRPr="008B31C0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8B31C0">
              <w:rPr>
                <w:rFonts w:ascii="Times New Roman" w:hAnsi="Times New Roman" w:cs="Times New Roman"/>
                <w:sz w:val="16"/>
                <w:szCs w:val="18"/>
              </w:rPr>
              <w:t>0.365</w:t>
            </w:r>
          </w:p>
        </w:tc>
        <w:tc>
          <w:tcPr>
            <w:tcW w:w="709" w:type="dxa"/>
          </w:tcPr>
          <w:p w14:paraId="34920634" w14:textId="77777777" w:rsidR="009313EC" w:rsidRPr="008B31C0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8B31C0">
              <w:rPr>
                <w:rFonts w:ascii="Times New Roman" w:hAnsi="Times New Roman" w:cs="Times New Roman"/>
                <w:sz w:val="16"/>
                <w:szCs w:val="18"/>
              </w:rPr>
              <w:t>74.785</w:t>
            </w:r>
          </w:p>
        </w:tc>
        <w:tc>
          <w:tcPr>
            <w:tcW w:w="992" w:type="dxa"/>
          </w:tcPr>
          <w:p w14:paraId="6104C5EA" w14:textId="77777777" w:rsidR="009313EC" w:rsidRPr="008B31C0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8B31C0">
              <w:rPr>
                <w:rFonts w:ascii="Times New Roman" w:hAnsi="Times New Roman" w:cs="Times New Roman"/>
                <w:sz w:val="16"/>
                <w:szCs w:val="18"/>
              </w:rPr>
              <w:t>0.632</w:t>
            </w:r>
          </w:p>
        </w:tc>
        <w:tc>
          <w:tcPr>
            <w:tcW w:w="993" w:type="dxa"/>
          </w:tcPr>
          <w:p w14:paraId="0F2997B9" w14:textId="77777777" w:rsidR="009313EC" w:rsidRPr="008B31C0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8B31C0">
              <w:rPr>
                <w:rFonts w:ascii="Times New Roman" w:hAnsi="Times New Roman" w:cs="Times New Roman"/>
                <w:sz w:val="16"/>
                <w:szCs w:val="18"/>
              </w:rPr>
              <w:t>0.733</w:t>
            </w:r>
          </w:p>
        </w:tc>
        <w:tc>
          <w:tcPr>
            <w:tcW w:w="708" w:type="dxa"/>
          </w:tcPr>
          <w:p w14:paraId="49AE5565" w14:textId="77777777" w:rsidR="009313EC" w:rsidRPr="008B31C0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8B31C0">
              <w:rPr>
                <w:rFonts w:ascii="Times New Roman" w:hAnsi="Times New Roman" w:cs="Times New Roman"/>
                <w:sz w:val="16"/>
                <w:szCs w:val="18"/>
              </w:rPr>
              <w:t>0.735</w:t>
            </w:r>
          </w:p>
        </w:tc>
        <w:tc>
          <w:tcPr>
            <w:tcW w:w="709" w:type="dxa"/>
          </w:tcPr>
          <w:p w14:paraId="400EDE94" w14:textId="77777777" w:rsidR="009313EC" w:rsidRPr="008B31C0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8B31C0">
              <w:rPr>
                <w:rFonts w:ascii="Times New Roman" w:hAnsi="Times New Roman" w:cs="Times New Roman"/>
                <w:sz w:val="16"/>
                <w:szCs w:val="18"/>
              </w:rPr>
              <w:t>0.629</w:t>
            </w:r>
          </w:p>
        </w:tc>
      </w:tr>
      <w:tr w:rsidR="009313EC" w14:paraId="3AE76273" w14:textId="77777777" w:rsidTr="0032242C">
        <w:trPr>
          <w:trHeight w:val="347"/>
        </w:trPr>
        <w:tc>
          <w:tcPr>
            <w:tcW w:w="817" w:type="dxa"/>
            <w:tcBorders>
              <w:bottom w:val="single" w:sz="4" w:space="0" w:color="auto"/>
            </w:tcBorders>
          </w:tcPr>
          <w:p w14:paraId="135FAF21" w14:textId="77777777" w:rsidR="009313EC" w:rsidRPr="006B74F2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6B74F2">
              <w:rPr>
                <w:rFonts w:ascii="Times New Roman" w:hAnsi="Times New Roman" w:cs="Times New Roman"/>
                <w:sz w:val="16"/>
                <w:szCs w:val="18"/>
              </w:rPr>
              <w:t>Mb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8CE3218" w14:textId="77777777" w:rsidR="009313EC" w:rsidRPr="007E1584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1.058 (1.012, 1.106)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964A9E4" w14:textId="77777777" w:rsidR="009313EC" w:rsidRPr="007E1584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7E1584">
              <w:rPr>
                <w:rFonts w:ascii="Times New Roman" w:hAnsi="Times New Roman" w:cs="Times New Roman"/>
                <w:sz w:val="16"/>
                <w:szCs w:val="18"/>
              </w:rPr>
              <w:t>0.763 (0.704, 0.823)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25D6949A" w14:textId="77777777" w:rsidR="009313EC" w:rsidRPr="008B31C0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8B31C0">
              <w:rPr>
                <w:rFonts w:ascii="Times New Roman" w:hAnsi="Times New Roman" w:cs="Times New Roman"/>
                <w:sz w:val="16"/>
                <w:szCs w:val="18"/>
              </w:rPr>
              <w:t>0.481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40FACB1" w14:textId="77777777" w:rsidR="009313EC" w:rsidRPr="008B31C0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8B31C0">
              <w:rPr>
                <w:rFonts w:ascii="Times New Roman" w:hAnsi="Times New Roman" w:cs="Times New Roman"/>
                <w:sz w:val="16"/>
                <w:szCs w:val="18"/>
              </w:rPr>
              <w:t>39.300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860C67C" w14:textId="77777777" w:rsidR="009313EC" w:rsidRPr="008B31C0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8B31C0">
              <w:rPr>
                <w:rFonts w:ascii="Times New Roman" w:hAnsi="Times New Roman" w:cs="Times New Roman"/>
                <w:sz w:val="16"/>
                <w:szCs w:val="18"/>
              </w:rPr>
              <w:t>0.610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3AB6821" w14:textId="77777777" w:rsidR="009313EC" w:rsidRPr="008B31C0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8B31C0">
              <w:rPr>
                <w:rFonts w:ascii="Times New Roman" w:hAnsi="Times New Roman" w:cs="Times New Roman"/>
                <w:sz w:val="16"/>
                <w:szCs w:val="18"/>
              </w:rPr>
              <w:t>0.871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31C66EBD" w14:textId="77777777" w:rsidR="009313EC" w:rsidRPr="008B31C0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8B31C0">
              <w:rPr>
                <w:rFonts w:ascii="Times New Roman" w:hAnsi="Times New Roman" w:cs="Times New Roman"/>
                <w:sz w:val="16"/>
                <w:szCs w:val="18"/>
              </w:rPr>
              <w:t>0.847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4931DB5" w14:textId="77777777" w:rsidR="009313EC" w:rsidRPr="008B31C0" w:rsidRDefault="009313EC" w:rsidP="0032242C">
            <w:pPr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8B31C0">
              <w:rPr>
                <w:rFonts w:ascii="Times New Roman" w:hAnsi="Times New Roman" w:cs="Times New Roman"/>
                <w:sz w:val="16"/>
                <w:szCs w:val="18"/>
              </w:rPr>
              <w:t>0.656</w:t>
            </w:r>
          </w:p>
        </w:tc>
      </w:tr>
    </w:tbl>
    <w:p w14:paraId="59B8AA5F" w14:textId="77777777" w:rsidR="009313EC" w:rsidRPr="00E11A8A" w:rsidRDefault="009313EC" w:rsidP="009313EC">
      <w:pPr>
        <w:suppressLineNumbers/>
        <w:spacing w:line="240" w:lineRule="auto"/>
        <w:rPr>
          <w:rFonts w:ascii="Times New Roman" w:hAnsi="Times New Roman" w:cs="Times New Roman"/>
          <w:sz w:val="24"/>
        </w:rPr>
      </w:pPr>
    </w:p>
    <w:p w14:paraId="1C6CDB20" w14:textId="77777777" w:rsidR="009313EC" w:rsidRPr="00E11A8A" w:rsidRDefault="009313EC" w:rsidP="009313EC">
      <w:pPr>
        <w:suppressLineNumbers/>
        <w:spacing w:line="240" w:lineRule="auto"/>
        <w:rPr>
          <w:rFonts w:ascii="Times New Roman" w:hAnsi="Times New Roman" w:cs="Times New Roman"/>
          <w:sz w:val="24"/>
          <w:lang w:val="en-GB"/>
        </w:rPr>
      </w:pPr>
    </w:p>
    <w:p w14:paraId="171F2196" w14:textId="77777777" w:rsidR="009313EC" w:rsidRDefault="009313EC" w:rsidP="009313EC">
      <w:pPr>
        <w:suppressLineNumbers/>
        <w:spacing w:line="240" w:lineRule="auto"/>
        <w:rPr>
          <w:rFonts w:ascii="Times New Roman" w:hAnsi="Times New Roman" w:cs="Times New Roman"/>
          <w:sz w:val="24"/>
          <w:lang w:val="en-GB"/>
        </w:rPr>
      </w:pPr>
    </w:p>
    <w:p w14:paraId="20582B7F" w14:textId="77777777" w:rsidR="009313EC" w:rsidRDefault="009313EC" w:rsidP="009313EC">
      <w:pPr>
        <w:suppressLineNumbers/>
        <w:spacing w:line="240" w:lineRule="auto"/>
        <w:rPr>
          <w:rFonts w:ascii="Times New Roman" w:hAnsi="Times New Roman" w:cs="Times New Roman"/>
          <w:sz w:val="24"/>
          <w:lang w:val="en-GB"/>
        </w:rPr>
      </w:pPr>
    </w:p>
    <w:p w14:paraId="71895CDC" w14:textId="77777777" w:rsidR="009313EC" w:rsidRDefault="009313EC" w:rsidP="009313EC">
      <w:pPr>
        <w:suppressLineNumbers/>
        <w:spacing w:line="240" w:lineRule="auto"/>
        <w:rPr>
          <w:rFonts w:ascii="Times New Roman" w:hAnsi="Times New Roman" w:cs="Times New Roman"/>
          <w:sz w:val="24"/>
          <w:lang w:val="en-GB"/>
        </w:rPr>
      </w:pPr>
    </w:p>
    <w:p w14:paraId="3DBC46D4" w14:textId="77777777" w:rsidR="009313EC" w:rsidRDefault="009313EC" w:rsidP="009313EC">
      <w:pPr>
        <w:suppressLineNumbers/>
        <w:spacing w:line="240" w:lineRule="auto"/>
        <w:rPr>
          <w:rFonts w:ascii="Times New Roman" w:hAnsi="Times New Roman" w:cs="Times New Roman"/>
          <w:sz w:val="24"/>
          <w:lang w:val="en-GB"/>
        </w:rPr>
      </w:pPr>
    </w:p>
    <w:p w14:paraId="7AF603DC" w14:textId="77777777" w:rsidR="009313EC" w:rsidRDefault="009313EC" w:rsidP="009313EC">
      <w:pPr>
        <w:suppressLineNumbers/>
        <w:spacing w:line="240" w:lineRule="auto"/>
        <w:rPr>
          <w:rFonts w:ascii="Times New Roman" w:hAnsi="Times New Roman" w:cs="Times New Roman"/>
          <w:sz w:val="24"/>
          <w:lang w:val="en-GB"/>
        </w:rPr>
      </w:pPr>
    </w:p>
    <w:p w14:paraId="4AFF0EC0" w14:textId="77777777" w:rsidR="009313EC" w:rsidRDefault="009313EC" w:rsidP="009313EC">
      <w:pPr>
        <w:suppressLineNumbers/>
        <w:spacing w:line="240" w:lineRule="auto"/>
        <w:rPr>
          <w:rFonts w:ascii="Times New Roman" w:hAnsi="Times New Roman" w:cs="Times New Roman"/>
          <w:sz w:val="24"/>
          <w:lang w:val="en-GB"/>
        </w:rPr>
      </w:pPr>
    </w:p>
    <w:p w14:paraId="35E5B118" w14:textId="77777777" w:rsidR="009313EC" w:rsidRDefault="009313EC" w:rsidP="009313EC">
      <w:pPr>
        <w:suppressLineNumbers/>
        <w:spacing w:line="240" w:lineRule="auto"/>
        <w:rPr>
          <w:rFonts w:ascii="Times New Roman" w:hAnsi="Times New Roman" w:cs="Times New Roman"/>
          <w:sz w:val="24"/>
          <w:lang w:val="en-GB"/>
        </w:rPr>
      </w:pPr>
    </w:p>
    <w:p w14:paraId="47C7BB49" w14:textId="77777777" w:rsidR="009313EC" w:rsidRDefault="009313EC" w:rsidP="009313EC">
      <w:pPr>
        <w:suppressLineNumbers/>
        <w:spacing w:line="240" w:lineRule="auto"/>
        <w:rPr>
          <w:rFonts w:ascii="Times New Roman" w:hAnsi="Times New Roman" w:cs="Times New Roman"/>
          <w:sz w:val="24"/>
          <w:lang w:val="en-GB"/>
        </w:rPr>
      </w:pPr>
    </w:p>
    <w:p w14:paraId="5468C9FE" w14:textId="77777777" w:rsidR="009313EC" w:rsidRDefault="009313EC" w:rsidP="009313EC">
      <w:pPr>
        <w:suppressLineNumbers/>
        <w:spacing w:line="240" w:lineRule="auto"/>
        <w:rPr>
          <w:rFonts w:ascii="Times New Roman" w:hAnsi="Times New Roman" w:cs="Times New Roman"/>
          <w:sz w:val="24"/>
          <w:lang w:val="en-GB"/>
        </w:rPr>
      </w:pPr>
    </w:p>
    <w:p w14:paraId="5319F362" w14:textId="77777777" w:rsidR="009313EC" w:rsidRDefault="009313EC" w:rsidP="009313EC">
      <w:pPr>
        <w:suppressLineNumbers/>
        <w:spacing w:line="240" w:lineRule="auto"/>
        <w:rPr>
          <w:rFonts w:ascii="Times New Roman" w:hAnsi="Times New Roman" w:cs="Times New Roman"/>
          <w:sz w:val="24"/>
          <w:lang w:val="en-GB"/>
        </w:rPr>
      </w:pPr>
    </w:p>
    <w:p w14:paraId="259AD5D6" w14:textId="77777777" w:rsidR="009313EC" w:rsidRDefault="009313EC" w:rsidP="009313EC">
      <w:pPr>
        <w:suppressLineNumbers/>
        <w:spacing w:line="240" w:lineRule="auto"/>
        <w:rPr>
          <w:rFonts w:ascii="Times New Roman" w:hAnsi="Times New Roman" w:cs="Times New Roman"/>
          <w:sz w:val="24"/>
          <w:lang w:val="en-GB"/>
        </w:rPr>
      </w:pPr>
    </w:p>
    <w:tbl>
      <w:tblPr>
        <w:tblStyle w:val="TableGrid"/>
        <w:tblpPr w:leftFromText="180" w:rightFromText="180" w:vertAnchor="page" w:horzAnchor="margin" w:tblpY="2518"/>
        <w:tblW w:w="86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4"/>
        <w:gridCol w:w="1563"/>
        <w:gridCol w:w="890"/>
        <w:gridCol w:w="1003"/>
        <w:gridCol w:w="1002"/>
        <w:gridCol w:w="1003"/>
        <w:gridCol w:w="778"/>
        <w:gridCol w:w="628"/>
      </w:tblGrid>
      <w:tr w:rsidR="009313EC" w14:paraId="7EE5B614" w14:textId="77777777" w:rsidTr="0032242C">
        <w:trPr>
          <w:trHeight w:val="376"/>
        </w:trPr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</w:tcPr>
          <w:p w14:paraId="400A4769" w14:textId="77777777" w:rsidR="009313EC" w:rsidRPr="00171C83" w:rsidRDefault="009313EC" w:rsidP="0032242C">
            <w:pPr>
              <w:rPr>
                <w:rFonts w:ascii="Times New Roman" w:hAnsi="Times New Roman" w:cs="Times New Roman"/>
              </w:rPr>
            </w:pPr>
            <w:r w:rsidRPr="00171C83">
              <w:rPr>
                <w:rFonts w:ascii="Times New Roman" w:hAnsi="Times New Roman" w:cs="Times New Roman"/>
                <w:sz w:val="16"/>
                <w:szCs w:val="18"/>
              </w:rPr>
              <w:lastRenderedPageBreak/>
              <w:t>Combination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s</w:t>
            </w:r>
          </w:p>
        </w:tc>
        <w:tc>
          <w:tcPr>
            <w:tcW w:w="1563" w:type="dxa"/>
            <w:tcBorders>
              <w:top w:val="single" w:sz="4" w:space="0" w:color="auto"/>
              <w:bottom w:val="single" w:sz="4" w:space="0" w:color="auto"/>
            </w:tcBorders>
          </w:tcPr>
          <w:p w14:paraId="65626AB9" w14:textId="77777777" w:rsidR="009313EC" w:rsidRDefault="009313EC" w:rsidP="0032242C">
            <w:r w:rsidRPr="00356078">
              <w:rPr>
                <w:rFonts w:ascii="Times New Roman" w:hAnsi="Times New Roman" w:cs="Times New Roman"/>
                <w:sz w:val="16"/>
                <w:szCs w:val="18"/>
              </w:rPr>
              <w:t>AUC (95% CI)</w:t>
            </w:r>
          </w:p>
        </w:tc>
        <w:tc>
          <w:tcPr>
            <w:tcW w:w="890" w:type="dxa"/>
            <w:tcBorders>
              <w:top w:val="single" w:sz="4" w:space="0" w:color="auto"/>
              <w:bottom w:val="single" w:sz="4" w:space="0" w:color="auto"/>
            </w:tcBorders>
          </w:tcPr>
          <w:p w14:paraId="0BA52469" w14:textId="77777777" w:rsidR="009313EC" w:rsidRDefault="009313EC" w:rsidP="0032242C">
            <w:r>
              <w:rPr>
                <w:rFonts w:ascii="Times New Roman" w:hAnsi="Times New Roman" w:cs="Times New Roman"/>
                <w:sz w:val="16"/>
                <w:szCs w:val="18"/>
              </w:rPr>
              <w:t>Y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ou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den index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14:paraId="59728485" w14:textId="77777777" w:rsidR="009313EC" w:rsidRDefault="009313EC" w:rsidP="0032242C">
            <w:r w:rsidRPr="00356078">
              <w:rPr>
                <w:rFonts w:ascii="Times New Roman" w:hAnsi="Times New Roman" w:cs="Times New Roman"/>
                <w:sz w:val="16"/>
                <w:szCs w:val="18"/>
              </w:rPr>
              <w:t>Cut-off point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</w:tcPr>
          <w:p w14:paraId="1952BAE2" w14:textId="77777777" w:rsidR="009313EC" w:rsidRDefault="009313EC" w:rsidP="0032242C">
            <w:r w:rsidRPr="00356078">
              <w:rPr>
                <w:rFonts w:ascii="Times New Roman" w:hAnsi="Times New Roman" w:cs="Times New Roman"/>
                <w:sz w:val="16"/>
                <w:szCs w:val="18"/>
              </w:rPr>
              <w:t>Sensitivity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</w:tcPr>
          <w:p w14:paraId="15D83E68" w14:textId="77777777" w:rsidR="009313EC" w:rsidRDefault="009313EC" w:rsidP="0032242C">
            <w:r w:rsidRPr="00356078">
              <w:rPr>
                <w:rFonts w:ascii="Times New Roman" w:hAnsi="Times New Roman" w:cs="Times New Roman"/>
                <w:sz w:val="16"/>
                <w:szCs w:val="18"/>
              </w:rPr>
              <w:t>Specificity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</w:tcPr>
          <w:p w14:paraId="23DEC824" w14:textId="77777777" w:rsidR="009313EC" w:rsidRPr="00356078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PPV</w:t>
            </w:r>
          </w:p>
        </w:tc>
        <w:tc>
          <w:tcPr>
            <w:tcW w:w="628" w:type="dxa"/>
            <w:tcBorders>
              <w:top w:val="single" w:sz="4" w:space="0" w:color="auto"/>
              <w:bottom w:val="single" w:sz="4" w:space="0" w:color="auto"/>
            </w:tcBorders>
          </w:tcPr>
          <w:p w14:paraId="34B0D4EF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NPV</w:t>
            </w:r>
          </w:p>
        </w:tc>
      </w:tr>
      <w:tr w:rsidR="009313EC" w14:paraId="0E78250B" w14:textId="77777777" w:rsidTr="0032242C">
        <w:trPr>
          <w:trHeight w:val="389"/>
        </w:trPr>
        <w:tc>
          <w:tcPr>
            <w:tcW w:w="1784" w:type="dxa"/>
            <w:tcBorders>
              <w:top w:val="single" w:sz="4" w:space="0" w:color="auto"/>
            </w:tcBorders>
          </w:tcPr>
          <w:p w14:paraId="4D8714A0" w14:textId="77777777" w:rsidR="009313EC" w:rsidRPr="00171C83" w:rsidRDefault="009313EC" w:rsidP="0032242C">
            <w:pPr>
              <w:rPr>
                <w:rFonts w:ascii="Times New Roman" w:hAnsi="Times New Roman" w:cs="Times New Roman"/>
              </w:rPr>
            </w:pPr>
            <w:r w:rsidRPr="00F73F60">
              <w:rPr>
                <w:rFonts w:ascii="Times New Roman" w:hAnsi="Times New Roman" w:cs="Times New Roman"/>
                <w:sz w:val="16"/>
                <w:szCs w:val="18"/>
              </w:rPr>
              <w:t>Combination of two variables</w:t>
            </w:r>
          </w:p>
        </w:tc>
        <w:tc>
          <w:tcPr>
            <w:tcW w:w="1563" w:type="dxa"/>
            <w:tcBorders>
              <w:top w:val="single" w:sz="4" w:space="0" w:color="auto"/>
            </w:tcBorders>
          </w:tcPr>
          <w:p w14:paraId="522F259A" w14:textId="77777777" w:rsidR="009313EC" w:rsidRDefault="009313EC" w:rsidP="0032242C"/>
        </w:tc>
        <w:tc>
          <w:tcPr>
            <w:tcW w:w="890" w:type="dxa"/>
            <w:tcBorders>
              <w:top w:val="single" w:sz="4" w:space="0" w:color="auto"/>
            </w:tcBorders>
          </w:tcPr>
          <w:p w14:paraId="75C258DD" w14:textId="77777777" w:rsidR="009313EC" w:rsidRDefault="009313EC" w:rsidP="0032242C"/>
        </w:tc>
        <w:tc>
          <w:tcPr>
            <w:tcW w:w="1003" w:type="dxa"/>
            <w:tcBorders>
              <w:top w:val="single" w:sz="4" w:space="0" w:color="auto"/>
            </w:tcBorders>
          </w:tcPr>
          <w:p w14:paraId="3BD800E9" w14:textId="77777777" w:rsidR="009313EC" w:rsidRDefault="009313EC" w:rsidP="0032242C"/>
        </w:tc>
        <w:tc>
          <w:tcPr>
            <w:tcW w:w="1002" w:type="dxa"/>
            <w:tcBorders>
              <w:top w:val="single" w:sz="4" w:space="0" w:color="auto"/>
            </w:tcBorders>
          </w:tcPr>
          <w:p w14:paraId="68A7B067" w14:textId="77777777" w:rsidR="009313EC" w:rsidRDefault="009313EC" w:rsidP="0032242C"/>
        </w:tc>
        <w:tc>
          <w:tcPr>
            <w:tcW w:w="1003" w:type="dxa"/>
            <w:tcBorders>
              <w:top w:val="single" w:sz="4" w:space="0" w:color="auto"/>
            </w:tcBorders>
          </w:tcPr>
          <w:p w14:paraId="04273D62" w14:textId="77777777" w:rsidR="009313EC" w:rsidRDefault="009313EC" w:rsidP="0032242C"/>
        </w:tc>
        <w:tc>
          <w:tcPr>
            <w:tcW w:w="778" w:type="dxa"/>
            <w:tcBorders>
              <w:top w:val="single" w:sz="4" w:space="0" w:color="auto"/>
            </w:tcBorders>
          </w:tcPr>
          <w:p w14:paraId="706A8388" w14:textId="77777777" w:rsidR="009313EC" w:rsidRDefault="009313EC" w:rsidP="0032242C"/>
        </w:tc>
        <w:tc>
          <w:tcPr>
            <w:tcW w:w="628" w:type="dxa"/>
            <w:tcBorders>
              <w:top w:val="single" w:sz="4" w:space="0" w:color="auto"/>
            </w:tcBorders>
          </w:tcPr>
          <w:p w14:paraId="4144FBAE" w14:textId="77777777" w:rsidR="009313EC" w:rsidRDefault="009313EC" w:rsidP="0032242C"/>
        </w:tc>
      </w:tr>
      <w:tr w:rsidR="009313EC" w14:paraId="01C29814" w14:textId="77777777" w:rsidTr="0032242C">
        <w:trPr>
          <w:trHeight w:val="389"/>
        </w:trPr>
        <w:tc>
          <w:tcPr>
            <w:tcW w:w="1784" w:type="dxa"/>
          </w:tcPr>
          <w:p w14:paraId="3231E0E0" w14:textId="77777777" w:rsidR="009313EC" w:rsidRPr="00171C83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171C83">
              <w:rPr>
                <w:rFonts w:ascii="Times New Roman" w:hAnsi="Times New Roman" w:cs="Times New Roman"/>
                <w:sz w:val="16"/>
                <w:szCs w:val="18"/>
              </w:rPr>
              <w:t>RPR+CRP</w:t>
            </w:r>
          </w:p>
        </w:tc>
        <w:tc>
          <w:tcPr>
            <w:tcW w:w="1563" w:type="dxa"/>
          </w:tcPr>
          <w:p w14:paraId="3E8CCEF6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0.931 (0.901, 0.960)</w:t>
            </w:r>
          </w:p>
        </w:tc>
        <w:tc>
          <w:tcPr>
            <w:tcW w:w="890" w:type="dxa"/>
          </w:tcPr>
          <w:p w14:paraId="3AEC8830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0.720</w:t>
            </w:r>
          </w:p>
        </w:tc>
        <w:tc>
          <w:tcPr>
            <w:tcW w:w="1003" w:type="dxa"/>
          </w:tcPr>
          <w:p w14:paraId="1F316498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0.399</w:t>
            </w:r>
          </w:p>
        </w:tc>
        <w:tc>
          <w:tcPr>
            <w:tcW w:w="1002" w:type="dxa"/>
          </w:tcPr>
          <w:p w14:paraId="44ECD5D0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0.875</w:t>
            </w:r>
          </w:p>
        </w:tc>
        <w:tc>
          <w:tcPr>
            <w:tcW w:w="1003" w:type="dxa"/>
          </w:tcPr>
          <w:p w14:paraId="4CD3680D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0.845</w:t>
            </w:r>
          </w:p>
        </w:tc>
        <w:tc>
          <w:tcPr>
            <w:tcW w:w="778" w:type="dxa"/>
          </w:tcPr>
          <w:p w14:paraId="654B8C3E" w14:textId="77777777" w:rsidR="009313EC" w:rsidRPr="006B58E2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B58E2">
              <w:rPr>
                <w:rFonts w:ascii="Times New Roman" w:hAnsi="Times New Roman" w:cs="Times New Roman"/>
                <w:sz w:val="16"/>
                <w:szCs w:val="16"/>
              </w:rPr>
              <w:t>0.869</w:t>
            </w:r>
          </w:p>
        </w:tc>
        <w:tc>
          <w:tcPr>
            <w:tcW w:w="628" w:type="dxa"/>
          </w:tcPr>
          <w:p w14:paraId="1E501858" w14:textId="77777777" w:rsidR="009313EC" w:rsidRPr="006B58E2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B58E2">
              <w:rPr>
                <w:rFonts w:ascii="Times New Roman" w:hAnsi="Times New Roman" w:cs="Times New Roman"/>
                <w:sz w:val="16"/>
                <w:szCs w:val="16"/>
              </w:rPr>
              <w:t>0.852</w:t>
            </w:r>
          </w:p>
        </w:tc>
      </w:tr>
      <w:tr w:rsidR="009313EC" w14:paraId="0815695E" w14:textId="77777777" w:rsidTr="0032242C">
        <w:trPr>
          <w:trHeight w:val="389"/>
        </w:trPr>
        <w:tc>
          <w:tcPr>
            <w:tcW w:w="1784" w:type="dxa"/>
          </w:tcPr>
          <w:p w14:paraId="2150DBE8" w14:textId="77777777" w:rsidR="009313EC" w:rsidRPr="00171C83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171C83">
              <w:rPr>
                <w:rFonts w:ascii="Times New Roman" w:hAnsi="Times New Roman" w:cs="Times New Roman"/>
                <w:sz w:val="16"/>
                <w:szCs w:val="18"/>
              </w:rPr>
              <w:t>RPR+BUN</w:t>
            </w:r>
          </w:p>
        </w:tc>
        <w:tc>
          <w:tcPr>
            <w:tcW w:w="1563" w:type="dxa"/>
          </w:tcPr>
          <w:p w14:paraId="3611264E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0.964 (0.943, 0.985)</w:t>
            </w:r>
          </w:p>
        </w:tc>
        <w:tc>
          <w:tcPr>
            <w:tcW w:w="890" w:type="dxa"/>
          </w:tcPr>
          <w:p w14:paraId="4AF752B4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0.830</w:t>
            </w:r>
          </w:p>
        </w:tc>
        <w:tc>
          <w:tcPr>
            <w:tcW w:w="1003" w:type="dxa"/>
          </w:tcPr>
          <w:p w14:paraId="0D2CB177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0.594</w:t>
            </w:r>
          </w:p>
        </w:tc>
        <w:tc>
          <w:tcPr>
            <w:tcW w:w="1002" w:type="dxa"/>
          </w:tcPr>
          <w:p w14:paraId="06A0CF31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0.890</w:t>
            </w:r>
          </w:p>
        </w:tc>
        <w:tc>
          <w:tcPr>
            <w:tcW w:w="1003" w:type="dxa"/>
          </w:tcPr>
          <w:p w14:paraId="62393DAD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0.940</w:t>
            </w:r>
          </w:p>
        </w:tc>
        <w:tc>
          <w:tcPr>
            <w:tcW w:w="778" w:type="dxa"/>
          </w:tcPr>
          <w:p w14:paraId="48FFFC80" w14:textId="77777777" w:rsidR="009313EC" w:rsidRPr="006B58E2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B58E2">
              <w:rPr>
                <w:rFonts w:ascii="Times New Roman" w:hAnsi="Times New Roman" w:cs="Times New Roman"/>
                <w:sz w:val="16"/>
                <w:szCs w:val="16"/>
              </w:rPr>
              <w:t>0.946</w:t>
            </w:r>
          </w:p>
        </w:tc>
        <w:tc>
          <w:tcPr>
            <w:tcW w:w="628" w:type="dxa"/>
          </w:tcPr>
          <w:p w14:paraId="1F868E7F" w14:textId="77777777" w:rsidR="009313EC" w:rsidRPr="006B58E2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B58E2">
              <w:rPr>
                <w:rFonts w:ascii="Times New Roman" w:hAnsi="Times New Roman" w:cs="Times New Roman"/>
                <w:sz w:val="16"/>
                <w:szCs w:val="16"/>
              </w:rPr>
              <w:t>0.879</w:t>
            </w:r>
          </w:p>
        </w:tc>
      </w:tr>
      <w:tr w:rsidR="009313EC" w14:paraId="135445D8" w14:textId="77777777" w:rsidTr="0032242C">
        <w:trPr>
          <w:trHeight w:val="389"/>
        </w:trPr>
        <w:tc>
          <w:tcPr>
            <w:tcW w:w="1784" w:type="dxa"/>
          </w:tcPr>
          <w:p w14:paraId="3877FCB6" w14:textId="77777777" w:rsidR="009313EC" w:rsidRPr="00171C83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171C83">
              <w:rPr>
                <w:rFonts w:ascii="Times New Roman" w:hAnsi="Times New Roman" w:cs="Times New Roman"/>
                <w:sz w:val="16"/>
                <w:szCs w:val="18"/>
              </w:rPr>
              <w:t>RPR+UA</w:t>
            </w:r>
          </w:p>
        </w:tc>
        <w:tc>
          <w:tcPr>
            <w:tcW w:w="1563" w:type="dxa"/>
          </w:tcPr>
          <w:p w14:paraId="6E26A97B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0.922 (0.889, 0.956)</w:t>
            </w:r>
          </w:p>
        </w:tc>
        <w:tc>
          <w:tcPr>
            <w:tcW w:w="890" w:type="dxa"/>
          </w:tcPr>
          <w:p w14:paraId="5C40CBF1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0.741</w:t>
            </w:r>
          </w:p>
        </w:tc>
        <w:tc>
          <w:tcPr>
            <w:tcW w:w="1003" w:type="dxa"/>
          </w:tcPr>
          <w:p w14:paraId="3CDCCAEC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0.519</w:t>
            </w:r>
          </w:p>
        </w:tc>
        <w:tc>
          <w:tcPr>
            <w:tcW w:w="1002" w:type="dxa"/>
          </w:tcPr>
          <w:p w14:paraId="7D618890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0.853</w:t>
            </w:r>
          </w:p>
        </w:tc>
        <w:tc>
          <w:tcPr>
            <w:tcW w:w="1003" w:type="dxa"/>
          </w:tcPr>
          <w:p w14:paraId="21C0EB6F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0.888</w:t>
            </w:r>
          </w:p>
        </w:tc>
        <w:tc>
          <w:tcPr>
            <w:tcW w:w="778" w:type="dxa"/>
          </w:tcPr>
          <w:p w14:paraId="0114C331" w14:textId="77777777" w:rsidR="009313EC" w:rsidRPr="006B58E2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B58E2">
              <w:rPr>
                <w:rFonts w:ascii="Times New Roman" w:hAnsi="Times New Roman" w:cs="Times New Roman"/>
                <w:sz w:val="16"/>
                <w:szCs w:val="16"/>
              </w:rPr>
              <w:t>0.899</w:t>
            </w:r>
          </w:p>
        </w:tc>
        <w:tc>
          <w:tcPr>
            <w:tcW w:w="628" w:type="dxa"/>
          </w:tcPr>
          <w:p w14:paraId="1490D551" w14:textId="77777777" w:rsidR="009313EC" w:rsidRPr="006B58E2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B58E2">
              <w:rPr>
                <w:rFonts w:ascii="Times New Roman" w:hAnsi="Times New Roman" w:cs="Times New Roman"/>
                <w:sz w:val="16"/>
                <w:szCs w:val="16"/>
              </w:rPr>
              <w:t>0.837</w:t>
            </w:r>
          </w:p>
        </w:tc>
      </w:tr>
      <w:tr w:rsidR="009313EC" w14:paraId="31F89BD5" w14:textId="77777777" w:rsidTr="0032242C">
        <w:trPr>
          <w:trHeight w:val="389"/>
        </w:trPr>
        <w:tc>
          <w:tcPr>
            <w:tcW w:w="1784" w:type="dxa"/>
          </w:tcPr>
          <w:p w14:paraId="23081E0A" w14:textId="77777777" w:rsidR="009313EC" w:rsidRPr="00171C83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171C83">
              <w:rPr>
                <w:rFonts w:ascii="Times New Roman" w:hAnsi="Times New Roman" w:cs="Times New Roman"/>
                <w:sz w:val="16"/>
                <w:szCs w:val="18"/>
              </w:rPr>
              <w:t>RPR+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Hs-cT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I</w:t>
            </w:r>
          </w:p>
          <w:p w14:paraId="0975280F" w14:textId="77777777" w:rsidR="009313EC" w:rsidRPr="00171C83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171C83">
              <w:rPr>
                <w:rFonts w:ascii="Times New Roman" w:hAnsi="Times New Roman" w:cs="Times New Roman"/>
                <w:sz w:val="16"/>
                <w:szCs w:val="18"/>
              </w:rPr>
              <w:t>RPR+Mb</w:t>
            </w:r>
          </w:p>
        </w:tc>
        <w:tc>
          <w:tcPr>
            <w:tcW w:w="1563" w:type="dxa"/>
          </w:tcPr>
          <w:p w14:paraId="6E8E8F0A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0.869 (0.826, 0.913)</w:t>
            </w:r>
          </w:p>
          <w:p w14:paraId="6E12750B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0.893 (0.853, 0.934)</w:t>
            </w:r>
          </w:p>
        </w:tc>
        <w:tc>
          <w:tcPr>
            <w:tcW w:w="890" w:type="dxa"/>
          </w:tcPr>
          <w:p w14:paraId="552119B6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0.609</w:t>
            </w:r>
          </w:p>
          <w:p w14:paraId="71E4388D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0.665</w:t>
            </w:r>
          </w:p>
        </w:tc>
        <w:tc>
          <w:tcPr>
            <w:tcW w:w="1003" w:type="dxa"/>
          </w:tcPr>
          <w:p w14:paraId="5B5A6677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0.448</w:t>
            </w:r>
          </w:p>
          <w:p w14:paraId="3619DD24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0.527</w:t>
            </w:r>
          </w:p>
        </w:tc>
        <w:tc>
          <w:tcPr>
            <w:tcW w:w="1002" w:type="dxa"/>
          </w:tcPr>
          <w:p w14:paraId="194575DD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0.816</w:t>
            </w:r>
          </w:p>
          <w:p w14:paraId="18C75337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0.794</w:t>
            </w:r>
          </w:p>
        </w:tc>
        <w:tc>
          <w:tcPr>
            <w:tcW w:w="1003" w:type="dxa"/>
          </w:tcPr>
          <w:p w14:paraId="31D013BD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0.793</w:t>
            </w:r>
          </w:p>
          <w:p w14:paraId="1691FA53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0.871</w:t>
            </w:r>
          </w:p>
        </w:tc>
        <w:tc>
          <w:tcPr>
            <w:tcW w:w="778" w:type="dxa"/>
          </w:tcPr>
          <w:p w14:paraId="793D129F" w14:textId="77777777" w:rsidR="009313EC" w:rsidRPr="006B58E2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B58E2">
              <w:rPr>
                <w:rFonts w:ascii="Times New Roman" w:hAnsi="Times New Roman" w:cs="Times New Roman"/>
                <w:sz w:val="16"/>
                <w:szCs w:val="16"/>
              </w:rPr>
              <w:t>0.822</w:t>
            </w:r>
          </w:p>
          <w:p w14:paraId="3700611D" w14:textId="77777777" w:rsidR="009313EC" w:rsidRPr="006B58E2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B58E2">
              <w:rPr>
                <w:rFonts w:ascii="Times New Roman" w:hAnsi="Times New Roman" w:cs="Times New Roman"/>
                <w:sz w:val="16"/>
                <w:szCs w:val="16"/>
              </w:rPr>
              <w:t>0.878</w:t>
            </w:r>
          </w:p>
        </w:tc>
        <w:tc>
          <w:tcPr>
            <w:tcW w:w="628" w:type="dxa"/>
          </w:tcPr>
          <w:p w14:paraId="249A590C" w14:textId="77777777" w:rsidR="009313EC" w:rsidRPr="006B58E2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B58E2">
              <w:rPr>
                <w:rFonts w:ascii="Times New Roman" w:hAnsi="Times New Roman" w:cs="Times New Roman"/>
                <w:sz w:val="16"/>
                <w:szCs w:val="16"/>
              </w:rPr>
              <w:t>0.786</w:t>
            </w:r>
          </w:p>
          <w:p w14:paraId="5056EE16" w14:textId="77777777" w:rsidR="009313EC" w:rsidRPr="006B58E2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B58E2">
              <w:rPr>
                <w:rFonts w:ascii="Times New Roman" w:hAnsi="Times New Roman" w:cs="Times New Roman"/>
                <w:sz w:val="16"/>
                <w:szCs w:val="16"/>
              </w:rPr>
              <w:t>0.783</w:t>
            </w:r>
          </w:p>
        </w:tc>
      </w:tr>
      <w:tr w:rsidR="009313EC" w14:paraId="3690BB0D" w14:textId="77777777" w:rsidTr="0032242C">
        <w:trPr>
          <w:trHeight w:val="389"/>
        </w:trPr>
        <w:tc>
          <w:tcPr>
            <w:tcW w:w="1784" w:type="dxa"/>
          </w:tcPr>
          <w:p w14:paraId="297F0C0D" w14:textId="77777777" w:rsidR="009313EC" w:rsidRPr="00171C83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 w:rsidRPr="00F73F60">
              <w:rPr>
                <w:rFonts w:ascii="Times New Roman" w:hAnsi="Times New Roman" w:cs="Times New Roman"/>
                <w:sz w:val="16"/>
                <w:szCs w:val="18"/>
              </w:rPr>
              <w:t>Combination of three variables</w:t>
            </w:r>
          </w:p>
        </w:tc>
        <w:tc>
          <w:tcPr>
            <w:tcW w:w="1563" w:type="dxa"/>
          </w:tcPr>
          <w:p w14:paraId="09FE281E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0" w:type="dxa"/>
          </w:tcPr>
          <w:p w14:paraId="7655AEC2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3" w:type="dxa"/>
          </w:tcPr>
          <w:p w14:paraId="501E3A97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2" w:type="dxa"/>
          </w:tcPr>
          <w:p w14:paraId="32BAA546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3" w:type="dxa"/>
          </w:tcPr>
          <w:p w14:paraId="3D632FEB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8" w:type="dxa"/>
          </w:tcPr>
          <w:p w14:paraId="21321AC5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8" w:type="dxa"/>
          </w:tcPr>
          <w:p w14:paraId="1A39CD96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313EC" w14:paraId="653DCB95" w14:textId="77777777" w:rsidTr="0032242C">
        <w:trPr>
          <w:trHeight w:val="389"/>
        </w:trPr>
        <w:tc>
          <w:tcPr>
            <w:tcW w:w="1784" w:type="dxa"/>
          </w:tcPr>
          <w:p w14:paraId="6964A71B" w14:textId="77777777" w:rsidR="009313EC" w:rsidRPr="00171C83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RPR+CRP+BUN</w:t>
            </w:r>
          </w:p>
        </w:tc>
        <w:tc>
          <w:tcPr>
            <w:tcW w:w="1563" w:type="dxa"/>
          </w:tcPr>
          <w:p w14:paraId="556B984A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0.978 (0.965, 0.992)</w:t>
            </w:r>
          </w:p>
        </w:tc>
        <w:tc>
          <w:tcPr>
            <w:tcW w:w="890" w:type="dxa"/>
          </w:tcPr>
          <w:p w14:paraId="1BBE34CA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0.857</w:t>
            </w:r>
          </w:p>
        </w:tc>
        <w:tc>
          <w:tcPr>
            <w:tcW w:w="1003" w:type="dxa"/>
          </w:tcPr>
          <w:p w14:paraId="6AFBDE0E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0.457</w:t>
            </w:r>
          </w:p>
        </w:tc>
        <w:tc>
          <w:tcPr>
            <w:tcW w:w="1002" w:type="dxa"/>
          </w:tcPr>
          <w:p w14:paraId="5B82B386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0.926</w:t>
            </w:r>
          </w:p>
        </w:tc>
        <w:tc>
          <w:tcPr>
            <w:tcW w:w="1003" w:type="dxa"/>
          </w:tcPr>
          <w:p w14:paraId="402E0002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0.931</w:t>
            </w:r>
          </w:p>
        </w:tc>
        <w:tc>
          <w:tcPr>
            <w:tcW w:w="778" w:type="dxa"/>
          </w:tcPr>
          <w:p w14:paraId="3FC32EE2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0.940</w:t>
            </w:r>
          </w:p>
        </w:tc>
        <w:tc>
          <w:tcPr>
            <w:tcW w:w="628" w:type="dxa"/>
          </w:tcPr>
          <w:p w14:paraId="3DEA6BFE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0.915</w:t>
            </w:r>
          </w:p>
        </w:tc>
      </w:tr>
      <w:tr w:rsidR="009313EC" w14:paraId="5B071B86" w14:textId="77777777" w:rsidTr="0032242C">
        <w:trPr>
          <w:trHeight w:val="389"/>
        </w:trPr>
        <w:tc>
          <w:tcPr>
            <w:tcW w:w="1784" w:type="dxa"/>
          </w:tcPr>
          <w:p w14:paraId="0EB80AF1" w14:textId="77777777" w:rsidR="009313EC" w:rsidRPr="00171C83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RPR+CRP+UA</w:t>
            </w:r>
          </w:p>
        </w:tc>
        <w:tc>
          <w:tcPr>
            <w:tcW w:w="1563" w:type="dxa"/>
          </w:tcPr>
          <w:p w14:paraId="45888409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0.969 (0.951, 0.986)</w:t>
            </w:r>
          </w:p>
        </w:tc>
        <w:tc>
          <w:tcPr>
            <w:tcW w:w="890" w:type="dxa"/>
          </w:tcPr>
          <w:p w14:paraId="213E27DC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0.831</w:t>
            </w:r>
          </w:p>
        </w:tc>
        <w:tc>
          <w:tcPr>
            <w:tcW w:w="1003" w:type="dxa"/>
          </w:tcPr>
          <w:p w14:paraId="688BED8C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0.432</w:t>
            </w:r>
          </w:p>
        </w:tc>
        <w:tc>
          <w:tcPr>
            <w:tcW w:w="1002" w:type="dxa"/>
          </w:tcPr>
          <w:p w14:paraId="5B2510C3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0.934</w:t>
            </w:r>
          </w:p>
        </w:tc>
        <w:tc>
          <w:tcPr>
            <w:tcW w:w="1003" w:type="dxa"/>
          </w:tcPr>
          <w:p w14:paraId="3801012D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0.897</w:t>
            </w:r>
          </w:p>
        </w:tc>
        <w:tc>
          <w:tcPr>
            <w:tcW w:w="778" w:type="dxa"/>
          </w:tcPr>
          <w:p w14:paraId="1996EA40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0.914</w:t>
            </w:r>
          </w:p>
        </w:tc>
        <w:tc>
          <w:tcPr>
            <w:tcW w:w="628" w:type="dxa"/>
          </w:tcPr>
          <w:p w14:paraId="4DA556FE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0.921</w:t>
            </w:r>
          </w:p>
        </w:tc>
      </w:tr>
      <w:tr w:rsidR="009313EC" w14:paraId="264242A3" w14:textId="77777777" w:rsidTr="0032242C">
        <w:trPr>
          <w:trHeight w:val="389"/>
        </w:trPr>
        <w:tc>
          <w:tcPr>
            <w:tcW w:w="1784" w:type="dxa"/>
          </w:tcPr>
          <w:p w14:paraId="3AB7C7EF" w14:textId="77777777" w:rsidR="009313EC" w:rsidRPr="00171C83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RPR+CRP+Hs-cT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I</w:t>
            </w:r>
          </w:p>
        </w:tc>
        <w:tc>
          <w:tcPr>
            <w:tcW w:w="1563" w:type="dxa"/>
          </w:tcPr>
          <w:p w14:paraId="377DF703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0.945 (0.919, 0.9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90" w:type="dxa"/>
          </w:tcPr>
          <w:p w14:paraId="767A0A19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0.749</w:t>
            </w:r>
          </w:p>
        </w:tc>
        <w:tc>
          <w:tcPr>
            <w:tcW w:w="1003" w:type="dxa"/>
          </w:tcPr>
          <w:p w14:paraId="42E26362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0.679</w:t>
            </w:r>
          </w:p>
        </w:tc>
        <w:tc>
          <w:tcPr>
            <w:tcW w:w="1002" w:type="dxa"/>
          </w:tcPr>
          <w:p w14:paraId="020B7BA6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0.809</w:t>
            </w:r>
          </w:p>
        </w:tc>
        <w:tc>
          <w:tcPr>
            <w:tcW w:w="1003" w:type="dxa"/>
          </w:tcPr>
          <w:p w14:paraId="0D934901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0.940</w:t>
            </w:r>
          </w:p>
        </w:tc>
        <w:tc>
          <w:tcPr>
            <w:tcW w:w="778" w:type="dxa"/>
          </w:tcPr>
          <w:p w14:paraId="66645998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0.941</w:t>
            </w:r>
          </w:p>
        </w:tc>
        <w:tc>
          <w:tcPr>
            <w:tcW w:w="628" w:type="dxa"/>
          </w:tcPr>
          <w:p w14:paraId="32CE0FD6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0.808</w:t>
            </w:r>
          </w:p>
        </w:tc>
      </w:tr>
      <w:tr w:rsidR="009313EC" w14:paraId="35E15E4E" w14:textId="77777777" w:rsidTr="0032242C">
        <w:trPr>
          <w:trHeight w:val="389"/>
        </w:trPr>
        <w:tc>
          <w:tcPr>
            <w:tcW w:w="1784" w:type="dxa"/>
          </w:tcPr>
          <w:p w14:paraId="57031C0A" w14:textId="77777777" w:rsidR="009313EC" w:rsidRPr="00171C83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RPR+CRP+M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b</w:t>
            </w:r>
          </w:p>
        </w:tc>
        <w:tc>
          <w:tcPr>
            <w:tcW w:w="1563" w:type="dxa"/>
          </w:tcPr>
          <w:p w14:paraId="2D5787A5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0.953 (0.930, 0.977)</w:t>
            </w:r>
          </w:p>
        </w:tc>
        <w:tc>
          <w:tcPr>
            <w:tcW w:w="890" w:type="dxa"/>
          </w:tcPr>
          <w:p w14:paraId="11FBA0E2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0.779</w:t>
            </w:r>
          </w:p>
        </w:tc>
        <w:tc>
          <w:tcPr>
            <w:tcW w:w="1003" w:type="dxa"/>
          </w:tcPr>
          <w:p w14:paraId="7D57ACB4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0.520</w:t>
            </w:r>
          </w:p>
        </w:tc>
        <w:tc>
          <w:tcPr>
            <w:tcW w:w="1002" w:type="dxa"/>
          </w:tcPr>
          <w:p w14:paraId="278974D8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0.882</w:t>
            </w:r>
          </w:p>
        </w:tc>
        <w:tc>
          <w:tcPr>
            <w:tcW w:w="1003" w:type="dxa"/>
          </w:tcPr>
          <w:p w14:paraId="5F545B42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0.897</w:t>
            </w:r>
          </w:p>
        </w:tc>
        <w:tc>
          <w:tcPr>
            <w:tcW w:w="778" w:type="dxa"/>
          </w:tcPr>
          <w:p w14:paraId="423DD62F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0.909</w:t>
            </w:r>
          </w:p>
        </w:tc>
        <w:tc>
          <w:tcPr>
            <w:tcW w:w="628" w:type="dxa"/>
          </w:tcPr>
          <w:p w14:paraId="594E8F6E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0.866</w:t>
            </w:r>
          </w:p>
        </w:tc>
      </w:tr>
      <w:tr w:rsidR="009313EC" w14:paraId="5351D537" w14:textId="77777777" w:rsidTr="0032242C">
        <w:trPr>
          <w:trHeight w:val="389"/>
        </w:trPr>
        <w:tc>
          <w:tcPr>
            <w:tcW w:w="1784" w:type="dxa"/>
          </w:tcPr>
          <w:p w14:paraId="21EBAD08" w14:textId="77777777" w:rsidR="009313EC" w:rsidRPr="00171C83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RPR+BUN+UA</w:t>
            </w:r>
          </w:p>
        </w:tc>
        <w:tc>
          <w:tcPr>
            <w:tcW w:w="1563" w:type="dxa"/>
          </w:tcPr>
          <w:p w14:paraId="6959C573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0.969 (0.951, 0.987)</w:t>
            </w:r>
          </w:p>
        </w:tc>
        <w:tc>
          <w:tcPr>
            <w:tcW w:w="890" w:type="dxa"/>
          </w:tcPr>
          <w:p w14:paraId="33F8B9CD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0.831</w:t>
            </w:r>
          </w:p>
        </w:tc>
        <w:tc>
          <w:tcPr>
            <w:tcW w:w="1003" w:type="dxa"/>
          </w:tcPr>
          <w:p w14:paraId="67FCABF6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0.399</w:t>
            </w:r>
          </w:p>
        </w:tc>
        <w:tc>
          <w:tcPr>
            <w:tcW w:w="1002" w:type="dxa"/>
          </w:tcPr>
          <w:p w14:paraId="635DE8F0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0.934</w:t>
            </w:r>
          </w:p>
        </w:tc>
        <w:tc>
          <w:tcPr>
            <w:tcW w:w="1003" w:type="dxa"/>
          </w:tcPr>
          <w:p w14:paraId="24BE2099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0.897</w:t>
            </w:r>
          </w:p>
        </w:tc>
        <w:tc>
          <w:tcPr>
            <w:tcW w:w="778" w:type="dxa"/>
          </w:tcPr>
          <w:p w14:paraId="2CF54628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0.914</w:t>
            </w:r>
          </w:p>
        </w:tc>
        <w:tc>
          <w:tcPr>
            <w:tcW w:w="628" w:type="dxa"/>
          </w:tcPr>
          <w:p w14:paraId="58912553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0.921</w:t>
            </w:r>
          </w:p>
        </w:tc>
      </w:tr>
      <w:tr w:rsidR="009313EC" w14:paraId="3FF90118" w14:textId="77777777" w:rsidTr="0032242C">
        <w:trPr>
          <w:trHeight w:val="389"/>
        </w:trPr>
        <w:tc>
          <w:tcPr>
            <w:tcW w:w="1784" w:type="dxa"/>
          </w:tcPr>
          <w:p w14:paraId="056D86AF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RPR+BUN+Hs-cT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I</w:t>
            </w:r>
          </w:p>
        </w:tc>
        <w:tc>
          <w:tcPr>
            <w:tcW w:w="1563" w:type="dxa"/>
          </w:tcPr>
          <w:p w14:paraId="55D4AA09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0.967 (0.948, 0.986)</w:t>
            </w:r>
          </w:p>
        </w:tc>
        <w:tc>
          <w:tcPr>
            <w:tcW w:w="890" w:type="dxa"/>
          </w:tcPr>
          <w:p w14:paraId="5A8BF987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0.824</w:t>
            </w:r>
          </w:p>
        </w:tc>
        <w:tc>
          <w:tcPr>
            <w:tcW w:w="1003" w:type="dxa"/>
          </w:tcPr>
          <w:p w14:paraId="46F09D37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0.507</w:t>
            </w:r>
          </w:p>
        </w:tc>
        <w:tc>
          <w:tcPr>
            <w:tcW w:w="1002" w:type="dxa"/>
          </w:tcPr>
          <w:p w14:paraId="17CC1369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0.919</w:t>
            </w:r>
          </w:p>
        </w:tc>
        <w:tc>
          <w:tcPr>
            <w:tcW w:w="1003" w:type="dxa"/>
          </w:tcPr>
          <w:p w14:paraId="0B11611D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0.905</w:t>
            </w:r>
          </w:p>
        </w:tc>
        <w:tc>
          <w:tcPr>
            <w:tcW w:w="778" w:type="dxa"/>
          </w:tcPr>
          <w:p w14:paraId="34C75154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0.919</w:t>
            </w:r>
          </w:p>
        </w:tc>
        <w:tc>
          <w:tcPr>
            <w:tcW w:w="628" w:type="dxa"/>
          </w:tcPr>
          <w:p w14:paraId="5D87DB68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0.905</w:t>
            </w:r>
          </w:p>
        </w:tc>
      </w:tr>
      <w:tr w:rsidR="009313EC" w14:paraId="3397BC34" w14:textId="77777777" w:rsidTr="0032242C">
        <w:trPr>
          <w:trHeight w:val="389"/>
        </w:trPr>
        <w:tc>
          <w:tcPr>
            <w:tcW w:w="1784" w:type="dxa"/>
          </w:tcPr>
          <w:p w14:paraId="4EABC72A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RPR+BUN+M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b</w:t>
            </w:r>
          </w:p>
        </w:tc>
        <w:tc>
          <w:tcPr>
            <w:tcW w:w="1563" w:type="dxa"/>
          </w:tcPr>
          <w:p w14:paraId="2F04811B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0.972 (0.956, 0.989)</w:t>
            </w:r>
          </w:p>
        </w:tc>
        <w:tc>
          <w:tcPr>
            <w:tcW w:w="890" w:type="dxa"/>
          </w:tcPr>
          <w:p w14:paraId="5AD9C365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0.834</w:t>
            </w:r>
          </w:p>
        </w:tc>
        <w:tc>
          <w:tcPr>
            <w:tcW w:w="1003" w:type="dxa"/>
          </w:tcPr>
          <w:p w14:paraId="6F29EAAE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0.533</w:t>
            </w:r>
          </w:p>
        </w:tc>
        <w:tc>
          <w:tcPr>
            <w:tcW w:w="1002" w:type="dxa"/>
          </w:tcPr>
          <w:p w14:paraId="361D121E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0.912</w:t>
            </w:r>
          </w:p>
        </w:tc>
        <w:tc>
          <w:tcPr>
            <w:tcW w:w="1003" w:type="dxa"/>
          </w:tcPr>
          <w:p w14:paraId="144CDAF3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0.922</w:t>
            </w:r>
          </w:p>
        </w:tc>
        <w:tc>
          <w:tcPr>
            <w:tcW w:w="778" w:type="dxa"/>
          </w:tcPr>
          <w:p w14:paraId="63784BC8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0.932</w:t>
            </w:r>
          </w:p>
        </w:tc>
        <w:tc>
          <w:tcPr>
            <w:tcW w:w="628" w:type="dxa"/>
          </w:tcPr>
          <w:p w14:paraId="190017A4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0.899</w:t>
            </w:r>
          </w:p>
        </w:tc>
      </w:tr>
      <w:tr w:rsidR="009313EC" w14:paraId="6920876E" w14:textId="77777777" w:rsidTr="0032242C">
        <w:trPr>
          <w:trHeight w:val="389"/>
        </w:trPr>
        <w:tc>
          <w:tcPr>
            <w:tcW w:w="1784" w:type="dxa"/>
          </w:tcPr>
          <w:p w14:paraId="5F1BF79F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RPR+UA+Hs-cT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I</w:t>
            </w:r>
          </w:p>
        </w:tc>
        <w:tc>
          <w:tcPr>
            <w:tcW w:w="1563" w:type="dxa"/>
          </w:tcPr>
          <w:p w14:paraId="4EF77BB5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0.927 (0.895, 0.960)</w:t>
            </w:r>
          </w:p>
        </w:tc>
        <w:tc>
          <w:tcPr>
            <w:tcW w:w="890" w:type="dxa"/>
          </w:tcPr>
          <w:p w14:paraId="0751ACA5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0.768</w:t>
            </w:r>
          </w:p>
        </w:tc>
        <w:tc>
          <w:tcPr>
            <w:tcW w:w="1003" w:type="dxa"/>
          </w:tcPr>
          <w:p w14:paraId="6358D9E8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0.572</w:t>
            </w:r>
          </w:p>
        </w:tc>
        <w:tc>
          <w:tcPr>
            <w:tcW w:w="1002" w:type="dxa"/>
          </w:tcPr>
          <w:p w14:paraId="62AC7A50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0.846</w:t>
            </w:r>
          </w:p>
        </w:tc>
        <w:tc>
          <w:tcPr>
            <w:tcW w:w="1003" w:type="dxa"/>
          </w:tcPr>
          <w:p w14:paraId="0DDD3186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0.922</w:t>
            </w:r>
          </w:p>
        </w:tc>
        <w:tc>
          <w:tcPr>
            <w:tcW w:w="778" w:type="dxa"/>
          </w:tcPr>
          <w:p w14:paraId="79C188B7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0.927</w:t>
            </w:r>
          </w:p>
        </w:tc>
        <w:tc>
          <w:tcPr>
            <w:tcW w:w="628" w:type="dxa"/>
          </w:tcPr>
          <w:p w14:paraId="10A6C6AD" w14:textId="77777777" w:rsidR="009313EC" w:rsidRPr="00301D59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01D59">
              <w:rPr>
                <w:rFonts w:ascii="Times New Roman" w:hAnsi="Times New Roman" w:cs="Times New Roman"/>
                <w:sz w:val="16"/>
                <w:szCs w:val="16"/>
              </w:rPr>
              <w:t>0.836</w:t>
            </w:r>
          </w:p>
        </w:tc>
      </w:tr>
      <w:tr w:rsidR="009313EC" w14:paraId="4B589F77" w14:textId="77777777" w:rsidTr="0032242C">
        <w:trPr>
          <w:trHeight w:val="389"/>
        </w:trPr>
        <w:tc>
          <w:tcPr>
            <w:tcW w:w="1784" w:type="dxa"/>
          </w:tcPr>
          <w:p w14:paraId="1FF863B9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RPR+UA+M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b</w:t>
            </w:r>
          </w:p>
        </w:tc>
        <w:tc>
          <w:tcPr>
            <w:tcW w:w="1563" w:type="dxa"/>
          </w:tcPr>
          <w:p w14:paraId="1716851B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0.938 (0.908, 0.967)</w:t>
            </w:r>
          </w:p>
        </w:tc>
        <w:tc>
          <w:tcPr>
            <w:tcW w:w="890" w:type="dxa"/>
          </w:tcPr>
          <w:p w14:paraId="55FD0891" w14:textId="77777777" w:rsidR="009313EC" w:rsidRPr="001116DE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16DE">
              <w:rPr>
                <w:rFonts w:ascii="Times New Roman" w:hAnsi="Times New Roman" w:cs="Times New Roman"/>
                <w:sz w:val="16"/>
                <w:szCs w:val="16"/>
              </w:rPr>
              <w:t>0.750</w:t>
            </w:r>
          </w:p>
        </w:tc>
        <w:tc>
          <w:tcPr>
            <w:tcW w:w="1003" w:type="dxa"/>
          </w:tcPr>
          <w:p w14:paraId="673E7F83" w14:textId="77777777" w:rsidR="009313EC" w:rsidRPr="001116DE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16DE">
              <w:rPr>
                <w:rFonts w:ascii="Times New Roman" w:hAnsi="Times New Roman" w:cs="Times New Roman"/>
                <w:sz w:val="16"/>
                <w:szCs w:val="16"/>
              </w:rPr>
              <w:t>0.427</w:t>
            </w:r>
          </w:p>
        </w:tc>
        <w:tc>
          <w:tcPr>
            <w:tcW w:w="1002" w:type="dxa"/>
          </w:tcPr>
          <w:p w14:paraId="63AEA073" w14:textId="77777777" w:rsidR="009313EC" w:rsidRPr="001116DE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16DE">
              <w:rPr>
                <w:rFonts w:ascii="Times New Roman" w:hAnsi="Times New Roman" w:cs="Times New Roman"/>
                <w:sz w:val="16"/>
                <w:szCs w:val="16"/>
              </w:rPr>
              <w:t>0.897</w:t>
            </w:r>
          </w:p>
        </w:tc>
        <w:tc>
          <w:tcPr>
            <w:tcW w:w="1003" w:type="dxa"/>
          </w:tcPr>
          <w:p w14:paraId="3D4E5024" w14:textId="77777777" w:rsidR="009313EC" w:rsidRPr="001116DE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16DE">
              <w:rPr>
                <w:rFonts w:ascii="Times New Roman" w:hAnsi="Times New Roman" w:cs="Times New Roman"/>
                <w:sz w:val="16"/>
                <w:szCs w:val="16"/>
              </w:rPr>
              <w:t>0.853</w:t>
            </w:r>
          </w:p>
        </w:tc>
        <w:tc>
          <w:tcPr>
            <w:tcW w:w="778" w:type="dxa"/>
          </w:tcPr>
          <w:p w14:paraId="0065524B" w14:textId="77777777" w:rsidR="009313EC" w:rsidRPr="001116DE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16DE">
              <w:rPr>
                <w:rFonts w:ascii="Times New Roman" w:hAnsi="Times New Roman" w:cs="Times New Roman"/>
                <w:sz w:val="16"/>
                <w:szCs w:val="16"/>
              </w:rPr>
              <w:t>0.877</w:t>
            </w:r>
          </w:p>
        </w:tc>
        <w:tc>
          <w:tcPr>
            <w:tcW w:w="628" w:type="dxa"/>
          </w:tcPr>
          <w:p w14:paraId="4A12B939" w14:textId="77777777" w:rsidR="009313EC" w:rsidRPr="001116DE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16DE">
              <w:rPr>
                <w:rFonts w:ascii="Times New Roman" w:hAnsi="Times New Roman" w:cs="Times New Roman"/>
                <w:sz w:val="16"/>
                <w:szCs w:val="16"/>
              </w:rPr>
              <w:t>0.876</w:t>
            </w:r>
          </w:p>
        </w:tc>
      </w:tr>
      <w:tr w:rsidR="009313EC" w14:paraId="5810E0C6" w14:textId="77777777" w:rsidTr="0032242C">
        <w:trPr>
          <w:trHeight w:val="389"/>
        </w:trPr>
        <w:tc>
          <w:tcPr>
            <w:tcW w:w="1784" w:type="dxa"/>
          </w:tcPr>
          <w:p w14:paraId="21EA85B4" w14:textId="77777777" w:rsidR="009313EC" w:rsidRDefault="009313EC" w:rsidP="0032242C">
            <w:pPr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RPR+Hs-cT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I+Mb</w:t>
            </w:r>
          </w:p>
        </w:tc>
        <w:tc>
          <w:tcPr>
            <w:tcW w:w="1563" w:type="dxa"/>
          </w:tcPr>
          <w:p w14:paraId="3D180C54" w14:textId="77777777" w:rsidR="009313EC" w:rsidRPr="002028EB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28EB">
              <w:rPr>
                <w:rFonts w:ascii="Times New Roman" w:hAnsi="Times New Roman" w:cs="Times New Roman"/>
                <w:sz w:val="16"/>
                <w:szCs w:val="16"/>
              </w:rPr>
              <w:t>0.897 (0.856, 0.937)</w:t>
            </w:r>
          </w:p>
        </w:tc>
        <w:tc>
          <w:tcPr>
            <w:tcW w:w="890" w:type="dxa"/>
          </w:tcPr>
          <w:p w14:paraId="5E9DC65C" w14:textId="77777777" w:rsidR="009313EC" w:rsidRPr="001116DE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16DE">
              <w:rPr>
                <w:rFonts w:ascii="Times New Roman" w:hAnsi="Times New Roman" w:cs="Times New Roman"/>
                <w:sz w:val="16"/>
                <w:szCs w:val="16"/>
              </w:rPr>
              <w:t>0.687</w:t>
            </w:r>
          </w:p>
        </w:tc>
        <w:tc>
          <w:tcPr>
            <w:tcW w:w="1003" w:type="dxa"/>
          </w:tcPr>
          <w:p w14:paraId="65CF9B13" w14:textId="77777777" w:rsidR="009313EC" w:rsidRPr="001116DE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16DE">
              <w:rPr>
                <w:rFonts w:ascii="Times New Roman" w:hAnsi="Times New Roman" w:cs="Times New Roman"/>
                <w:sz w:val="16"/>
                <w:szCs w:val="16"/>
              </w:rPr>
              <w:t>0.539</w:t>
            </w:r>
          </w:p>
        </w:tc>
        <w:tc>
          <w:tcPr>
            <w:tcW w:w="1002" w:type="dxa"/>
          </w:tcPr>
          <w:p w14:paraId="687D1811" w14:textId="77777777" w:rsidR="009313EC" w:rsidRPr="001116DE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16DE">
              <w:rPr>
                <w:rFonts w:ascii="Times New Roman" w:hAnsi="Times New Roman" w:cs="Times New Roman"/>
                <w:sz w:val="16"/>
                <w:szCs w:val="16"/>
              </w:rPr>
              <w:t>0.816</w:t>
            </w:r>
          </w:p>
        </w:tc>
        <w:tc>
          <w:tcPr>
            <w:tcW w:w="1003" w:type="dxa"/>
          </w:tcPr>
          <w:p w14:paraId="22114129" w14:textId="77777777" w:rsidR="009313EC" w:rsidRPr="001116DE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16DE">
              <w:rPr>
                <w:rFonts w:ascii="Times New Roman" w:hAnsi="Times New Roman" w:cs="Times New Roman"/>
                <w:sz w:val="16"/>
                <w:szCs w:val="16"/>
              </w:rPr>
              <w:t>0.871</w:t>
            </w:r>
          </w:p>
        </w:tc>
        <w:tc>
          <w:tcPr>
            <w:tcW w:w="778" w:type="dxa"/>
          </w:tcPr>
          <w:p w14:paraId="0AFD747A" w14:textId="77777777" w:rsidR="009313EC" w:rsidRPr="001116DE" w:rsidRDefault="009313EC" w:rsidP="0032242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16DE">
              <w:rPr>
                <w:rFonts w:ascii="Times New Roman" w:hAnsi="Times New Roman" w:cs="Times New Roman"/>
                <w:sz w:val="16"/>
                <w:szCs w:val="16"/>
              </w:rPr>
              <w:t>0.881</w:t>
            </w:r>
          </w:p>
        </w:tc>
        <w:tc>
          <w:tcPr>
            <w:tcW w:w="628" w:type="dxa"/>
          </w:tcPr>
          <w:p w14:paraId="386A10BC" w14:textId="77777777" w:rsidR="009313EC" w:rsidRPr="001116DE" w:rsidRDefault="009313EC" w:rsidP="0032242C">
            <w:pPr>
              <w:keepNext/>
              <w:rPr>
                <w:rFonts w:ascii="Times New Roman" w:hAnsi="Times New Roman" w:cs="Times New Roman"/>
                <w:sz w:val="16"/>
                <w:szCs w:val="16"/>
              </w:rPr>
            </w:pPr>
            <w:r w:rsidRPr="001116DE">
              <w:rPr>
                <w:rFonts w:ascii="Times New Roman" w:hAnsi="Times New Roman" w:cs="Times New Roman"/>
                <w:sz w:val="16"/>
                <w:szCs w:val="16"/>
              </w:rPr>
              <w:t>0.801</w:t>
            </w:r>
          </w:p>
        </w:tc>
      </w:tr>
    </w:tbl>
    <w:p w14:paraId="1A8BFC06" w14:textId="77777777" w:rsidR="009313EC" w:rsidRPr="009E6047" w:rsidRDefault="009313EC" w:rsidP="009313EC">
      <w:pPr>
        <w:pStyle w:val="Caption"/>
        <w:keepNext/>
        <w:suppressLineNumbers/>
        <w:rPr>
          <w:rFonts w:ascii="Times New Roman" w:hAnsi="Times New Roman" w:cs="Times New Roman"/>
        </w:rPr>
      </w:pPr>
      <w:r w:rsidRPr="009620CD">
        <w:rPr>
          <w:rFonts w:ascii="Times New Roman" w:hAnsi="Times New Roman" w:cs="Times New Roman"/>
          <w:b/>
          <w:bCs/>
        </w:rPr>
        <w:t xml:space="preserve">Table </w:t>
      </w:r>
      <w:r w:rsidRPr="009620CD">
        <w:rPr>
          <w:rFonts w:ascii="Times New Roman" w:hAnsi="Times New Roman" w:cs="Times New Roman"/>
          <w:b/>
          <w:bCs/>
        </w:rPr>
        <w:fldChar w:fldCharType="begin"/>
      </w:r>
      <w:r w:rsidRPr="009620CD">
        <w:rPr>
          <w:rFonts w:ascii="Times New Roman" w:hAnsi="Times New Roman" w:cs="Times New Roman"/>
          <w:b/>
          <w:bCs/>
        </w:rPr>
        <w:instrText xml:space="preserve"> SEQ Table \* ARABIC </w:instrText>
      </w:r>
      <w:r w:rsidRPr="009620CD"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  <w:noProof/>
        </w:rPr>
        <w:t>3</w:t>
      </w:r>
      <w:r w:rsidRPr="009620CD">
        <w:rPr>
          <w:rFonts w:ascii="Times New Roman" w:hAnsi="Times New Roman" w:cs="Times New Roman"/>
          <w:b/>
          <w:bCs/>
        </w:rPr>
        <w:fldChar w:fldCharType="end"/>
      </w:r>
      <w:r w:rsidRPr="009620CD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  <w:b/>
          <w:bCs/>
        </w:rPr>
        <w:t xml:space="preserve"> </w:t>
      </w:r>
      <w:r w:rsidRPr="009620CD">
        <w:rPr>
          <w:rFonts w:ascii="Times New Roman" w:hAnsi="Times New Roman" w:cs="Times New Roman"/>
        </w:rPr>
        <w:t>Diagnostic performance of the tested varieties in combination.</w:t>
      </w:r>
    </w:p>
    <w:p w14:paraId="075041D5" w14:textId="77777777" w:rsidR="009313EC" w:rsidRPr="00893E7C" w:rsidRDefault="009313EC" w:rsidP="009313EC">
      <w:pPr>
        <w:suppressLineNumbers/>
        <w:spacing w:line="240" w:lineRule="auto"/>
        <w:rPr>
          <w:rFonts w:ascii="Times New Roman" w:hAnsi="Times New Roman" w:cs="Times New Roman"/>
          <w:sz w:val="24"/>
        </w:rPr>
      </w:pPr>
    </w:p>
    <w:p w14:paraId="2CFA3F14" w14:textId="77777777" w:rsidR="009313EC" w:rsidRDefault="009313EC" w:rsidP="009313EC">
      <w:pPr>
        <w:suppressLineNumbers/>
        <w:rPr>
          <w:rFonts w:ascii="Times New Roman" w:hAnsi="Times New Roman" w:cs="Times New Roman"/>
          <w:b/>
          <w:bCs/>
          <w:sz w:val="24"/>
          <w:lang w:val="en-GB"/>
        </w:rPr>
      </w:pPr>
      <w:r w:rsidRPr="009620CD">
        <w:rPr>
          <w:rFonts w:ascii="Times New Roman" w:hAnsi="Times New Roman" w:cs="Times New Roman"/>
          <w:b/>
          <w:bCs/>
        </w:rPr>
        <w:t xml:space="preserve">Abbreviations: </w:t>
      </w:r>
      <w:r w:rsidRPr="009620CD">
        <w:rPr>
          <w:rFonts w:ascii="Times New Roman" w:hAnsi="Times New Roman" w:cs="Times New Roman"/>
        </w:rPr>
        <w:t xml:space="preserve">95% CI, 95% confidence interval; AUC, area under the curve; PPV, positive predictive value; NPV, negative predictive value; RPR, red cell distribution width to platelet ratio; CRP, C-reactive protein; </w:t>
      </w:r>
      <w:r w:rsidRPr="009620CD">
        <w:rPr>
          <w:rFonts w:ascii="Times New Roman" w:eastAsia="PingFang SC" w:hAnsi="Times New Roman" w:cs="Times New Roman"/>
          <w:color w:val="333333"/>
          <w:szCs w:val="21"/>
          <w:shd w:val="clear" w:color="auto" w:fill="FFFFFF"/>
        </w:rPr>
        <w:t>BUN, blood urea nitrogen; UA, uric acid; Hs-cTnI, high sensitivity-cardiac troponin I; Mb, myoglobin.</w:t>
      </w:r>
    </w:p>
    <w:p w14:paraId="66DBEB47" w14:textId="77777777" w:rsidR="009542D6" w:rsidRPr="009313EC" w:rsidRDefault="009542D6">
      <w:pPr>
        <w:rPr>
          <w:lang w:val="en-GB"/>
        </w:rPr>
      </w:pPr>
    </w:p>
    <w:sectPr w:rsidR="009542D6" w:rsidRPr="009313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PingFang SC">
    <w:altName w:val="Microsoft YaHei"/>
    <w:charset w:val="86"/>
    <w:family w:val="swiss"/>
    <w:pitch w:val="variable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3EC"/>
    <w:rsid w:val="00264C10"/>
    <w:rsid w:val="00470242"/>
    <w:rsid w:val="00726E03"/>
    <w:rsid w:val="009313EC"/>
    <w:rsid w:val="009542D6"/>
    <w:rsid w:val="009E6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4593C"/>
  <w15:chartTrackingRefBased/>
  <w15:docId w15:val="{28A6CEC2-BDE2-4708-B307-61780E1E7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13EC"/>
    <w:pPr>
      <w:widowControl w:val="0"/>
      <w:jc w:val="both"/>
    </w:pPr>
    <w:rPr>
      <w:rFonts w:ascii="Calibri" w:eastAsia="SimSun" w:hAnsi="Calibri" w:cs="SimSun"/>
      <w:sz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13EC"/>
    <w:pPr>
      <w:keepNext/>
      <w:keepLines/>
      <w:widowControl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13EC"/>
    <w:pPr>
      <w:keepNext/>
      <w:keepLines/>
      <w:widowControl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13EC"/>
    <w:pPr>
      <w:keepNext/>
      <w:keepLines/>
      <w:widowControl/>
      <w:spacing w:before="160" w:after="8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13EC"/>
    <w:pPr>
      <w:keepNext/>
      <w:keepLines/>
      <w:widowControl/>
      <w:spacing w:before="80" w:after="4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13EC"/>
    <w:pPr>
      <w:keepNext/>
      <w:keepLines/>
      <w:widowControl/>
      <w:spacing w:before="80" w:after="4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13EC"/>
    <w:pPr>
      <w:keepNext/>
      <w:keepLines/>
      <w:widowControl/>
      <w:spacing w:before="40" w:after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13EC"/>
    <w:pPr>
      <w:keepNext/>
      <w:keepLines/>
      <w:widowControl/>
      <w:spacing w:before="40" w:after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13EC"/>
    <w:pPr>
      <w:keepNext/>
      <w:keepLines/>
      <w:widowControl/>
      <w:spacing w:after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13EC"/>
    <w:pPr>
      <w:keepNext/>
      <w:keepLines/>
      <w:widowControl/>
      <w:spacing w:after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13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13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13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13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13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13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13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13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13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13EC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313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3EC"/>
    <w:pPr>
      <w:widowControl/>
      <w:numPr>
        <w:ilvl w:val="1"/>
      </w:numPr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313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13EC"/>
    <w:pPr>
      <w:widowControl/>
      <w:spacing w:before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313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13EC"/>
    <w:pPr>
      <w:widowControl/>
      <w:ind w:left="720"/>
      <w:contextualSpacing/>
      <w:jc w:val="left"/>
    </w:pPr>
    <w:rPr>
      <w:rFonts w:asciiTheme="minorHAnsi" w:eastAsiaTheme="minorEastAsia" w:hAnsiTheme="minorHAnsi" w:cstheme="minorBidi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313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13E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13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13EC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nhideWhenUsed/>
    <w:qFormat/>
    <w:rsid w:val="009313EC"/>
    <w:rPr>
      <w:rFonts w:asciiTheme="majorHAnsi" w:eastAsia="SimHei" w:hAnsiTheme="majorHAnsi" w:cstheme="majorBidi"/>
      <w:sz w:val="20"/>
      <w:szCs w:val="20"/>
    </w:rPr>
  </w:style>
  <w:style w:type="table" w:styleId="TableGrid">
    <w:name w:val="Table Grid"/>
    <w:basedOn w:val="TableNormal"/>
    <w:uiPriority w:val="39"/>
    <w:rsid w:val="009313EC"/>
    <w:pPr>
      <w:spacing w:after="0"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754</Words>
  <Characters>4928</Characters>
  <Application>Microsoft Office Word</Application>
  <DocSecurity>0</DocSecurity>
  <Lines>144</Lines>
  <Paragraphs>96</Paragraphs>
  <ScaleCrop>false</ScaleCrop>
  <Company/>
  <LinksUpToDate>false</LinksUpToDate>
  <CharactersWithSpaces>5586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2025-10-23T13:01:00Z</dcterms:created>
  <dcterms:modified xsi:type="dcterms:W3CDTF">2025-10-23T13:01:00Z</dcterms:modified>
</cp:coreProperties>
</file>